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34A4D04B" w14:textId="77777777" w:rsidTr="00C825B8">
        <w:tc>
          <w:tcPr>
            <w:tcW w:w="1384" w:type="dxa"/>
          </w:tcPr>
          <w:p w14:paraId="7C18593C" w14:textId="77777777" w:rsidR="00C825B8" w:rsidRPr="00C825B8" w:rsidRDefault="001059F3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B5228AB" wp14:editId="49EF09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D244729" w14:textId="77777777" w:rsidR="00AA6CEB" w:rsidRDefault="00AA6CEB" w:rsidP="00AA6CEB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</w:p>
          <w:p w14:paraId="03CACD2F" w14:textId="77777777" w:rsidR="00AA6CEB" w:rsidRPr="00A7411D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Мытищинский филиал</w:t>
            </w:r>
          </w:p>
          <w:p w14:paraId="162E3D06" w14:textId="77777777" w:rsidR="00AA6CEB" w:rsidRPr="00C825B8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ф</w:t>
            </w:r>
            <w:r w:rsidRPr="00C825B8">
              <w:rPr>
                <w:b/>
              </w:rPr>
              <w:t>едерально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государственно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бюджетно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образовательно</w:t>
            </w:r>
            <w:r>
              <w:rPr>
                <w:b/>
              </w:rPr>
              <w:t>го</w:t>
            </w:r>
          </w:p>
          <w:p w14:paraId="06E7C475" w14:textId="77777777" w:rsidR="00AA6CEB" w:rsidRPr="00C825B8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учреждения</w:t>
            </w:r>
            <w:r w:rsidRPr="00C825B8">
              <w:rPr>
                <w:b/>
              </w:rPr>
              <w:t xml:space="preserve"> высшего образования</w:t>
            </w:r>
          </w:p>
          <w:p w14:paraId="0468759A" w14:textId="77777777" w:rsidR="00AA6CEB" w:rsidRPr="00C825B8" w:rsidRDefault="00AA6CEB" w:rsidP="00AA6C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6745828" w14:textId="77777777" w:rsidR="00AA6CEB" w:rsidRPr="00C825B8" w:rsidRDefault="00AA6CEB" w:rsidP="00AA6C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2866CDC0" w14:textId="77777777" w:rsidR="00AA6CEB" w:rsidRPr="00C825B8" w:rsidRDefault="00AA6CEB" w:rsidP="00AA6CEB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0AF002B7" w14:textId="77777777" w:rsidR="00C825B8" w:rsidRPr="00C825B8" w:rsidRDefault="00AA6CEB" w:rsidP="00AA6CEB">
            <w:pPr>
              <w:jc w:val="center"/>
              <w:rPr>
                <w:b/>
              </w:rPr>
            </w:pPr>
            <w:r w:rsidRPr="00C825B8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C825B8">
              <w:rPr>
                <w:b/>
              </w:rPr>
              <w:t>МГТУ им. Н.Э. Баумана)</w:t>
            </w:r>
          </w:p>
        </w:tc>
      </w:tr>
    </w:tbl>
    <w:p w14:paraId="31D78E5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57D3358" w14:textId="77777777" w:rsidR="00106B22" w:rsidRDefault="00106B22" w:rsidP="00106B22">
      <w:pPr>
        <w:rPr>
          <w:b/>
        </w:rPr>
      </w:pPr>
    </w:p>
    <w:p w14:paraId="1F277B3B" w14:textId="77777777" w:rsidR="00106B22" w:rsidRPr="00FE3E91" w:rsidRDefault="00106B22" w:rsidP="00106B22">
      <w:r w:rsidRPr="00FE3E91">
        <w:t>ФАКУЛЬТЕТ</w:t>
      </w:r>
      <w:r w:rsidR="002A73A7">
        <w:t>:</w:t>
      </w:r>
      <w:r w:rsidR="00FE3E91">
        <w:t xml:space="preserve"> </w:t>
      </w:r>
      <w:r w:rsidR="002A73A7" w:rsidRPr="002A73A7">
        <w:rPr>
          <w:sz w:val="28"/>
          <w:szCs w:val="28"/>
        </w:rPr>
        <w:t>Космический</w:t>
      </w:r>
    </w:p>
    <w:p w14:paraId="48AF4C1E" w14:textId="77777777" w:rsidR="00106B22" w:rsidRDefault="00106B22" w:rsidP="00106B22">
      <w:pPr>
        <w:rPr>
          <w:iCs/>
        </w:rPr>
      </w:pPr>
      <w:r w:rsidRPr="00FE3E91">
        <w:t>КАФЕДРА</w:t>
      </w:r>
      <w:r w:rsidR="002A73A7">
        <w:t>:</w:t>
      </w:r>
      <w:r w:rsidR="00FE3E91">
        <w:t xml:space="preserve"> </w:t>
      </w:r>
      <w:r w:rsidR="002A73A7" w:rsidRPr="002A73A7">
        <w:rPr>
          <w:sz w:val="28"/>
          <w:szCs w:val="28"/>
        </w:rPr>
        <w:t>«Прикладная математика, информатика и вычислительная техника» К3-МФ</w:t>
      </w:r>
    </w:p>
    <w:p w14:paraId="0807F1E5" w14:textId="77777777" w:rsidR="00106B22" w:rsidRDefault="00106B22" w:rsidP="00106B22">
      <w:pPr>
        <w:rPr>
          <w:i/>
        </w:rPr>
      </w:pPr>
    </w:p>
    <w:p w14:paraId="33D78D3F" w14:textId="77777777" w:rsidR="00106B22" w:rsidRPr="00B628BF" w:rsidRDefault="00106B22" w:rsidP="00106B22">
      <w:pPr>
        <w:rPr>
          <w:i/>
          <w:sz w:val="18"/>
        </w:rPr>
      </w:pPr>
    </w:p>
    <w:p w14:paraId="6F52866C" w14:textId="77777777" w:rsidR="00FE3E91" w:rsidRDefault="00FE3E91" w:rsidP="00106B22">
      <w:pPr>
        <w:rPr>
          <w:i/>
          <w:sz w:val="32"/>
        </w:rPr>
      </w:pPr>
    </w:p>
    <w:p w14:paraId="4BFBC396" w14:textId="77777777" w:rsidR="001D53CD" w:rsidRPr="00CE61CC" w:rsidRDefault="001D53CD" w:rsidP="00106B22">
      <w:pPr>
        <w:rPr>
          <w:i/>
          <w:sz w:val="32"/>
        </w:rPr>
      </w:pPr>
    </w:p>
    <w:p w14:paraId="148B3021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AC22546" w14:textId="77777777" w:rsidR="00106B22" w:rsidRDefault="00106B22" w:rsidP="00106B22">
      <w:pPr>
        <w:jc w:val="center"/>
        <w:rPr>
          <w:i/>
        </w:rPr>
      </w:pPr>
    </w:p>
    <w:p w14:paraId="451CCC9D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КУРСОВО</w:t>
      </w:r>
      <w:r w:rsidR="002C7B37">
        <w:rPr>
          <w:b/>
          <w:i/>
          <w:sz w:val="40"/>
        </w:rPr>
        <w:t>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7CE2893C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19B7B9B6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385C38C9" w14:textId="77777777" w:rsidR="0088354A" w:rsidRDefault="0088354A" w:rsidP="00106B22">
      <w:pPr>
        <w:jc w:val="center"/>
        <w:rPr>
          <w:b/>
          <w:i/>
          <w:sz w:val="40"/>
        </w:rPr>
      </w:pPr>
    </w:p>
    <w:p w14:paraId="44FB3D4D" w14:textId="77777777" w:rsidR="00106B22" w:rsidRPr="0088354A" w:rsidRDefault="002A3E51" w:rsidP="0088354A">
      <w:pPr>
        <w:jc w:val="center"/>
        <w:rPr>
          <w:b/>
          <w:color w:val="000000"/>
          <w:sz w:val="56"/>
          <w:szCs w:val="56"/>
        </w:rPr>
      </w:pPr>
      <w:r w:rsidRPr="002A3E51">
        <w:rPr>
          <w:b/>
          <w:color w:val="000000"/>
          <w:sz w:val="56"/>
          <w:szCs w:val="56"/>
        </w:rPr>
        <w:t>Конвертер валют</w:t>
      </w:r>
    </w:p>
    <w:p w14:paraId="756B9B58" w14:textId="77777777" w:rsidR="0088354A" w:rsidRDefault="0088354A" w:rsidP="0088354A">
      <w:pPr>
        <w:jc w:val="center"/>
        <w:rPr>
          <w:b/>
          <w:color w:val="000000"/>
          <w:sz w:val="52"/>
          <w:szCs w:val="52"/>
        </w:rPr>
      </w:pPr>
    </w:p>
    <w:p w14:paraId="3C338025" w14:textId="77777777" w:rsidR="0088354A" w:rsidRDefault="0088354A" w:rsidP="0088354A">
      <w:pPr>
        <w:jc w:val="center"/>
        <w:rPr>
          <w:b/>
          <w:color w:val="000000"/>
          <w:sz w:val="52"/>
          <w:szCs w:val="52"/>
        </w:rPr>
      </w:pPr>
    </w:p>
    <w:p w14:paraId="1EC7EAFA" w14:textId="77777777" w:rsidR="002A3E51" w:rsidRPr="0088354A" w:rsidRDefault="002A3E51" w:rsidP="0088354A">
      <w:pPr>
        <w:jc w:val="center"/>
        <w:rPr>
          <w:b/>
          <w:sz w:val="52"/>
          <w:szCs w:val="52"/>
        </w:rPr>
      </w:pPr>
    </w:p>
    <w:p w14:paraId="768E42FF" w14:textId="77777777" w:rsidR="00275241" w:rsidRDefault="00275241" w:rsidP="00106B22"/>
    <w:p w14:paraId="4AAD2A18" w14:textId="77777777" w:rsidR="001D53CD" w:rsidRPr="00393CF9" w:rsidRDefault="001D53CD" w:rsidP="00106B22"/>
    <w:p w14:paraId="7034C57D" w14:textId="13E7C6ED" w:rsidR="00F35635" w:rsidRPr="00320BC6" w:rsidRDefault="00106B22" w:rsidP="00F35635">
      <w:r>
        <w:t>Студент</w:t>
      </w:r>
      <w:r w:rsidR="00CE61CC">
        <w:t xml:space="preserve"> </w:t>
      </w:r>
      <w:r w:rsidR="00320BC6">
        <w:t xml:space="preserve">    </w:t>
      </w:r>
      <w:r w:rsidR="00320BC6" w:rsidRPr="00B85147">
        <w:t xml:space="preserve">     К3-</w:t>
      </w:r>
      <w:r w:rsidR="00AB1DA7" w:rsidRPr="006260BA">
        <w:t>4</w:t>
      </w:r>
      <w:r w:rsidR="00483298">
        <w:t>5</w:t>
      </w:r>
      <w:r w:rsidR="00AB1DA7">
        <w:t>Б</w:t>
      </w:r>
      <w:r w:rsidR="00320BC6" w:rsidRPr="00B85147">
        <w:t xml:space="preserve">     </w:t>
      </w:r>
      <w:r w:rsidR="00F35635">
        <w:tab/>
      </w:r>
      <w:r w:rsidR="00F35635">
        <w:tab/>
      </w:r>
      <w:r w:rsidR="00320BC6" w:rsidRPr="00B85147">
        <w:rPr>
          <w:b/>
        </w:rPr>
        <w:t xml:space="preserve">                                 </w:t>
      </w:r>
      <w:r w:rsidR="0071277B">
        <w:t>______________</w:t>
      </w:r>
      <w:r w:rsidR="00320BC6">
        <w:t xml:space="preserve"> </w:t>
      </w:r>
      <w:r w:rsidR="0071277B">
        <w:t xml:space="preserve">   </w:t>
      </w:r>
      <w:r w:rsidR="00320BC6">
        <w:t xml:space="preserve"> </w:t>
      </w:r>
      <w:r w:rsidR="00483298">
        <w:rPr>
          <w:b/>
        </w:rPr>
        <w:t>А. М. Шехаб</w:t>
      </w:r>
    </w:p>
    <w:p w14:paraId="33894665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277B">
        <w:rPr>
          <w:sz w:val="18"/>
          <w:szCs w:val="18"/>
        </w:rPr>
        <w:t xml:space="preserve">                </w:t>
      </w:r>
      <w:r w:rsidR="00B95BEC">
        <w:rPr>
          <w:sz w:val="18"/>
          <w:szCs w:val="18"/>
        </w:rPr>
        <w:t xml:space="preserve">  </w:t>
      </w:r>
      <w:r w:rsidR="0071277B">
        <w:rPr>
          <w:sz w:val="18"/>
          <w:szCs w:val="18"/>
        </w:rPr>
        <w:t>(Подпись, дата)</w:t>
      </w:r>
      <w:r w:rsidR="00B95BEC">
        <w:rPr>
          <w:sz w:val="18"/>
          <w:szCs w:val="18"/>
        </w:rPr>
        <w:t xml:space="preserve">   </w:t>
      </w:r>
      <w:r w:rsidR="0071277B">
        <w:rPr>
          <w:sz w:val="18"/>
          <w:szCs w:val="18"/>
        </w:rPr>
        <w:t xml:space="preserve">                </w:t>
      </w:r>
      <w:r w:rsidR="00F35635">
        <w:rPr>
          <w:sz w:val="18"/>
          <w:szCs w:val="18"/>
        </w:rPr>
        <w:t xml:space="preserve">(И.О.Фамилия)            </w:t>
      </w:r>
    </w:p>
    <w:p w14:paraId="345E5F71" w14:textId="77777777" w:rsidR="00F35635" w:rsidRDefault="00F35635" w:rsidP="00F35635">
      <w:pPr>
        <w:jc w:val="both"/>
        <w:rPr>
          <w:sz w:val="20"/>
        </w:rPr>
      </w:pPr>
    </w:p>
    <w:p w14:paraId="23804838" w14:textId="77777777" w:rsidR="00275241" w:rsidRPr="00B628BF" w:rsidRDefault="00275241" w:rsidP="00F35635">
      <w:pPr>
        <w:jc w:val="both"/>
        <w:rPr>
          <w:sz w:val="20"/>
        </w:rPr>
      </w:pPr>
    </w:p>
    <w:p w14:paraId="0B5F61D7" w14:textId="77777777" w:rsidR="00F35635" w:rsidRPr="006649F2" w:rsidRDefault="00106B22" w:rsidP="00F35635">
      <w:r>
        <w:t xml:space="preserve">Руководитель </w:t>
      </w:r>
      <w:r w:rsidR="00275241">
        <w:t>курсово</w:t>
      </w:r>
      <w:r w:rsidR="00AA6CEB">
        <w:t>й</w:t>
      </w:r>
      <w:r w:rsidR="00275241">
        <w:t xml:space="preserve"> </w:t>
      </w:r>
      <w:r w:rsidR="00AA6CEB">
        <w:t>работы</w:t>
      </w:r>
      <w:r w:rsidR="00F35635">
        <w:tab/>
      </w:r>
      <w:r w:rsidR="00F35635">
        <w:tab/>
      </w:r>
      <w:r w:rsidR="00F35635">
        <w:tab/>
      </w:r>
      <w:r w:rsidR="006649F2" w:rsidRPr="00B85147">
        <w:rPr>
          <w:b/>
        </w:rPr>
        <w:t xml:space="preserve">         </w:t>
      </w:r>
      <w:r w:rsidR="00B95BEC">
        <w:t xml:space="preserve"> </w:t>
      </w:r>
      <w:r w:rsidR="0071277B">
        <w:t xml:space="preserve">______________     </w:t>
      </w:r>
      <w:r w:rsidR="006649F2" w:rsidRPr="00B85147">
        <w:rPr>
          <w:b/>
        </w:rPr>
        <w:t xml:space="preserve">А. </w:t>
      </w:r>
      <w:r w:rsidR="0071277B">
        <w:rPr>
          <w:b/>
        </w:rPr>
        <w:t>М</w:t>
      </w:r>
      <w:r w:rsidR="006649F2" w:rsidRPr="00B85147">
        <w:rPr>
          <w:b/>
        </w:rPr>
        <w:t xml:space="preserve">. </w:t>
      </w:r>
      <w:r w:rsidR="0071277B">
        <w:rPr>
          <w:b/>
        </w:rPr>
        <w:t>Ветошкин</w:t>
      </w:r>
    </w:p>
    <w:p w14:paraId="6539323F" w14:textId="77777777" w:rsidR="00F35635" w:rsidRPr="00AC244A" w:rsidRDefault="0071277B" w:rsidP="0071277B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(Подпись, дата)                    </w:t>
      </w:r>
      <w:r w:rsidR="00F35635">
        <w:rPr>
          <w:sz w:val="18"/>
          <w:szCs w:val="18"/>
        </w:rPr>
        <w:t xml:space="preserve">(И.О.Фамилия)            </w:t>
      </w:r>
    </w:p>
    <w:p w14:paraId="5E497D1E" w14:textId="77777777" w:rsidR="00F35635" w:rsidRPr="00B628BF" w:rsidRDefault="00F35635" w:rsidP="00F35635">
      <w:pPr>
        <w:jc w:val="both"/>
        <w:rPr>
          <w:sz w:val="20"/>
        </w:rPr>
      </w:pPr>
    </w:p>
    <w:p w14:paraId="4451C6C2" w14:textId="77777777" w:rsidR="009C4D9E" w:rsidRDefault="009C4D9E" w:rsidP="00106B22">
      <w:pPr>
        <w:jc w:val="center"/>
        <w:rPr>
          <w:i/>
          <w:sz w:val="22"/>
        </w:rPr>
      </w:pPr>
    </w:p>
    <w:p w14:paraId="1042D8AC" w14:textId="77777777" w:rsidR="001D53CD" w:rsidRDefault="001D53CD" w:rsidP="00EA7BA1">
      <w:pPr>
        <w:rPr>
          <w:i/>
          <w:sz w:val="22"/>
        </w:rPr>
      </w:pPr>
    </w:p>
    <w:p w14:paraId="6F7EE9F1" w14:textId="77777777" w:rsidR="00AA6CEB" w:rsidRDefault="00AA6CEB" w:rsidP="00106B22">
      <w:pPr>
        <w:jc w:val="center"/>
        <w:rPr>
          <w:i/>
          <w:sz w:val="22"/>
        </w:rPr>
      </w:pPr>
    </w:p>
    <w:p w14:paraId="72E1A9E0" w14:textId="77777777" w:rsidR="00AA6CEB" w:rsidRDefault="00AA6CEB" w:rsidP="00106B22">
      <w:pPr>
        <w:jc w:val="center"/>
        <w:rPr>
          <w:i/>
          <w:sz w:val="22"/>
        </w:rPr>
      </w:pPr>
    </w:p>
    <w:p w14:paraId="563EE2CC" w14:textId="77777777" w:rsidR="002A3E51" w:rsidRDefault="002A3E51" w:rsidP="00106B22">
      <w:pPr>
        <w:jc w:val="center"/>
        <w:rPr>
          <w:i/>
          <w:sz w:val="22"/>
        </w:rPr>
      </w:pPr>
    </w:p>
    <w:p w14:paraId="458F7FA8" w14:textId="77777777" w:rsidR="006649F2" w:rsidRDefault="006649F2" w:rsidP="00106B22">
      <w:pPr>
        <w:jc w:val="center"/>
        <w:rPr>
          <w:i/>
          <w:sz w:val="22"/>
        </w:rPr>
      </w:pPr>
    </w:p>
    <w:p w14:paraId="2D2117D0" w14:textId="77777777" w:rsidR="002A3E51" w:rsidRDefault="002A3E51" w:rsidP="00106B22">
      <w:pPr>
        <w:jc w:val="center"/>
        <w:rPr>
          <w:i/>
          <w:sz w:val="22"/>
        </w:rPr>
      </w:pPr>
    </w:p>
    <w:p w14:paraId="699B60D9" w14:textId="77777777" w:rsidR="001D53CD" w:rsidRDefault="001D53CD" w:rsidP="00106B22">
      <w:pPr>
        <w:jc w:val="center"/>
        <w:rPr>
          <w:i/>
          <w:sz w:val="22"/>
        </w:rPr>
      </w:pPr>
    </w:p>
    <w:p w14:paraId="08DF6051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7C7EC416" w14:textId="77777777" w:rsidR="00106B22" w:rsidRDefault="00AB1DA7" w:rsidP="00106B22">
      <w:pPr>
        <w:jc w:val="center"/>
        <w:rPr>
          <w:i/>
          <w:sz w:val="28"/>
        </w:rPr>
      </w:pPr>
      <w:r>
        <w:rPr>
          <w:i/>
          <w:sz w:val="28"/>
        </w:rPr>
        <w:t>2021</w:t>
      </w:r>
      <w:r w:rsidR="00106B22">
        <w:rPr>
          <w:i/>
          <w:sz w:val="28"/>
        </w:rPr>
        <w:t xml:space="preserve"> г.</w:t>
      </w:r>
    </w:p>
    <w:p w14:paraId="263576D5" w14:textId="77777777" w:rsidR="00AA6CEB" w:rsidRDefault="00AA6CEB" w:rsidP="00AA6CEB">
      <w:pPr>
        <w:jc w:val="center"/>
        <w:rPr>
          <w:b/>
        </w:rPr>
      </w:pPr>
      <w:r>
        <w:rPr>
          <w:b/>
        </w:rPr>
        <w:br w:type="page"/>
      </w:r>
      <w:r w:rsidRPr="00FE3E91">
        <w:rPr>
          <w:b/>
        </w:rPr>
        <w:lastRenderedPageBreak/>
        <w:t xml:space="preserve">Министерство </w:t>
      </w:r>
      <w:r>
        <w:rPr>
          <w:b/>
        </w:rPr>
        <w:t xml:space="preserve">науки и высшего </w:t>
      </w:r>
      <w:r w:rsidRPr="00FE3E91">
        <w:rPr>
          <w:b/>
        </w:rPr>
        <w:t>образования Российской Федерации</w:t>
      </w:r>
    </w:p>
    <w:p w14:paraId="6C1C8026" w14:textId="77777777" w:rsidR="00AA6CEB" w:rsidRPr="00A7411D" w:rsidRDefault="00AA6CEB" w:rsidP="00AA6CEB">
      <w:pPr>
        <w:jc w:val="center"/>
        <w:rPr>
          <w:b/>
        </w:rPr>
      </w:pPr>
      <w:r>
        <w:rPr>
          <w:b/>
        </w:rPr>
        <w:t>Мытищинский филиал</w:t>
      </w:r>
    </w:p>
    <w:p w14:paraId="1C6D298B" w14:textId="77777777" w:rsidR="00AA6CEB" w:rsidRPr="00C825B8" w:rsidRDefault="00AA6CEB" w:rsidP="00AA6CEB">
      <w:pPr>
        <w:jc w:val="center"/>
        <w:rPr>
          <w:b/>
        </w:rPr>
      </w:pPr>
      <w:r>
        <w:rPr>
          <w:b/>
        </w:rPr>
        <w:t>ф</w:t>
      </w:r>
      <w:r w:rsidRPr="00C825B8">
        <w:rPr>
          <w:b/>
        </w:rPr>
        <w:t>едерально</w:t>
      </w:r>
      <w:r>
        <w:rPr>
          <w:b/>
        </w:rPr>
        <w:t>го</w:t>
      </w:r>
      <w:r w:rsidRPr="00C825B8">
        <w:rPr>
          <w:b/>
        </w:rPr>
        <w:t xml:space="preserve"> государственно</w:t>
      </w:r>
      <w:r>
        <w:rPr>
          <w:b/>
        </w:rPr>
        <w:t>го</w:t>
      </w:r>
      <w:r w:rsidRPr="00C825B8">
        <w:rPr>
          <w:b/>
        </w:rPr>
        <w:t xml:space="preserve"> бюджетно</w:t>
      </w:r>
      <w:r>
        <w:rPr>
          <w:b/>
        </w:rPr>
        <w:t>го</w:t>
      </w:r>
      <w:r w:rsidRPr="00C825B8">
        <w:rPr>
          <w:b/>
        </w:rPr>
        <w:t xml:space="preserve"> образовательно</w:t>
      </w:r>
      <w:r>
        <w:rPr>
          <w:b/>
        </w:rPr>
        <w:t>го</w:t>
      </w:r>
    </w:p>
    <w:p w14:paraId="22DF772A" w14:textId="77777777" w:rsidR="00AA6CEB" w:rsidRPr="00C825B8" w:rsidRDefault="00AA6CEB" w:rsidP="00AA6CEB">
      <w:pPr>
        <w:jc w:val="center"/>
        <w:rPr>
          <w:b/>
        </w:rPr>
      </w:pPr>
      <w:r>
        <w:rPr>
          <w:b/>
        </w:rPr>
        <w:t>учреждения</w:t>
      </w:r>
      <w:r w:rsidRPr="00C825B8">
        <w:rPr>
          <w:b/>
        </w:rPr>
        <w:t xml:space="preserve"> высшего образования</w:t>
      </w:r>
    </w:p>
    <w:p w14:paraId="71EB4C8A" w14:textId="77777777" w:rsidR="00AA6CEB" w:rsidRPr="00C825B8" w:rsidRDefault="00AA6CEB" w:rsidP="00AA6CEB">
      <w:pPr>
        <w:ind w:right="-2"/>
        <w:jc w:val="center"/>
        <w:rPr>
          <w:b/>
        </w:rPr>
      </w:pPr>
      <w:r w:rsidRPr="00C825B8">
        <w:rPr>
          <w:b/>
        </w:rPr>
        <w:t>«Московский государственный технический университет</w:t>
      </w:r>
    </w:p>
    <w:p w14:paraId="6AE43281" w14:textId="77777777" w:rsidR="00AA6CEB" w:rsidRPr="00C825B8" w:rsidRDefault="00AA6CEB" w:rsidP="00AA6CEB">
      <w:pPr>
        <w:ind w:right="-2"/>
        <w:jc w:val="center"/>
        <w:rPr>
          <w:b/>
        </w:rPr>
      </w:pPr>
      <w:r w:rsidRPr="00C825B8">
        <w:rPr>
          <w:b/>
        </w:rPr>
        <w:t>имени Н.Э. Баумана</w:t>
      </w:r>
    </w:p>
    <w:p w14:paraId="4F72801D" w14:textId="77777777" w:rsidR="00AA6CEB" w:rsidRPr="00C825B8" w:rsidRDefault="00AA6CEB" w:rsidP="00AA6CEB">
      <w:pPr>
        <w:jc w:val="center"/>
        <w:rPr>
          <w:b/>
        </w:rPr>
      </w:pPr>
      <w:r w:rsidRPr="00C825B8">
        <w:rPr>
          <w:b/>
        </w:rPr>
        <w:t>(национальный исследовательский университет)»</w:t>
      </w:r>
    </w:p>
    <w:p w14:paraId="76A9BF1C" w14:textId="77777777" w:rsidR="00FE3E91" w:rsidRDefault="00AA6CEB" w:rsidP="00AA6CEB">
      <w:pPr>
        <w:pBdr>
          <w:bottom w:val="thinThickSmallGap" w:sz="24" w:space="1" w:color="auto"/>
        </w:pBdr>
        <w:jc w:val="center"/>
        <w:rPr>
          <w:b/>
        </w:rPr>
      </w:pPr>
      <w:r w:rsidRPr="00C825B8">
        <w:rPr>
          <w:b/>
        </w:rPr>
        <w:t>(</w:t>
      </w:r>
      <w:r>
        <w:rPr>
          <w:b/>
        </w:rPr>
        <w:t xml:space="preserve">МФ </w:t>
      </w:r>
      <w:r w:rsidRPr="00C825B8">
        <w:rPr>
          <w:b/>
        </w:rPr>
        <w:t>МГТУ им. Н.Э. Баумана)</w:t>
      </w:r>
    </w:p>
    <w:p w14:paraId="6915888F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7A24CBA9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70A5F9F1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14:paraId="2A7293F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8A2C5CB" w14:textId="77777777" w:rsidR="00106B22" w:rsidRPr="00AC244A" w:rsidRDefault="00106B22" w:rsidP="00106B22">
      <w:pPr>
        <w:jc w:val="right"/>
      </w:pPr>
      <w:r>
        <w:t>______________  _______________</w:t>
      </w:r>
    </w:p>
    <w:p w14:paraId="678AC187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512F4E81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14:paraId="1EE38B60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1A66938E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C377278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262F552A" w14:textId="77777777" w:rsidR="00106B22" w:rsidRPr="00877FB9" w:rsidRDefault="00106B22" w:rsidP="00370EBE">
      <w:pPr>
        <w:rPr>
          <w:sz w:val="14"/>
        </w:rPr>
      </w:pPr>
    </w:p>
    <w:p w14:paraId="00E2F192" w14:textId="77777777" w:rsidR="00526933" w:rsidRDefault="00526933" w:rsidP="00526933">
      <w:r>
        <w:t xml:space="preserve">по </w:t>
      </w:r>
      <w:r w:rsidRPr="00290C1C">
        <w:t>дисциплине</w:t>
      </w:r>
      <w:r w:rsidR="00DA0083">
        <w:t>:</w:t>
      </w:r>
      <w:r w:rsidR="0069718E">
        <w:rPr>
          <w:color w:val="000000"/>
        </w:rPr>
        <w:t xml:space="preserve"> М</w:t>
      </w:r>
      <w:r w:rsidR="0069718E" w:rsidRPr="0069718E">
        <w:rPr>
          <w:color w:val="000000"/>
        </w:rPr>
        <w:t xml:space="preserve">етоды разработки </w:t>
      </w:r>
      <w:r w:rsidR="0069718E">
        <w:rPr>
          <w:color w:val="000000"/>
        </w:rPr>
        <w:t>ПО (</w:t>
      </w:r>
      <w:r w:rsidR="0069718E" w:rsidRPr="0069718E">
        <w:rPr>
          <w:color w:val="000000"/>
        </w:rPr>
        <w:t>программного обеспечения</w:t>
      </w:r>
      <w:r w:rsidR="0069718E">
        <w:rPr>
          <w:color w:val="000000"/>
        </w:rPr>
        <w:t>)</w:t>
      </w:r>
    </w:p>
    <w:p w14:paraId="1D5A2231" w14:textId="77777777" w:rsidR="00526933" w:rsidRPr="00877FB9" w:rsidRDefault="00526933" w:rsidP="00370EBE">
      <w:pPr>
        <w:rPr>
          <w:sz w:val="18"/>
        </w:rPr>
      </w:pPr>
    </w:p>
    <w:p w14:paraId="25DE7577" w14:textId="76CE3DDF" w:rsidR="0029033C" w:rsidRDefault="00106B22" w:rsidP="00370EBE">
      <w:r>
        <w:t>Студент</w:t>
      </w:r>
      <w:r w:rsidRPr="00E263A2">
        <w:t xml:space="preserve"> </w:t>
      </w:r>
      <w:r w:rsidR="0029033C">
        <w:t>группы</w:t>
      </w:r>
      <w:r w:rsidR="00DA0083">
        <w:t>:</w:t>
      </w:r>
      <w:r w:rsidR="00290C1C">
        <w:t xml:space="preserve"> К3-</w:t>
      </w:r>
      <w:r w:rsidR="00495D2A">
        <w:t>4</w:t>
      </w:r>
      <w:r w:rsidR="00483298">
        <w:t>5</w:t>
      </w:r>
      <w:r w:rsidR="00290C1C">
        <w:t>Б</w:t>
      </w:r>
    </w:p>
    <w:p w14:paraId="624D1608" w14:textId="77777777" w:rsidR="0029033C" w:rsidRPr="00EC6CF8" w:rsidRDefault="0029033C" w:rsidP="00877FB9">
      <w:pPr>
        <w:rPr>
          <w:sz w:val="14"/>
        </w:rPr>
      </w:pPr>
    </w:p>
    <w:p w14:paraId="42531127" w14:textId="353E0AB5" w:rsidR="00106B22" w:rsidRDefault="00483298" w:rsidP="00EC6CF8">
      <w:r>
        <w:t>Шехаб Адам Мохамад</w:t>
      </w:r>
    </w:p>
    <w:p w14:paraId="07C5D80B" w14:textId="77777777" w:rsidR="00106B22" w:rsidRPr="00877FB9" w:rsidRDefault="00106B22" w:rsidP="00290C1C">
      <w:pPr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BFDCD6D" w14:textId="77777777" w:rsidR="004C19DB" w:rsidRPr="00EC6CF8" w:rsidRDefault="004C19DB" w:rsidP="00370EBE">
      <w:pPr>
        <w:jc w:val="both"/>
        <w:rPr>
          <w:sz w:val="12"/>
        </w:rPr>
      </w:pPr>
    </w:p>
    <w:p w14:paraId="62BEA79C" w14:textId="77777777" w:rsidR="00106B22" w:rsidRDefault="004C19DB" w:rsidP="00862655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 w:rsidR="00862655">
        <w:t>:</w:t>
      </w:r>
      <w:r>
        <w:t xml:space="preserve"> </w:t>
      </w:r>
      <w:r w:rsidR="00495D2A">
        <w:t>Конвертер валют</w:t>
      </w:r>
    </w:p>
    <w:p w14:paraId="473103C8" w14:textId="77777777" w:rsidR="00106B22" w:rsidRPr="0092273F" w:rsidRDefault="00106B22" w:rsidP="00EC6CF8">
      <w:pPr>
        <w:jc w:val="both"/>
        <w:rPr>
          <w:sz w:val="12"/>
        </w:rPr>
      </w:pPr>
    </w:p>
    <w:p w14:paraId="3E6AF004" w14:textId="77777777" w:rsidR="00106B22" w:rsidRPr="00B74AA3" w:rsidRDefault="00106B22" w:rsidP="00370EBE">
      <w:pPr>
        <w:pStyle w:val="22"/>
        <w:rPr>
          <w:sz w:val="16"/>
        </w:rPr>
      </w:pPr>
    </w:p>
    <w:p w14:paraId="2786938F" w14:textId="77777777" w:rsidR="00370EBE" w:rsidRPr="00D06E5B" w:rsidRDefault="00AA6CEB" w:rsidP="00282A4C">
      <w:pPr>
        <w:pStyle w:val="31"/>
        <w:spacing w:line="276" w:lineRule="auto"/>
        <w:rPr>
          <w:lang w:val="ru-RU"/>
        </w:rPr>
      </w:pPr>
      <w:r>
        <w:rPr>
          <w:lang w:val="ru-RU"/>
        </w:rPr>
        <w:t>Индивидуальное</w:t>
      </w:r>
      <w:r w:rsidR="00877FB9">
        <w:t xml:space="preserve"> задание</w:t>
      </w:r>
      <w:r w:rsidR="00282A4C">
        <w:rPr>
          <w:lang w:val="ru-RU"/>
        </w:rPr>
        <w:t xml:space="preserve">: Создать </w:t>
      </w:r>
      <w:r w:rsidR="00495D2A">
        <w:rPr>
          <w:lang w:val="ru-RU"/>
        </w:rPr>
        <w:t xml:space="preserve">окно перевода из одной валюты в другую, используя библиотеку </w:t>
      </w:r>
      <w:r w:rsidR="00495D2A">
        <w:rPr>
          <w:lang w:val="en-US"/>
        </w:rPr>
        <w:t>Turbo</w:t>
      </w:r>
      <w:r w:rsidR="00495D2A" w:rsidRPr="006260BA">
        <w:rPr>
          <w:lang w:val="ru-RU"/>
        </w:rPr>
        <w:t xml:space="preserve"> </w:t>
      </w:r>
      <w:r w:rsidR="00495D2A">
        <w:rPr>
          <w:lang w:val="en-US"/>
        </w:rPr>
        <w:t>Vision</w:t>
      </w:r>
      <w:r w:rsidR="005460BF" w:rsidRPr="006260BA">
        <w:rPr>
          <w:lang w:val="ru-RU"/>
        </w:rPr>
        <w:t>.</w:t>
      </w:r>
    </w:p>
    <w:p w14:paraId="70D7A113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1B4B44B9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3198398F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37E50050" w14:textId="77777777" w:rsidR="0097128E" w:rsidRPr="00282A4C" w:rsidRDefault="0097128E" w:rsidP="00282A4C">
      <w:pPr>
        <w:pStyle w:val="31"/>
        <w:spacing w:line="276" w:lineRule="auto"/>
        <w:rPr>
          <w:lang w:val="ru-RU"/>
        </w:rPr>
      </w:pPr>
    </w:p>
    <w:p w14:paraId="6749BCF9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12E39A57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40A4B513" w14:textId="54E1D18A" w:rsidR="00106B22" w:rsidRDefault="00106B22" w:rsidP="00370EBE">
      <w:pPr>
        <w:jc w:val="both"/>
      </w:pPr>
      <w:r>
        <w:t xml:space="preserve">Расчетно-пояснительная </w:t>
      </w:r>
      <w:r w:rsidRPr="009C6344">
        <w:t>записка на</w:t>
      </w:r>
      <w:r w:rsidR="00B226BA">
        <w:t xml:space="preserve"> 16</w:t>
      </w:r>
      <w:r w:rsidRPr="009C6344">
        <w:t xml:space="preserve"> лист</w:t>
      </w:r>
      <w:r w:rsidR="00E17CF4" w:rsidRPr="009C6344">
        <w:t>е</w:t>
      </w:r>
      <w:r w:rsidRPr="009C6344">
        <w:t xml:space="preserve"> </w:t>
      </w:r>
      <w:r>
        <w:t>формата А4.</w:t>
      </w:r>
    </w:p>
    <w:p w14:paraId="09C37FF5" w14:textId="77777777" w:rsidR="00EA7BA1" w:rsidRDefault="00EA7BA1" w:rsidP="00370EBE">
      <w:pPr>
        <w:jc w:val="both"/>
      </w:pPr>
    </w:p>
    <w:p w14:paraId="2C109C9E" w14:textId="77777777" w:rsidR="00D06E5B" w:rsidRDefault="00D06E5B" w:rsidP="00370EBE">
      <w:pPr>
        <w:jc w:val="both"/>
      </w:pPr>
    </w:p>
    <w:p w14:paraId="14551F3C" w14:textId="77777777" w:rsidR="00D06E5B" w:rsidRDefault="00D06E5B" w:rsidP="00370EBE">
      <w:pPr>
        <w:jc w:val="both"/>
      </w:pPr>
    </w:p>
    <w:p w14:paraId="209BFF5D" w14:textId="77777777" w:rsidR="00EA7BA1" w:rsidRDefault="00EA7BA1" w:rsidP="00370EBE">
      <w:pPr>
        <w:jc w:val="both"/>
      </w:pPr>
    </w:p>
    <w:p w14:paraId="1BA05FF7" w14:textId="77777777" w:rsidR="00EA7BA1" w:rsidRPr="00EA7BA1" w:rsidRDefault="00EA7BA1" w:rsidP="00370EBE">
      <w:pPr>
        <w:jc w:val="both"/>
      </w:pPr>
    </w:p>
    <w:p w14:paraId="728E3DA6" w14:textId="77777777" w:rsidR="00106B22" w:rsidRDefault="00106B22" w:rsidP="00370EBE">
      <w:pPr>
        <w:jc w:val="both"/>
      </w:pPr>
      <w:r>
        <w:t>Дата выдачи задания « ___ » ____________ 20__ г.</w:t>
      </w:r>
    </w:p>
    <w:p w14:paraId="55E00EFA" w14:textId="77777777" w:rsidR="00FA6E0E" w:rsidRDefault="00FA6E0E" w:rsidP="00370EBE">
      <w:pPr>
        <w:jc w:val="both"/>
      </w:pPr>
    </w:p>
    <w:p w14:paraId="0FAB6876" w14:textId="77777777" w:rsidR="00EA7BA1" w:rsidRDefault="00EA7BA1" w:rsidP="00370EBE">
      <w:pPr>
        <w:jc w:val="both"/>
      </w:pPr>
    </w:p>
    <w:p w14:paraId="3DD32FF7" w14:textId="77777777" w:rsidR="00EA7BA1" w:rsidRDefault="00EA7BA1" w:rsidP="00370EBE">
      <w:pPr>
        <w:jc w:val="both"/>
      </w:pPr>
    </w:p>
    <w:p w14:paraId="69E3D9F0" w14:textId="77777777" w:rsidR="00EA7BA1" w:rsidRDefault="00EA7BA1" w:rsidP="00370EBE">
      <w:pPr>
        <w:jc w:val="both"/>
      </w:pPr>
    </w:p>
    <w:p w14:paraId="652CC9C4" w14:textId="77777777" w:rsidR="003B5A0E" w:rsidRPr="006649F2" w:rsidRDefault="00106B22" w:rsidP="003B5A0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3B5A0E">
        <w:rPr>
          <w:b/>
        </w:rPr>
        <w:t xml:space="preserve">                                                   </w:t>
      </w:r>
      <w:r w:rsidR="00D41E13">
        <w:t xml:space="preserve">      </w:t>
      </w:r>
      <w:r w:rsidR="00D06E5B" w:rsidRPr="00B85147">
        <w:rPr>
          <w:b/>
        </w:rPr>
        <w:t xml:space="preserve">А. </w:t>
      </w:r>
      <w:r w:rsidR="00D06E5B">
        <w:rPr>
          <w:b/>
        </w:rPr>
        <w:t>М</w:t>
      </w:r>
      <w:r w:rsidR="00D06E5B" w:rsidRPr="00B85147">
        <w:rPr>
          <w:b/>
        </w:rPr>
        <w:t xml:space="preserve">. </w:t>
      </w:r>
      <w:r w:rsidR="00D06E5B">
        <w:rPr>
          <w:b/>
        </w:rPr>
        <w:t>Ветошкин</w:t>
      </w:r>
    </w:p>
    <w:p w14:paraId="02454E88" w14:textId="77777777" w:rsidR="00106B22" w:rsidRPr="00AC244A" w:rsidRDefault="003B5A0E" w:rsidP="003B5A0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</w:t>
      </w:r>
      <w:r w:rsidR="00106B22">
        <w:rPr>
          <w:sz w:val="18"/>
          <w:szCs w:val="18"/>
        </w:rPr>
        <w:t xml:space="preserve"> (И.О.Фамилия)            </w:t>
      </w:r>
    </w:p>
    <w:p w14:paraId="37E26138" w14:textId="2B6DCB39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3B5A0E" w:rsidRPr="00B85147">
        <w:rPr>
          <w:b/>
        </w:rPr>
        <w:t xml:space="preserve">                              </w:t>
      </w:r>
      <w:r w:rsidR="003B5A0E">
        <w:rPr>
          <w:b/>
        </w:rPr>
        <w:t xml:space="preserve">  </w:t>
      </w:r>
      <w:r w:rsidR="003B5A0E">
        <w:t xml:space="preserve">              </w:t>
      </w:r>
      <w:r w:rsidR="00483298">
        <w:rPr>
          <w:b/>
        </w:rPr>
        <w:t>А. М. Шехаб</w:t>
      </w:r>
    </w:p>
    <w:p w14:paraId="02B86276" w14:textId="77777777" w:rsidR="00106B22" w:rsidRPr="00AC244A" w:rsidRDefault="003B5A0E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06B22">
        <w:rPr>
          <w:sz w:val="18"/>
          <w:szCs w:val="18"/>
        </w:rPr>
        <w:t xml:space="preserve">                             (И.О.Фамилия)            </w:t>
      </w:r>
    </w:p>
    <w:p w14:paraId="76A60D6C" w14:textId="77777777" w:rsidR="00EC6CF8" w:rsidRDefault="00EC6CF8" w:rsidP="008765C0">
      <w:pPr>
        <w:jc w:val="both"/>
        <w:rPr>
          <w:sz w:val="20"/>
          <w:szCs w:val="22"/>
          <w:u w:val="single"/>
        </w:rPr>
      </w:pPr>
    </w:p>
    <w:p w14:paraId="5B5DF028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p w14:paraId="3DD30C1E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p w14:paraId="6484AFB7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4710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54DC8D3" w14:textId="77777777" w:rsidR="00B226BA" w:rsidRDefault="005810DD" w:rsidP="005810DD">
          <w:pPr>
            <w:pStyle w:val="ae"/>
            <w:spacing w:line="336" w:lineRule="auto"/>
            <w:rPr>
              <w:noProof/>
            </w:rPr>
          </w:pPr>
          <w:r w:rsidRPr="002E5D1D">
            <w:rPr>
              <w:rFonts w:ascii="Cambria" w:hAnsi="Cambria" w:cs="Times New Roman"/>
            </w:rPr>
            <w:t>Оглавление</w:t>
          </w:r>
          <w:r w:rsidRPr="009C6344">
            <w:rPr>
              <w:rFonts w:ascii="Times New Roman" w:hAnsi="Times New Roman" w:cs="Times New Roman"/>
            </w:rPr>
            <w:fldChar w:fldCharType="begin"/>
          </w:r>
          <w:r w:rsidRPr="009C6344">
            <w:rPr>
              <w:rFonts w:ascii="Times New Roman" w:hAnsi="Times New Roman" w:cs="Times New Roman"/>
            </w:rPr>
            <w:instrText xml:space="preserve"> TOC \o "1-3" \h \z \u </w:instrText>
          </w:r>
          <w:r w:rsidRPr="009C6344">
            <w:rPr>
              <w:rFonts w:ascii="Times New Roman" w:hAnsi="Times New Roman" w:cs="Times New Roman"/>
            </w:rPr>
            <w:fldChar w:fldCharType="separate"/>
          </w:r>
        </w:p>
        <w:p w14:paraId="541E297B" w14:textId="3A10B395" w:rsidR="00B226BA" w:rsidRDefault="00B226BA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793" w:history="1">
            <w:r w:rsidRPr="00CC0FC4">
              <w:rPr>
                <w:rStyle w:val="ad"/>
                <w:rFonts w:ascii="Cambria" w:hAnsi="Cambria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43EE" w14:textId="776F8984" w:rsidR="00B226BA" w:rsidRDefault="00B226BA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794" w:history="1">
            <w:r w:rsidRPr="00CC0FC4">
              <w:rPr>
                <w:rStyle w:val="ad"/>
                <w:rFonts w:ascii="Cambria" w:hAnsi="Cambria"/>
                <w:b/>
                <w:noProof/>
              </w:rPr>
              <w:t>Описание принципа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B8B0" w14:textId="006A1C87" w:rsidR="00B226BA" w:rsidRDefault="00B226BA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795" w:history="1">
            <w:r w:rsidRPr="00CC0FC4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FC4">
              <w:rPr>
                <w:rStyle w:val="ad"/>
                <w:noProof/>
              </w:rPr>
              <w:t>Main (Converter.pas)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E665" w14:textId="16E2DD71" w:rsidR="00B226BA" w:rsidRDefault="00B226BA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796" w:history="1">
            <w:r w:rsidRPr="00CC0FC4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FC4">
              <w:rPr>
                <w:rStyle w:val="ad"/>
                <w:noProof/>
              </w:rPr>
              <w:t>ModuleApp (</w:t>
            </w:r>
            <w:r w:rsidRPr="00CC0FC4">
              <w:rPr>
                <w:rStyle w:val="ad"/>
                <w:noProof/>
                <w:lang w:val="en-US"/>
              </w:rPr>
              <w:t>ModuleApp.pas</w:t>
            </w:r>
            <w:r w:rsidRPr="00CC0FC4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7BD9" w14:textId="0B2D3561" w:rsidR="00B226BA" w:rsidRDefault="00B226BA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797" w:history="1">
            <w:r w:rsidRPr="00CC0FC4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FC4">
              <w:rPr>
                <w:rStyle w:val="ad"/>
                <w:noProof/>
              </w:rPr>
              <w:t>ModuleTasks (</w:t>
            </w:r>
            <w:r w:rsidRPr="00CC0FC4">
              <w:rPr>
                <w:rStyle w:val="ad"/>
                <w:noProof/>
                <w:lang w:val="en-US"/>
              </w:rPr>
              <w:t>ModuleTasks.pas</w:t>
            </w:r>
            <w:r w:rsidRPr="00CC0FC4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EE6D" w14:textId="2501B4F9" w:rsidR="00B226BA" w:rsidRDefault="00B226BA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798" w:history="1">
            <w:r w:rsidRPr="00CC0FC4">
              <w:rPr>
                <w:rStyle w:val="ad"/>
                <w:rFonts w:ascii="Cambria" w:hAnsi="Cambria"/>
                <w:b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A715" w14:textId="74CB92E0" w:rsidR="00B226BA" w:rsidRDefault="00B226BA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799" w:history="1">
            <w:r w:rsidRPr="00CC0FC4">
              <w:rPr>
                <w:rStyle w:val="ad"/>
                <w:rFonts w:ascii="Cambria" w:hAnsi="Cambria" w:cstheme="majorHAnsi"/>
                <w:b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C884" w14:textId="43F3C48C" w:rsidR="00B226BA" w:rsidRDefault="00B226BA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1800" w:history="1">
            <w:r w:rsidRPr="00CC0FC4">
              <w:rPr>
                <w:rStyle w:val="ad"/>
                <w:rFonts w:ascii="Cambria" w:hAnsi="Cambria" w:cstheme="majorHAnsi"/>
                <w:b/>
                <w:noProof/>
              </w:rPr>
              <w:t>Ссылки на 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C792" w14:textId="77777777" w:rsidR="005810DD" w:rsidRDefault="005810DD" w:rsidP="005810DD">
          <w:pPr>
            <w:spacing w:line="336" w:lineRule="auto"/>
          </w:pPr>
          <w:r w:rsidRPr="009C6344">
            <w:rPr>
              <w:sz w:val="28"/>
              <w:szCs w:val="28"/>
            </w:rPr>
            <w:fldChar w:fldCharType="end"/>
          </w:r>
        </w:p>
      </w:sdtContent>
    </w:sdt>
    <w:p w14:paraId="2BA0122B" w14:textId="77777777" w:rsidR="005810DD" w:rsidRDefault="005810DD">
      <w:r>
        <w:br w:type="page"/>
      </w:r>
    </w:p>
    <w:p w14:paraId="36E5C534" w14:textId="6FCF0CE7" w:rsidR="005810DD" w:rsidRPr="002E5D1D" w:rsidRDefault="00BC4E80" w:rsidP="009C6344">
      <w:pPr>
        <w:pStyle w:val="1"/>
        <w:spacing w:after="240"/>
        <w:rPr>
          <w:rFonts w:ascii="Cambria" w:hAnsi="Cambria" w:cs="Times New Roman"/>
          <w:b/>
          <w:bCs/>
          <w:sz w:val="28"/>
          <w:szCs w:val="28"/>
        </w:rPr>
      </w:pPr>
      <w:bookmarkStart w:id="0" w:name="_Toc75131793"/>
      <w:r w:rsidRPr="002E5D1D">
        <w:rPr>
          <w:rFonts w:ascii="Cambria" w:hAnsi="Cambria"/>
          <w:b/>
          <w:bCs/>
        </w:rPr>
        <w:lastRenderedPageBreak/>
        <w:t>Введение</w:t>
      </w:r>
      <w:bookmarkEnd w:id="0"/>
    </w:p>
    <w:p w14:paraId="22D77404" w14:textId="49F31182" w:rsidR="00DE02A2" w:rsidRPr="002005CD" w:rsidRDefault="00DE02A2" w:rsidP="009A7CB0">
      <w:pPr>
        <w:spacing w:line="360" w:lineRule="auto"/>
        <w:ind w:firstLine="709"/>
        <w:rPr>
          <w:color w:val="000000"/>
          <w:sz w:val="28"/>
          <w:szCs w:val="28"/>
        </w:rPr>
      </w:pPr>
      <w:r w:rsidRPr="00DE02A2">
        <w:rPr>
          <w:color w:val="000000"/>
          <w:sz w:val="28"/>
          <w:szCs w:val="28"/>
        </w:rPr>
        <w:t xml:space="preserve">Цель работы: написать </w:t>
      </w:r>
      <w:r w:rsidR="00F46E1B" w:rsidRPr="002005CD">
        <w:rPr>
          <w:color w:val="000000"/>
          <w:sz w:val="28"/>
          <w:szCs w:val="28"/>
        </w:rPr>
        <w:t>программу, которая конвертирует валюту</w:t>
      </w:r>
      <w:r w:rsidR="009C6344" w:rsidRPr="002005CD">
        <w:rPr>
          <w:color w:val="000000"/>
          <w:sz w:val="28"/>
          <w:szCs w:val="28"/>
        </w:rPr>
        <w:t>. Написать программу нужно на</w:t>
      </w:r>
      <w:r w:rsidR="00F46E1B" w:rsidRPr="002005CD">
        <w:rPr>
          <w:color w:val="000000"/>
          <w:sz w:val="28"/>
          <w:szCs w:val="28"/>
        </w:rPr>
        <w:t xml:space="preserve"> языке программирования </w:t>
      </w:r>
      <w:r w:rsidR="00F46E1B" w:rsidRPr="002005CD">
        <w:rPr>
          <w:color w:val="000000"/>
          <w:sz w:val="28"/>
          <w:szCs w:val="28"/>
          <w:lang w:val="en-US"/>
        </w:rPr>
        <w:t>Turbo</w:t>
      </w:r>
      <w:r w:rsidR="00F46E1B" w:rsidRPr="002005CD">
        <w:rPr>
          <w:color w:val="000000"/>
          <w:sz w:val="28"/>
          <w:szCs w:val="28"/>
        </w:rPr>
        <w:t xml:space="preserve"> </w:t>
      </w:r>
      <w:r w:rsidR="00F46E1B" w:rsidRPr="002005CD">
        <w:rPr>
          <w:color w:val="000000"/>
          <w:sz w:val="28"/>
          <w:szCs w:val="28"/>
          <w:lang w:val="en-US"/>
        </w:rPr>
        <w:t>Pascal</w:t>
      </w:r>
      <w:r w:rsidR="00F46E1B" w:rsidRPr="002005CD">
        <w:rPr>
          <w:color w:val="000000"/>
          <w:sz w:val="28"/>
          <w:szCs w:val="28"/>
        </w:rPr>
        <w:t xml:space="preserve"> с использование</w:t>
      </w:r>
      <w:r w:rsidR="009C6344" w:rsidRPr="002005CD">
        <w:rPr>
          <w:color w:val="000000"/>
          <w:sz w:val="28"/>
          <w:szCs w:val="28"/>
        </w:rPr>
        <w:t xml:space="preserve">м </w:t>
      </w:r>
      <w:r w:rsidR="00F46E1B" w:rsidRPr="002005CD">
        <w:rPr>
          <w:color w:val="000000"/>
          <w:sz w:val="28"/>
          <w:szCs w:val="28"/>
        </w:rPr>
        <w:t xml:space="preserve">библиотеки </w:t>
      </w:r>
      <w:r w:rsidR="00F46E1B" w:rsidRPr="002005CD">
        <w:rPr>
          <w:color w:val="000000"/>
          <w:sz w:val="28"/>
          <w:szCs w:val="28"/>
          <w:lang w:val="en-US"/>
        </w:rPr>
        <w:t>Turbo</w:t>
      </w:r>
      <w:r w:rsidR="00F46E1B" w:rsidRPr="002005CD">
        <w:rPr>
          <w:color w:val="000000"/>
          <w:sz w:val="28"/>
          <w:szCs w:val="28"/>
        </w:rPr>
        <w:t xml:space="preserve"> </w:t>
      </w:r>
      <w:r w:rsidR="00F46E1B" w:rsidRPr="002005CD">
        <w:rPr>
          <w:color w:val="000000"/>
          <w:sz w:val="28"/>
          <w:szCs w:val="28"/>
          <w:lang w:val="en-US"/>
        </w:rPr>
        <w:t>Vision</w:t>
      </w:r>
      <w:r w:rsidR="00F46E1B" w:rsidRPr="002005CD">
        <w:rPr>
          <w:color w:val="000000"/>
          <w:sz w:val="28"/>
          <w:szCs w:val="28"/>
        </w:rPr>
        <w:t>.</w:t>
      </w:r>
    </w:p>
    <w:p w14:paraId="3A395A1C" w14:textId="3D604BBB" w:rsidR="00F46E1B" w:rsidRPr="002005CD" w:rsidRDefault="00F46E1B" w:rsidP="009A7CB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05CD">
        <w:rPr>
          <w:color w:val="000000"/>
          <w:sz w:val="28"/>
          <w:szCs w:val="28"/>
        </w:rPr>
        <w:t>Для перевода я выбрал родную валюту – рубли</w:t>
      </w:r>
      <w:r w:rsidRPr="002005CD">
        <w:rPr>
          <w:color w:val="000000"/>
          <w:sz w:val="28"/>
          <w:szCs w:val="28"/>
        </w:rPr>
        <w:t xml:space="preserve"> (</w:t>
      </w:r>
      <w:r w:rsidRPr="002005CD">
        <w:rPr>
          <w:color w:val="000000"/>
          <w:sz w:val="28"/>
          <w:szCs w:val="28"/>
          <w:lang w:val="en-US"/>
        </w:rPr>
        <w:t>RUB</w:t>
      </w:r>
      <w:r w:rsidRPr="002005CD">
        <w:rPr>
          <w:color w:val="000000"/>
          <w:sz w:val="28"/>
          <w:szCs w:val="28"/>
        </w:rPr>
        <w:t>)</w:t>
      </w:r>
      <w:r w:rsidRPr="002005CD">
        <w:rPr>
          <w:color w:val="000000"/>
          <w:sz w:val="28"/>
          <w:szCs w:val="28"/>
        </w:rPr>
        <w:t>, а также американский доллар</w:t>
      </w:r>
      <w:r w:rsidRPr="002005CD">
        <w:rPr>
          <w:color w:val="000000"/>
          <w:sz w:val="28"/>
          <w:szCs w:val="28"/>
        </w:rPr>
        <w:t xml:space="preserve"> (</w:t>
      </w:r>
      <w:r w:rsidRPr="002005CD">
        <w:rPr>
          <w:color w:val="000000"/>
          <w:sz w:val="28"/>
          <w:szCs w:val="28"/>
          <w:lang w:val="en-US"/>
        </w:rPr>
        <w:t>USD</w:t>
      </w:r>
      <w:r w:rsidRPr="002005CD">
        <w:rPr>
          <w:color w:val="000000"/>
          <w:sz w:val="28"/>
          <w:szCs w:val="28"/>
        </w:rPr>
        <w:t>)</w:t>
      </w:r>
      <w:r w:rsidRPr="002005CD">
        <w:rPr>
          <w:color w:val="000000"/>
          <w:sz w:val="28"/>
          <w:szCs w:val="28"/>
        </w:rPr>
        <w:t xml:space="preserve"> и ливанскую лиру</w:t>
      </w:r>
      <w:r w:rsidRPr="002005CD">
        <w:rPr>
          <w:color w:val="000000"/>
          <w:sz w:val="28"/>
          <w:szCs w:val="28"/>
        </w:rPr>
        <w:t xml:space="preserve"> (</w:t>
      </w:r>
      <w:r w:rsidRPr="002005CD">
        <w:rPr>
          <w:color w:val="000000"/>
          <w:sz w:val="28"/>
          <w:szCs w:val="28"/>
          <w:lang w:val="en-US"/>
        </w:rPr>
        <w:t>LBP</w:t>
      </w:r>
      <w:r w:rsidRPr="002005CD">
        <w:rPr>
          <w:color w:val="000000"/>
          <w:sz w:val="28"/>
          <w:szCs w:val="28"/>
        </w:rPr>
        <w:t>)</w:t>
      </w:r>
      <w:r w:rsidRPr="002005CD">
        <w:rPr>
          <w:color w:val="000000"/>
          <w:sz w:val="28"/>
          <w:szCs w:val="28"/>
        </w:rPr>
        <w:t xml:space="preserve">. </w:t>
      </w:r>
    </w:p>
    <w:p w14:paraId="5735C60E" w14:textId="77777777" w:rsidR="00F46E1B" w:rsidRPr="002005CD" w:rsidRDefault="00F46E1B" w:rsidP="009A7CB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05CD">
        <w:rPr>
          <w:color w:val="000000"/>
          <w:sz w:val="28"/>
          <w:szCs w:val="28"/>
        </w:rPr>
        <w:t>Программа получает на входе первоначальную валюту и само число. Выводиться будет денежный эквивалент этой же валюты и двух других. В своей курсовой работе я использовал наследование и виртуальные методы.</w:t>
      </w:r>
    </w:p>
    <w:p w14:paraId="74686B9F" w14:textId="77777777" w:rsidR="00F46E1B" w:rsidRPr="00DE02A2" w:rsidRDefault="00F46E1B" w:rsidP="00DE02A2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35CF87F" w14:textId="77777777" w:rsidR="00DE02A2" w:rsidRPr="001B75F4" w:rsidRDefault="00DE02A2" w:rsidP="00DE02A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8574C22" w14:textId="77777777" w:rsidR="007703BA" w:rsidRDefault="007703BA" w:rsidP="005810DD">
      <w:pPr>
        <w:spacing w:line="336" w:lineRule="auto"/>
        <w:jc w:val="both"/>
        <w:rPr>
          <w:b/>
          <w:sz w:val="28"/>
          <w:szCs w:val="28"/>
        </w:rPr>
      </w:pPr>
    </w:p>
    <w:p w14:paraId="681067E6" w14:textId="77777777" w:rsidR="007703BA" w:rsidRDefault="007703BA" w:rsidP="005810DD">
      <w:pPr>
        <w:spacing w:line="336" w:lineRule="auto"/>
        <w:jc w:val="both"/>
        <w:rPr>
          <w:b/>
          <w:sz w:val="28"/>
          <w:szCs w:val="28"/>
        </w:rPr>
      </w:pPr>
    </w:p>
    <w:p w14:paraId="586EE18F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30D00038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36A532F2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7AA03624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6F4A072D" w14:textId="752EE5F6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23390BE0" w14:textId="6B8DB70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6B3F8D0" w14:textId="70FDDC4D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55F97A72" w14:textId="27748E0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D79D878" w14:textId="64DC42B6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0F83933" w14:textId="1F8DA9E3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18BB2D6D" w14:textId="7CA900E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A94FBA1" w14:textId="2079D106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C5485C1" w14:textId="01F11A32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1986915C" w14:textId="7488949F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6BA9A10" w14:textId="4DBF5AFE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41129EE3" w14:textId="276F87AC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CB4A507" w14:textId="77777777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AB796BF" w14:textId="77777777" w:rsidR="002E5D1D" w:rsidRDefault="002E5D1D">
      <w:pPr>
        <w:rPr>
          <w:rFonts w:ascii="Cambria" w:eastAsiaTheme="majorEastAsia" w:hAnsi="Cambria" w:cstheme="majorBidi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223D6CD0" w14:textId="77777777" w:rsidR="009362D2" w:rsidRDefault="002E5D1D" w:rsidP="009362D2">
      <w:pPr>
        <w:pStyle w:val="1"/>
        <w:spacing w:line="336" w:lineRule="auto"/>
        <w:rPr>
          <w:rFonts w:ascii="Cambria" w:hAnsi="Cambria"/>
          <w:b/>
          <w:sz w:val="28"/>
          <w:szCs w:val="28"/>
        </w:rPr>
      </w:pPr>
      <w:bookmarkStart w:id="1" w:name="_Toc75131794"/>
      <w:r>
        <w:rPr>
          <w:rFonts w:ascii="Cambria" w:hAnsi="Cambria"/>
          <w:b/>
          <w:sz w:val="28"/>
          <w:szCs w:val="28"/>
        </w:rPr>
        <w:lastRenderedPageBreak/>
        <w:t>Описание</w:t>
      </w:r>
      <w:r w:rsidRPr="009362D2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принципа работы программы</w:t>
      </w:r>
      <w:bookmarkEnd w:id="1"/>
    </w:p>
    <w:p w14:paraId="06022C2F" w14:textId="072822FF" w:rsidR="005810DD" w:rsidRPr="009362D2" w:rsidRDefault="009C6344" w:rsidP="009362D2">
      <w:pPr>
        <w:pStyle w:val="2"/>
        <w:numPr>
          <w:ilvl w:val="0"/>
          <w:numId w:val="17"/>
        </w:numPr>
        <w:rPr>
          <w:i w:val="0"/>
          <w:iCs w:val="0"/>
          <w:color w:val="0070C0"/>
          <w:lang w:val="ru-RU"/>
        </w:rPr>
      </w:pPr>
      <w:bookmarkStart w:id="2" w:name="_Toc75131795"/>
      <w:r w:rsidRPr="009362D2">
        <w:rPr>
          <w:i w:val="0"/>
          <w:iCs w:val="0"/>
          <w:color w:val="0070C0"/>
        </w:rPr>
        <w:t>Main (Converter</w:t>
      </w:r>
      <w:r w:rsidR="00B25D08" w:rsidRPr="009362D2">
        <w:rPr>
          <w:i w:val="0"/>
          <w:iCs w:val="0"/>
          <w:color w:val="0070C0"/>
          <w:lang w:val="ru-RU"/>
        </w:rPr>
        <w:t>.</w:t>
      </w:r>
      <w:r w:rsidR="00B25D08" w:rsidRPr="009362D2">
        <w:rPr>
          <w:i w:val="0"/>
          <w:iCs w:val="0"/>
          <w:color w:val="0070C0"/>
        </w:rPr>
        <w:t>pas</w:t>
      </w:r>
      <w:r w:rsidRPr="009362D2">
        <w:rPr>
          <w:i w:val="0"/>
          <w:iCs w:val="0"/>
          <w:color w:val="0070C0"/>
        </w:rPr>
        <w:t>)</w:t>
      </w:r>
      <w:bookmarkEnd w:id="2"/>
    </w:p>
    <w:p w14:paraId="7773E048" w14:textId="77777777" w:rsidR="009C6344" w:rsidRDefault="00EF3F80" w:rsidP="005810D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основной программе компилятора я использую модуль </w:t>
      </w:r>
      <w:r w:rsidRPr="00EF3F80">
        <w:rPr>
          <w:b/>
          <w:color w:val="000000" w:themeColor="text1"/>
          <w:sz w:val="28"/>
          <w:szCs w:val="28"/>
          <w:shd w:val="clear" w:color="auto" w:fill="FFFFFF"/>
        </w:rPr>
        <w:t>ModuleApp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который описывается ниже. </w:t>
      </w:r>
    </w:p>
    <w:p w14:paraId="22094D47" w14:textId="309FA46E" w:rsidR="009C6344" w:rsidRDefault="00EF3F80" w:rsidP="005810D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мы применяем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инкапсуляци</w:t>
      </w:r>
      <w:r>
        <w:rPr>
          <w:color w:val="000000" w:themeColor="text1"/>
          <w:sz w:val="28"/>
          <w:szCs w:val="28"/>
          <w:shd w:val="clear" w:color="auto" w:fill="FFFFFF"/>
        </w:rPr>
        <w:t>ю (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инкапсулируем все данные и функции-члены вместе, чтобы сформировать объект</w:t>
      </w:r>
      <w:r>
        <w:rPr>
          <w:color w:val="000000" w:themeColor="text1"/>
          <w:sz w:val="28"/>
          <w:szCs w:val="28"/>
          <w:shd w:val="clear" w:color="auto" w:fill="FFFFFF"/>
        </w:rPr>
        <w:t>)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полей и алгоритмов</w:t>
      </w:r>
      <w:r>
        <w:rPr>
          <w:color w:val="000000" w:themeColor="text1"/>
          <w:sz w:val="28"/>
          <w:szCs w:val="28"/>
          <w:shd w:val="clear" w:color="auto" w:fill="FFFFFF"/>
        </w:rPr>
        <w:t>, которую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примен</w:t>
      </w:r>
      <w:r>
        <w:rPr>
          <w:color w:val="000000" w:themeColor="text1"/>
          <w:sz w:val="28"/>
          <w:szCs w:val="28"/>
          <w:shd w:val="clear" w:color="auto" w:fill="FFFFFF"/>
        </w:rPr>
        <w:t>яем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не только к графическим объектам, но и ко всей программе в целом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C65AAAB" w14:textId="2CBE77DE" w:rsidR="0011530F" w:rsidRDefault="00EF3F80" w:rsidP="005810D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Мы создаем объект-программу и даем ей 3 основных действия: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инициации (</w:t>
      </w:r>
      <w:r w:rsidRPr="004B291F">
        <w:rPr>
          <w:b/>
          <w:color w:val="000000" w:themeColor="text1"/>
          <w:sz w:val="28"/>
          <w:szCs w:val="28"/>
          <w:shd w:val="clear" w:color="auto" w:fill="FFFFFF"/>
        </w:rPr>
        <w:t>Ini</w:t>
      </w:r>
      <w:r w:rsidRPr="004B291F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), выполнению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основной работы (</w:t>
      </w:r>
      <w:r w:rsidRPr="004B291F">
        <w:rPr>
          <w:b/>
          <w:color w:val="000000" w:themeColor="text1"/>
          <w:sz w:val="28"/>
          <w:szCs w:val="28"/>
          <w:shd w:val="clear" w:color="auto" w:fill="FFFFFF"/>
        </w:rPr>
        <w:t>Run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) и завершению (</w:t>
      </w:r>
      <w:r w:rsidRPr="004B291F">
        <w:rPr>
          <w:b/>
          <w:color w:val="000000" w:themeColor="text1"/>
          <w:sz w:val="28"/>
          <w:szCs w:val="28"/>
          <w:shd w:val="clear" w:color="auto" w:fill="FFFFFF"/>
        </w:rPr>
        <w:t>Done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)</w:t>
      </w:r>
      <w:r w:rsidR="0045213C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236CFA52" w14:textId="67370AB9" w:rsidR="009C6344" w:rsidRPr="009C6344" w:rsidRDefault="0045213C" w:rsidP="009A7CB0">
      <w:pPr>
        <w:pStyle w:val="af"/>
        <w:numPr>
          <w:ilvl w:val="0"/>
          <w:numId w:val="16"/>
        </w:num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>На этапе инициации</w:t>
      </w:r>
      <w:r w:rsidR="004B291F" w:rsidRPr="009C6344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4B291F"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Init</w:t>
      </w:r>
      <w:r w:rsidR="004B291F" w:rsidRPr="009C6344">
        <w:rPr>
          <w:color w:val="000000" w:themeColor="text1"/>
          <w:sz w:val="28"/>
          <w:szCs w:val="28"/>
          <w:shd w:val="clear" w:color="auto" w:fill="FFFFFF"/>
        </w:rPr>
        <w:t>)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экран переводится в графический режим работы и </w:t>
      </w:r>
      <w:r w:rsidR="009C6344" w:rsidRPr="009C6344">
        <w:rPr>
          <w:color w:val="000000" w:themeColor="text1"/>
          <w:sz w:val="28"/>
          <w:szCs w:val="28"/>
          <w:shd w:val="clear" w:color="auto" w:fill="FFFFFF"/>
        </w:rPr>
        <w:t>создаются,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и отображаются графические объекты. </w:t>
      </w:r>
    </w:p>
    <w:p w14:paraId="77BDC8A0" w14:textId="77777777" w:rsidR="009C6344" w:rsidRPr="009C6344" w:rsidRDefault="0045213C" w:rsidP="009A7CB0">
      <w:pPr>
        <w:pStyle w:val="af"/>
        <w:numPr>
          <w:ilvl w:val="0"/>
          <w:numId w:val="16"/>
        </w:num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На этапе </w:t>
      </w:r>
      <w:r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Run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осуществляется сканирование клавиатуры и перемещение графических объектов. </w:t>
      </w:r>
    </w:p>
    <w:p w14:paraId="03512051" w14:textId="26CBE931" w:rsidR="0045213C" w:rsidRPr="009C6344" w:rsidRDefault="0045213C" w:rsidP="009A7CB0">
      <w:pPr>
        <w:pStyle w:val="af"/>
        <w:numPr>
          <w:ilvl w:val="0"/>
          <w:numId w:val="16"/>
        </w:num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На этапе </w:t>
      </w:r>
      <w:r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Done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экран переводится в текстовый режим и завершается работа всей</w:t>
      </w:r>
      <w:r w:rsidR="00115A3A" w:rsidRPr="009C63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6344">
        <w:rPr>
          <w:color w:val="000000" w:themeColor="text1"/>
          <w:sz w:val="28"/>
          <w:szCs w:val="28"/>
          <w:shd w:val="clear" w:color="auto" w:fill="FFFFFF"/>
        </w:rPr>
        <w:t>программы</w:t>
      </w:r>
      <w:r w:rsidR="00115A3A" w:rsidRPr="009C634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3C221A" w14:textId="4B2A0F80" w:rsidR="00052557" w:rsidRPr="002E5D1D" w:rsidRDefault="009C6344" w:rsidP="002E5D1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926AF78" wp14:editId="1C2657BA">
            <wp:extent cx="2429214" cy="28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2FE" w14:textId="77777777" w:rsidR="00052557" w:rsidRDefault="00052557" w:rsidP="00052557"/>
    <w:p w14:paraId="7DE6620D" w14:textId="77777777" w:rsidR="00052557" w:rsidRDefault="00052557" w:rsidP="00052557"/>
    <w:p w14:paraId="63BACEF3" w14:textId="772946F3" w:rsidR="00052557" w:rsidRPr="00052557" w:rsidRDefault="00CF231B" w:rsidP="00052557">
      <w:r>
        <w:br w:type="page"/>
      </w:r>
    </w:p>
    <w:p w14:paraId="35D87112" w14:textId="0ABE63E6" w:rsidR="006E65B2" w:rsidRPr="00E8261B" w:rsidRDefault="006420E8" w:rsidP="00E8261B">
      <w:pPr>
        <w:pStyle w:val="2"/>
        <w:numPr>
          <w:ilvl w:val="0"/>
          <w:numId w:val="17"/>
        </w:numPr>
        <w:rPr>
          <w:i w:val="0"/>
          <w:iCs w:val="0"/>
          <w:color w:val="0070C0"/>
        </w:rPr>
      </w:pPr>
      <w:bookmarkStart w:id="3" w:name="_Toc75131796"/>
      <w:r w:rsidRPr="00E8261B">
        <w:rPr>
          <w:i w:val="0"/>
          <w:iCs w:val="0"/>
          <w:color w:val="0070C0"/>
        </w:rPr>
        <w:lastRenderedPageBreak/>
        <w:t>ModuleApp</w:t>
      </w:r>
      <w:r w:rsidR="002E5D1D" w:rsidRPr="00E8261B">
        <w:rPr>
          <w:i w:val="0"/>
          <w:iCs w:val="0"/>
          <w:color w:val="0070C0"/>
        </w:rPr>
        <w:t xml:space="preserve"> (</w:t>
      </w:r>
      <w:r w:rsidR="002E5D1D" w:rsidRPr="00E8261B">
        <w:rPr>
          <w:i w:val="0"/>
          <w:iCs w:val="0"/>
          <w:color w:val="0070C0"/>
          <w:lang w:val="en-US"/>
        </w:rPr>
        <w:t>ModuleApp.pas</w:t>
      </w:r>
      <w:r w:rsidR="002E5D1D" w:rsidRPr="00E8261B">
        <w:rPr>
          <w:i w:val="0"/>
          <w:iCs w:val="0"/>
          <w:color w:val="0070C0"/>
        </w:rPr>
        <w:t>)</w:t>
      </w:r>
      <w:bookmarkEnd w:id="3"/>
    </w:p>
    <w:p w14:paraId="4B76872C" w14:textId="688D0495" w:rsidR="006E65B2" w:rsidRDefault="006420E8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Первый из двух модулей</w:t>
      </w:r>
      <w:r w:rsid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это </w:t>
      </w:r>
      <w:r w:rsidRPr="00F27C69">
        <w:rPr>
          <w:b/>
          <w:color w:val="000000" w:themeColor="text1"/>
          <w:sz w:val="28"/>
          <w:szCs w:val="28"/>
          <w:shd w:val="clear" w:color="auto" w:fill="FFFFFF"/>
        </w:rPr>
        <w:t>ModuleApp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Он отвечает за </w:t>
      </w:r>
      <w:r w:rsidR="004C2BEA">
        <w:rPr>
          <w:color w:val="000000" w:themeColor="text1"/>
          <w:sz w:val="28"/>
          <w:szCs w:val="28"/>
          <w:shd w:val="clear" w:color="auto" w:fill="FFFFFF"/>
        </w:rPr>
        <w:t>создание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E2A1E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FE2A1E" w:rsidRPr="004C2BEA">
        <w:rPr>
          <w:color w:val="000000" w:themeColor="text1"/>
          <w:sz w:val="28"/>
          <w:szCs w:val="28"/>
          <w:shd w:val="clear" w:color="auto" w:fill="FFFFFF"/>
        </w:rPr>
        <w:t>инициализ</w:t>
      </w:r>
      <w:r w:rsidR="00FE2A1E">
        <w:rPr>
          <w:color w:val="000000" w:themeColor="text1"/>
          <w:sz w:val="28"/>
          <w:szCs w:val="28"/>
          <w:shd w:val="clear" w:color="auto" w:fill="FFFFFF"/>
        </w:rPr>
        <w:t>ацию</w:t>
      </w:r>
      <w:r w:rsidR="00FE2A1E" w:rsidRPr="004C2B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нашего окна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 и добавление кнопок меню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EA11546" w14:textId="64B9FBA3" w:rsidR="009A7CB0" w:rsidRDefault="004C2BEA" w:rsidP="009A7CB0">
      <w:pPr>
        <w:spacing w:after="240"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Окно Turbo Vision </w:t>
      </w:r>
      <w:r w:rsidR="00DD3A85">
        <w:rPr>
          <w:color w:val="000000" w:themeColor="text1"/>
          <w:sz w:val="28"/>
          <w:szCs w:val="28"/>
          <w:shd w:val="clear" w:color="auto" w:fill="FFFFFF"/>
        </w:rPr>
        <w:t>–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это объект со встроенной в него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возможностью реагировать на ввод пользователя без написания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специального кода. Окна Turbo Vision уже </w:t>
      </w:r>
      <w:r w:rsidR="002005CD" w:rsidRPr="004C2BEA">
        <w:rPr>
          <w:color w:val="000000" w:themeColor="text1"/>
          <w:sz w:val="28"/>
          <w:szCs w:val="28"/>
          <w:shd w:val="clear" w:color="auto" w:fill="FFFFFF"/>
        </w:rPr>
        <w:t>знают,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как открываться,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изменять размер, перемещаться и закрываться. Окно Turbo Vision содержит то, что содержат и чем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управляют другие объекты: эти объекты отображают себя на экране.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Окно управля</w:t>
      </w:r>
      <w:r>
        <w:rPr>
          <w:color w:val="000000" w:themeColor="text1"/>
          <w:sz w:val="28"/>
          <w:szCs w:val="28"/>
          <w:shd w:val="clear" w:color="auto" w:fill="FFFFFF"/>
        </w:rPr>
        <w:t>ет видимыми элементами и функциями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программы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это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видимые элементы, которые окно содержит</w:t>
      </w:r>
      <w:r w:rsidR="009C76E9">
        <w:rPr>
          <w:color w:val="000000" w:themeColor="text1"/>
          <w:sz w:val="28"/>
          <w:szCs w:val="28"/>
          <w:shd w:val="clear" w:color="auto" w:fill="FFFFFF"/>
        </w:rPr>
        <w:t>,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и которыми </w:t>
      </w:r>
      <w:r w:rsidR="009C76E9">
        <w:rPr>
          <w:color w:val="000000" w:themeColor="text1"/>
          <w:sz w:val="28"/>
          <w:szCs w:val="28"/>
          <w:shd w:val="clear" w:color="auto" w:fill="FFFFFF"/>
        </w:rPr>
        <w:t xml:space="preserve">оно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управляет.</w:t>
      </w:r>
    </w:p>
    <w:p w14:paraId="1D2C6F57" w14:textId="69C6C058" w:rsidR="006420E8" w:rsidRPr="002005CD" w:rsidRDefault="002005CD" w:rsidP="002005CD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2005CD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Библиотеки</w:t>
      </w:r>
      <w:r w:rsidR="004C2BEA" w:rsidRPr="002005CD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14:paraId="7EFFFE87" w14:textId="7FC635E6" w:rsidR="002005CD" w:rsidRPr="0001497B" w:rsidRDefault="002005CD" w:rsidP="00DD3A8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одключаем библиотеки </w:t>
      </w:r>
      <w:r w:rsidRPr="008F5DCA">
        <w:rPr>
          <w:color w:val="000000" w:themeColor="text1"/>
          <w:sz w:val="28"/>
          <w:szCs w:val="28"/>
          <w:shd w:val="clear" w:color="auto" w:fill="FFFFFF"/>
        </w:rPr>
        <w:t>дополнительных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F5DCA">
        <w:rPr>
          <w:color w:val="000000" w:themeColor="text1"/>
          <w:sz w:val="28"/>
          <w:szCs w:val="28"/>
          <w:shd w:val="clear" w:color="auto" w:fill="FFFFFF"/>
        </w:rPr>
        <w:t>процедур и функций для управления экраном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Drivers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Views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Menus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App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ModuleTasks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69BB14C" w14:textId="07F6B168" w:rsidR="007352C2" w:rsidRDefault="002005CD" w:rsidP="002005C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005CD">
        <w:rPr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7AC6556" wp14:editId="46F5FB36">
            <wp:extent cx="4515768" cy="533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147" cy="53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73C" w14:textId="77777777" w:rsidR="002005CD" w:rsidRPr="002005CD" w:rsidRDefault="002005CD" w:rsidP="002005C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E911499" w14:textId="7ED020D9" w:rsidR="002005CD" w:rsidRPr="002005CD" w:rsidRDefault="002005CD" w:rsidP="002005CD">
      <w:pPr>
        <w:rPr>
          <w:b/>
          <w:bCs/>
          <w:u w:val="single"/>
          <w:lang w:eastAsia="x-none"/>
        </w:rPr>
      </w:pPr>
      <w:r w:rsidRPr="002005CD">
        <w:rPr>
          <w:b/>
          <w:bCs/>
          <w:sz w:val="26"/>
          <w:szCs w:val="26"/>
          <w:u w:val="single"/>
        </w:rPr>
        <w:t>Инициализация окна</w:t>
      </w:r>
    </w:p>
    <w:p w14:paraId="7DED8D4B" w14:textId="6D8EFD1F" w:rsidR="00661AB2" w:rsidRPr="006260BA" w:rsidRDefault="00661AB2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 наших процедурах мы будем использовать виртуальные методы (</w:t>
      </w:r>
      <w:r w:rsidRPr="00661AB2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virtual</w:t>
      </w:r>
      <w:r>
        <w:rPr>
          <w:color w:val="000000" w:themeColor="text1"/>
          <w:sz w:val="28"/>
          <w:szCs w:val="28"/>
          <w:shd w:val="clear" w:color="auto" w:fill="FFFFFF"/>
        </w:rPr>
        <w:t>)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. Виртуальный метод </w:t>
      </w:r>
      <w:r w:rsidR="00CF231B" w:rsidRPr="006260BA">
        <w:rPr>
          <w:color w:val="000000" w:themeColor="text1"/>
          <w:sz w:val="28"/>
          <w:szCs w:val="28"/>
          <w:shd w:val="clear" w:color="auto" w:fill="FFFFFF"/>
        </w:rPr>
        <w:t>— это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метод, чей вызов встроен в его код во время выполнения, процессом, называемым процессом поздней связи. Объявление метода виртуальным делает возможным для методов с тем же именем выполнение различными способами внутри иерархии объектных типов.</w:t>
      </w:r>
    </w:p>
    <w:p w14:paraId="1D526A8A" w14:textId="7E4C3D2B" w:rsidR="00661AB2" w:rsidRPr="00661AB2" w:rsidRDefault="009A7CB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A7CB0">
        <w:rPr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DD39235" wp14:editId="489CD132">
            <wp:extent cx="5058481" cy="136226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F8D" w14:textId="39A6CA09" w:rsidR="00F30FD0" w:rsidRDefault="00783E55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Первая процедура</w:t>
      </w:r>
      <w:r w:rsid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7C69">
        <w:rPr>
          <w:b/>
          <w:color w:val="000000" w:themeColor="text1"/>
          <w:sz w:val="28"/>
          <w:szCs w:val="28"/>
          <w:shd w:val="clear" w:color="auto" w:fill="FFFFFF"/>
        </w:rPr>
        <w:t>TMyApp.HandleEvent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ответствен</w:t>
      </w:r>
      <w:r w:rsidR="008F2689">
        <w:rPr>
          <w:color w:val="000000" w:themeColor="text1"/>
          <w:sz w:val="28"/>
          <w:szCs w:val="28"/>
          <w:shd w:val="clear" w:color="auto" w:fill="FFFFFF"/>
        </w:rPr>
        <w:t>н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 за создание окна. </w:t>
      </w:r>
      <w:r w:rsidR="00A14F54" w:rsidRPr="00F27C69">
        <w:rPr>
          <w:b/>
          <w:color w:val="000000" w:themeColor="text1"/>
          <w:sz w:val="28"/>
          <w:szCs w:val="28"/>
          <w:shd w:val="clear" w:color="auto" w:fill="FFFFFF"/>
        </w:rPr>
        <w:t>TApplication.HandleEvent(Event)</w:t>
      </w:r>
      <w:r w:rsidR="00A14F54">
        <w:rPr>
          <w:color w:val="000000" w:themeColor="text1"/>
          <w:sz w:val="28"/>
          <w:szCs w:val="28"/>
          <w:shd w:val="clear" w:color="auto" w:fill="FFFFFF"/>
        </w:rPr>
        <w:t xml:space="preserve"> в данном случае действует как предок, но откликается на дополнительные команды.</w:t>
      </w:r>
      <w:r w:rsidR="00F30F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30FD0" w:rsidRPr="00F27C69">
        <w:rPr>
          <w:b/>
          <w:color w:val="000000" w:themeColor="text1"/>
          <w:sz w:val="28"/>
          <w:szCs w:val="28"/>
          <w:shd w:val="clear" w:color="auto" w:fill="FFFFFF"/>
        </w:rPr>
        <w:t>ClearEvent(Event)</w:t>
      </w:r>
      <w:r w:rsidR="00F30F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30FD0" w:rsidRPr="00F30FD0">
        <w:rPr>
          <w:color w:val="000000" w:themeColor="text1"/>
          <w:sz w:val="28"/>
          <w:szCs w:val="28"/>
          <w:shd w:val="clear" w:color="auto" w:fill="FFFFFF"/>
        </w:rPr>
        <w:t>очищает событие после обработки</w:t>
      </w:r>
      <w:r w:rsidR="00F30FD0">
        <w:rPr>
          <w:color w:val="000000" w:themeColor="text1"/>
          <w:sz w:val="28"/>
          <w:szCs w:val="28"/>
          <w:shd w:val="clear" w:color="auto" w:fill="FFFFFF"/>
        </w:rPr>
        <w:t>.</w:t>
      </w:r>
      <w:r w:rsidR="00F27C6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Данный </w:t>
      </w:r>
      <w:r w:rsidR="004C2BEA" w:rsidRPr="004C2BEA">
        <w:rPr>
          <w:color w:val="000000" w:themeColor="text1"/>
          <w:sz w:val="28"/>
          <w:szCs w:val="28"/>
          <w:shd w:val="clear" w:color="auto" w:fill="FFFFFF"/>
        </w:rPr>
        <w:t>код инициализирует окно и подсоединяет его к панели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C2BEA" w:rsidRPr="004C2BEA">
        <w:rPr>
          <w:color w:val="000000" w:themeColor="text1"/>
          <w:sz w:val="28"/>
          <w:szCs w:val="28"/>
          <w:shd w:val="clear" w:color="auto" w:fill="FFFFFF"/>
        </w:rPr>
        <w:t>экрана.</w:t>
      </w:r>
    </w:p>
    <w:p w14:paraId="704F43A7" w14:textId="78E1784F" w:rsidR="009218CB" w:rsidRPr="002005CD" w:rsidRDefault="002005CD" w:rsidP="002005CD">
      <w:pPr>
        <w:spacing w:line="336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2005CD">
        <w:rPr>
          <w:b/>
          <w:bCs/>
          <w:sz w:val="28"/>
          <w:szCs w:val="28"/>
          <w:shd w:val="clear" w:color="auto" w:fill="FFFFFF"/>
        </w:rPr>
        <w:drawing>
          <wp:inline distT="0" distB="0" distL="0" distR="0" wp14:anchorId="1BD6D939" wp14:editId="1C582C5C">
            <wp:extent cx="4505954" cy="3077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5AD1" w14:textId="013BA660" w:rsidR="002005CD" w:rsidRPr="002005CD" w:rsidRDefault="002005CD" w:rsidP="002005CD">
      <w:pPr>
        <w:spacing w:line="336" w:lineRule="auto"/>
        <w:jc w:val="both"/>
        <w:rPr>
          <w:color w:val="000000" w:themeColor="text1"/>
          <w:sz w:val="28"/>
          <w:szCs w:val="28"/>
          <w:u w:val="single"/>
          <w:shd w:val="clear" w:color="auto" w:fill="FFFFFF"/>
        </w:rPr>
      </w:pPr>
      <w:r w:rsidRPr="002005CD">
        <w:rPr>
          <w:b/>
          <w:bCs/>
          <w:sz w:val="26"/>
          <w:szCs w:val="26"/>
          <w:u w:val="single"/>
        </w:rPr>
        <w:t>Кнопки меню</w:t>
      </w:r>
    </w:p>
    <w:p w14:paraId="797FB5C1" w14:textId="55F12D89" w:rsidR="002005CD" w:rsidRDefault="00F30FD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Добавим кнопки меню сверху. Для этого заведем другую процедуру</w:t>
      </w:r>
      <w:r w:rsid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</w:rPr>
        <w:t>TMyApp.InitMenuBar</w:t>
      </w:r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. Вверху окна мы создаем две кнопки: 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Start</w:t>
      </w:r>
      <w:r w:rsidR="00783E55"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Exit</w:t>
      </w:r>
      <w:r w:rsidR="00783E55" w:rsidRPr="006260BA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783E55">
        <w:rPr>
          <w:color w:val="000000" w:themeColor="text1"/>
          <w:sz w:val="28"/>
          <w:szCs w:val="28"/>
          <w:shd w:val="clear" w:color="auto" w:fill="FFFFFF"/>
        </w:rPr>
        <w:t>Так же мы привязываем к ним кнопку «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="00783E55" w:rsidRPr="006260BA">
        <w:rPr>
          <w:b/>
          <w:color w:val="000000" w:themeColor="text1"/>
          <w:sz w:val="28"/>
          <w:szCs w:val="28"/>
          <w:shd w:val="clear" w:color="auto" w:fill="FFFFFF"/>
        </w:rPr>
        <w:t>3</w:t>
      </w:r>
      <w:r w:rsidR="00783E55">
        <w:rPr>
          <w:color w:val="000000" w:themeColor="text1"/>
          <w:sz w:val="28"/>
          <w:szCs w:val="28"/>
          <w:shd w:val="clear" w:color="auto" w:fill="FFFFFF"/>
        </w:rPr>
        <w:t>» и комбинацию клавиш «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lt</w:t>
      </w:r>
      <w:r w:rsidR="00783E55" w:rsidRPr="006260BA">
        <w:rPr>
          <w:b/>
          <w:color w:val="000000" w:themeColor="text1"/>
          <w:sz w:val="28"/>
          <w:szCs w:val="28"/>
          <w:shd w:val="clear" w:color="auto" w:fill="FFFFFF"/>
        </w:rPr>
        <w:t>+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» </w:t>
      </w:r>
      <w:r w:rsidR="002005CD">
        <w:rPr>
          <w:color w:val="000000" w:themeColor="text1"/>
          <w:sz w:val="28"/>
          <w:szCs w:val="28"/>
          <w:shd w:val="clear" w:color="auto" w:fill="FFFFFF"/>
        </w:rPr>
        <w:lastRenderedPageBreak/>
        <w:t>соответственно. Теперь при нажатии на кнопки или на клавиши у нас будет запускаться и закрываться наша программа.</w:t>
      </w:r>
    </w:p>
    <w:p w14:paraId="7F157DBE" w14:textId="77777777" w:rsidR="002005CD" w:rsidRDefault="002005CD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88F0016" w14:textId="70D321E1" w:rsidR="001815BF" w:rsidRDefault="002005CD" w:rsidP="001815BF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005CD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A732083" wp14:editId="5DB33667">
            <wp:extent cx="5096586" cy="2715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EC7AFB2" w14:textId="3DA9C849" w:rsidR="001815BF" w:rsidRDefault="001815BF" w:rsidP="001815BF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815BF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5756CF7" wp14:editId="614478C6">
            <wp:extent cx="5502303" cy="16637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741" cy="16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098" w14:textId="4312521E" w:rsidR="00F27C69" w:rsidRDefault="00F27C69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Аналогично создаем такие же кнопки</w:t>
      </w:r>
      <w:r w:rsidR="00A621CC">
        <w:rPr>
          <w:color w:val="000000" w:themeColor="text1"/>
          <w:sz w:val="28"/>
          <w:szCs w:val="28"/>
          <w:shd w:val="clear" w:color="auto" w:fill="FFFFFF"/>
        </w:rPr>
        <w:t xml:space="preserve"> меню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снизу. Делаем это с помощью процедуры </w:t>
      </w:r>
      <w:r w:rsidRPr="00F27C69">
        <w:rPr>
          <w:b/>
          <w:color w:val="000000" w:themeColor="text1"/>
          <w:sz w:val="28"/>
          <w:szCs w:val="28"/>
          <w:shd w:val="clear" w:color="auto" w:fill="FFFFFF"/>
        </w:rPr>
        <w:t>procedure TMyApp.InitStatusLine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0E51268" w14:textId="7AC2D2D0" w:rsidR="009A7CB0" w:rsidRPr="00F27C69" w:rsidRDefault="009A7CB0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A7CB0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F1E60DD" wp14:editId="0AB057A5">
            <wp:extent cx="4436828" cy="3029401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17" cy="30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43C0" w14:textId="431DFCCE" w:rsidR="00F27C69" w:rsidRDefault="00F27C69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708F264" w14:textId="23CF8B3C" w:rsidR="00A621CC" w:rsidRDefault="009A7CB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1D5343" wp14:editId="7B105B14">
            <wp:extent cx="5247861" cy="7057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140" cy="7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4F2" w14:textId="0124FB3C" w:rsidR="001815BF" w:rsidRDefault="00A621CC" w:rsidP="009A7CB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результате у нас получилось </w:t>
      </w:r>
      <w:r w:rsidR="00506B1B">
        <w:rPr>
          <w:color w:val="000000" w:themeColor="text1"/>
          <w:sz w:val="28"/>
          <w:szCs w:val="28"/>
          <w:shd w:val="clear" w:color="auto" w:fill="FFFFFF"/>
        </w:rPr>
        <w:t xml:space="preserve">инициализировать </w:t>
      </w:r>
      <w:r>
        <w:rPr>
          <w:color w:val="000000" w:themeColor="text1"/>
          <w:sz w:val="28"/>
          <w:szCs w:val="28"/>
          <w:shd w:val="clear" w:color="auto" w:fill="FFFFFF"/>
        </w:rPr>
        <w:t>окно с кнопками</w:t>
      </w:r>
      <w:r w:rsidR="00250626">
        <w:rPr>
          <w:color w:val="000000" w:themeColor="text1"/>
          <w:sz w:val="28"/>
          <w:szCs w:val="28"/>
          <w:shd w:val="clear" w:color="auto" w:fill="FFFFFF"/>
        </w:rPr>
        <w:t xml:space="preserve"> (После того как мы зададим размеры</w:t>
      </w:r>
      <w:r w:rsidR="00533FAD">
        <w:rPr>
          <w:color w:val="000000" w:themeColor="text1"/>
          <w:sz w:val="28"/>
          <w:szCs w:val="28"/>
          <w:shd w:val="clear" w:color="auto" w:fill="FFFFFF"/>
        </w:rPr>
        <w:t xml:space="preserve"> окна</w:t>
      </w:r>
      <w:r w:rsidR="00250626">
        <w:rPr>
          <w:color w:val="000000" w:themeColor="text1"/>
          <w:sz w:val="28"/>
          <w:szCs w:val="28"/>
          <w:shd w:val="clear" w:color="auto" w:fill="FFFFFF"/>
        </w:rPr>
        <w:t xml:space="preserve"> во втором модуле </w:t>
      </w:r>
      <w:r w:rsidR="00250626" w:rsidRPr="00250626">
        <w:rPr>
          <w:b/>
          <w:color w:val="000000" w:themeColor="text1"/>
          <w:sz w:val="28"/>
          <w:szCs w:val="28"/>
          <w:shd w:val="clear" w:color="auto" w:fill="FFFFFF"/>
        </w:rPr>
        <w:t>ModuleTasks</w:t>
      </w:r>
      <w:r w:rsidR="009A7CB0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3C938F0" w14:textId="681D1A97" w:rsidR="006A49D4" w:rsidRDefault="00CB1E5F" w:rsidP="00D07533">
      <w:pPr>
        <w:pStyle w:val="2"/>
        <w:numPr>
          <w:ilvl w:val="0"/>
          <w:numId w:val="17"/>
        </w:numPr>
        <w:rPr>
          <w:i w:val="0"/>
          <w:iCs w:val="0"/>
          <w:color w:val="0070C0"/>
        </w:rPr>
      </w:pPr>
      <w:bookmarkStart w:id="4" w:name="_Toc75131797"/>
      <w:r w:rsidRPr="00D87179">
        <w:rPr>
          <w:i w:val="0"/>
          <w:iCs w:val="0"/>
          <w:color w:val="0070C0"/>
        </w:rPr>
        <w:t>ModuleTasks</w:t>
      </w:r>
      <w:r w:rsidR="001815BF" w:rsidRPr="00D87179">
        <w:rPr>
          <w:i w:val="0"/>
          <w:iCs w:val="0"/>
          <w:color w:val="0070C0"/>
        </w:rPr>
        <w:t xml:space="preserve"> (</w:t>
      </w:r>
      <w:r w:rsidR="001815BF" w:rsidRPr="00D87179">
        <w:rPr>
          <w:i w:val="0"/>
          <w:iCs w:val="0"/>
          <w:color w:val="0070C0"/>
          <w:lang w:val="en-US"/>
        </w:rPr>
        <w:t>ModuleTasks.pas</w:t>
      </w:r>
      <w:r w:rsidR="001815BF" w:rsidRPr="00D87179">
        <w:rPr>
          <w:i w:val="0"/>
          <w:iCs w:val="0"/>
          <w:color w:val="0070C0"/>
        </w:rPr>
        <w:t>)</w:t>
      </w:r>
      <w:bookmarkEnd w:id="4"/>
    </w:p>
    <w:p w14:paraId="5AD5ACDD" w14:textId="77777777" w:rsidR="009A7CB0" w:rsidRPr="009A7CB0" w:rsidRDefault="009A7CB0" w:rsidP="009A7CB0">
      <w:pPr>
        <w:rPr>
          <w:lang w:val="x-none" w:eastAsia="x-none"/>
        </w:rPr>
      </w:pPr>
    </w:p>
    <w:p w14:paraId="199A1818" w14:textId="2A49172A" w:rsidR="006A49D4" w:rsidRDefault="004F2F31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Второй модуль </w:t>
      </w:r>
      <w:r w:rsidRPr="00250626">
        <w:rPr>
          <w:b/>
          <w:color w:val="000000" w:themeColor="text1"/>
          <w:sz w:val="28"/>
          <w:szCs w:val="28"/>
          <w:shd w:val="clear" w:color="auto" w:fill="FFFFFF"/>
        </w:rPr>
        <w:t>ModuleTasks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отвечает </w:t>
      </w:r>
      <w:r w:rsidR="00664DC6">
        <w:rPr>
          <w:color w:val="000000" w:themeColor="text1"/>
          <w:sz w:val="28"/>
          <w:szCs w:val="28"/>
          <w:shd w:val="clear" w:color="auto" w:fill="FFFFFF"/>
        </w:rPr>
        <w:t xml:space="preserve">за размер окон, их положение, а </w:t>
      </w:r>
      <w:r w:rsidR="00D87179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664DC6">
        <w:rPr>
          <w:color w:val="000000" w:themeColor="text1"/>
          <w:sz w:val="28"/>
          <w:szCs w:val="28"/>
          <w:shd w:val="clear" w:color="auto" w:fill="FFFFFF"/>
        </w:rPr>
        <w:t xml:space="preserve"> за расчет и вывод валют.</w:t>
      </w:r>
    </w:p>
    <w:p w14:paraId="06B003A2" w14:textId="15B3CE45" w:rsidR="0001497B" w:rsidRDefault="0001497B" w:rsidP="009A7CB0">
      <w:p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49EEAF3" w14:textId="1975B5AA" w:rsidR="009A7CB0" w:rsidRPr="009A7CB0" w:rsidRDefault="009A7CB0" w:rsidP="009A7CB0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A7CB0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Библиотеки и константы</w:t>
      </w:r>
    </w:p>
    <w:p w14:paraId="5121A1B6" w14:textId="65077A9C" w:rsidR="0001497B" w:rsidRDefault="0001497B" w:rsidP="006260BA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Вначале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подключаем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3 </w:t>
      </w:r>
      <w:r>
        <w:rPr>
          <w:color w:val="000000" w:themeColor="text1"/>
          <w:sz w:val="28"/>
          <w:szCs w:val="28"/>
          <w:shd w:val="clear" w:color="auto" w:fill="FFFFFF"/>
        </w:rPr>
        <w:t>библиотеки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Drivers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Dialogs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Задаем </w:t>
      </w:r>
      <w:r w:rsidR="009C6E6E">
        <w:rPr>
          <w:color w:val="000000" w:themeColor="text1"/>
          <w:sz w:val="28"/>
          <w:szCs w:val="28"/>
          <w:shd w:val="clear" w:color="auto" w:fill="FFFFFF"/>
        </w:rPr>
        <w:t>к</w:t>
      </w:r>
      <w:r w:rsidR="009C6E6E" w:rsidRPr="009C6E6E">
        <w:rPr>
          <w:color w:val="000000" w:themeColor="text1"/>
          <w:sz w:val="28"/>
          <w:szCs w:val="28"/>
          <w:shd w:val="clear" w:color="auto" w:fill="FFFFFF"/>
        </w:rPr>
        <w:t>оманды для обработчиков событий:</w:t>
      </w:r>
      <w:r w:rsidR="009C6E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ShowTask</w:t>
      </w:r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cmConvert</w:t>
      </w:r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RUB</w:t>
      </w:r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USD</w:t>
      </w:r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LBP</w:t>
      </w:r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cmExit</w:t>
      </w:r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>.</w:t>
      </w:r>
      <w:r w:rsidR="006260BA">
        <w:rPr>
          <w:color w:val="000000" w:themeColor="text1"/>
          <w:sz w:val="28"/>
          <w:szCs w:val="28"/>
          <w:shd w:val="clear" w:color="auto" w:fill="FFFFFF"/>
        </w:rPr>
        <w:t xml:space="preserve"> А также у</w:t>
      </w:r>
      <w:r w:rsidR="006260BA">
        <w:rPr>
          <w:color w:val="000000" w:themeColor="text1"/>
          <w:sz w:val="28"/>
          <w:szCs w:val="28"/>
          <w:shd w:val="clear" w:color="auto" w:fill="FFFFFF"/>
        </w:rPr>
        <w:t>казываем курсы валют.</w:t>
      </w:r>
    </w:p>
    <w:p w14:paraId="1C62BBDB" w14:textId="526D7B16" w:rsidR="006260BA" w:rsidRDefault="006260BA" w:rsidP="006260BA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60BA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D17E730" wp14:editId="4EDEF29B">
            <wp:extent cx="2941983" cy="311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4849" cy="31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2558" w14:textId="53F24FDF" w:rsidR="009A7CB0" w:rsidRDefault="009A7CB0" w:rsidP="009A7CB0">
      <w:p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1EF12FA" w14:textId="7974CED0" w:rsidR="009A7CB0" w:rsidRPr="009A7CB0" w:rsidRDefault="009A7CB0" w:rsidP="009A7CB0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A7CB0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Наследование</w:t>
      </w:r>
    </w:p>
    <w:p w14:paraId="28A9E777" w14:textId="53C6EE4F" w:rsidR="00F92E90" w:rsidRDefault="00F92E90" w:rsidP="009A7CB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92E90">
        <w:rPr>
          <w:color w:val="000000" w:themeColor="text1"/>
          <w:sz w:val="28"/>
          <w:szCs w:val="28"/>
          <w:shd w:val="clear" w:color="auto" w:fill="FFFFFF"/>
        </w:rPr>
        <w:t>Если методы сделать виртуальными и инкапсулировать в объект-предок, каждый из его потомков сможет осуществить нужные действия одинаковым способом.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Поэтому мы будем пользоваться предками. </w:t>
      </w:r>
    </w:p>
    <w:p w14:paraId="192190A2" w14:textId="77777777" w:rsidR="00F92E90" w:rsidRPr="00F92E90" w:rsidRDefault="00F92E90" w:rsidP="00F92E9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Например в нашем случае </w:t>
      </w:r>
      <w:r w:rsidRPr="00F92E90">
        <w:rPr>
          <w:color w:val="000000" w:themeColor="text1"/>
          <w:sz w:val="28"/>
          <w:szCs w:val="28"/>
          <w:shd w:val="clear" w:color="auto" w:fill="FFFFFF"/>
        </w:rPr>
        <w:t xml:space="preserve">объект </w:t>
      </w:r>
      <w:r w:rsidRPr="00F92E90">
        <w:rPr>
          <w:b/>
          <w:color w:val="000000" w:themeColor="text1"/>
          <w:sz w:val="28"/>
          <w:szCs w:val="28"/>
          <w:shd w:val="clear" w:color="auto" w:fill="FFFFFF"/>
        </w:rPr>
        <w:t>TTaskDialog</w:t>
      </w:r>
      <w:r w:rsidRPr="00F92E90">
        <w:rPr>
          <w:color w:val="000000" w:themeColor="text1"/>
          <w:sz w:val="28"/>
          <w:szCs w:val="28"/>
          <w:shd w:val="clear" w:color="auto" w:fill="FFFFFF"/>
        </w:rPr>
        <w:t xml:space="preserve"> наследуется от </w:t>
      </w:r>
      <w:r w:rsidRPr="00F92E90">
        <w:rPr>
          <w:b/>
          <w:color w:val="000000" w:themeColor="text1"/>
          <w:sz w:val="28"/>
          <w:szCs w:val="28"/>
          <w:shd w:val="clear" w:color="auto" w:fill="FFFFFF"/>
        </w:rPr>
        <w:t>TDialog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7B64682" w14:textId="7F0C42DE" w:rsidR="00F92E90" w:rsidRDefault="00D710F5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10F5">
        <w:rPr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146E4047" wp14:editId="64FAD639">
            <wp:extent cx="5263764" cy="211801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694" cy="2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0C8" w14:textId="5EBC212D" w:rsidR="0058747B" w:rsidRPr="00D710F5" w:rsidRDefault="00D710F5" w:rsidP="00D710F5">
      <w:pPr>
        <w:spacing w:after="240"/>
        <w:rPr>
          <w:b/>
          <w:bCs/>
          <w:sz w:val="28"/>
          <w:szCs w:val="28"/>
          <w:u w:val="single"/>
        </w:rPr>
      </w:pPr>
      <w:r w:rsidRPr="00D710F5">
        <w:rPr>
          <w:b/>
          <w:bCs/>
          <w:sz w:val="28"/>
          <w:szCs w:val="28"/>
          <w:u w:val="single"/>
        </w:rPr>
        <w:t>Выбор валюты</w:t>
      </w:r>
    </w:p>
    <w:p w14:paraId="4979D467" w14:textId="77777777" w:rsidR="001953AB" w:rsidRPr="001953AB" w:rsidRDefault="001953AB" w:rsidP="0058747B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Процедура </w:t>
      </w:r>
      <w:r w:rsidRPr="001953AB">
        <w:rPr>
          <w:b/>
          <w:color w:val="000000" w:themeColor="text1"/>
          <w:sz w:val="28"/>
          <w:szCs w:val="28"/>
          <w:shd w:val="clear" w:color="auto" w:fill="FFFFFF"/>
        </w:rPr>
        <w:t>procedure TTaskDialog.HandleEvent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отвечает за обработку команд и выбор валюты.</w:t>
      </w:r>
    </w:p>
    <w:p w14:paraId="61D654E6" w14:textId="603D42C3" w:rsidR="001953AB" w:rsidRDefault="00D710F5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10F5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937124D" wp14:editId="1A3EC36E">
            <wp:extent cx="6119495" cy="2626360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E174" w14:textId="77777777" w:rsidR="001953AB" w:rsidRDefault="001953AB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D3A85">
        <w:rPr>
          <w:b/>
          <w:color w:val="000000" w:themeColor="text1"/>
          <w:sz w:val="28"/>
          <w:szCs w:val="28"/>
          <w:shd w:val="clear" w:color="auto" w:fill="FFFFFF"/>
        </w:rPr>
        <w:t>Inherited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953AB">
        <w:rPr>
          <w:color w:val="000000" w:themeColor="text1"/>
          <w:sz w:val="28"/>
          <w:szCs w:val="28"/>
          <w:shd w:val="clear" w:color="auto" w:fill="FFFFFF"/>
        </w:rPr>
        <w:t>использ</w:t>
      </w:r>
      <w:r>
        <w:rPr>
          <w:color w:val="000000" w:themeColor="text1"/>
          <w:sz w:val="28"/>
          <w:szCs w:val="28"/>
          <w:shd w:val="clear" w:color="auto" w:fill="FFFFFF"/>
        </w:rPr>
        <w:t>уется</w:t>
      </w:r>
      <w:r w:rsidRPr="001953AB">
        <w:rPr>
          <w:color w:val="000000" w:themeColor="text1"/>
          <w:sz w:val="28"/>
          <w:szCs w:val="28"/>
          <w:shd w:val="clear" w:color="auto" w:fill="FFFFFF"/>
        </w:rPr>
        <w:t xml:space="preserve"> для того, чтобы обозначить непосредственного предка вложенного метода объектного типа</w:t>
      </w:r>
      <w:r>
        <w:rPr>
          <w:color w:val="000000" w:themeColor="text1"/>
          <w:sz w:val="28"/>
          <w:szCs w:val="28"/>
          <w:shd w:val="clear" w:color="auto" w:fill="FFFFFF"/>
        </w:rPr>
        <w:t>. В данном случае мы обрабатываем старые команды.</w:t>
      </w:r>
    </w:p>
    <w:p w14:paraId="3C6D208B" w14:textId="77777777" w:rsidR="001953AB" w:rsidRDefault="001953AB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 </w:t>
      </w:r>
      <w:r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97DC92F" wp14:editId="599BE365">
            <wp:extent cx="3686175" cy="238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shd w:val="clear" w:color="auto" w:fill="FFFFFF"/>
        </w:rPr>
        <w:t xml:space="preserve"> обрабатывает новые команды, если нажата какая-либо кнопка. При нажатии кнопки (в зависимости на какую кнопку мы нажали) мы либо выбираем текущую валюту, либо конвертируем валюту, либо закрываем окно конвертатора.</w:t>
      </w:r>
    </w:p>
    <w:p w14:paraId="56B79F16" w14:textId="3BB2BD09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 нажатии на кнопку какой-либо валюты, мы выбираем текущую валюту.</w:t>
      </w:r>
    </w:p>
    <w:p w14:paraId="216113A7" w14:textId="62B0AF95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нажатии на кнопку </w:t>
      </w:r>
      <w:r w:rsidRPr="00B96E2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Convert</w:t>
      </w:r>
      <w:r>
        <w:rPr>
          <w:color w:val="000000" w:themeColor="text1"/>
          <w:sz w:val="28"/>
          <w:szCs w:val="28"/>
          <w:shd w:val="clear" w:color="auto" w:fill="FFFFFF"/>
        </w:rPr>
        <w:t>, мы переводим из данной валюты в остальные.</w:t>
      </w:r>
    </w:p>
    <w:p w14:paraId="1E5CDD38" w14:textId="23E039A0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нажатии на кнопку </w:t>
      </w:r>
      <w:r w:rsidRPr="00B96E2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Close</w:t>
      </w:r>
      <w:r w:rsidRPr="00B96E24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6E24">
        <w:rPr>
          <w:color w:val="000000" w:themeColor="text1"/>
          <w:sz w:val="28"/>
          <w:szCs w:val="28"/>
          <w:shd w:val="clear" w:color="auto" w:fill="FFFFFF"/>
        </w:rPr>
        <w:t>мы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закрываем окно конвертатора.</w:t>
      </w:r>
    </w:p>
    <w:p w14:paraId="294E7131" w14:textId="77777777" w:rsidR="00D710F5" w:rsidRDefault="00D710F5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477D146" w14:textId="6F3C3AD7" w:rsidR="00D710F5" w:rsidRPr="00D710F5" w:rsidRDefault="00D710F5" w:rsidP="00D710F5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D710F5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Конструктор</w:t>
      </w:r>
    </w:p>
    <w:p w14:paraId="5F93C474" w14:textId="4159289C" w:rsidR="00E55577" w:rsidRDefault="00E55577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мы вводим конструктор </w:t>
      </w:r>
      <w:r w:rsidRPr="00E55577">
        <w:rPr>
          <w:b/>
          <w:color w:val="000000" w:themeColor="text1"/>
          <w:sz w:val="28"/>
          <w:szCs w:val="28"/>
          <w:shd w:val="clear" w:color="auto" w:fill="FFFFFF"/>
        </w:rPr>
        <w:t>constructor TTaskDialog.Init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E55577">
        <w:rPr>
          <w:color w:val="000000" w:themeColor="text1"/>
          <w:sz w:val="28"/>
          <w:szCs w:val="28"/>
          <w:shd w:val="clear" w:color="auto" w:fill="FFFFFF"/>
        </w:rPr>
        <w:t xml:space="preserve">Конструктор </w:t>
      </w:r>
      <w:r w:rsidR="00E823E8">
        <w:rPr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55577">
        <w:rPr>
          <w:color w:val="000000" w:themeColor="text1"/>
          <w:sz w:val="28"/>
          <w:szCs w:val="28"/>
          <w:shd w:val="clear" w:color="auto" w:fill="FFFFFF"/>
        </w:rPr>
        <w:t>это специальный метод, который инициализирует объект, содержащий виртуальные методы.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Тут мы будем описывать</w:t>
      </w:r>
      <w:r w:rsidR="00E823E8">
        <w:rPr>
          <w:color w:val="000000" w:themeColor="text1"/>
          <w:sz w:val="28"/>
          <w:szCs w:val="28"/>
          <w:shd w:val="clear" w:color="auto" w:fill="FFFFFF"/>
        </w:rPr>
        <w:t xml:space="preserve"> размеры и положение кнопок и окон.</w:t>
      </w:r>
    </w:p>
    <w:p w14:paraId="42E4900D" w14:textId="77777777" w:rsidR="00E823E8" w:rsidRPr="002E0601" w:rsidRDefault="00E823E8" w:rsidP="002E0601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Вначале мы вводим размер</w:t>
      </w:r>
      <w:r w:rsidR="002E0601">
        <w:rPr>
          <w:color w:val="000000" w:themeColor="text1"/>
          <w:sz w:val="28"/>
          <w:szCs w:val="28"/>
          <w:shd w:val="clear" w:color="auto" w:fill="FFFFFF"/>
        </w:rPr>
        <w:t xml:space="preserve"> основного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окна конвертера и пишем наверху </w:t>
      </w:r>
      <w:r w:rsidR="00DD3A85">
        <w:rPr>
          <w:color w:val="000000" w:themeColor="text1"/>
          <w:sz w:val="28"/>
          <w:szCs w:val="28"/>
          <w:shd w:val="clear" w:color="auto" w:fill="FFFFFF"/>
        </w:rPr>
        <w:t>«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Converter</w:t>
      </w:r>
      <w:r w:rsidR="00DD3A85">
        <w:rPr>
          <w:color w:val="000000" w:themeColor="text1"/>
          <w:sz w:val="28"/>
          <w:szCs w:val="28"/>
          <w:shd w:val="clear" w:color="auto" w:fill="FFFFFF"/>
        </w:rPr>
        <w:t>»</w:t>
      </w:r>
      <w:r w:rsidRPr="006260BA">
        <w:rPr>
          <w:color w:val="000000" w:themeColor="text1"/>
          <w:sz w:val="28"/>
          <w:szCs w:val="28"/>
          <w:shd w:val="clear" w:color="auto" w:fill="FFFFFF"/>
        </w:rPr>
        <w:t>.</w:t>
      </w:r>
      <w:r w:rsidR="002E0601" w:rsidRPr="006260BA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2E0601">
        <w:rPr>
          <w:color w:val="000000" w:themeColor="text1"/>
          <w:sz w:val="28"/>
          <w:szCs w:val="28"/>
          <w:shd w:val="clear" w:color="auto" w:fill="FFFFFF"/>
        </w:rPr>
        <w:t>Первые две цифры – координаты верхней левой точки, последние две цифры –</w:t>
      </w:r>
      <w:r w:rsidR="003B2CD2">
        <w:rPr>
          <w:color w:val="000000" w:themeColor="text1"/>
          <w:sz w:val="28"/>
          <w:szCs w:val="28"/>
          <w:shd w:val="clear" w:color="auto" w:fill="FFFFFF"/>
        </w:rPr>
        <w:t xml:space="preserve"> координаты нижней правой</w:t>
      </w:r>
      <w:r w:rsidR="002E0601" w:rsidRPr="006260BA"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55770A81" w14:textId="4A431003" w:rsidR="00E823E8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9CA246D" wp14:editId="2AE41B34">
            <wp:extent cx="2943636" cy="37152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127" w14:textId="77777777" w:rsidR="009C6E6E" w:rsidRDefault="00133B4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Ниже описываем положение и размеры трех кноп</w:t>
      </w:r>
      <w:r w:rsidR="00BD1125">
        <w:rPr>
          <w:color w:val="000000" w:themeColor="text1"/>
          <w:sz w:val="28"/>
          <w:szCs w:val="28"/>
          <w:shd w:val="clear" w:color="auto" w:fill="FFFFFF"/>
        </w:rPr>
        <w:t>о</w:t>
      </w:r>
      <w:r>
        <w:rPr>
          <w:color w:val="000000" w:themeColor="text1"/>
          <w:sz w:val="28"/>
          <w:szCs w:val="28"/>
          <w:shd w:val="clear" w:color="auto" w:fill="FFFFFF"/>
        </w:rPr>
        <w:t>к выбора валют.</w:t>
      </w:r>
    </w:p>
    <w:p w14:paraId="2F969A4A" w14:textId="66A265AD" w:rsidR="002E0601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D33D9">
        <w:rPr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7F237F2D" wp14:editId="0FD2DFAE">
            <wp:extent cx="5077534" cy="1362265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98C" w14:textId="7FA6BC53" w:rsidR="00D72FDC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D33D9">
        <w:rPr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A93B41D" wp14:editId="4F718F08">
            <wp:extent cx="828791" cy="1171739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054" w14:textId="6E6813DB" w:rsidR="00D72FDC" w:rsidRPr="00D72FDC" w:rsidRDefault="00D72FD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Далее вводим положение фразы «</w:t>
      </w:r>
      <w:r w:rsidR="002D33D9">
        <w:rPr>
          <w:color w:val="000000" w:themeColor="text1"/>
          <w:sz w:val="28"/>
          <w:szCs w:val="28"/>
          <w:shd w:val="clear" w:color="auto" w:fill="FFFFFF"/>
          <w:lang w:val="en-US"/>
        </w:rPr>
        <w:t>Current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». Так же указываем </w:t>
      </w:r>
      <w:r w:rsidR="002D33D9">
        <w:rPr>
          <w:color w:val="000000" w:themeColor="text1"/>
          <w:sz w:val="28"/>
          <w:szCs w:val="28"/>
          <w:shd w:val="clear" w:color="auto" w:fill="FFFFFF"/>
        </w:rPr>
        <w:t>координаты строки,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в которой </w:t>
      </w:r>
      <w:r w:rsidR="002D33D9">
        <w:rPr>
          <w:color w:val="000000" w:themeColor="text1"/>
          <w:sz w:val="28"/>
          <w:szCs w:val="28"/>
          <w:shd w:val="clear" w:color="auto" w:fill="FFFFFF"/>
        </w:rPr>
        <w:t>написана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данная валюта (из которой мы переводим).</w:t>
      </w:r>
    </w:p>
    <w:p w14:paraId="473629DD" w14:textId="11ED7645" w:rsidR="00D72FDC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DDEFE32" wp14:editId="4ECAA8CB">
            <wp:extent cx="4639322" cy="924054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ED2A" w14:textId="12928184" w:rsidR="00A00466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97F6D56" wp14:editId="4892418D">
            <wp:extent cx="1400370" cy="600159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0A9F" w14:textId="77777777" w:rsidR="00D72FDC" w:rsidRDefault="00D72FD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Пусть первоначальная валюта всегда будет равна рублям.</w:t>
      </w:r>
    </w:p>
    <w:p w14:paraId="0AEF4F9B" w14:textId="316F30DD" w:rsidR="00D72FDC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1B26A60" wp14:editId="04A7A16C">
            <wp:extent cx="3972479" cy="866896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989F" w14:textId="77777777" w:rsid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>Потом идут координаты строки ввода.</w:t>
      </w:r>
    </w:p>
    <w:p w14:paraId="56F8199B" w14:textId="16ECB50F" w:rsidR="00A00466" w:rsidRPr="005F284C" w:rsidRDefault="005F284C" w:rsidP="005F284C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DB3477F" wp14:editId="51CA95BF">
            <wp:extent cx="3629532" cy="7144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416E" w14:textId="77777777" w:rsid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Ниже описаны окна, в которые программа будет передавать значения переведенных валют.</w:t>
      </w:r>
    </w:p>
    <w:p w14:paraId="7009BE93" w14:textId="1F52C922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5FADE77" wp14:editId="44354F26">
            <wp:extent cx="4544059" cy="3458058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EE49" w14:textId="0D1D74E9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E1ACDBC" wp14:editId="25537CE4">
            <wp:extent cx="1286054" cy="100026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B1E" w14:textId="77777777" w:rsidR="00A00466" w:rsidRP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Аналогично с кнопками «</w:t>
      </w:r>
      <w:r w:rsidRPr="00A00466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Close</w:t>
      </w:r>
      <w:r>
        <w:rPr>
          <w:color w:val="000000" w:themeColor="text1"/>
          <w:sz w:val="28"/>
          <w:szCs w:val="28"/>
          <w:shd w:val="clear" w:color="auto" w:fill="FFFFFF"/>
        </w:rPr>
        <w:t>»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и «</w:t>
      </w:r>
      <w:r w:rsidRPr="00A00466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Convert</w:t>
      </w:r>
      <w:r>
        <w:rPr>
          <w:color w:val="000000" w:themeColor="text1"/>
          <w:sz w:val="28"/>
          <w:szCs w:val="28"/>
          <w:shd w:val="clear" w:color="auto" w:fill="FFFFFF"/>
        </w:rPr>
        <w:t>», при нажатии на которые будет запускаться событие описанные выше.</w:t>
      </w:r>
    </w:p>
    <w:p w14:paraId="0C42A426" w14:textId="635F3A80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7543B02" wp14:editId="556894E4">
            <wp:extent cx="5706271" cy="962159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CC2" w14:textId="4DE4DA42" w:rsidR="00750556" w:rsidRPr="005F284C" w:rsidRDefault="005F284C" w:rsidP="005F284C">
      <w:pPr>
        <w:spacing w:after="240"/>
        <w:rPr>
          <w:b/>
          <w:bCs/>
          <w:sz w:val="28"/>
          <w:szCs w:val="28"/>
          <w:u w:val="single"/>
        </w:rPr>
      </w:pPr>
      <w:r w:rsidRPr="005F284C">
        <w:rPr>
          <w:b/>
          <w:bCs/>
          <w:sz w:val="28"/>
          <w:szCs w:val="28"/>
          <w:u w:val="single"/>
        </w:rPr>
        <w:t>Перевод типов данных</w:t>
      </w:r>
    </w:p>
    <w:p w14:paraId="5E166F34" w14:textId="411C7124" w:rsidR="00E51D3D" w:rsidRPr="00C17765" w:rsidRDefault="00E51D3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Описываем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процедуру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procedure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TTaskDialog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>.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Action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ней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находится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две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функции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function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FloatToStr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переводит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число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строку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>а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function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StrToFloat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переводит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строку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число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Нам нужны эти функции, чтобы взаимодействовать с данными, потому что, когда мы вписываем в диалоговое окно число </w:t>
      </w:r>
      <w:r w:rsidR="00FC102D">
        <w:rPr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FC102D">
        <w:rPr>
          <w:color w:val="000000" w:themeColor="text1"/>
          <w:sz w:val="28"/>
          <w:szCs w:val="28"/>
          <w:shd w:val="clear" w:color="auto" w:fill="FFFFFF"/>
        </w:rPr>
        <w:lastRenderedPageBreak/>
        <w:t>перевода,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оно считается не как число, а как строка. Поэтому для того, чтобы выполнить какие-либо математические действия нам надо перевести эту строку в число. А когда мы все сделали, надо перевести его обратно в строку, чтобы вывести на экран.</w:t>
      </w:r>
      <w:r w:rsidR="00C17765">
        <w:rPr>
          <w:color w:val="000000" w:themeColor="text1"/>
          <w:sz w:val="28"/>
          <w:szCs w:val="28"/>
          <w:shd w:val="clear" w:color="auto" w:fill="FFFFFF"/>
        </w:rPr>
        <w:t xml:space="preserve"> В функции </w:t>
      </w:r>
      <w:r w:rsidR="00C17765" w:rsidRPr="00E51D3D">
        <w:rPr>
          <w:b/>
          <w:color w:val="000000" w:themeColor="text1"/>
          <w:sz w:val="28"/>
          <w:szCs w:val="28"/>
          <w:shd w:val="clear" w:color="auto" w:fill="FFFFFF"/>
        </w:rPr>
        <w:t>function FloatToStr</w:t>
      </w:r>
      <w:r w:rsidR="00C17765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7765">
        <w:rPr>
          <w:color w:val="000000" w:themeColor="text1"/>
          <w:sz w:val="28"/>
          <w:szCs w:val="28"/>
          <w:shd w:val="clear" w:color="auto" w:fill="FFFFFF"/>
        </w:rPr>
        <w:t>мы так же указываем количество знаков после запятой (в данный момент 3 знака после запятой).</w:t>
      </w:r>
    </w:p>
    <w:p w14:paraId="1DB4FA21" w14:textId="6B6BBBDE" w:rsidR="00D72FDC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F1325B1" wp14:editId="3C99BC76">
            <wp:extent cx="5229955" cy="3153215"/>
            <wp:effectExtent l="0" t="0" r="889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8E78" w14:textId="009DAE9E" w:rsidR="00A6735F" w:rsidRPr="00FC102D" w:rsidRDefault="00FC102D" w:rsidP="00FC102D">
      <w:pPr>
        <w:spacing w:after="240"/>
        <w:rPr>
          <w:b/>
          <w:bCs/>
          <w:sz w:val="28"/>
          <w:szCs w:val="28"/>
          <w:u w:val="single"/>
        </w:rPr>
      </w:pPr>
      <w:r w:rsidRPr="00FC102D">
        <w:rPr>
          <w:b/>
          <w:bCs/>
          <w:sz w:val="28"/>
          <w:szCs w:val="28"/>
          <w:u w:val="single"/>
        </w:rPr>
        <w:t>Перевод валют</w:t>
      </w:r>
    </w:p>
    <w:p w14:paraId="08225A34" w14:textId="77777777" w:rsidR="00C17765" w:rsidRDefault="00C17765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идет тело программы. Мы получаем на вход </w:t>
      </w:r>
      <w:r w:rsidR="00F26BB9">
        <w:rPr>
          <w:color w:val="000000" w:themeColor="text1"/>
          <w:sz w:val="28"/>
          <w:szCs w:val="28"/>
          <w:shd w:val="clear" w:color="auto" w:fill="FFFFFF"/>
        </w:rPr>
        <w:t>строку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26BB9">
        <w:rPr>
          <w:color w:val="000000" w:themeColor="text1"/>
          <w:sz w:val="28"/>
          <w:szCs w:val="28"/>
          <w:shd w:val="clear" w:color="auto" w:fill="FFFFFF"/>
        </w:rPr>
        <w:t>для перевода и переводим его в число.</w:t>
      </w:r>
    </w:p>
    <w:p w14:paraId="28EB30BE" w14:textId="3C4DD514" w:rsidR="00C17765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0F43995" wp14:editId="0451D064">
            <wp:extent cx="1705213" cy="523948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B72C" w14:textId="77777777" w:rsidR="00F26BB9" w:rsidRDefault="00F26BB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Так как мы считаем все ориентируясь на рубли, то сначала определяем валюту, а потом переводим все в рубли.</w:t>
      </w:r>
    </w:p>
    <w:p w14:paraId="2CB4FE22" w14:textId="5E9751F1" w:rsidR="00F26BB9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E2F70E6" wp14:editId="2D0B2C67">
            <wp:extent cx="2829320" cy="1667108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2E73" w14:textId="41A68CB8" w:rsidR="00F26BB9" w:rsidRPr="006260BA" w:rsidRDefault="00F26BB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Потом мы вывод</w:t>
      </w:r>
      <w:r w:rsidR="00B41A09">
        <w:rPr>
          <w:color w:val="000000" w:themeColor="text1"/>
          <w:sz w:val="28"/>
          <w:szCs w:val="28"/>
          <w:shd w:val="clear" w:color="auto" w:fill="FFFFFF"/>
        </w:rPr>
        <w:t>им рубли и считаем другие валюты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Делим рубли на курс и получаем доллары и </w:t>
      </w:r>
      <w:r w:rsidR="00FC102D">
        <w:rPr>
          <w:color w:val="000000" w:themeColor="text1"/>
          <w:sz w:val="28"/>
          <w:szCs w:val="28"/>
          <w:shd w:val="clear" w:color="auto" w:fill="FFFFFF"/>
        </w:rPr>
        <w:t>ливанскую лиру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4B0D249" w14:textId="64EFC651" w:rsidR="00F26BB9" w:rsidRDefault="00B226BA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226BA">
        <w:rPr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5D97F527" wp14:editId="29A4D04E">
            <wp:extent cx="2162477" cy="2353003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1290" w14:textId="77777777" w:rsidR="00B41A09" w:rsidRDefault="00B41A0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254E233" w14:textId="77777777" w:rsidR="00B41A09" w:rsidRDefault="00B41A0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D7687BB" w14:textId="77777777" w:rsidR="00B41A09" w:rsidRDefault="00B41A0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741FC88" w14:textId="77777777" w:rsidR="00B41A09" w:rsidRDefault="00B41A0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981C0F3" w14:textId="77777777" w:rsidR="00B41A09" w:rsidRDefault="00B41A0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1D4186D" w14:textId="77777777" w:rsidR="00B41A09" w:rsidRDefault="00B41A0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0B9C187" w14:textId="77777777" w:rsidR="00B41A09" w:rsidRDefault="00B41A0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6574EB2" w14:textId="1FD7566D" w:rsidR="00B41A09" w:rsidRDefault="00B226BA" w:rsidP="00B226BA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1D0BA723" w14:textId="77777777" w:rsidR="00DB0452" w:rsidRPr="005810DD" w:rsidRDefault="00516A69" w:rsidP="00DB0452">
      <w:pPr>
        <w:pStyle w:val="1"/>
        <w:spacing w:line="336" w:lineRule="auto"/>
        <w:rPr>
          <w:rFonts w:ascii="Cambria" w:hAnsi="Cambria"/>
          <w:b/>
          <w:sz w:val="28"/>
          <w:szCs w:val="28"/>
        </w:rPr>
      </w:pPr>
      <w:bookmarkStart w:id="5" w:name="_Toc75131798"/>
      <w:r>
        <w:rPr>
          <w:rFonts w:ascii="Cambria" w:hAnsi="Cambria"/>
          <w:b/>
          <w:sz w:val="28"/>
          <w:szCs w:val="28"/>
        </w:rPr>
        <w:lastRenderedPageBreak/>
        <w:t>Заключение</w:t>
      </w:r>
      <w:r w:rsidR="00DB0452" w:rsidRPr="005810DD">
        <w:rPr>
          <w:rFonts w:ascii="Cambria" w:hAnsi="Cambria"/>
          <w:b/>
          <w:sz w:val="28"/>
          <w:szCs w:val="28"/>
        </w:rPr>
        <w:t>.</w:t>
      </w:r>
      <w:bookmarkEnd w:id="5"/>
    </w:p>
    <w:p w14:paraId="6317BA30" w14:textId="77777777" w:rsidR="007823F2" w:rsidRDefault="00B140E0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своей курсовой работе я р</w:t>
      </w:r>
      <w:r w:rsidR="000345D1" w:rsidRPr="000345D1">
        <w:rPr>
          <w:color w:val="000000"/>
          <w:sz w:val="28"/>
          <w:szCs w:val="28"/>
        </w:rPr>
        <w:t xml:space="preserve">ешил все поставленные </w:t>
      </w:r>
      <w:r>
        <w:rPr>
          <w:color w:val="000000"/>
          <w:sz w:val="28"/>
          <w:szCs w:val="28"/>
        </w:rPr>
        <w:t xml:space="preserve">перед собой </w:t>
      </w:r>
      <w:r w:rsidR="000345D1" w:rsidRPr="000345D1">
        <w:rPr>
          <w:color w:val="000000"/>
          <w:sz w:val="28"/>
          <w:szCs w:val="28"/>
        </w:rPr>
        <w:t>задачи</w:t>
      </w:r>
      <w:r>
        <w:rPr>
          <w:color w:val="000000"/>
          <w:sz w:val="28"/>
          <w:szCs w:val="28"/>
        </w:rPr>
        <w:t>. Мною был создан простой в оформлении, но очень эффективный конвертер валют.</w:t>
      </w:r>
      <w:r w:rsidR="00665C6B">
        <w:rPr>
          <w:color w:val="000000"/>
          <w:sz w:val="28"/>
          <w:szCs w:val="28"/>
        </w:rPr>
        <w:t xml:space="preserve"> Он имеет такие функции, как выбор валюты (из предложенных), ввод числа, кнопка конвертации и кнопка закрытия окна. С помо</w:t>
      </w:r>
      <w:r w:rsidR="00506560">
        <w:rPr>
          <w:color w:val="000000"/>
          <w:sz w:val="28"/>
          <w:szCs w:val="28"/>
        </w:rPr>
        <w:t>щ</w:t>
      </w:r>
      <w:r w:rsidR="00665C6B">
        <w:rPr>
          <w:color w:val="000000"/>
          <w:sz w:val="28"/>
          <w:szCs w:val="28"/>
        </w:rPr>
        <w:t xml:space="preserve">ью библиотеки </w:t>
      </w:r>
      <w:r w:rsidR="00665C6B">
        <w:rPr>
          <w:color w:val="000000"/>
          <w:sz w:val="28"/>
          <w:szCs w:val="28"/>
          <w:lang w:val="en-US"/>
        </w:rPr>
        <w:t>Turbo</w:t>
      </w:r>
      <w:r w:rsidR="00665C6B" w:rsidRPr="006260BA">
        <w:rPr>
          <w:color w:val="000000"/>
          <w:sz w:val="28"/>
          <w:szCs w:val="28"/>
        </w:rPr>
        <w:t xml:space="preserve"> </w:t>
      </w:r>
      <w:r w:rsidR="00665C6B">
        <w:rPr>
          <w:color w:val="000000"/>
          <w:sz w:val="28"/>
          <w:szCs w:val="28"/>
          <w:lang w:val="en-US"/>
        </w:rPr>
        <w:t>Vision</w:t>
      </w:r>
      <w:r w:rsidR="00665C6B" w:rsidRPr="006260BA">
        <w:rPr>
          <w:color w:val="000000"/>
          <w:sz w:val="28"/>
          <w:szCs w:val="28"/>
        </w:rPr>
        <w:t xml:space="preserve"> </w:t>
      </w:r>
      <w:r w:rsidR="00665C6B">
        <w:rPr>
          <w:color w:val="000000"/>
          <w:sz w:val="28"/>
          <w:szCs w:val="28"/>
        </w:rPr>
        <w:t>я смог реализовать все методы, которые хотел.</w:t>
      </w:r>
    </w:p>
    <w:p w14:paraId="204EA06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36D390A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031D408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29FEE80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C8D9C29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FACADCE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E949AAB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5FE5C0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5A1C4996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A3FD45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DC0CC37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78673AEF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B4CE4A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FED9272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817F1D7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9A57116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AF04AB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F6FDDCC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19CAA3C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23B9272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26DE04E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C42CF5A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A19805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F5C8E59" w14:textId="77777777" w:rsidR="00B41A09" w:rsidRPr="00665C6B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CCDCDE3" w14:textId="77777777" w:rsidR="00FA3B4B" w:rsidRDefault="00FA3B4B" w:rsidP="007823F2">
      <w:pPr>
        <w:spacing w:line="336" w:lineRule="auto"/>
        <w:jc w:val="both"/>
        <w:rPr>
          <w:color w:val="000000"/>
          <w:sz w:val="28"/>
          <w:szCs w:val="28"/>
        </w:rPr>
      </w:pPr>
    </w:p>
    <w:p w14:paraId="0E606A7D" w14:textId="77777777" w:rsidR="00FA3B4B" w:rsidRDefault="00FA3B4B" w:rsidP="00FA3B4B">
      <w:pPr>
        <w:pStyle w:val="1"/>
        <w:spacing w:line="336" w:lineRule="auto"/>
        <w:rPr>
          <w:rFonts w:ascii="Cambria" w:hAnsi="Cambria" w:cstheme="majorHAnsi"/>
          <w:b/>
          <w:sz w:val="28"/>
          <w:szCs w:val="28"/>
        </w:rPr>
      </w:pPr>
      <w:bookmarkStart w:id="6" w:name="_Toc71661486"/>
      <w:bookmarkStart w:id="7" w:name="_Toc75131799"/>
      <w:r w:rsidRPr="00FA3B4B">
        <w:rPr>
          <w:rFonts w:ascii="Cambria" w:hAnsi="Cambria" w:cstheme="majorHAnsi"/>
          <w:b/>
          <w:sz w:val="28"/>
          <w:szCs w:val="28"/>
        </w:rPr>
        <w:lastRenderedPageBreak/>
        <w:t>Литература:</w:t>
      </w:r>
      <w:bookmarkEnd w:id="6"/>
      <w:bookmarkEnd w:id="7"/>
    </w:p>
    <w:p w14:paraId="4BDE1408" w14:textId="59D47DF4" w:rsidR="009C5DDD" w:rsidRPr="002E5D1D" w:rsidRDefault="009C5DDD" w:rsidP="00FA3B4B">
      <w:pPr>
        <w:rPr>
          <w:sz w:val="28"/>
          <w:szCs w:val="28"/>
        </w:rPr>
      </w:pPr>
      <w:r w:rsidRPr="009C5DDD">
        <w:rPr>
          <w:sz w:val="28"/>
          <w:szCs w:val="28"/>
        </w:rPr>
        <w:t>1. Фаронов В.В.Ф24 Турбо Паскаль 7.0. Начальный курс. Учебное пособие. -М.: Издательство «ОМД Групп», 2003. -616 с</w:t>
      </w:r>
    </w:p>
    <w:p w14:paraId="21B355D8" w14:textId="77777777" w:rsidR="00FA3B4B" w:rsidRPr="00FA3B4B" w:rsidRDefault="00FA3B4B" w:rsidP="00FA3B4B"/>
    <w:p w14:paraId="77F0F843" w14:textId="77777777" w:rsidR="00FA3B4B" w:rsidRDefault="00FA3B4B" w:rsidP="00FA3B4B">
      <w:pPr>
        <w:pStyle w:val="1"/>
        <w:spacing w:line="336" w:lineRule="auto"/>
        <w:rPr>
          <w:rFonts w:ascii="Cambria" w:hAnsi="Cambria" w:cstheme="majorHAnsi"/>
          <w:b/>
          <w:sz w:val="28"/>
          <w:szCs w:val="28"/>
        </w:rPr>
      </w:pPr>
      <w:bookmarkStart w:id="8" w:name="_Toc75131800"/>
      <w:r>
        <w:rPr>
          <w:rFonts w:ascii="Cambria" w:hAnsi="Cambria" w:cstheme="majorHAnsi"/>
          <w:b/>
          <w:sz w:val="28"/>
          <w:szCs w:val="28"/>
        </w:rPr>
        <w:t>Ссылки на источники</w:t>
      </w:r>
      <w:r w:rsidRPr="00FA3B4B">
        <w:rPr>
          <w:rFonts w:ascii="Cambria" w:hAnsi="Cambria" w:cstheme="majorHAnsi"/>
          <w:b/>
          <w:sz w:val="28"/>
          <w:szCs w:val="28"/>
        </w:rPr>
        <w:t>:</w:t>
      </w:r>
      <w:bookmarkEnd w:id="8"/>
    </w:p>
    <w:p w14:paraId="72711667" w14:textId="77777777" w:rsidR="005A5D3C" w:rsidRDefault="005A5D3C" w:rsidP="005A5D3C">
      <w:pPr>
        <w:rPr>
          <w:sz w:val="28"/>
          <w:szCs w:val="28"/>
        </w:rPr>
      </w:pPr>
      <w:r w:rsidRPr="005A5D3C">
        <w:rPr>
          <w:sz w:val="28"/>
          <w:szCs w:val="28"/>
        </w:rPr>
        <w:t xml:space="preserve">1. </w:t>
      </w:r>
      <w:r w:rsidRPr="009C5DDD">
        <w:rPr>
          <w:sz w:val="28"/>
          <w:szCs w:val="28"/>
        </w:rPr>
        <w:t>http://citforum.ru/programming/tv_doc/</w:t>
      </w:r>
    </w:p>
    <w:p w14:paraId="77755531" w14:textId="5C031D20" w:rsidR="005A5D3C" w:rsidRDefault="005A5D3C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E5D1D" w:rsidRPr="002E5D1D">
        <w:rPr>
          <w:sz w:val="28"/>
          <w:szCs w:val="28"/>
        </w:rPr>
        <w:t>http://www.pascal.helpov.net/index/</w:t>
      </w:r>
    </w:p>
    <w:p w14:paraId="24CE5FC7" w14:textId="7309CB98" w:rsidR="002E5D1D" w:rsidRDefault="002E5D1D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E5D1D">
        <w:rPr>
          <w:sz w:val="28"/>
          <w:szCs w:val="28"/>
        </w:rPr>
        <w:t>https://ru.wikipedia.org/wiki/Turbo_Pascal</w:t>
      </w:r>
    </w:p>
    <w:p w14:paraId="05F6BA57" w14:textId="121C66D8" w:rsidR="002E5D1D" w:rsidRPr="005A5D3C" w:rsidRDefault="002E5D1D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E5D1D">
        <w:rPr>
          <w:sz w:val="28"/>
          <w:szCs w:val="28"/>
        </w:rPr>
        <w:t>http://mif.vspu.ru/books/pascal/</w:t>
      </w:r>
    </w:p>
    <w:sectPr w:rsidR="002E5D1D" w:rsidRPr="005A5D3C" w:rsidSect="00EC6CF8">
      <w:footerReference w:type="default" r:id="rId35"/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90CC" w14:textId="77777777" w:rsidR="006A47F2" w:rsidRDefault="006A47F2" w:rsidP="001944B5">
      <w:r>
        <w:separator/>
      </w:r>
    </w:p>
  </w:endnote>
  <w:endnote w:type="continuationSeparator" w:id="0">
    <w:p w14:paraId="71F2C66C" w14:textId="77777777" w:rsidR="006A47F2" w:rsidRDefault="006A47F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780059"/>
      <w:docPartObj>
        <w:docPartGallery w:val="Page Numbers (Bottom of Page)"/>
        <w:docPartUnique/>
      </w:docPartObj>
    </w:sdtPr>
    <w:sdtEndPr/>
    <w:sdtContent>
      <w:p w14:paraId="6D972797" w14:textId="77777777" w:rsidR="005A5D3C" w:rsidRDefault="005A5D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78" w:rsidRPr="00AB0378">
          <w:rPr>
            <w:noProof/>
            <w:lang w:val="ru-RU"/>
          </w:rPr>
          <w:t>21</w:t>
        </w:r>
        <w:r>
          <w:fldChar w:fldCharType="end"/>
        </w:r>
      </w:p>
    </w:sdtContent>
  </w:sdt>
  <w:p w14:paraId="5AD6ACA9" w14:textId="77777777" w:rsidR="005A5D3C" w:rsidRDefault="005A5D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FCAC" w14:textId="77777777" w:rsidR="006A47F2" w:rsidRDefault="006A47F2" w:rsidP="001944B5">
      <w:r>
        <w:separator/>
      </w:r>
    </w:p>
  </w:footnote>
  <w:footnote w:type="continuationSeparator" w:id="0">
    <w:p w14:paraId="62FA684C" w14:textId="77777777" w:rsidR="006A47F2" w:rsidRDefault="006A47F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F500B4"/>
    <w:multiLevelType w:val="hybridMultilevel"/>
    <w:tmpl w:val="9EA84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84401D0"/>
    <w:multiLevelType w:val="hybridMultilevel"/>
    <w:tmpl w:val="78C80C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22AF9"/>
    <w:multiLevelType w:val="hybridMultilevel"/>
    <w:tmpl w:val="E1D42186"/>
    <w:lvl w:ilvl="0" w:tplc="94B45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64C45"/>
    <w:multiLevelType w:val="hybridMultilevel"/>
    <w:tmpl w:val="5A04C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3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6"/>
  </w:num>
  <w:num w:numId="14">
    <w:abstractNumId w:val="14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1C01"/>
    <w:rsid w:val="0001497B"/>
    <w:rsid w:val="00014EB4"/>
    <w:rsid w:val="00020459"/>
    <w:rsid w:val="00021B67"/>
    <w:rsid w:val="000345D1"/>
    <w:rsid w:val="00042076"/>
    <w:rsid w:val="00045B18"/>
    <w:rsid w:val="000507DB"/>
    <w:rsid w:val="00052557"/>
    <w:rsid w:val="00055D67"/>
    <w:rsid w:val="00056384"/>
    <w:rsid w:val="000651B0"/>
    <w:rsid w:val="000727B5"/>
    <w:rsid w:val="000938A6"/>
    <w:rsid w:val="00096BB8"/>
    <w:rsid w:val="000A5268"/>
    <w:rsid w:val="000B0447"/>
    <w:rsid w:val="000B0F4A"/>
    <w:rsid w:val="000B4CCE"/>
    <w:rsid w:val="000B5F82"/>
    <w:rsid w:val="000C6E8C"/>
    <w:rsid w:val="000D7EBE"/>
    <w:rsid w:val="000F2919"/>
    <w:rsid w:val="001059F3"/>
    <w:rsid w:val="00106B22"/>
    <w:rsid w:val="00107610"/>
    <w:rsid w:val="0011310A"/>
    <w:rsid w:val="0011530F"/>
    <w:rsid w:val="00115A3A"/>
    <w:rsid w:val="00115E83"/>
    <w:rsid w:val="00115E8F"/>
    <w:rsid w:val="001217C6"/>
    <w:rsid w:val="001217CD"/>
    <w:rsid w:val="00121D0E"/>
    <w:rsid w:val="00122290"/>
    <w:rsid w:val="00133B4D"/>
    <w:rsid w:val="00145706"/>
    <w:rsid w:val="0015394D"/>
    <w:rsid w:val="00161934"/>
    <w:rsid w:val="00164F28"/>
    <w:rsid w:val="00174C45"/>
    <w:rsid w:val="0018029F"/>
    <w:rsid w:val="001815BF"/>
    <w:rsid w:val="001944B5"/>
    <w:rsid w:val="001953AB"/>
    <w:rsid w:val="001A193C"/>
    <w:rsid w:val="001A3A4B"/>
    <w:rsid w:val="001B05C1"/>
    <w:rsid w:val="001B75F4"/>
    <w:rsid w:val="001C3D77"/>
    <w:rsid w:val="001C665D"/>
    <w:rsid w:val="001D0E42"/>
    <w:rsid w:val="001D37D7"/>
    <w:rsid w:val="001D53CD"/>
    <w:rsid w:val="001E5275"/>
    <w:rsid w:val="001F4347"/>
    <w:rsid w:val="002005CD"/>
    <w:rsid w:val="002171D7"/>
    <w:rsid w:val="00221E1B"/>
    <w:rsid w:val="00227158"/>
    <w:rsid w:val="00230272"/>
    <w:rsid w:val="00236B10"/>
    <w:rsid w:val="00245D5A"/>
    <w:rsid w:val="00247F3F"/>
    <w:rsid w:val="00250626"/>
    <w:rsid w:val="0025474E"/>
    <w:rsid w:val="002562E9"/>
    <w:rsid w:val="00264008"/>
    <w:rsid w:val="00275241"/>
    <w:rsid w:val="0027707D"/>
    <w:rsid w:val="00282A4C"/>
    <w:rsid w:val="0029033C"/>
    <w:rsid w:val="00290C1C"/>
    <w:rsid w:val="002A3E51"/>
    <w:rsid w:val="002A607D"/>
    <w:rsid w:val="002A73A7"/>
    <w:rsid w:val="002A7669"/>
    <w:rsid w:val="002B3A24"/>
    <w:rsid w:val="002B7CE4"/>
    <w:rsid w:val="002C4A19"/>
    <w:rsid w:val="002C7B37"/>
    <w:rsid w:val="002D33D9"/>
    <w:rsid w:val="002D5C3D"/>
    <w:rsid w:val="002D6F13"/>
    <w:rsid w:val="002D720B"/>
    <w:rsid w:val="002E044B"/>
    <w:rsid w:val="002E0601"/>
    <w:rsid w:val="002E5D1D"/>
    <w:rsid w:val="002F2A60"/>
    <w:rsid w:val="003012F8"/>
    <w:rsid w:val="00305BF9"/>
    <w:rsid w:val="003072ED"/>
    <w:rsid w:val="00320BC6"/>
    <w:rsid w:val="00322CE2"/>
    <w:rsid w:val="00323DD9"/>
    <w:rsid w:val="00325F5B"/>
    <w:rsid w:val="00341413"/>
    <w:rsid w:val="00343BA9"/>
    <w:rsid w:val="00343FE9"/>
    <w:rsid w:val="003462D4"/>
    <w:rsid w:val="00347E89"/>
    <w:rsid w:val="0036029A"/>
    <w:rsid w:val="00362261"/>
    <w:rsid w:val="00365E86"/>
    <w:rsid w:val="0037069F"/>
    <w:rsid w:val="00370EBE"/>
    <w:rsid w:val="00374EB3"/>
    <w:rsid w:val="00375BE1"/>
    <w:rsid w:val="003819AD"/>
    <w:rsid w:val="00387854"/>
    <w:rsid w:val="00395A53"/>
    <w:rsid w:val="003967D6"/>
    <w:rsid w:val="003A61C5"/>
    <w:rsid w:val="003A75D0"/>
    <w:rsid w:val="003B2CD2"/>
    <w:rsid w:val="003B5A0E"/>
    <w:rsid w:val="003C245A"/>
    <w:rsid w:val="003D280B"/>
    <w:rsid w:val="003D2CB5"/>
    <w:rsid w:val="003E536E"/>
    <w:rsid w:val="003F7F2D"/>
    <w:rsid w:val="00402B8A"/>
    <w:rsid w:val="004045D5"/>
    <w:rsid w:val="00406054"/>
    <w:rsid w:val="00432BA2"/>
    <w:rsid w:val="004350CE"/>
    <w:rsid w:val="00440013"/>
    <w:rsid w:val="0044358A"/>
    <w:rsid w:val="00445415"/>
    <w:rsid w:val="0045213C"/>
    <w:rsid w:val="00454A22"/>
    <w:rsid w:val="004578AE"/>
    <w:rsid w:val="00475D61"/>
    <w:rsid w:val="0047625C"/>
    <w:rsid w:val="00482D1B"/>
    <w:rsid w:val="00483298"/>
    <w:rsid w:val="00490B8E"/>
    <w:rsid w:val="00495D2A"/>
    <w:rsid w:val="004A4AAD"/>
    <w:rsid w:val="004B0C06"/>
    <w:rsid w:val="004B291F"/>
    <w:rsid w:val="004B53C1"/>
    <w:rsid w:val="004C19DB"/>
    <w:rsid w:val="004C2BEA"/>
    <w:rsid w:val="004C55CB"/>
    <w:rsid w:val="004C796F"/>
    <w:rsid w:val="004C7BDB"/>
    <w:rsid w:val="004C7C57"/>
    <w:rsid w:val="004D68F9"/>
    <w:rsid w:val="004E3DB5"/>
    <w:rsid w:val="004F2F31"/>
    <w:rsid w:val="004F457A"/>
    <w:rsid w:val="00506560"/>
    <w:rsid w:val="00506B1B"/>
    <w:rsid w:val="00516A69"/>
    <w:rsid w:val="00520485"/>
    <w:rsid w:val="005225C4"/>
    <w:rsid w:val="00526933"/>
    <w:rsid w:val="00527315"/>
    <w:rsid w:val="00533FAD"/>
    <w:rsid w:val="00537901"/>
    <w:rsid w:val="00541059"/>
    <w:rsid w:val="005460BF"/>
    <w:rsid w:val="005576E4"/>
    <w:rsid w:val="00562DE1"/>
    <w:rsid w:val="00563A14"/>
    <w:rsid w:val="00571A17"/>
    <w:rsid w:val="00575BD8"/>
    <w:rsid w:val="005809B6"/>
    <w:rsid w:val="005810DD"/>
    <w:rsid w:val="0058747B"/>
    <w:rsid w:val="00587942"/>
    <w:rsid w:val="00595E71"/>
    <w:rsid w:val="005A4607"/>
    <w:rsid w:val="005A5D3C"/>
    <w:rsid w:val="005B75F9"/>
    <w:rsid w:val="005C2A94"/>
    <w:rsid w:val="005D30D1"/>
    <w:rsid w:val="005D7782"/>
    <w:rsid w:val="005F0707"/>
    <w:rsid w:val="005F0E2F"/>
    <w:rsid w:val="005F284C"/>
    <w:rsid w:val="005F721F"/>
    <w:rsid w:val="0060583C"/>
    <w:rsid w:val="00616E4D"/>
    <w:rsid w:val="00620226"/>
    <w:rsid w:val="00624DAF"/>
    <w:rsid w:val="0062500F"/>
    <w:rsid w:val="00625C7C"/>
    <w:rsid w:val="006260BA"/>
    <w:rsid w:val="00630513"/>
    <w:rsid w:val="00640F62"/>
    <w:rsid w:val="006420E8"/>
    <w:rsid w:val="00647DF3"/>
    <w:rsid w:val="00653E4C"/>
    <w:rsid w:val="00661AB2"/>
    <w:rsid w:val="006639DB"/>
    <w:rsid w:val="006649F2"/>
    <w:rsid w:val="00664DC6"/>
    <w:rsid w:val="00665C6B"/>
    <w:rsid w:val="00675F72"/>
    <w:rsid w:val="006762EE"/>
    <w:rsid w:val="006919C9"/>
    <w:rsid w:val="0069718E"/>
    <w:rsid w:val="006A47F2"/>
    <w:rsid w:val="006A49D4"/>
    <w:rsid w:val="006C03ED"/>
    <w:rsid w:val="006C05DA"/>
    <w:rsid w:val="006C21C7"/>
    <w:rsid w:val="006E3A0B"/>
    <w:rsid w:val="006E65B2"/>
    <w:rsid w:val="006F38CD"/>
    <w:rsid w:val="0071277B"/>
    <w:rsid w:val="00723FE3"/>
    <w:rsid w:val="00725BC5"/>
    <w:rsid w:val="007352C2"/>
    <w:rsid w:val="00735C63"/>
    <w:rsid w:val="00744BC6"/>
    <w:rsid w:val="00750556"/>
    <w:rsid w:val="0075566A"/>
    <w:rsid w:val="0076216D"/>
    <w:rsid w:val="007703BA"/>
    <w:rsid w:val="00770E7F"/>
    <w:rsid w:val="007823F2"/>
    <w:rsid w:val="00783E55"/>
    <w:rsid w:val="00785BC8"/>
    <w:rsid w:val="00792341"/>
    <w:rsid w:val="00792B95"/>
    <w:rsid w:val="00793D67"/>
    <w:rsid w:val="007A3E71"/>
    <w:rsid w:val="007B7224"/>
    <w:rsid w:val="007D2D07"/>
    <w:rsid w:val="007D2EED"/>
    <w:rsid w:val="007D41BF"/>
    <w:rsid w:val="007D60F8"/>
    <w:rsid w:val="007D7958"/>
    <w:rsid w:val="007D7FF6"/>
    <w:rsid w:val="00815C9D"/>
    <w:rsid w:val="00825627"/>
    <w:rsid w:val="00833E31"/>
    <w:rsid w:val="00834B2E"/>
    <w:rsid w:val="008358CA"/>
    <w:rsid w:val="00844FA4"/>
    <w:rsid w:val="0084630D"/>
    <w:rsid w:val="00847A4B"/>
    <w:rsid w:val="00852D93"/>
    <w:rsid w:val="0085583B"/>
    <w:rsid w:val="00862655"/>
    <w:rsid w:val="008629FE"/>
    <w:rsid w:val="008654F4"/>
    <w:rsid w:val="008655BB"/>
    <w:rsid w:val="00867084"/>
    <w:rsid w:val="008765C0"/>
    <w:rsid w:val="00877FB9"/>
    <w:rsid w:val="0088354A"/>
    <w:rsid w:val="0088422E"/>
    <w:rsid w:val="0089498F"/>
    <w:rsid w:val="008A0D7C"/>
    <w:rsid w:val="008A1FD3"/>
    <w:rsid w:val="008A682B"/>
    <w:rsid w:val="008B09D4"/>
    <w:rsid w:val="008B22A2"/>
    <w:rsid w:val="008B7363"/>
    <w:rsid w:val="008B7434"/>
    <w:rsid w:val="008E3CD4"/>
    <w:rsid w:val="008E4052"/>
    <w:rsid w:val="008F2689"/>
    <w:rsid w:val="008F53E4"/>
    <w:rsid w:val="008F5DCA"/>
    <w:rsid w:val="00910171"/>
    <w:rsid w:val="00913676"/>
    <w:rsid w:val="009218CB"/>
    <w:rsid w:val="00921A86"/>
    <w:rsid w:val="0092273F"/>
    <w:rsid w:val="00934382"/>
    <w:rsid w:val="009362D2"/>
    <w:rsid w:val="0095254B"/>
    <w:rsid w:val="00953226"/>
    <w:rsid w:val="0097128E"/>
    <w:rsid w:val="009722CB"/>
    <w:rsid w:val="00975908"/>
    <w:rsid w:val="00975B65"/>
    <w:rsid w:val="00982EFA"/>
    <w:rsid w:val="00984921"/>
    <w:rsid w:val="009853BE"/>
    <w:rsid w:val="009A1FB8"/>
    <w:rsid w:val="009A7955"/>
    <w:rsid w:val="009A7CB0"/>
    <w:rsid w:val="009B77E5"/>
    <w:rsid w:val="009C386C"/>
    <w:rsid w:val="009C4D9E"/>
    <w:rsid w:val="009C5DDD"/>
    <w:rsid w:val="009C6344"/>
    <w:rsid w:val="009C6E6E"/>
    <w:rsid w:val="009C76E9"/>
    <w:rsid w:val="009E0A97"/>
    <w:rsid w:val="009F016D"/>
    <w:rsid w:val="009F0D95"/>
    <w:rsid w:val="009F5D56"/>
    <w:rsid w:val="00A00466"/>
    <w:rsid w:val="00A018F3"/>
    <w:rsid w:val="00A106BA"/>
    <w:rsid w:val="00A14F54"/>
    <w:rsid w:val="00A20C35"/>
    <w:rsid w:val="00A26D52"/>
    <w:rsid w:val="00A463B0"/>
    <w:rsid w:val="00A4734F"/>
    <w:rsid w:val="00A475EC"/>
    <w:rsid w:val="00A614FD"/>
    <w:rsid w:val="00A61BF9"/>
    <w:rsid w:val="00A621CC"/>
    <w:rsid w:val="00A6735F"/>
    <w:rsid w:val="00A7075D"/>
    <w:rsid w:val="00A74042"/>
    <w:rsid w:val="00A81ABD"/>
    <w:rsid w:val="00A9143D"/>
    <w:rsid w:val="00A9203F"/>
    <w:rsid w:val="00A92570"/>
    <w:rsid w:val="00A92EE2"/>
    <w:rsid w:val="00AA5EF1"/>
    <w:rsid w:val="00AA6A87"/>
    <w:rsid w:val="00AA6CEB"/>
    <w:rsid w:val="00AB0378"/>
    <w:rsid w:val="00AB1DA7"/>
    <w:rsid w:val="00AB2119"/>
    <w:rsid w:val="00AB35C2"/>
    <w:rsid w:val="00AB7D8D"/>
    <w:rsid w:val="00AD6EDA"/>
    <w:rsid w:val="00AF2EE2"/>
    <w:rsid w:val="00B11237"/>
    <w:rsid w:val="00B140E0"/>
    <w:rsid w:val="00B1553B"/>
    <w:rsid w:val="00B226BA"/>
    <w:rsid w:val="00B25D08"/>
    <w:rsid w:val="00B31D8B"/>
    <w:rsid w:val="00B345F4"/>
    <w:rsid w:val="00B357A0"/>
    <w:rsid w:val="00B41A09"/>
    <w:rsid w:val="00B47174"/>
    <w:rsid w:val="00B618BB"/>
    <w:rsid w:val="00B628BF"/>
    <w:rsid w:val="00B637E9"/>
    <w:rsid w:val="00B65A9D"/>
    <w:rsid w:val="00B65B54"/>
    <w:rsid w:val="00B74AA3"/>
    <w:rsid w:val="00B77FC7"/>
    <w:rsid w:val="00B80822"/>
    <w:rsid w:val="00B83DFB"/>
    <w:rsid w:val="00B85147"/>
    <w:rsid w:val="00B8556E"/>
    <w:rsid w:val="00B90EAA"/>
    <w:rsid w:val="00B95BEC"/>
    <w:rsid w:val="00B96E24"/>
    <w:rsid w:val="00BC1E9A"/>
    <w:rsid w:val="00BC20E7"/>
    <w:rsid w:val="00BC311A"/>
    <w:rsid w:val="00BC4E80"/>
    <w:rsid w:val="00BD1125"/>
    <w:rsid w:val="00BE676F"/>
    <w:rsid w:val="00BF402C"/>
    <w:rsid w:val="00C00466"/>
    <w:rsid w:val="00C1676A"/>
    <w:rsid w:val="00C17765"/>
    <w:rsid w:val="00C17791"/>
    <w:rsid w:val="00C2656C"/>
    <w:rsid w:val="00C26CC5"/>
    <w:rsid w:val="00C303E6"/>
    <w:rsid w:val="00C479FB"/>
    <w:rsid w:val="00C54163"/>
    <w:rsid w:val="00C67044"/>
    <w:rsid w:val="00C80419"/>
    <w:rsid w:val="00C825B8"/>
    <w:rsid w:val="00C942BD"/>
    <w:rsid w:val="00CA4587"/>
    <w:rsid w:val="00CA660C"/>
    <w:rsid w:val="00CB0915"/>
    <w:rsid w:val="00CB1E5F"/>
    <w:rsid w:val="00CC1800"/>
    <w:rsid w:val="00CC7159"/>
    <w:rsid w:val="00CD2A50"/>
    <w:rsid w:val="00CD53AB"/>
    <w:rsid w:val="00CD605C"/>
    <w:rsid w:val="00CE61CC"/>
    <w:rsid w:val="00CE6E49"/>
    <w:rsid w:val="00CF0296"/>
    <w:rsid w:val="00CF091A"/>
    <w:rsid w:val="00CF231B"/>
    <w:rsid w:val="00D0190B"/>
    <w:rsid w:val="00D02BC0"/>
    <w:rsid w:val="00D06E5B"/>
    <w:rsid w:val="00D074B0"/>
    <w:rsid w:val="00D07533"/>
    <w:rsid w:val="00D16484"/>
    <w:rsid w:val="00D20DA5"/>
    <w:rsid w:val="00D242B2"/>
    <w:rsid w:val="00D30C2A"/>
    <w:rsid w:val="00D41E13"/>
    <w:rsid w:val="00D55A5D"/>
    <w:rsid w:val="00D710F5"/>
    <w:rsid w:val="00D72FDC"/>
    <w:rsid w:val="00D7322C"/>
    <w:rsid w:val="00D87179"/>
    <w:rsid w:val="00D9015B"/>
    <w:rsid w:val="00D91240"/>
    <w:rsid w:val="00D928BF"/>
    <w:rsid w:val="00DA0083"/>
    <w:rsid w:val="00DA7C39"/>
    <w:rsid w:val="00DB0452"/>
    <w:rsid w:val="00DB12EF"/>
    <w:rsid w:val="00DB38A8"/>
    <w:rsid w:val="00DB4660"/>
    <w:rsid w:val="00DB4F5B"/>
    <w:rsid w:val="00DD3A85"/>
    <w:rsid w:val="00DE02A2"/>
    <w:rsid w:val="00DF49B3"/>
    <w:rsid w:val="00DF590E"/>
    <w:rsid w:val="00E065F7"/>
    <w:rsid w:val="00E11F7D"/>
    <w:rsid w:val="00E12608"/>
    <w:rsid w:val="00E167DA"/>
    <w:rsid w:val="00E17CF4"/>
    <w:rsid w:val="00E27814"/>
    <w:rsid w:val="00E35B73"/>
    <w:rsid w:val="00E37E82"/>
    <w:rsid w:val="00E43323"/>
    <w:rsid w:val="00E43DD5"/>
    <w:rsid w:val="00E51D3D"/>
    <w:rsid w:val="00E55577"/>
    <w:rsid w:val="00E5748D"/>
    <w:rsid w:val="00E6448D"/>
    <w:rsid w:val="00E650AB"/>
    <w:rsid w:val="00E67AC1"/>
    <w:rsid w:val="00E72766"/>
    <w:rsid w:val="00E75B94"/>
    <w:rsid w:val="00E823E8"/>
    <w:rsid w:val="00E8261B"/>
    <w:rsid w:val="00E8691C"/>
    <w:rsid w:val="00E96C83"/>
    <w:rsid w:val="00EA5930"/>
    <w:rsid w:val="00EA6639"/>
    <w:rsid w:val="00EA68FE"/>
    <w:rsid w:val="00EA7BA1"/>
    <w:rsid w:val="00EC6CF8"/>
    <w:rsid w:val="00ED4E05"/>
    <w:rsid w:val="00EE6B75"/>
    <w:rsid w:val="00EF3F80"/>
    <w:rsid w:val="00F102CF"/>
    <w:rsid w:val="00F1065E"/>
    <w:rsid w:val="00F126B1"/>
    <w:rsid w:val="00F1380A"/>
    <w:rsid w:val="00F13A25"/>
    <w:rsid w:val="00F14FD3"/>
    <w:rsid w:val="00F20651"/>
    <w:rsid w:val="00F2109A"/>
    <w:rsid w:val="00F22892"/>
    <w:rsid w:val="00F26ADD"/>
    <w:rsid w:val="00F26BB9"/>
    <w:rsid w:val="00F27C69"/>
    <w:rsid w:val="00F30FD0"/>
    <w:rsid w:val="00F35635"/>
    <w:rsid w:val="00F40B32"/>
    <w:rsid w:val="00F46E1B"/>
    <w:rsid w:val="00F506B2"/>
    <w:rsid w:val="00F61CDA"/>
    <w:rsid w:val="00F67E19"/>
    <w:rsid w:val="00F70813"/>
    <w:rsid w:val="00F92E90"/>
    <w:rsid w:val="00F93DAD"/>
    <w:rsid w:val="00FA3B4B"/>
    <w:rsid w:val="00FA6E0E"/>
    <w:rsid w:val="00FA6EE3"/>
    <w:rsid w:val="00FB2BF7"/>
    <w:rsid w:val="00FC102D"/>
    <w:rsid w:val="00FD61F2"/>
    <w:rsid w:val="00FE2A1E"/>
    <w:rsid w:val="00FE3E91"/>
    <w:rsid w:val="00FE5CB6"/>
    <w:rsid w:val="00FF07E0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3013"/>
  <w15:chartTrackingRefBased/>
  <w15:docId w15:val="{7DB5A2E3-75CF-4EA7-8C4B-A8FADA13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E1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10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810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81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5810DD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5810DD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5810DD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List Paragraph"/>
    <w:basedOn w:val="a"/>
    <w:uiPriority w:val="34"/>
    <w:qFormat/>
    <w:rsid w:val="009C6344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2E5D1D"/>
    <w:rPr>
      <w:color w:val="605E5C"/>
      <w:shd w:val="clear" w:color="auto" w:fill="E1DFDD"/>
    </w:rPr>
  </w:style>
  <w:style w:type="paragraph" w:styleId="af1">
    <w:name w:val="Title"/>
    <w:basedOn w:val="a"/>
    <w:next w:val="a"/>
    <w:link w:val="af2"/>
    <w:qFormat/>
    <w:rsid w:val="00200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20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DCEB5-43CD-4750-A2F1-5B1927A0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16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Adam Shehab</cp:lastModifiedBy>
  <cp:revision>216</cp:revision>
  <cp:lastPrinted>2021-06-06T19:19:00Z</cp:lastPrinted>
  <dcterms:created xsi:type="dcterms:W3CDTF">2020-06-21T15:42:00Z</dcterms:created>
  <dcterms:modified xsi:type="dcterms:W3CDTF">2021-06-20T22:36:00Z</dcterms:modified>
</cp:coreProperties>
</file>