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D9B43" w14:textId="77777777" w:rsidR="00F57552" w:rsidRDefault="00F57552">
      <w:pPr>
        <w:spacing w:after="400"/>
      </w:pPr>
    </w:p>
    <w:p w14:paraId="291A31D5" w14:textId="77777777" w:rsidR="00F57552" w:rsidRDefault="00000000">
      <w:pPr>
        <w:spacing w:after="200"/>
        <w:jc w:val="center"/>
      </w:pPr>
      <w:proofErr w:type="spellStart"/>
      <w:r>
        <w:rPr>
          <w:b/>
          <w:bCs/>
          <w:color w:val="1A73E8"/>
          <w:sz w:val="72"/>
          <w:szCs w:val="72"/>
        </w:rPr>
        <w:t>AlignCore</w:t>
      </w:r>
      <w:proofErr w:type="spellEnd"/>
      <w:r>
        <w:rPr>
          <w:b/>
          <w:bCs/>
          <w:color w:val="1A73E8"/>
          <w:sz w:val="72"/>
          <w:szCs w:val="72"/>
        </w:rPr>
        <w:t xml:space="preserve"> AI</w:t>
      </w:r>
    </w:p>
    <w:p w14:paraId="6CF68D58" w14:textId="77777777" w:rsidR="00F57552" w:rsidRDefault="00000000">
      <w:pPr>
        <w:spacing w:after="120"/>
        <w:jc w:val="center"/>
      </w:pPr>
      <w:r>
        <w:rPr>
          <w:b/>
          <w:bCs/>
          <w:sz w:val="40"/>
          <w:szCs w:val="40"/>
        </w:rPr>
        <w:t>Technical Specification Report</w:t>
      </w:r>
    </w:p>
    <w:p w14:paraId="4999686C" w14:textId="77777777" w:rsidR="00F57552" w:rsidRDefault="00000000">
      <w:pPr>
        <w:spacing w:after="80"/>
        <w:jc w:val="center"/>
      </w:pPr>
      <w:r>
        <w:rPr>
          <w:i/>
          <w:iCs/>
          <w:color w:val="3C4043"/>
          <w:sz w:val="28"/>
          <w:szCs w:val="28"/>
        </w:rPr>
        <w:t>AI-Native Ecosystem Relationship Intelligence Platform</w:t>
      </w:r>
    </w:p>
    <w:p w14:paraId="1D47D007" w14:textId="77777777" w:rsidR="00F57552" w:rsidRDefault="00F57552">
      <w:pPr>
        <w:pBdr>
          <w:bottom w:val="single" w:sz="4" w:space="1" w:color="1A73E8"/>
        </w:pBdr>
        <w:spacing w:before="160" w:after="160"/>
      </w:pPr>
    </w:p>
    <w:p w14:paraId="67045962" w14:textId="77777777" w:rsidR="00F57552" w:rsidRDefault="00F57552">
      <w:pPr>
        <w:spacing w:after="100"/>
      </w:pPr>
    </w:p>
    <w:p w14:paraId="2CE5F153" w14:textId="77777777" w:rsidR="00F57552" w:rsidRDefault="00000000">
      <w:pPr>
        <w:spacing w:after="80"/>
        <w:jc w:val="center"/>
      </w:pPr>
      <w:r>
        <w:rPr>
          <w:color w:val="3C4043"/>
          <w:sz w:val="22"/>
          <w:szCs w:val="22"/>
        </w:rPr>
        <w:t xml:space="preserve">Hackathon: Build With AI 2026 KL — </w:t>
      </w:r>
      <w:proofErr w:type="spellStart"/>
      <w:r>
        <w:rPr>
          <w:color w:val="3C4043"/>
          <w:sz w:val="22"/>
          <w:szCs w:val="22"/>
        </w:rPr>
        <w:t>MyHack</w:t>
      </w:r>
      <w:proofErr w:type="spellEnd"/>
    </w:p>
    <w:p w14:paraId="0C67C623" w14:textId="77777777" w:rsidR="00F57552" w:rsidRDefault="00000000">
      <w:pPr>
        <w:spacing w:after="80"/>
        <w:jc w:val="center"/>
      </w:pPr>
      <w:r>
        <w:rPr>
          <w:color w:val="3C4043"/>
          <w:sz w:val="22"/>
          <w:szCs w:val="22"/>
        </w:rPr>
        <w:t>Problem Statement: Automating Ecosystem Linkages Instead of Manual Coordination</w:t>
      </w:r>
    </w:p>
    <w:p w14:paraId="0428DD0C" w14:textId="77777777" w:rsidR="00F57552" w:rsidRDefault="00000000">
      <w:pPr>
        <w:spacing w:after="80"/>
        <w:jc w:val="center"/>
      </w:pPr>
      <w:r>
        <w:rPr>
          <w:color w:val="3C4043"/>
          <w:sz w:val="22"/>
          <w:szCs w:val="22"/>
        </w:rPr>
        <w:t>Date: 16–17 May 2026</w:t>
      </w:r>
    </w:p>
    <w:p w14:paraId="2EB4CEE8" w14:textId="77777777" w:rsidR="00F57552" w:rsidRDefault="00F57552">
      <w:pPr>
        <w:spacing w:after="600"/>
      </w:pPr>
    </w:p>
    <w:p w14:paraId="697260F0" w14:textId="77777777" w:rsidR="00F57552" w:rsidRDefault="00000000">
      <w:r>
        <w:br w:type="page"/>
      </w:r>
    </w:p>
    <w:p w14:paraId="63FDBC0A" w14:textId="77777777" w:rsidR="00F57552" w:rsidRDefault="00000000">
      <w:pPr>
        <w:pStyle w:val="Heading1"/>
        <w:spacing w:before="360"/>
      </w:pPr>
      <w:r>
        <w:lastRenderedPageBreak/>
        <w:t>1. Executive Summary</w:t>
      </w:r>
    </w:p>
    <w:p w14:paraId="1823B835" w14:textId="77777777" w:rsidR="00F57552" w:rsidRDefault="00000000">
      <w:pPr>
        <w:spacing w:before="60" w:after="80"/>
        <w:jc w:val="both"/>
      </w:pPr>
      <w:proofErr w:type="spellStart"/>
      <w:r>
        <w:t>AlignCore</w:t>
      </w:r>
      <w:proofErr w:type="spellEnd"/>
      <w:r>
        <w:t xml:space="preserve"> AI is an AI-native Ecosystem Relationship Intelligence Platform built on Google Cloud and powered by Gemini 3.1. It resolves the core problem of manual, ad-hoc ecosystem coordination by elevating every linkage — mentor-to-company, company-to-</w:t>
      </w:r>
      <w:proofErr w:type="spellStart"/>
      <w:r>
        <w:t>programme</w:t>
      </w:r>
      <w:proofErr w:type="spellEnd"/>
      <w:r>
        <w:t xml:space="preserve">, partner-to-initiative, and peer-to-peer — into a first-class, programmable Relationship Entity (RE) that can be defined, governed, automated, versioned, and reused across </w:t>
      </w:r>
      <w:proofErr w:type="spellStart"/>
      <w:r>
        <w:t>programmes</w:t>
      </w:r>
      <w:proofErr w:type="spellEnd"/>
      <w:r>
        <w:t>, geographies, and initiatives.</w:t>
      </w:r>
    </w:p>
    <w:p w14:paraId="2D5E844D" w14:textId="77777777" w:rsidR="00F57552" w:rsidRDefault="00F57552">
      <w:pPr>
        <w:spacing w:after="100"/>
      </w:pPr>
    </w:p>
    <w:p w14:paraId="1E06368C" w14:textId="77777777" w:rsidR="00F57552" w:rsidRDefault="00000000">
      <w:pPr>
        <w:spacing w:before="60" w:after="80"/>
        <w:jc w:val="both"/>
      </w:pPr>
      <w:r w:rsidRPr="00CB2ABF">
        <w:t xml:space="preserve">Unlike existing platforms that treat relationships as database records or spreadsheet rows, </w:t>
      </w:r>
      <w:proofErr w:type="spellStart"/>
      <w:r w:rsidRPr="00CB2ABF">
        <w:t>AlignCore</w:t>
      </w:r>
      <w:proofErr w:type="spellEnd"/>
      <w:r w:rsidRPr="00CB2ABF">
        <w:t xml:space="preserve"> AI treats them as intelligent, living objects with their own lifecycle state machine, AI-generated matching scores, engagement health metrics drawn from real communication channels, and reuse templates. This architectural shift allows ecosystem operators to scale their </w:t>
      </w:r>
      <w:proofErr w:type="spellStart"/>
      <w:r w:rsidRPr="00CB2ABF">
        <w:t>programmes</w:t>
      </w:r>
      <w:proofErr w:type="spellEnd"/>
      <w:r w:rsidRPr="00CB2ABF">
        <w:t xml:space="preserve"> without proportionally scaling their coordination ove</w:t>
      </w:r>
      <w:r>
        <w:t>rhead.</w:t>
      </w:r>
    </w:p>
    <w:p w14:paraId="6F6751A7" w14:textId="77777777" w:rsidR="00F57552" w:rsidRDefault="00F57552">
      <w:pPr>
        <w:spacing w:after="100"/>
      </w:pPr>
    </w:p>
    <w:p w14:paraId="69B467BB" w14:textId="77777777" w:rsidR="00F57552" w:rsidRDefault="00000000">
      <w:pPr>
        <w:spacing w:before="60" w:after="80"/>
        <w:jc w:val="both"/>
      </w:pPr>
      <w:r>
        <w:t>The platform is designed to serve three distinct company-size tiers — Small (1–50 employees), Medium (51–500 employees), and Large (500+ employees) — each with differentiated workflows, UI complexity, AI depth, and communication channels, ensuring commercial viability across the full market. A multi-channel Communication Layer (WhatsApp via WAHA, Gmail, Slack) feeds real-world engagement signals directly into the AI, creating a self-improving relationship intelligence loop.</w:t>
      </w:r>
    </w:p>
    <w:p w14:paraId="48FC58B6" w14:textId="77777777" w:rsidR="00F57552" w:rsidRDefault="00F5755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57552" w14:paraId="54FF7EFA" w14:textId="77777777">
        <w:tblPrEx>
          <w:tblCellMar>
            <w:top w:w="0" w:type="dxa"/>
            <w:bottom w:w="0" w:type="dxa"/>
          </w:tblCellMar>
        </w:tblPrEx>
        <w:tc>
          <w:tcPr>
            <w:tcW w:w="312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13E4078D" w14:textId="77777777" w:rsidR="00F57552" w:rsidRDefault="00000000">
            <w:r>
              <w:rPr>
                <w:b/>
                <w:bCs/>
                <w:color w:val="FFFFFF"/>
              </w:rPr>
              <w:t>Metric</w:t>
            </w:r>
          </w:p>
        </w:tc>
        <w:tc>
          <w:tcPr>
            <w:tcW w:w="312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2E026000" w14:textId="77777777" w:rsidR="00F57552" w:rsidRDefault="00000000">
            <w:r>
              <w:rPr>
                <w:b/>
                <w:bCs/>
                <w:color w:val="FFFFFF"/>
              </w:rPr>
              <w:t>Baseline (Manual)</w:t>
            </w:r>
          </w:p>
        </w:tc>
        <w:tc>
          <w:tcPr>
            <w:tcW w:w="312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2C29A72F" w14:textId="77777777" w:rsidR="00F57552" w:rsidRDefault="00000000">
            <w:proofErr w:type="spellStart"/>
            <w:r>
              <w:rPr>
                <w:b/>
                <w:bCs/>
                <w:color w:val="FFFFFF"/>
              </w:rPr>
              <w:t>AlignCore</w:t>
            </w:r>
            <w:proofErr w:type="spellEnd"/>
            <w:r>
              <w:rPr>
                <w:b/>
                <w:bCs/>
                <w:color w:val="FFFFFF"/>
              </w:rPr>
              <w:t xml:space="preserve"> AI Target</w:t>
            </w:r>
          </w:p>
        </w:tc>
      </w:tr>
      <w:tr w:rsidR="00F57552" w14:paraId="6021D158" w14:textId="77777777">
        <w:tblPrEx>
          <w:tblCellMar>
            <w:top w:w="0" w:type="dxa"/>
            <w:bottom w:w="0" w:type="dxa"/>
          </w:tblCellMar>
        </w:tblPrEx>
        <w:tc>
          <w:tcPr>
            <w:tcW w:w="31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68B732E8" w14:textId="77777777" w:rsidR="00F57552" w:rsidRDefault="00000000">
            <w:r>
              <w:rPr>
                <w:sz w:val="18"/>
                <w:szCs w:val="18"/>
              </w:rPr>
              <w:t>Mentor matching time</w:t>
            </w:r>
          </w:p>
        </w:tc>
        <w:tc>
          <w:tcPr>
            <w:tcW w:w="31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5728D24F" w14:textId="77777777" w:rsidR="00F57552" w:rsidRDefault="00000000">
            <w:r>
              <w:rPr>
                <w:sz w:val="18"/>
                <w:szCs w:val="18"/>
              </w:rPr>
              <w:t>3–5 days (email/spreadsheet)</w:t>
            </w:r>
          </w:p>
        </w:tc>
        <w:tc>
          <w:tcPr>
            <w:tcW w:w="31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54190D58" w14:textId="77777777" w:rsidR="00F57552" w:rsidRDefault="00000000">
            <w:r>
              <w:rPr>
                <w:sz w:val="18"/>
                <w:szCs w:val="18"/>
              </w:rPr>
              <w:t>&lt;2 minutes (AI-automated)</w:t>
            </w:r>
          </w:p>
        </w:tc>
      </w:tr>
      <w:tr w:rsidR="00F57552" w14:paraId="6088D847" w14:textId="77777777">
        <w:tblPrEx>
          <w:tblCellMar>
            <w:top w:w="0" w:type="dxa"/>
            <w:bottom w:w="0" w:type="dxa"/>
          </w:tblCellMar>
        </w:tblPrEx>
        <w:tc>
          <w:tcPr>
            <w:tcW w:w="31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0C68F7C9" w14:textId="77777777" w:rsidR="00F57552" w:rsidRDefault="00000000">
            <w:proofErr w:type="spellStart"/>
            <w:r>
              <w:rPr>
                <w:sz w:val="18"/>
                <w:szCs w:val="18"/>
              </w:rPr>
              <w:t>Programme</w:t>
            </w:r>
            <w:proofErr w:type="spellEnd"/>
            <w:r>
              <w:rPr>
                <w:sz w:val="18"/>
                <w:szCs w:val="18"/>
              </w:rPr>
              <w:t xml:space="preserve"> assignment accuracy</w:t>
            </w:r>
          </w:p>
        </w:tc>
        <w:tc>
          <w:tcPr>
            <w:tcW w:w="31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31F69331" w14:textId="77777777" w:rsidR="00F57552" w:rsidRDefault="00000000">
            <w:r>
              <w:rPr>
                <w:sz w:val="18"/>
                <w:szCs w:val="18"/>
              </w:rPr>
              <w:t>~60% (human judgement)</w:t>
            </w:r>
          </w:p>
        </w:tc>
        <w:tc>
          <w:tcPr>
            <w:tcW w:w="31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5B7988FA" w14:textId="77777777" w:rsidR="00F57552" w:rsidRDefault="00000000">
            <w:r>
              <w:rPr>
                <w:sz w:val="18"/>
                <w:szCs w:val="18"/>
              </w:rPr>
              <w:t>&gt;90% (AI + historical data)</w:t>
            </w:r>
          </w:p>
        </w:tc>
      </w:tr>
      <w:tr w:rsidR="00F57552" w14:paraId="2104F556" w14:textId="77777777">
        <w:tblPrEx>
          <w:tblCellMar>
            <w:top w:w="0" w:type="dxa"/>
            <w:bottom w:w="0" w:type="dxa"/>
          </w:tblCellMar>
        </w:tblPrEx>
        <w:tc>
          <w:tcPr>
            <w:tcW w:w="31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7CDE067D" w14:textId="77777777" w:rsidR="00F57552" w:rsidRDefault="00000000">
            <w:r>
              <w:rPr>
                <w:sz w:val="18"/>
                <w:szCs w:val="18"/>
              </w:rPr>
              <w:t>Coordinator hours per cohort</w:t>
            </w:r>
          </w:p>
        </w:tc>
        <w:tc>
          <w:tcPr>
            <w:tcW w:w="31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6CABDC6C" w14:textId="77777777" w:rsidR="00F57552" w:rsidRDefault="00000000">
            <w:r>
              <w:rPr>
                <w:sz w:val="18"/>
                <w:szCs w:val="18"/>
              </w:rPr>
              <w:t>40–80 hours</w:t>
            </w:r>
          </w:p>
        </w:tc>
        <w:tc>
          <w:tcPr>
            <w:tcW w:w="31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1834148C" w14:textId="77777777" w:rsidR="00F57552" w:rsidRDefault="00000000">
            <w:r>
              <w:rPr>
                <w:sz w:val="18"/>
                <w:szCs w:val="18"/>
              </w:rPr>
              <w:t>&lt;8 hours (admin only)</w:t>
            </w:r>
          </w:p>
        </w:tc>
      </w:tr>
      <w:tr w:rsidR="00F57552" w14:paraId="21C067AC" w14:textId="77777777">
        <w:tblPrEx>
          <w:tblCellMar>
            <w:top w:w="0" w:type="dxa"/>
            <w:bottom w:w="0" w:type="dxa"/>
          </w:tblCellMar>
        </w:tblPrEx>
        <w:tc>
          <w:tcPr>
            <w:tcW w:w="31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564499BD" w14:textId="77777777" w:rsidR="00F57552" w:rsidRDefault="00000000">
            <w:r>
              <w:rPr>
                <w:sz w:val="18"/>
                <w:szCs w:val="18"/>
              </w:rPr>
              <w:t>Check-in response rate</w:t>
            </w:r>
          </w:p>
        </w:tc>
        <w:tc>
          <w:tcPr>
            <w:tcW w:w="31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20CADC07" w14:textId="77777777" w:rsidR="00F57552" w:rsidRDefault="00000000">
            <w:r>
              <w:rPr>
                <w:sz w:val="18"/>
                <w:szCs w:val="18"/>
              </w:rPr>
              <w:t>~30% (email-only)</w:t>
            </w:r>
          </w:p>
        </w:tc>
        <w:tc>
          <w:tcPr>
            <w:tcW w:w="31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2167AF65" w14:textId="77777777" w:rsidR="00F57552" w:rsidRDefault="00000000">
            <w:r>
              <w:rPr>
                <w:sz w:val="18"/>
                <w:szCs w:val="18"/>
              </w:rPr>
              <w:t>&gt;85% (WhatsApp primary channel)</w:t>
            </w:r>
          </w:p>
        </w:tc>
      </w:tr>
      <w:tr w:rsidR="00F57552" w14:paraId="570C844B" w14:textId="77777777">
        <w:tblPrEx>
          <w:tblCellMar>
            <w:top w:w="0" w:type="dxa"/>
            <w:bottom w:w="0" w:type="dxa"/>
          </w:tblCellMar>
        </w:tblPrEx>
        <w:tc>
          <w:tcPr>
            <w:tcW w:w="31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6D55EAE1" w14:textId="77777777" w:rsidR="00F57552" w:rsidRDefault="00000000">
            <w:r>
              <w:rPr>
                <w:sz w:val="18"/>
                <w:szCs w:val="18"/>
              </w:rPr>
              <w:t xml:space="preserve">Relationship reuse across </w:t>
            </w:r>
            <w:proofErr w:type="spellStart"/>
            <w:r>
              <w:rPr>
                <w:sz w:val="18"/>
                <w:szCs w:val="18"/>
              </w:rPr>
              <w:t>programmes</w:t>
            </w:r>
            <w:proofErr w:type="spellEnd"/>
          </w:p>
        </w:tc>
        <w:tc>
          <w:tcPr>
            <w:tcW w:w="31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142098D3" w14:textId="77777777" w:rsidR="00F57552" w:rsidRDefault="00000000">
            <w:r>
              <w:rPr>
                <w:sz w:val="18"/>
                <w:szCs w:val="18"/>
              </w:rPr>
              <w:t>Near zero (manual rebuilding)</w:t>
            </w:r>
          </w:p>
        </w:tc>
        <w:tc>
          <w:tcPr>
            <w:tcW w:w="31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41939D76" w14:textId="77777777" w:rsidR="00F57552" w:rsidRDefault="00000000">
            <w:r>
              <w:rPr>
                <w:sz w:val="18"/>
                <w:szCs w:val="18"/>
              </w:rPr>
              <w:t>Full reuse via RE templates</w:t>
            </w:r>
          </w:p>
        </w:tc>
      </w:tr>
    </w:tbl>
    <w:p w14:paraId="163C1594" w14:textId="77777777" w:rsidR="00F57552" w:rsidRDefault="00F57552">
      <w:pPr>
        <w:spacing w:after="200"/>
      </w:pPr>
    </w:p>
    <w:p w14:paraId="1A148A90" w14:textId="77777777" w:rsidR="00F57552" w:rsidRDefault="00000000">
      <w:r>
        <w:br w:type="page"/>
      </w:r>
    </w:p>
    <w:p w14:paraId="211467D8" w14:textId="77777777" w:rsidR="00F57552" w:rsidRDefault="00000000">
      <w:pPr>
        <w:pStyle w:val="Heading1"/>
        <w:spacing w:before="360"/>
      </w:pPr>
      <w:r>
        <w:lastRenderedPageBreak/>
        <w:t>2. Problem Analysis</w:t>
      </w:r>
    </w:p>
    <w:p w14:paraId="26E07F6B" w14:textId="77777777" w:rsidR="00F57552" w:rsidRDefault="00000000">
      <w:pPr>
        <w:pStyle w:val="Heading2"/>
      </w:pPr>
      <w:r>
        <w:t>2.1 Root Cause Decomposition</w:t>
      </w:r>
    </w:p>
    <w:p w14:paraId="0D84FD52" w14:textId="77777777" w:rsidR="00F57552" w:rsidRDefault="00000000">
      <w:pPr>
        <w:spacing w:before="60" w:after="80"/>
        <w:jc w:val="both"/>
      </w:pPr>
      <w:r>
        <w:t>The hackathon problem statement identifies a systemic gap: regional innovation ecosystems treat relationships as one-off, informal assignments rather than structured, reusable system entities. The consequence is a compounding coordination tax that grows with ecosystem size.</w:t>
      </w:r>
    </w:p>
    <w:p w14:paraId="41F6F746" w14:textId="77777777" w:rsidR="00F57552" w:rsidRDefault="00F5755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F57552" w14:paraId="7CAAA0F9" w14:textId="77777777">
        <w:tblPrEx>
          <w:tblCellMar>
            <w:top w:w="0" w:type="dxa"/>
            <w:bottom w:w="0" w:type="dxa"/>
          </w:tblCellMar>
        </w:tblPrEx>
        <w:tc>
          <w:tcPr>
            <w:tcW w:w="280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3A791305" w14:textId="77777777" w:rsidR="00F57552" w:rsidRDefault="00000000">
            <w:r>
              <w:rPr>
                <w:b/>
                <w:bCs/>
                <w:color w:val="FFFFFF"/>
              </w:rPr>
              <w:t>Root Cause</w:t>
            </w:r>
          </w:p>
        </w:tc>
        <w:tc>
          <w:tcPr>
            <w:tcW w:w="328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51DB7172" w14:textId="77777777" w:rsidR="00F57552" w:rsidRDefault="00000000">
            <w:r>
              <w:rPr>
                <w:b/>
                <w:bCs/>
                <w:color w:val="FFFFFF"/>
              </w:rPr>
              <w:t>Manifestation</w:t>
            </w:r>
          </w:p>
        </w:tc>
        <w:tc>
          <w:tcPr>
            <w:tcW w:w="328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6A9BF8F4" w14:textId="77777777" w:rsidR="00F57552" w:rsidRDefault="00000000">
            <w:r>
              <w:rPr>
                <w:b/>
                <w:bCs/>
                <w:color w:val="FFFFFF"/>
              </w:rPr>
              <w:t>Impact</w:t>
            </w:r>
          </w:p>
        </w:tc>
      </w:tr>
      <w:tr w:rsidR="00F57552" w14:paraId="0EE52331" w14:textId="77777777">
        <w:tblPrEx>
          <w:tblCellMar>
            <w:top w:w="0" w:type="dxa"/>
            <w:bottom w:w="0" w:type="dxa"/>
          </w:tblCellMar>
        </w:tblPrEx>
        <w:tc>
          <w:tcPr>
            <w:tcW w:w="28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38EE65B8" w14:textId="77777777" w:rsidR="00F57552" w:rsidRDefault="00000000">
            <w:r>
              <w:rPr>
                <w:sz w:val="18"/>
                <w:szCs w:val="18"/>
              </w:rPr>
              <w:t>No structured relationship model</w:t>
            </w:r>
          </w:p>
        </w:tc>
        <w:tc>
          <w:tcPr>
            <w:tcW w:w="32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2CC12806" w14:textId="77777777" w:rsidR="00F57552" w:rsidRDefault="00000000">
            <w:r>
              <w:rPr>
                <w:sz w:val="18"/>
                <w:szCs w:val="18"/>
              </w:rPr>
              <w:t>Linkages stored in spreadsheets, emails, memory</w:t>
            </w:r>
          </w:p>
        </w:tc>
        <w:tc>
          <w:tcPr>
            <w:tcW w:w="32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09294267" w14:textId="77777777" w:rsidR="00F57552" w:rsidRDefault="00000000">
            <w:r>
              <w:rPr>
                <w:sz w:val="18"/>
                <w:szCs w:val="18"/>
              </w:rPr>
              <w:t>Data loss, inconsistency, no auditability</w:t>
            </w:r>
          </w:p>
        </w:tc>
      </w:tr>
      <w:tr w:rsidR="00F57552" w14:paraId="2BE7B3A7" w14:textId="77777777">
        <w:tblPrEx>
          <w:tblCellMar>
            <w:top w:w="0" w:type="dxa"/>
            <w:bottom w:w="0" w:type="dxa"/>
          </w:tblCellMar>
        </w:tblPrEx>
        <w:tc>
          <w:tcPr>
            <w:tcW w:w="28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0783C401" w14:textId="77777777" w:rsidR="00F57552" w:rsidRDefault="00000000">
            <w:r>
              <w:rPr>
                <w:sz w:val="18"/>
                <w:szCs w:val="18"/>
              </w:rPr>
              <w:t>No reuse mechanism</w:t>
            </w:r>
          </w:p>
        </w:tc>
        <w:tc>
          <w:tcPr>
            <w:tcW w:w="32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65030C7D" w14:textId="77777777" w:rsidR="00F57552" w:rsidRDefault="00000000">
            <w:r>
              <w:rPr>
                <w:sz w:val="18"/>
                <w:szCs w:val="18"/>
              </w:rPr>
              <w:t xml:space="preserve">Every </w:t>
            </w:r>
            <w:proofErr w:type="spellStart"/>
            <w:r>
              <w:rPr>
                <w:sz w:val="18"/>
                <w:szCs w:val="18"/>
              </w:rPr>
              <w:t>programme</w:t>
            </w:r>
            <w:proofErr w:type="spellEnd"/>
            <w:r>
              <w:rPr>
                <w:sz w:val="18"/>
                <w:szCs w:val="18"/>
              </w:rPr>
              <w:t xml:space="preserve"> re-creates linkages from scratch</w:t>
            </w:r>
          </w:p>
        </w:tc>
        <w:tc>
          <w:tcPr>
            <w:tcW w:w="32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4103051B" w14:textId="77777777" w:rsidR="00F57552" w:rsidRDefault="00000000">
            <w:r>
              <w:rPr>
                <w:sz w:val="18"/>
                <w:szCs w:val="18"/>
              </w:rPr>
              <w:t>Duplicated effort, slower time-to-value</w:t>
            </w:r>
          </w:p>
        </w:tc>
      </w:tr>
      <w:tr w:rsidR="00F57552" w14:paraId="619E6F55" w14:textId="77777777">
        <w:tblPrEx>
          <w:tblCellMar>
            <w:top w:w="0" w:type="dxa"/>
            <w:bottom w:w="0" w:type="dxa"/>
          </w:tblCellMar>
        </w:tblPrEx>
        <w:tc>
          <w:tcPr>
            <w:tcW w:w="28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72E3D526" w14:textId="77777777" w:rsidR="00F57552" w:rsidRDefault="00000000">
            <w:r>
              <w:rPr>
                <w:sz w:val="18"/>
                <w:szCs w:val="18"/>
              </w:rPr>
              <w:t>No learning loop</w:t>
            </w:r>
          </w:p>
        </w:tc>
        <w:tc>
          <w:tcPr>
            <w:tcW w:w="32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2974F796" w14:textId="77777777" w:rsidR="00F57552" w:rsidRDefault="00000000">
            <w:r>
              <w:rPr>
                <w:sz w:val="18"/>
                <w:szCs w:val="18"/>
              </w:rPr>
              <w:t>Past engagement outcomes not captured systematically</w:t>
            </w:r>
          </w:p>
        </w:tc>
        <w:tc>
          <w:tcPr>
            <w:tcW w:w="32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074AF4CF" w14:textId="77777777" w:rsidR="00F57552" w:rsidRDefault="00000000">
            <w:r>
              <w:rPr>
                <w:sz w:val="18"/>
                <w:szCs w:val="18"/>
              </w:rPr>
              <w:t>Matching quality stagnates over time</w:t>
            </w:r>
          </w:p>
        </w:tc>
      </w:tr>
      <w:tr w:rsidR="00F57552" w14:paraId="20790DD1" w14:textId="77777777">
        <w:tblPrEx>
          <w:tblCellMar>
            <w:top w:w="0" w:type="dxa"/>
            <w:bottom w:w="0" w:type="dxa"/>
          </w:tblCellMar>
        </w:tblPrEx>
        <w:tc>
          <w:tcPr>
            <w:tcW w:w="28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1621EA52" w14:textId="77777777" w:rsidR="00F57552" w:rsidRDefault="00000000">
            <w:r>
              <w:rPr>
                <w:sz w:val="18"/>
                <w:szCs w:val="18"/>
              </w:rPr>
              <w:t>No automation layer</w:t>
            </w:r>
          </w:p>
        </w:tc>
        <w:tc>
          <w:tcPr>
            <w:tcW w:w="32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2E27087B" w14:textId="77777777" w:rsidR="00F57552" w:rsidRDefault="00000000">
            <w:r>
              <w:rPr>
                <w:sz w:val="18"/>
                <w:szCs w:val="18"/>
              </w:rPr>
              <w:t>Verification, assignment, tracking done manually</w:t>
            </w:r>
          </w:p>
        </w:tc>
        <w:tc>
          <w:tcPr>
            <w:tcW w:w="32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2A7D3578" w14:textId="77777777" w:rsidR="00F57552" w:rsidRDefault="00000000">
            <w:r>
              <w:rPr>
                <w:sz w:val="18"/>
                <w:szCs w:val="18"/>
              </w:rPr>
              <w:t>Bottlenecks; coordinator is single point of failure</w:t>
            </w:r>
          </w:p>
        </w:tc>
      </w:tr>
      <w:tr w:rsidR="00F57552" w14:paraId="4E5588E2" w14:textId="77777777">
        <w:tblPrEx>
          <w:tblCellMar>
            <w:top w:w="0" w:type="dxa"/>
            <w:bottom w:w="0" w:type="dxa"/>
          </w:tblCellMar>
        </w:tblPrEx>
        <w:tc>
          <w:tcPr>
            <w:tcW w:w="28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5F13E0DE" w14:textId="77777777" w:rsidR="00F57552" w:rsidRDefault="00000000">
            <w:r>
              <w:rPr>
                <w:sz w:val="18"/>
                <w:szCs w:val="18"/>
              </w:rPr>
              <w:t>Siloed platform boundaries</w:t>
            </w:r>
          </w:p>
        </w:tc>
        <w:tc>
          <w:tcPr>
            <w:tcW w:w="32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18A68B9A" w14:textId="77777777" w:rsidR="00F57552" w:rsidRDefault="00000000">
            <w:r>
              <w:rPr>
                <w:sz w:val="18"/>
                <w:szCs w:val="18"/>
              </w:rPr>
              <w:t xml:space="preserve">Relationships cannot cross geography or </w:t>
            </w:r>
            <w:proofErr w:type="spellStart"/>
            <w:r>
              <w:rPr>
                <w:sz w:val="18"/>
                <w:szCs w:val="18"/>
              </w:rPr>
              <w:t>programme</w:t>
            </w:r>
            <w:proofErr w:type="spellEnd"/>
          </w:p>
        </w:tc>
        <w:tc>
          <w:tcPr>
            <w:tcW w:w="32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48465C73" w14:textId="77777777" w:rsidR="00F57552" w:rsidRDefault="00000000">
            <w:r>
              <w:rPr>
                <w:sz w:val="18"/>
                <w:szCs w:val="18"/>
              </w:rPr>
              <w:t>Limits ecosystem scale and partner leverage</w:t>
            </w:r>
          </w:p>
        </w:tc>
      </w:tr>
      <w:tr w:rsidR="00F57552" w14:paraId="50FB4D7B" w14:textId="77777777">
        <w:tblPrEx>
          <w:tblCellMar>
            <w:top w:w="0" w:type="dxa"/>
            <w:bottom w:w="0" w:type="dxa"/>
          </w:tblCellMar>
        </w:tblPrEx>
        <w:tc>
          <w:tcPr>
            <w:tcW w:w="28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42712F87" w14:textId="77777777" w:rsidR="00F57552" w:rsidRDefault="00000000">
            <w:r>
              <w:rPr>
                <w:sz w:val="18"/>
                <w:szCs w:val="18"/>
              </w:rPr>
              <w:t>Fragmented communication</w:t>
            </w:r>
          </w:p>
        </w:tc>
        <w:tc>
          <w:tcPr>
            <w:tcW w:w="32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0B391754" w14:textId="77777777" w:rsidR="00F57552" w:rsidRDefault="00000000">
            <w:r>
              <w:rPr>
                <w:sz w:val="18"/>
                <w:szCs w:val="18"/>
              </w:rPr>
              <w:t>Check-ins via ad-hoc email or phone; no record</w:t>
            </w:r>
          </w:p>
        </w:tc>
        <w:tc>
          <w:tcPr>
            <w:tcW w:w="32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2840975B" w14:textId="77777777" w:rsidR="00F57552" w:rsidRDefault="00000000">
            <w:r>
              <w:rPr>
                <w:sz w:val="18"/>
                <w:szCs w:val="18"/>
              </w:rPr>
              <w:t>Engagement signals lost; health invisible to AI</w:t>
            </w:r>
          </w:p>
        </w:tc>
      </w:tr>
    </w:tbl>
    <w:p w14:paraId="53D85634" w14:textId="77777777" w:rsidR="00F57552" w:rsidRDefault="00F57552">
      <w:pPr>
        <w:spacing w:after="200"/>
      </w:pPr>
    </w:p>
    <w:p w14:paraId="2D6FDFA9" w14:textId="77777777" w:rsidR="00F57552" w:rsidRDefault="00000000">
      <w:pPr>
        <w:pStyle w:val="Heading2"/>
      </w:pPr>
      <w:r>
        <w:t>2.2 Stakeholder Map</w:t>
      </w:r>
    </w:p>
    <w:p w14:paraId="37E416E9" w14:textId="77777777" w:rsidR="00F57552" w:rsidRDefault="00F5755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F57552" w14:paraId="162B78F7"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444FAB2E" w14:textId="77777777" w:rsidR="00F57552" w:rsidRDefault="00000000">
            <w:r>
              <w:rPr>
                <w:b/>
                <w:bCs/>
                <w:color w:val="FFFFFF"/>
              </w:rPr>
              <w:t>Stakeholder</w:t>
            </w:r>
          </w:p>
        </w:tc>
        <w:tc>
          <w:tcPr>
            <w:tcW w:w="358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3F66E8F0" w14:textId="77777777" w:rsidR="00F57552" w:rsidRDefault="00000000">
            <w:r>
              <w:rPr>
                <w:b/>
                <w:bCs/>
                <w:color w:val="FFFFFF"/>
              </w:rPr>
              <w:t>Current Pain</w:t>
            </w:r>
          </w:p>
        </w:tc>
        <w:tc>
          <w:tcPr>
            <w:tcW w:w="358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6A03283C" w14:textId="77777777" w:rsidR="00F57552" w:rsidRDefault="00000000">
            <w:proofErr w:type="spellStart"/>
            <w:r>
              <w:rPr>
                <w:b/>
                <w:bCs/>
                <w:color w:val="FFFFFF"/>
              </w:rPr>
              <w:t>AlignCore</w:t>
            </w:r>
            <w:proofErr w:type="spellEnd"/>
            <w:r>
              <w:rPr>
                <w:b/>
                <w:bCs/>
                <w:color w:val="FFFFFF"/>
              </w:rPr>
              <w:t xml:space="preserve"> AI Value</w:t>
            </w:r>
          </w:p>
        </w:tc>
      </w:tr>
      <w:tr w:rsidR="00F57552" w14:paraId="7B74527D"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1CCC562D" w14:textId="77777777" w:rsidR="00F57552" w:rsidRDefault="00000000">
            <w:proofErr w:type="spellStart"/>
            <w:r>
              <w:rPr>
                <w:sz w:val="18"/>
                <w:szCs w:val="18"/>
              </w:rPr>
              <w:t>Programme</w:t>
            </w:r>
            <w:proofErr w:type="spellEnd"/>
            <w:r>
              <w:rPr>
                <w:sz w:val="18"/>
                <w:szCs w:val="18"/>
              </w:rPr>
              <w:t xml:space="preserve"> Owners</w:t>
            </w:r>
          </w:p>
        </w:tc>
        <w:tc>
          <w:tcPr>
            <w:tcW w:w="35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6612C9E5" w14:textId="77777777" w:rsidR="00F57552" w:rsidRDefault="00000000">
            <w:r>
              <w:rPr>
                <w:sz w:val="18"/>
                <w:szCs w:val="18"/>
              </w:rPr>
              <w:t>Manual oversight of all assignments; limited visibility</w:t>
            </w:r>
          </w:p>
        </w:tc>
        <w:tc>
          <w:tcPr>
            <w:tcW w:w="35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79D85651" w14:textId="77777777" w:rsidR="00F57552" w:rsidRDefault="00000000">
            <w:r>
              <w:rPr>
                <w:sz w:val="18"/>
                <w:szCs w:val="18"/>
              </w:rPr>
              <w:t>Full dashboard visibility; AI handles assignment logic</w:t>
            </w:r>
          </w:p>
        </w:tc>
      </w:tr>
      <w:tr w:rsidR="00F57552" w14:paraId="10E893B3"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388D895C" w14:textId="77777777" w:rsidR="00F57552" w:rsidRDefault="00000000">
            <w:r>
              <w:rPr>
                <w:sz w:val="18"/>
                <w:szCs w:val="18"/>
              </w:rPr>
              <w:t>Ecosystem Admins</w:t>
            </w:r>
          </w:p>
        </w:tc>
        <w:tc>
          <w:tcPr>
            <w:tcW w:w="35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28DB6351" w14:textId="77777777" w:rsidR="00F57552" w:rsidRDefault="00000000">
            <w:r>
              <w:rPr>
                <w:sz w:val="18"/>
                <w:szCs w:val="18"/>
              </w:rPr>
              <w:t>Spreadsheet-driven coordination; repetitive verification</w:t>
            </w:r>
          </w:p>
        </w:tc>
        <w:tc>
          <w:tcPr>
            <w:tcW w:w="35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037DEC8D" w14:textId="77777777" w:rsidR="00F57552" w:rsidRDefault="00000000">
            <w:r>
              <w:rPr>
                <w:sz w:val="18"/>
                <w:szCs w:val="18"/>
              </w:rPr>
              <w:t>Automated verification, one-click reuse of past relationships</w:t>
            </w:r>
          </w:p>
        </w:tc>
      </w:tr>
      <w:tr w:rsidR="00F57552" w14:paraId="416C1C98"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4576EF87" w14:textId="77777777" w:rsidR="00F57552" w:rsidRDefault="00000000">
            <w:r>
              <w:rPr>
                <w:sz w:val="18"/>
                <w:szCs w:val="18"/>
              </w:rPr>
              <w:t>Mentors</w:t>
            </w:r>
          </w:p>
        </w:tc>
        <w:tc>
          <w:tcPr>
            <w:tcW w:w="35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7ECFDC0A" w14:textId="77777777" w:rsidR="00F57552" w:rsidRDefault="00000000">
            <w:r>
              <w:rPr>
                <w:sz w:val="18"/>
                <w:szCs w:val="18"/>
              </w:rPr>
              <w:t>Unclear matching criteria; poor fit companies assigned</w:t>
            </w:r>
          </w:p>
        </w:tc>
        <w:tc>
          <w:tcPr>
            <w:tcW w:w="35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07396F36" w14:textId="77777777" w:rsidR="00F57552" w:rsidRDefault="00000000">
            <w:r>
              <w:rPr>
                <w:sz w:val="18"/>
                <w:szCs w:val="18"/>
              </w:rPr>
              <w:t>AI-matched to ideal companies; WhatsApp/Gmail check-in prompts</w:t>
            </w:r>
          </w:p>
        </w:tc>
      </w:tr>
      <w:tr w:rsidR="00F57552" w14:paraId="142694C9"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6B91D2FA" w14:textId="77777777" w:rsidR="00F57552" w:rsidRDefault="00000000">
            <w:r>
              <w:rPr>
                <w:sz w:val="18"/>
                <w:szCs w:val="18"/>
              </w:rPr>
              <w:t>Companies</w:t>
            </w:r>
          </w:p>
        </w:tc>
        <w:tc>
          <w:tcPr>
            <w:tcW w:w="35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54579FE7" w14:textId="77777777" w:rsidR="00F57552" w:rsidRDefault="00000000">
            <w:r>
              <w:rPr>
                <w:sz w:val="18"/>
                <w:szCs w:val="18"/>
              </w:rPr>
              <w:t xml:space="preserve">Slow onboarding; unclear </w:t>
            </w:r>
            <w:proofErr w:type="spellStart"/>
            <w:r>
              <w:rPr>
                <w:sz w:val="18"/>
                <w:szCs w:val="18"/>
              </w:rPr>
              <w:t>programme</w:t>
            </w:r>
            <w:proofErr w:type="spellEnd"/>
            <w:r>
              <w:rPr>
                <w:sz w:val="18"/>
                <w:szCs w:val="18"/>
              </w:rPr>
              <w:t xml:space="preserve"> fit; limited feedback</w:t>
            </w:r>
          </w:p>
        </w:tc>
        <w:tc>
          <w:tcPr>
            <w:tcW w:w="35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409E4E17" w14:textId="77777777" w:rsidR="00F57552" w:rsidRDefault="00000000">
            <w:r>
              <w:rPr>
                <w:sz w:val="18"/>
                <w:szCs w:val="18"/>
              </w:rPr>
              <w:t xml:space="preserve">Guided AI onboarding; instant </w:t>
            </w:r>
            <w:proofErr w:type="spellStart"/>
            <w:r>
              <w:rPr>
                <w:sz w:val="18"/>
                <w:szCs w:val="18"/>
              </w:rPr>
              <w:t>programme</w:t>
            </w:r>
            <w:proofErr w:type="spellEnd"/>
            <w:r>
              <w:rPr>
                <w:sz w:val="18"/>
                <w:szCs w:val="18"/>
              </w:rPr>
              <w:t xml:space="preserve"> match; live status tracking</w:t>
            </w:r>
          </w:p>
        </w:tc>
      </w:tr>
      <w:tr w:rsidR="00F57552" w14:paraId="0BEA4079"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2726A0FD" w14:textId="77777777" w:rsidR="00F57552" w:rsidRDefault="00000000">
            <w:r>
              <w:rPr>
                <w:sz w:val="18"/>
                <w:szCs w:val="18"/>
              </w:rPr>
              <w:t>Partners</w:t>
            </w:r>
          </w:p>
        </w:tc>
        <w:tc>
          <w:tcPr>
            <w:tcW w:w="35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0FFAC5B5" w14:textId="77777777" w:rsidR="00F57552" w:rsidRDefault="00000000">
            <w:r>
              <w:rPr>
                <w:sz w:val="18"/>
                <w:szCs w:val="18"/>
              </w:rPr>
              <w:t>No visibility into initiative linkages or co-opportunity</w:t>
            </w:r>
          </w:p>
        </w:tc>
        <w:tc>
          <w:tcPr>
            <w:tcW w:w="35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227F6249" w14:textId="77777777" w:rsidR="00F57552" w:rsidRDefault="00000000">
            <w:r>
              <w:rPr>
                <w:sz w:val="18"/>
                <w:szCs w:val="18"/>
              </w:rPr>
              <w:t>Partner portal with linked initiative graph and analytics</w:t>
            </w:r>
          </w:p>
        </w:tc>
      </w:tr>
      <w:tr w:rsidR="00F57552" w14:paraId="1B9E4810"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34B80D0B" w14:textId="77777777" w:rsidR="00F57552" w:rsidRDefault="00000000">
            <w:r>
              <w:rPr>
                <w:sz w:val="18"/>
                <w:szCs w:val="18"/>
              </w:rPr>
              <w:t>Service Providers</w:t>
            </w:r>
          </w:p>
        </w:tc>
        <w:tc>
          <w:tcPr>
            <w:tcW w:w="35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13D9237C" w14:textId="77777777" w:rsidR="00F57552" w:rsidRDefault="00000000">
            <w:r>
              <w:rPr>
                <w:sz w:val="18"/>
                <w:szCs w:val="18"/>
              </w:rPr>
              <w:t>Hard to discover relevant companies or ecosystems</w:t>
            </w:r>
          </w:p>
        </w:tc>
        <w:tc>
          <w:tcPr>
            <w:tcW w:w="35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0C330046" w14:textId="77777777" w:rsidR="00F57552" w:rsidRDefault="00000000">
            <w:r>
              <w:rPr>
                <w:sz w:val="18"/>
                <w:szCs w:val="18"/>
              </w:rPr>
              <w:t>AI-matched to companies; Gmail/WhatsApp introduction flow</w:t>
            </w:r>
          </w:p>
        </w:tc>
      </w:tr>
    </w:tbl>
    <w:p w14:paraId="223F3DFE" w14:textId="77777777" w:rsidR="00F57552" w:rsidRDefault="00F57552">
      <w:pPr>
        <w:spacing w:after="200"/>
      </w:pPr>
    </w:p>
    <w:p w14:paraId="6F3A0B3E" w14:textId="77777777" w:rsidR="00F57552" w:rsidRDefault="00000000">
      <w:r>
        <w:br w:type="page"/>
      </w:r>
    </w:p>
    <w:p w14:paraId="20CE3ECA" w14:textId="77777777" w:rsidR="00F57552" w:rsidRDefault="00000000">
      <w:pPr>
        <w:pStyle w:val="Heading1"/>
        <w:spacing w:before="360"/>
      </w:pPr>
      <w:r>
        <w:lastRenderedPageBreak/>
        <w:t xml:space="preserve">3. Solution Overview — </w:t>
      </w:r>
      <w:proofErr w:type="spellStart"/>
      <w:r>
        <w:t>AlignCore</w:t>
      </w:r>
      <w:proofErr w:type="spellEnd"/>
      <w:r>
        <w:t xml:space="preserve"> AI</w:t>
      </w:r>
    </w:p>
    <w:p w14:paraId="234B8933" w14:textId="77777777" w:rsidR="00F57552" w:rsidRDefault="00000000">
      <w:pPr>
        <w:pStyle w:val="Heading2"/>
      </w:pPr>
      <w:r>
        <w:t>3.1 Core Innovation: Relationship Entity (RE)</w:t>
      </w:r>
    </w:p>
    <w:p w14:paraId="23DB3DC0" w14:textId="77777777" w:rsidR="00F57552" w:rsidRDefault="00000000">
      <w:pPr>
        <w:spacing w:before="60" w:after="80"/>
        <w:jc w:val="both"/>
      </w:pPr>
      <w:r>
        <w:t xml:space="preserve">The fundamental innovation of </w:t>
      </w:r>
      <w:proofErr w:type="spellStart"/>
      <w:r>
        <w:t>AlignCore</w:t>
      </w:r>
      <w:proofErr w:type="spellEnd"/>
      <w:r>
        <w:t xml:space="preserve"> AI is the Relationship Entity (RE) — a first-class, programmable data object that represents any linkage in the ecosystem. Unlike a database record, an RE has:</w:t>
      </w:r>
    </w:p>
    <w:p w14:paraId="2CDCA885" w14:textId="77777777" w:rsidR="00F57552" w:rsidRDefault="00F57552">
      <w:pPr>
        <w:spacing w:after="100"/>
      </w:pPr>
    </w:p>
    <w:p w14:paraId="2839D1E1" w14:textId="77777777" w:rsidR="00F57552" w:rsidRDefault="00000000">
      <w:pPr>
        <w:pStyle w:val="ListParagraph"/>
        <w:numPr>
          <w:ilvl w:val="0"/>
          <w:numId w:val="2"/>
        </w:numPr>
        <w:spacing w:before="40" w:after="40"/>
      </w:pPr>
      <w:r>
        <w:t>A lifecycle state machine (PROPOSED → VERIFIED → ACTIVE → PAUSED → COMPLETED → ARCHIVED)</w:t>
      </w:r>
    </w:p>
    <w:p w14:paraId="4D357D3A" w14:textId="77777777" w:rsidR="00F57552" w:rsidRDefault="00000000">
      <w:pPr>
        <w:pStyle w:val="ListParagraph"/>
        <w:numPr>
          <w:ilvl w:val="0"/>
          <w:numId w:val="2"/>
        </w:numPr>
        <w:spacing w:before="40" w:after="40"/>
      </w:pPr>
      <w:r>
        <w:t>An AI-generated match score and human-readable reasoning</w:t>
      </w:r>
    </w:p>
    <w:p w14:paraId="181207C5" w14:textId="77777777" w:rsidR="00F57552" w:rsidRDefault="00000000">
      <w:pPr>
        <w:pStyle w:val="ListParagraph"/>
        <w:numPr>
          <w:ilvl w:val="0"/>
          <w:numId w:val="2"/>
        </w:numPr>
        <w:spacing w:before="40" w:after="40"/>
      </w:pPr>
      <w:r>
        <w:t>A versioned history of all state transitions and mutations</w:t>
      </w:r>
    </w:p>
    <w:p w14:paraId="06C0C10D" w14:textId="77777777" w:rsidR="00F57552" w:rsidRDefault="00000000">
      <w:pPr>
        <w:pStyle w:val="ListParagraph"/>
        <w:numPr>
          <w:ilvl w:val="0"/>
          <w:numId w:val="2"/>
        </w:numPr>
        <w:spacing w:before="40" w:after="40"/>
      </w:pPr>
      <w:r>
        <w:t>An engagement health score updated in real time from multi-channel communication data</w:t>
      </w:r>
    </w:p>
    <w:p w14:paraId="2BBAB0D8" w14:textId="77777777" w:rsidR="00F57552" w:rsidRDefault="00000000">
      <w:pPr>
        <w:pStyle w:val="ListParagraph"/>
        <w:numPr>
          <w:ilvl w:val="0"/>
          <w:numId w:val="2"/>
        </w:numPr>
        <w:spacing w:before="40" w:after="40"/>
      </w:pPr>
      <w:r>
        <w:t xml:space="preserve">A reuse flag that marks it as a template for future </w:t>
      </w:r>
      <w:proofErr w:type="spellStart"/>
      <w:r>
        <w:t>programmes</w:t>
      </w:r>
      <w:proofErr w:type="spellEnd"/>
    </w:p>
    <w:p w14:paraId="341F0CE3" w14:textId="77777777" w:rsidR="00F57552" w:rsidRDefault="00000000">
      <w:pPr>
        <w:pStyle w:val="ListParagraph"/>
        <w:numPr>
          <w:ilvl w:val="0"/>
          <w:numId w:val="2"/>
        </w:numPr>
        <w:spacing w:before="40" w:after="40"/>
      </w:pPr>
      <w:r>
        <w:t>Cross-</w:t>
      </w:r>
      <w:proofErr w:type="spellStart"/>
      <w:r>
        <w:t>programme</w:t>
      </w:r>
      <w:proofErr w:type="spellEnd"/>
      <w:r>
        <w:t xml:space="preserve"> and cross-geography portability</w:t>
      </w:r>
    </w:p>
    <w:p w14:paraId="263E1FB5" w14:textId="77777777" w:rsidR="00F57552" w:rsidRDefault="00F57552">
      <w:pPr>
        <w:spacing w:after="100"/>
      </w:pPr>
    </w:p>
    <w:p w14:paraId="385321EB" w14:textId="77777777" w:rsidR="00F57552" w:rsidRDefault="00000000">
      <w:pPr>
        <w:spacing w:before="60" w:after="80"/>
        <w:jc w:val="both"/>
      </w:pPr>
      <w:r>
        <w:t xml:space="preserve">This design means that when a mentor-company relationship succeeds in </w:t>
      </w:r>
      <w:proofErr w:type="spellStart"/>
      <w:r>
        <w:t>Programme</w:t>
      </w:r>
      <w:proofErr w:type="spellEnd"/>
      <w:r>
        <w:t xml:space="preserve"> A (Malaysia), it can be instantly proposed as a template for </w:t>
      </w:r>
      <w:proofErr w:type="spellStart"/>
      <w:r>
        <w:t>Programme</w:t>
      </w:r>
      <w:proofErr w:type="spellEnd"/>
      <w:r>
        <w:t xml:space="preserve"> B (Indonesia) with zero manual re-entry.</w:t>
      </w:r>
    </w:p>
    <w:p w14:paraId="684912EE" w14:textId="77777777" w:rsidR="00F57552" w:rsidRDefault="00F57552">
      <w:pPr>
        <w:spacing w:after="100"/>
      </w:pPr>
    </w:p>
    <w:p w14:paraId="56681724" w14:textId="77777777" w:rsidR="00F57552" w:rsidRDefault="00000000">
      <w:pPr>
        <w:pStyle w:val="Heading2"/>
      </w:pPr>
      <w:r>
        <w:t>3.2 Platform Pillars</w:t>
      </w:r>
    </w:p>
    <w:p w14:paraId="724CA262" w14:textId="77777777" w:rsidR="00F57552" w:rsidRDefault="00F5755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F57552" w14:paraId="3F4F1BFA" w14:textId="77777777">
        <w:tblPrEx>
          <w:tblCellMar>
            <w:top w:w="0" w:type="dxa"/>
            <w:bottom w:w="0" w:type="dxa"/>
          </w:tblCellMar>
        </w:tblPrEx>
        <w:tc>
          <w:tcPr>
            <w:tcW w:w="234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00FE6F6F" w14:textId="77777777" w:rsidR="00F57552" w:rsidRDefault="00000000">
            <w:r>
              <w:rPr>
                <w:b/>
                <w:bCs/>
                <w:color w:val="FFFFFF"/>
              </w:rPr>
              <w:t>Pillar</w:t>
            </w:r>
          </w:p>
        </w:tc>
        <w:tc>
          <w:tcPr>
            <w:tcW w:w="702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3C05A31B" w14:textId="77777777" w:rsidR="00F57552" w:rsidRDefault="00000000">
            <w:r>
              <w:rPr>
                <w:b/>
                <w:bCs/>
                <w:color w:val="FFFFFF"/>
              </w:rPr>
              <w:t>Description</w:t>
            </w:r>
          </w:p>
        </w:tc>
      </w:tr>
      <w:tr w:rsidR="00F57552" w14:paraId="1052F24B" w14:textId="77777777">
        <w:tblPrEx>
          <w:tblCellMar>
            <w:top w:w="0" w:type="dxa"/>
            <w:bottom w:w="0" w:type="dxa"/>
          </w:tblCellMar>
        </w:tblPrEx>
        <w:tc>
          <w:tcPr>
            <w:tcW w:w="234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58F10A9A" w14:textId="77777777" w:rsidR="00F57552" w:rsidRDefault="00000000">
            <w:r>
              <w:rPr>
                <w:b/>
                <w:bCs/>
                <w:sz w:val="18"/>
                <w:szCs w:val="18"/>
              </w:rPr>
              <w:t>AI-Driven Matching</w:t>
            </w:r>
          </w:p>
        </w:tc>
        <w:tc>
          <w:tcPr>
            <w:tcW w:w="70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3230AC68" w14:textId="77777777" w:rsidR="00F57552" w:rsidRDefault="00000000">
            <w:r>
              <w:rPr>
                <w:sz w:val="18"/>
                <w:szCs w:val="18"/>
              </w:rPr>
              <w:t xml:space="preserve">Gemini 3.1 analyses profile embeddings, historical outcomes, and </w:t>
            </w:r>
            <w:proofErr w:type="spellStart"/>
            <w:r>
              <w:rPr>
                <w:sz w:val="18"/>
                <w:szCs w:val="18"/>
              </w:rPr>
              <w:t>programme</w:t>
            </w:r>
            <w:proofErr w:type="spellEnd"/>
            <w:r>
              <w:rPr>
                <w:sz w:val="18"/>
                <w:szCs w:val="18"/>
              </w:rPr>
              <w:t xml:space="preserve"> requirements to propose optimal matches with confidence scores and reasoning chains.</w:t>
            </w:r>
          </w:p>
        </w:tc>
      </w:tr>
      <w:tr w:rsidR="00F57552" w14:paraId="3D74EFC1" w14:textId="77777777">
        <w:tblPrEx>
          <w:tblCellMar>
            <w:top w:w="0" w:type="dxa"/>
            <w:bottom w:w="0" w:type="dxa"/>
          </w:tblCellMar>
        </w:tblPrEx>
        <w:tc>
          <w:tcPr>
            <w:tcW w:w="234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5925D8EC" w14:textId="77777777" w:rsidR="00F57552" w:rsidRDefault="00000000">
            <w:r>
              <w:rPr>
                <w:b/>
                <w:bCs/>
                <w:sz w:val="18"/>
                <w:szCs w:val="18"/>
              </w:rPr>
              <w:t>Automated Verification</w:t>
            </w:r>
          </w:p>
        </w:tc>
        <w:tc>
          <w:tcPr>
            <w:tcW w:w="70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1BFFBFFC" w14:textId="77777777" w:rsidR="00F57552" w:rsidRDefault="00000000">
            <w:r>
              <w:rPr>
                <w:sz w:val="18"/>
                <w:szCs w:val="18"/>
              </w:rPr>
              <w:t>Google Document AI extracts and validates participant credentials (company registration, mentor profiles, partner agreements) without human review for standard cases.</w:t>
            </w:r>
          </w:p>
        </w:tc>
      </w:tr>
      <w:tr w:rsidR="00F57552" w14:paraId="0B2F0886" w14:textId="77777777">
        <w:tblPrEx>
          <w:tblCellMar>
            <w:top w:w="0" w:type="dxa"/>
            <w:bottom w:w="0" w:type="dxa"/>
          </w:tblCellMar>
        </w:tblPrEx>
        <w:tc>
          <w:tcPr>
            <w:tcW w:w="234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4A1E8459" w14:textId="77777777" w:rsidR="00F57552" w:rsidRDefault="00000000">
            <w:r>
              <w:rPr>
                <w:b/>
                <w:bCs/>
                <w:sz w:val="18"/>
                <w:szCs w:val="18"/>
              </w:rPr>
              <w:t>Lifecycle Orchestration</w:t>
            </w:r>
          </w:p>
        </w:tc>
        <w:tc>
          <w:tcPr>
            <w:tcW w:w="70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0FC81DE1" w14:textId="77777777" w:rsidR="00F57552" w:rsidRDefault="00000000">
            <w:r>
              <w:rPr>
                <w:sz w:val="18"/>
                <w:szCs w:val="18"/>
              </w:rPr>
              <w:t>Cloud Workflows manages multi-step relationship lifecycle transitions, triggering notifications, approvals, and data updates at each state change.</w:t>
            </w:r>
          </w:p>
        </w:tc>
      </w:tr>
      <w:tr w:rsidR="00F57552" w14:paraId="1800DFA0" w14:textId="77777777">
        <w:tblPrEx>
          <w:tblCellMar>
            <w:top w:w="0" w:type="dxa"/>
            <w:bottom w:w="0" w:type="dxa"/>
          </w:tblCellMar>
        </w:tblPrEx>
        <w:tc>
          <w:tcPr>
            <w:tcW w:w="234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2666B09B" w14:textId="77777777" w:rsidR="00F57552" w:rsidRDefault="00000000">
            <w:r>
              <w:rPr>
                <w:b/>
                <w:bCs/>
                <w:sz w:val="18"/>
                <w:szCs w:val="18"/>
              </w:rPr>
              <w:t>Multi-Channel Communication</w:t>
            </w:r>
          </w:p>
        </w:tc>
        <w:tc>
          <w:tcPr>
            <w:tcW w:w="70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4C91FF6D" w14:textId="77777777" w:rsidR="00F57552" w:rsidRDefault="00000000">
            <w:r>
              <w:rPr>
                <w:sz w:val="18"/>
                <w:szCs w:val="18"/>
              </w:rPr>
              <w:t>WhatsApp (WAHA), Gmail, and Slack serve as tier-appropriate communication channels. All inbound messages are parsed by Gemini to extract engagement signals and update health scores automatically.</w:t>
            </w:r>
          </w:p>
        </w:tc>
      </w:tr>
      <w:tr w:rsidR="00F57552" w14:paraId="695FFB8C" w14:textId="77777777">
        <w:tblPrEx>
          <w:tblCellMar>
            <w:top w:w="0" w:type="dxa"/>
            <w:bottom w:w="0" w:type="dxa"/>
          </w:tblCellMar>
        </w:tblPrEx>
        <w:tc>
          <w:tcPr>
            <w:tcW w:w="234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748FCD98" w14:textId="77777777" w:rsidR="00F57552" w:rsidRDefault="00000000">
            <w:r>
              <w:rPr>
                <w:b/>
                <w:bCs/>
                <w:sz w:val="18"/>
                <w:szCs w:val="18"/>
              </w:rPr>
              <w:t>Relationship Intelligence</w:t>
            </w:r>
          </w:p>
        </w:tc>
        <w:tc>
          <w:tcPr>
            <w:tcW w:w="70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4BCF4391" w14:textId="77777777" w:rsidR="00F57552" w:rsidRDefault="00000000">
            <w:proofErr w:type="spellStart"/>
            <w:r>
              <w:rPr>
                <w:sz w:val="18"/>
                <w:szCs w:val="18"/>
              </w:rPr>
              <w:t>BigQuery</w:t>
            </w:r>
            <w:proofErr w:type="spellEnd"/>
            <w:r>
              <w:rPr>
                <w:sz w:val="18"/>
                <w:szCs w:val="18"/>
              </w:rPr>
              <w:t xml:space="preserve"> ML ingests engagement signals (message frequency, response latency, sentiment, milestone data) from all channels to predict relationship health and flag at-risk linkages before they fail.</w:t>
            </w:r>
          </w:p>
        </w:tc>
      </w:tr>
      <w:tr w:rsidR="00F57552" w14:paraId="64A30092" w14:textId="77777777">
        <w:tblPrEx>
          <w:tblCellMar>
            <w:top w:w="0" w:type="dxa"/>
            <w:bottom w:w="0" w:type="dxa"/>
          </w:tblCellMar>
        </w:tblPrEx>
        <w:tc>
          <w:tcPr>
            <w:tcW w:w="234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22421CF4" w14:textId="77777777" w:rsidR="00F57552" w:rsidRDefault="00000000">
            <w:r>
              <w:rPr>
                <w:b/>
                <w:bCs/>
                <w:sz w:val="18"/>
                <w:szCs w:val="18"/>
              </w:rPr>
              <w:t>Reuse Engine</w:t>
            </w:r>
          </w:p>
        </w:tc>
        <w:tc>
          <w:tcPr>
            <w:tcW w:w="70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5D5D701D" w14:textId="77777777" w:rsidR="00F57552" w:rsidRDefault="00000000">
            <w:r>
              <w:rPr>
                <w:sz w:val="18"/>
                <w:szCs w:val="18"/>
              </w:rPr>
              <w:t xml:space="preserve">Successful REs are automatically tagged as reuse templates. The platform surfaces relevant past relationships when a new </w:t>
            </w:r>
            <w:proofErr w:type="spellStart"/>
            <w:r>
              <w:rPr>
                <w:sz w:val="18"/>
                <w:szCs w:val="18"/>
              </w:rPr>
              <w:t>programme</w:t>
            </w:r>
            <w:proofErr w:type="spellEnd"/>
            <w:r>
              <w:rPr>
                <w:sz w:val="18"/>
                <w:szCs w:val="18"/>
              </w:rPr>
              <w:t xml:space="preserve"> launches, reducing cold-start matching time by &gt;70%.</w:t>
            </w:r>
          </w:p>
        </w:tc>
      </w:tr>
    </w:tbl>
    <w:p w14:paraId="5C59BA6D" w14:textId="77777777" w:rsidR="00F57552" w:rsidRDefault="00F57552">
      <w:pPr>
        <w:spacing w:after="200"/>
      </w:pPr>
    </w:p>
    <w:p w14:paraId="7951DC2F" w14:textId="77777777" w:rsidR="00F57552" w:rsidRDefault="00000000">
      <w:r>
        <w:br w:type="page"/>
      </w:r>
    </w:p>
    <w:p w14:paraId="5478E930" w14:textId="77777777" w:rsidR="00F57552" w:rsidRDefault="00000000">
      <w:pPr>
        <w:pStyle w:val="Heading1"/>
        <w:spacing w:before="360"/>
      </w:pPr>
      <w:r>
        <w:lastRenderedPageBreak/>
        <w:t>4. System Architecture</w:t>
      </w:r>
    </w:p>
    <w:p w14:paraId="3D96C8DA" w14:textId="77777777" w:rsidR="00F57552" w:rsidRDefault="00000000">
      <w:pPr>
        <w:pStyle w:val="Heading2"/>
      </w:pPr>
      <w:r>
        <w:t>4.1 High-Level Architecture</w:t>
      </w:r>
    </w:p>
    <w:p w14:paraId="5CA43B0B" w14:textId="77777777" w:rsidR="00F57552" w:rsidRDefault="00000000">
      <w:pPr>
        <w:spacing w:before="60" w:after="80"/>
        <w:jc w:val="both"/>
      </w:pPr>
      <w:proofErr w:type="spellStart"/>
      <w:r>
        <w:t>AlignCore</w:t>
      </w:r>
      <w:proofErr w:type="spellEnd"/>
      <w:r>
        <w:t xml:space="preserve"> AI follows a layered, cloud-native architecture built entirely on Google Cloud Platform, with a dedicated Communication Layer added to handle multi-channel engagement data ingestion.</w:t>
      </w:r>
    </w:p>
    <w:p w14:paraId="237A0BC2" w14:textId="77777777" w:rsidR="00F57552" w:rsidRDefault="00F5755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F57552" w14:paraId="2599040D" w14:textId="77777777">
        <w:tblPrEx>
          <w:tblCellMar>
            <w:top w:w="0" w:type="dxa"/>
            <w:bottom w:w="0" w:type="dxa"/>
          </w:tblCellMar>
        </w:tblPrEx>
        <w:tc>
          <w:tcPr>
            <w:tcW w:w="234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1C21E77F" w14:textId="77777777" w:rsidR="00F57552" w:rsidRDefault="00000000">
            <w:r>
              <w:rPr>
                <w:b/>
                <w:bCs/>
                <w:color w:val="FFFFFF"/>
              </w:rPr>
              <w:t>Layer</w:t>
            </w:r>
          </w:p>
        </w:tc>
        <w:tc>
          <w:tcPr>
            <w:tcW w:w="702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5BBABAB1" w14:textId="77777777" w:rsidR="00F57552" w:rsidRDefault="00000000">
            <w:r>
              <w:rPr>
                <w:b/>
                <w:bCs/>
                <w:color w:val="FFFFFF"/>
              </w:rPr>
              <w:t>Components &amp; Responsibilities</w:t>
            </w:r>
          </w:p>
        </w:tc>
      </w:tr>
      <w:tr w:rsidR="00F57552" w14:paraId="6740F6C3" w14:textId="77777777">
        <w:tblPrEx>
          <w:tblCellMar>
            <w:top w:w="0" w:type="dxa"/>
            <w:bottom w:w="0" w:type="dxa"/>
          </w:tblCellMar>
        </w:tblPrEx>
        <w:tc>
          <w:tcPr>
            <w:tcW w:w="234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7A3D21D6" w14:textId="77777777" w:rsidR="00F57552" w:rsidRDefault="00000000">
            <w:r>
              <w:rPr>
                <w:b/>
                <w:bCs/>
                <w:sz w:val="18"/>
                <w:szCs w:val="18"/>
              </w:rPr>
              <w:t>Presentation Layer</w:t>
            </w:r>
          </w:p>
        </w:tc>
        <w:tc>
          <w:tcPr>
            <w:tcW w:w="70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16481B03" w14:textId="77777777" w:rsidR="00F57552" w:rsidRDefault="00000000">
            <w:r>
              <w:rPr>
                <w:sz w:val="18"/>
                <w:szCs w:val="18"/>
              </w:rPr>
              <w:t>React/Next.js SPA (Firebase Hosting). Role-based dashboards for Admin, Mentor, Company, Partner. Company-size-adaptive UI (complexity scales with tier).</w:t>
            </w:r>
          </w:p>
        </w:tc>
      </w:tr>
      <w:tr w:rsidR="00F57552" w14:paraId="019352AE" w14:textId="77777777">
        <w:tblPrEx>
          <w:tblCellMar>
            <w:top w:w="0" w:type="dxa"/>
            <w:bottom w:w="0" w:type="dxa"/>
          </w:tblCellMar>
        </w:tblPrEx>
        <w:tc>
          <w:tcPr>
            <w:tcW w:w="234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42478B47" w14:textId="77777777" w:rsidR="00F57552" w:rsidRDefault="00000000">
            <w:r>
              <w:rPr>
                <w:b/>
                <w:bCs/>
                <w:sz w:val="18"/>
                <w:szCs w:val="18"/>
              </w:rPr>
              <w:t>API Gateway</w:t>
            </w:r>
          </w:p>
        </w:tc>
        <w:tc>
          <w:tcPr>
            <w:tcW w:w="70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4DB706F9" w14:textId="77777777" w:rsidR="00F57552" w:rsidRDefault="00000000">
            <w:r>
              <w:rPr>
                <w:sz w:val="18"/>
                <w:szCs w:val="18"/>
              </w:rPr>
              <w:t>Cloud Endpoints / Apigee (Enterprise tier). Handles auth (Firebase Auth + JWT), rate limiting, API versioning, and external integrations.</w:t>
            </w:r>
          </w:p>
        </w:tc>
      </w:tr>
      <w:tr w:rsidR="00F57552" w14:paraId="5A51E161" w14:textId="77777777">
        <w:tblPrEx>
          <w:tblCellMar>
            <w:top w:w="0" w:type="dxa"/>
            <w:bottom w:w="0" w:type="dxa"/>
          </w:tblCellMar>
        </w:tblPrEx>
        <w:tc>
          <w:tcPr>
            <w:tcW w:w="234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0BD796FC" w14:textId="77777777" w:rsidR="00F57552" w:rsidRDefault="00000000">
            <w:r>
              <w:rPr>
                <w:b/>
                <w:bCs/>
                <w:sz w:val="18"/>
                <w:szCs w:val="18"/>
              </w:rPr>
              <w:t>AI Orchestration Layer</w:t>
            </w:r>
          </w:p>
        </w:tc>
        <w:tc>
          <w:tcPr>
            <w:tcW w:w="70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68C7F6BF" w14:textId="77777777" w:rsidR="00F57552" w:rsidRDefault="00000000">
            <w:r>
              <w:rPr>
                <w:sz w:val="18"/>
                <w:szCs w:val="18"/>
              </w:rPr>
              <w:t xml:space="preserve">Gemini 3.1 (via Gemini API). Relationship Intelligence Engine, Smart Matching Engine, Verification Pipeline, Communication Sentiment </w:t>
            </w:r>
            <w:proofErr w:type="spellStart"/>
            <w:r>
              <w:rPr>
                <w:sz w:val="18"/>
                <w:szCs w:val="18"/>
              </w:rPr>
              <w:t>Analyser</w:t>
            </w:r>
            <w:proofErr w:type="spellEnd"/>
            <w:r>
              <w:rPr>
                <w:sz w:val="18"/>
                <w:szCs w:val="18"/>
              </w:rPr>
              <w:t>, Outcome Prediction. All AI calls are logged, auditable, and confidence-gated.</w:t>
            </w:r>
          </w:p>
        </w:tc>
      </w:tr>
      <w:tr w:rsidR="00F57552" w14:paraId="5CC16827" w14:textId="77777777">
        <w:tblPrEx>
          <w:tblCellMar>
            <w:top w:w="0" w:type="dxa"/>
            <w:bottom w:w="0" w:type="dxa"/>
          </w:tblCellMar>
        </w:tblPrEx>
        <w:tc>
          <w:tcPr>
            <w:tcW w:w="234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12401C42" w14:textId="77777777" w:rsidR="00F57552" w:rsidRDefault="00000000">
            <w:r>
              <w:rPr>
                <w:b/>
                <w:bCs/>
                <w:color w:val="25D366"/>
                <w:sz w:val="18"/>
                <w:szCs w:val="18"/>
              </w:rPr>
              <w:t>Communication Layer</w:t>
            </w:r>
          </w:p>
        </w:tc>
        <w:tc>
          <w:tcPr>
            <w:tcW w:w="70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4088D789" w14:textId="77777777" w:rsidR="00F57552" w:rsidRDefault="00000000">
            <w:r>
              <w:rPr>
                <w:sz w:val="18"/>
                <w:szCs w:val="18"/>
              </w:rPr>
              <w:t>Communication Router (Cloud Run) — routes outbound messages to WhatsApp (WAHA), Gmail API, or Slack based on tier and user preference. Inbound webhook handlers parse replies and push signals to the AI Orchestration Layer.</w:t>
            </w:r>
          </w:p>
        </w:tc>
      </w:tr>
      <w:tr w:rsidR="00F57552" w14:paraId="4F81034B" w14:textId="77777777">
        <w:tblPrEx>
          <w:tblCellMar>
            <w:top w:w="0" w:type="dxa"/>
            <w:bottom w:w="0" w:type="dxa"/>
          </w:tblCellMar>
        </w:tblPrEx>
        <w:tc>
          <w:tcPr>
            <w:tcW w:w="234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02C581A7" w14:textId="77777777" w:rsidR="00F57552" w:rsidRDefault="00000000">
            <w:r>
              <w:rPr>
                <w:b/>
                <w:bCs/>
                <w:sz w:val="18"/>
                <w:szCs w:val="18"/>
              </w:rPr>
              <w:t>Core Services Layer</w:t>
            </w:r>
          </w:p>
        </w:tc>
        <w:tc>
          <w:tcPr>
            <w:tcW w:w="70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6E0BA334" w14:textId="77777777" w:rsidR="00F57552" w:rsidRDefault="00000000">
            <w:r>
              <w:rPr>
                <w:sz w:val="18"/>
                <w:szCs w:val="18"/>
              </w:rPr>
              <w:t xml:space="preserve">Cloud Run microservices: RE Manager, </w:t>
            </w:r>
            <w:proofErr w:type="spellStart"/>
            <w:r>
              <w:rPr>
                <w:sz w:val="18"/>
                <w:szCs w:val="18"/>
              </w:rPr>
              <w:t>Programme</w:t>
            </w:r>
            <w:proofErr w:type="spellEnd"/>
            <w:r>
              <w:rPr>
                <w:sz w:val="18"/>
                <w:szCs w:val="18"/>
              </w:rPr>
              <w:t xml:space="preserve"> Assignment Engine, Notification Service, Workflow Orchestrator (Cloud Workflows), Analytics Aggregator.</w:t>
            </w:r>
          </w:p>
        </w:tc>
      </w:tr>
      <w:tr w:rsidR="00F57552" w14:paraId="7A5305BE" w14:textId="77777777">
        <w:tblPrEx>
          <w:tblCellMar>
            <w:top w:w="0" w:type="dxa"/>
            <w:bottom w:w="0" w:type="dxa"/>
          </w:tblCellMar>
        </w:tblPrEx>
        <w:tc>
          <w:tcPr>
            <w:tcW w:w="234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23683954" w14:textId="77777777" w:rsidR="00F57552" w:rsidRDefault="00000000">
            <w:r>
              <w:rPr>
                <w:b/>
                <w:bCs/>
                <w:sz w:val="18"/>
                <w:szCs w:val="18"/>
              </w:rPr>
              <w:t>Data Layer</w:t>
            </w:r>
          </w:p>
        </w:tc>
        <w:tc>
          <w:tcPr>
            <w:tcW w:w="70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706C0043" w14:textId="77777777" w:rsidR="00F57552" w:rsidRDefault="00000000">
            <w:r>
              <w:rPr>
                <w:sz w:val="18"/>
                <w:szCs w:val="18"/>
              </w:rPr>
              <w:t xml:space="preserve">Firebase </w:t>
            </w:r>
            <w:proofErr w:type="spellStart"/>
            <w:r>
              <w:rPr>
                <w:sz w:val="18"/>
                <w:szCs w:val="18"/>
              </w:rPr>
              <w:t>Firestore</w:t>
            </w:r>
            <w:proofErr w:type="spellEnd"/>
            <w:r>
              <w:rPr>
                <w:sz w:val="18"/>
                <w:szCs w:val="18"/>
              </w:rPr>
              <w:t xml:space="preserve"> (relationship graph, real-time sync), </w:t>
            </w:r>
            <w:proofErr w:type="spellStart"/>
            <w:r>
              <w:rPr>
                <w:sz w:val="18"/>
                <w:szCs w:val="18"/>
              </w:rPr>
              <w:t>BigQuery</w:t>
            </w:r>
            <w:proofErr w:type="spellEnd"/>
            <w:r>
              <w:rPr>
                <w:sz w:val="18"/>
                <w:szCs w:val="18"/>
              </w:rPr>
              <w:t xml:space="preserve"> (analytics warehouse, ML), Cloud Storage (documents, media), Vertex AI Vector Search (embeddings for semantic matching).</w:t>
            </w:r>
          </w:p>
        </w:tc>
      </w:tr>
      <w:tr w:rsidR="00F57552" w14:paraId="69CF4519" w14:textId="77777777">
        <w:tblPrEx>
          <w:tblCellMar>
            <w:top w:w="0" w:type="dxa"/>
            <w:bottom w:w="0" w:type="dxa"/>
          </w:tblCellMar>
        </w:tblPrEx>
        <w:tc>
          <w:tcPr>
            <w:tcW w:w="234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5E105085" w14:textId="77777777" w:rsidR="00F57552" w:rsidRDefault="00000000">
            <w:r>
              <w:rPr>
                <w:b/>
                <w:bCs/>
                <w:sz w:val="18"/>
                <w:szCs w:val="18"/>
              </w:rPr>
              <w:t>Infra &amp; Security</w:t>
            </w:r>
          </w:p>
        </w:tc>
        <w:tc>
          <w:tcPr>
            <w:tcW w:w="70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32EDD9F4" w14:textId="77777777" w:rsidR="00F57552" w:rsidRDefault="00000000">
            <w:r>
              <w:rPr>
                <w:sz w:val="18"/>
                <w:szCs w:val="18"/>
              </w:rPr>
              <w:t>Google Cloud IAM, VPC Service Controls, Cloud Armor (DDoS), Secret Manager (API keys), Cloud Logging + Cloud Trace (observability).</w:t>
            </w:r>
          </w:p>
        </w:tc>
      </w:tr>
    </w:tbl>
    <w:p w14:paraId="4F9AB9A8" w14:textId="77777777" w:rsidR="00F57552" w:rsidRDefault="00F57552">
      <w:pPr>
        <w:spacing w:after="200"/>
      </w:pPr>
    </w:p>
    <w:p w14:paraId="7DD1393F" w14:textId="77777777" w:rsidR="00F57552" w:rsidRDefault="00000000">
      <w:pPr>
        <w:pStyle w:val="Heading2"/>
      </w:pPr>
      <w:r>
        <w:t>4.2 Communication Layer Architecture</w:t>
      </w:r>
    </w:p>
    <w:p w14:paraId="5E8E1035" w14:textId="77777777" w:rsidR="00F57552" w:rsidRDefault="00000000">
      <w:pPr>
        <w:spacing w:before="60" w:after="80"/>
        <w:jc w:val="both"/>
      </w:pPr>
      <w:r>
        <w:t>The Communication Layer is a purpose-built microservice cluster that handles all platform-initiated and user-initiated communications across three channels. It is the primary source of real-time engagement data for the AI.</w:t>
      </w:r>
    </w:p>
    <w:p w14:paraId="0B10B7DE" w14:textId="77777777" w:rsidR="00F57552" w:rsidRDefault="00F57552">
      <w:pPr>
        <w:spacing w:after="100"/>
      </w:pPr>
    </w:p>
    <w:p w14:paraId="1B6A87BB" w14:textId="77777777" w:rsidR="00F57552" w:rsidRDefault="00000000">
      <w:pPr>
        <w:pStyle w:val="Heading3"/>
      </w:pPr>
      <w:r>
        <w:t>4.2.1 Channel Routing Logic</w:t>
      </w:r>
    </w:p>
    <w:p w14:paraId="60E5E0BB" w14:textId="77777777" w:rsidR="00F57552" w:rsidRDefault="00000000">
      <w:pPr>
        <w:spacing w:before="60" w:after="80"/>
        <w:jc w:val="both"/>
      </w:pPr>
      <w:r>
        <w:t>The Communication Router selects the appropriate channel based on company tier and per-user preferences. The routing priority is designed around the actual communication habits of each segment in Southeast Asia:</w:t>
      </w:r>
    </w:p>
    <w:p w14:paraId="6DEB50EE" w14:textId="77777777" w:rsidR="00F57552" w:rsidRDefault="00F5755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F57552" w14:paraId="369BFAFB"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778CA2FC" w14:textId="77777777" w:rsidR="00F57552" w:rsidRDefault="00000000">
            <w:r>
              <w:rPr>
                <w:b/>
                <w:bCs/>
                <w:color w:val="FFFFFF"/>
              </w:rPr>
              <w:t>Company Tier</w:t>
            </w:r>
          </w:p>
        </w:tc>
        <w:tc>
          <w:tcPr>
            <w:tcW w:w="252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6955865F" w14:textId="77777777" w:rsidR="00F57552" w:rsidRDefault="00000000">
            <w:r>
              <w:rPr>
                <w:b/>
                <w:bCs/>
                <w:color w:val="FFFFFF"/>
              </w:rPr>
              <w:t>Primary Channel</w:t>
            </w:r>
          </w:p>
        </w:tc>
        <w:tc>
          <w:tcPr>
            <w:tcW w:w="252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1110C8DA" w14:textId="77777777" w:rsidR="00F57552" w:rsidRDefault="00000000">
            <w:r>
              <w:rPr>
                <w:b/>
                <w:bCs/>
                <w:color w:val="FFFFFF"/>
              </w:rPr>
              <w:t>Secondary Channel</w:t>
            </w:r>
          </w:p>
        </w:tc>
        <w:tc>
          <w:tcPr>
            <w:tcW w:w="252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4BF5FA9B" w14:textId="77777777" w:rsidR="00F57552" w:rsidRDefault="00000000">
            <w:r>
              <w:rPr>
                <w:b/>
                <w:bCs/>
                <w:color w:val="FFFFFF"/>
              </w:rPr>
              <w:t>Formal / Audit Trail</w:t>
            </w:r>
          </w:p>
        </w:tc>
      </w:tr>
      <w:tr w:rsidR="00F57552" w14:paraId="1B94962D"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shd w:val="clear" w:color="auto" w:fill="E7FAF0"/>
            <w:tcMar>
              <w:top w:w="80" w:type="dxa"/>
              <w:left w:w="140" w:type="dxa"/>
              <w:bottom w:w="80" w:type="dxa"/>
              <w:right w:w="140" w:type="dxa"/>
            </w:tcMar>
            <w:vAlign w:val="center"/>
          </w:tcPr>
          <w:p w14:paraId="18F82D87" w14:textId="77777777" w:rsidR="00F57552" w:rsidRDefault="00000000">
            <w:r>
              <w:rPr>
                <w:sz w:val="18"/>
                <w:szCs w:val="18"/>
              </w:rPr>
              <w:t>Small (1–50)</w:t>
            </w:r>
          </w:p>
        </w:tc>
        <w:tc>
          <w:tcPr>
            <w:tcW w:w="2520" w:type="dxa"/>
            <w:tcBorders>
              <w:top w:val="single" w:sz="1" w:space="0" w:color="DADCE0"/>
              <w:left w:val="single" w:sz="1" w:space="0" w:color="DADCE0"/>
              <w:bottom w:val="single" w:sz="1" w:space="0" w:color="DADCE0"/>
              <w:right w:val="single" w:sz="1" w:space="0" w:color="DADCE0"/>
            </w:tcBorders>
            <w:shd w:val="clear" w:color="auto" w:fill="E7FAF0"/>
            <w:tcMar>
              <w:top w:w="80" w:type="dxa"/>
              <w:left w:w="140" w:type="dxa"/>
              <w:bottom w:w="80" w:type="dxa"/>
              <w:right w:w="140" w:type="dxa"/>
            </w:tcMar>
            <w:vAlign w:val="center"/>
          </w:tcPr>
          <w:p w14:paraId="03F74C51" w14:textId="77777777" w:rsidR="00F57552" w:rsidRDefault="00000000">
            <w:r>
              <w:rPr>
                <w:b/>
                <w:bCs/>
                <w:color w:val="25D366"/>
                <w:sz w:val="18"/>
                <w:szCs w:val="18"/>
              </w:rPr>
              <w:t>WhatsApp (WAHA)</w:t>
            </w:r>
          </w:p>
        </w:tc>
        <w:tc>
          <w:tcPr>
            <w:tcW w:w="2520" w:type="dxa"/>
            <w:tcBorders>
              <w:top w:val="single" w:sz="1" w:space="0" w:color="DADCE0"/>
              <w:left w:val="single" w:sz="1" w:space="0" w:color="DADCE0"/>
              <w:bottom w:val="single" w:sz="1" w:space="0" w:color="DADCE0"/>
              <w:right w:val="single" w:sz="1" w:space="0" w:color="DADCE0"/>
            </w:tcBorders>
            <w:shd w:val="clear" w:color="auto" w:fill="E7FAF0"/>
            <w:tcMar>
              <w:top w:w="80" w:type="dxa"/>
              <w:left w:w="140" w:type="dxa"/>
              <w:bottom w:w="80" w:type="dxa"/>
              <w:right w:w="140" w:type="dxa"/>
            </w:tcMar>
            <w:vAlign w:val="center"/>
          </w:tcPr>
          <w:p w14:paraId="413782B6" w14:textId="77777777" w:rsidR="00F57552" w:rsidRDefault="00000000">
            <w:r>
              <w:rPr>
                <w:sz w:val="18"/>
                <w:szCs w:val="18"/>
              </w:rPr>
              <w:t>Gmail</w:t>
            </w:r>
          </w:p>
        </w:tc>
        <w:tc>
          <w:tcPr>
            <w:tcW w:w="2520" w:type="dxa"/>
            <w:tcBorders>
              <w:top w:val="single" w:sz="1" w:space="0" w:color="DADCE0"/>
              <w:left w:val="single" w:sz="1" w:space="0" w:color="DADCE0"/>
              <w:bottom w:val="single" w:sz="1" w:space="0" w:color="DADCE0"/>
              <w:right w:val="single" w:sz="1" w:space="0" w:color="DADCE0"/>
            </w:tcBorders>
            <w:shd w:val="clear" w:color="auto" w:fill="E7FAF0"/>
            <w:tcMar>
              <w:top w:w="80" w:type="dxa"/>
              <w:left w:w="140" w:type="dxa"/>
              <w:bottom w:w="80" w:type="dxa"/>
              <w:right w:w="140" w:type="dxa"/>
            </w:tcMar>
            <w:vAlign w:val="center"/>
          </w:tcPr>
          <w:p w14:paraId="099E5E4E" w14:textId="77777777" w:rsidR="00F57552" w:rsidRDefault="00000000">
            <w:r>
              <w:rPr>
                <w:sz w:val="18"/>
                <w:szCs w:val="18"/>
              </w:rPr>
              <w:t>Gmail</w:t>
            </w:r>
          </w:p>
        </w:tc>
      </w:tr>
      <w:tr w:rsidR="00F57552" w14:paraId="205D6A22"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2E520CE6" w14:textId="77777777" w:rsidR="00F57552" w:rsidRDefault="00000000">
            <w:r>
              <w:rPr>
                <w:sz w:val="18"/>
                <w:szCs w:val="18"/>
              </w:rPr>
              <w:t>Medium (51–500)</w:t>
            </w:r>
          </w:p>
        </w:tc>
        <w:tc>
          <w:tcPr>
            <w:tcW w:w="25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1CC59126" w14:textId="77777777" w:rsidR="00F57552" w:rsidRDefault="00000000">
            <w:r>
              <w:rPr>
                <w:b/>
                <w:bCs/>
                <w:sz w:val="18"/>
                <w:szCs w:val="18"/>
              </w:rPr>
              <w:t>Slack</w:t>
            </w:r>
          </w:p>
        </w:tc>
        <w:tc>
          <w:tcPr>
            <w:tcW w:w="25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625E1E1E" w14:textId="77777777" w:rsidR="00F57552" w:rsidRDefault="00000000">
            <w:r>
              <w:rPr>
                <w:sz w:val="18"/>
                <w:szCs w:val="18"/>
              </w:rPr>
              <w:t>Gmail</w:t>
            </w:r>
          </w:p>
        </w:tc>
        <w:tc>
          <w:tcPr>
            <w:tcW w:w="25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4FB65165" w14:textId="77777777" w:rsidR="00F57552" w:rsidRDefault="00000000">
            <w:r>
              <w:rPr>
                <w:sz w:val="18"/>
                <w:szCs w:val="18"/>
              </w:rPr>
              <w:t>Gmail</w:t>
            </w:r>
          </w:p>
        </w:tc>
      </w:tr>
      <w:tr w:rsidR="00F57552" w14:paraId="72F89F29"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shd w:val="clear" w:color="auto" w:fill="FDECEA"/>
            <w:tcMar>
              <w:top w:w="80" w:type="dxa"/>
              <w:left w:w="140" w:type="dxa"/>
              <w:bottom w:w="80" w:type="dxa"/>
              <w:right w:w="140" w:type="dxa"/>
            </w:tcMar>
            <w:vAlign w:val="center"/>
          </w:tcPr>
          <w:p w14:paraId="3ABD570B" w14:textId="77777777" w:rsidR="00F57552" w:rsidRDefault="00000000">
            <w:r>
              <w:rPr>
                <w:sz w:val="18"/>
                <w:szCs w:val="18"/>
              </w:rPr>
              <w:t>Large (500+)</w:t>
            </w:r>
          </w:p>
        </w:tc>
        <w:tc>
          <w:tcPr>
            <w:tcW w:w="2520" w:type="dxa"/>
            <w:tcBorders>
              <w:top w:val="single" w:sz="1" w:space="0" w:color="DADCE0"/>
              <w:left w:val="single" w:sz="1" w:space="0" w:color="DADCE0"/>
              <w:bottom w:val="single" w:sz="1" w:space="0" w:color="DADCE0"/>
              <w:right w:val="single" w:sz="1" w:space="0" w:color="DADCE0"/>
            </w:tcBorders>
            <w:shd w:val="clear" w:color="auto" w:fill="FDECEA"/>
            <w:tcMar>
              <w:top w:w="80" w:type="dxa"/>
              <w:left w:w="140" w:type="dxa"/>
              <w:bottom w:w="80" w:type="dxa"/>
              <w:right w:w="140" w:type="dxa"/>
            </w:tcMar>
            <w:vAlign w:val="center"/>
          </w:tcPr>
          <w:p w14:paraId="0CC11FC9" w14:textId="77777777" w:rsidR="00F57552" w:rsidRDefault="00000000">
            <w:r>
              <w:rPr>
                <w:b/>
                <w:bCs/>
                <w:sz w:val="18"/>
                <w:szCs w:val="18"/>
              </w:rPr>
              <w:t>Slack / MS Teams*</w:t>
            </w:r>
          </w:p>
        </w:tc>
        <w:tc>
          <w:tcPr>
            <w:tcW w:w="2520" w:type="dxa"/>
            <w:tcBorders>
              <w:top w:val="single" w:sz="1" w:space="0" w:color="DADCE0"/>
              <w:left w:val="single" w:sz="1" w:space="0" w:color="DADCE0"/>
              <w:bottom w:val="single" w:sz="1" w:space="0" w:color="DADCE0"/>
              <w:right w:val="single" w:sz="1" w:space="0" w:color="DADCE0"/>
            </w:tcBorders>
            <w:shd w:val="clear" w:color="auto" w:fill="FDECEA"/>
            <w:tcMar>
              <w:top w:w="80" w:type="dxa"/>
              <w:left w:w="140" w:type="dxa"/>
              <w:bottom w:w="80" w:type="dxa"/>
              <w:right w:w="140" w:type="dxa"/>
            </w:tcMar>
            <w:vAlign w:val="center"/>
          </w:tcPr>
          <w:p w14:paraId="67ED0CE0" w14:textId="77777777" w:rsidR="00F57552" w:rsidRDefault="00000000">
            <w:r>
              <w:rPr>
                <w:sz w:val="18"/>
                <w:szCs w:val="18"/>
              </w:rPr>
              <w:t>Gmail</w:t>
            </w:r>
          </w:p>
        </w:tc>
        <w:tc>
          <w:tcPr>
            <w:tcW w:w="2520" w:type="dxa"/>
            <w:tcBorders>
              <w:top w:val="single" w:sz="1" w:space="0" w:color="DADCE0"/>
              <w:left w:val="single" w:sz="1" w:space="0" w:color="DADCE0"/>
              <w:bottom w:val="single" w:sz="1" w:space="0" w:color="DADCE0"/>
              <w:right w:val="single" w:sz="1" w:space="0" w:color="DADCE0"/>
            </w:tcBorders>
            <w:shd w:val="clear" w:color="auto" w:fill="FDECEA"/>
            <w:tcMar>
              <w:top w:w="80" w:type="dxa"/>
              <w:left w:w="140" w:type="dxa"/>
              <w:bottom w:w="80" w:type="dxa"/>
              <w:right w:w="140" w:type="dxa"/>
            </w:tcMar>
            <w:vAlign w:val="center"/>
          </w:tcPr>
          <w:p w14:paraId="0C13E9AF" w14:textId="77777777" w:rsidR="00F57552" w:rsidRDefault="00000000">
            <w:r>
              <w:rPr>
                <w:b/>
                <w:bCs/>
                <w:sz w:val="18"/>
                <w:szCs w:val="18"/>
              </w:rPr>
              <w:t>Gmail (mandatory)</w:t>
            </w:r>
          </w:p>
        </w:tc>
      </w:tr>
    </w:tbl>
    <w:p w14:paraId="46FED7C3" w14:textId="77777777" w:rsidR="00F57552" w:rsidRDefault="00000000">
      <w:pPr>
        <w:spacing w:before="60" w:after="80"/>
        <w:jc w:val="both"/>
      </w:pPr>
      <w:r>
        <w:rPr>
          <w:i/>
          <w:iCs/>
        </w:rPr>
        <w:lastRenderedPageBreak/>
        <w:t>* Large tier users may override to MS Teams via the enterprise integration settings. Gmail remains mandatory for compliance-critical communications regardless of primary channel.</w:t>
      </w:r>
    </w:p>
    <w:p w14:paraId="39A83506" w14:textId="77777777" w:rsidR="00F57552" w:rsidRDefault="00F57552">
      <w:pPr>
        <w:spacing w:after="100"/>
      </w:pPr>
    </w:p>
    <w:p w14:paraId="0506F136" w14:textId="77777777" w:rsidR="00F57552" w:rsidRDefault="00000000">
      <w:pPr>
        <w:spacing w:before="60" w:after="80"/>
        <w:jc w:val="both"/>
      </w:pPr>
      <w:r>
        <w:t>WhatsApp is designated as the primary channel for Small tier because open rates in Malaysia and Southeast Asia exceed 95% for WhatsApp messages versus ~20% for email. This directly increases the volume and quality of engagement signals available to the AI.</w:t>
      </w:r>
    </w:p>
    <w:p w14:paraId="766069C6" w14:textId="77777777" w:rsidR="00F57552" w:rsidRDefault="00F57552">
      <w:pPr>
        <w:spacing w:after="100"/>
      </w:pPr>
    </w:p>
    <w:p w14:paraId="6BC6C3DE" w14:textId="77777777" w:rsidR="00F57552" w:rsidRDefault="00000000">
      <w:pPr>
        <w:pStyle w:val="Heading3"/>
      </w:pPr>
      <w:r>
        <w:t>4.2.2 WhatsApp Integration via WAHA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7552" w14:paraId="50442107" w14:textId="77777777">
        <w:tblPrEx>
          <w:tblCellMar>
            <w:top w:w="0" w:type="dxa"/>
            <w:bottom w:w="0" w:type="dxa"/>
          </w:tblCellMar>
        </w:tblPrEx>
        <w:tc>
          <w:tcPr>
            <w:tcW w:w="9360" w:type="dxa"/>
            <w:tcBorders>
              <w:top w:val="single" w:sz="1" w:space="0" w:color="25D366"/>
              <w:left w:val="single" w:sz="18" w:space="0" w:color="25D366"/>
              <w:bottom w:val="single" w:sz="1" w:space="0" w:color="25D366"/>
              <w:right w:val="single" w:sz="1" w:space="0" w:color="25D366"/>
            </w:tcBorders>
            <w:shd w:val="clear" w:color="auto" w:fill="E7FAF0"/>
            <w:tcMar>
              <w:top w:w="120" w:type="dxa"/>
              <w:left w:w="200" w:type="dxa"/>
              <w:bottom w:w="120" w:type="dxa"/>
              <w:right w:w="200" w:type="dxa"/>
            </w:tcMar>
          </w:tcPr>
          <w:p w14:paraId="43550E10" w14:textId="77777777" w:rsidR="00F57552" w:rsidRDefault="00000000">
            <w:r>
              <w:rPr>
                <w:b/>
                <w:bCs/>
                <w:color w:val="25D366"/>
              </w:rPr>
              <w:t>What is WAHA?</w:t>
            </w:r>
          </w:p>
          <w:p w14:paraId="310963BD" w14:textId="77777777" w:rsidR="00F57552" w:rsidRDefault="00000000">
            <w:r>
              <w:t xml:space="preserve">WAHA (WhatsApp HTTP API) is an open-source, self-hosted WhatsApp API gateway that wraps the WhatsApp Web protocol and exposes a REST API. It enables sending and receiving WhatsApp messages without requiring the expensive official Meta Business API, making it cost-effective for the startup and growth phases of </w:t>
            </w:r>
            <w:proofErr w:type="spellStart"/>
            <w:r>
              <w:t>AlignCore</w:t>
            </w:r>
            <w:proofErr w:type="spellEnd"/>
            <w:r>
              <w:t xml:space="preserve"> AI.</w:t>
            </w:r>
          </w:p>
        </w:tc>
      </w:tr>
    </w:tbl>
    <w:p w14:paraId="60B3DB70" w14:textId="77777777" w:rsidR="00F57552" w:rsidRDefault="00F57552">
      <w:pPr>
        <w:spacing w:after="100"/>
      </w:pPr>
    </w:p>
    <w:p w14:paraId="6EF645FB" w14:textId="77777777" w:rsidR="00F57552" w:rsidRDefault="00000000">
      <w:pPr>
        <w:spacing w:before="60" w:after="80"/>
        <w:jc w:val="both"/>
      </w:pPr>
      <w:r>
        <w:t xml:space="preserve">WAHA is deployed as a </w:t>
      </w:r>
      <w:proofErr w:type="spellStart"/>
      <w:r>
        <w:t>containerised</w:t>
      </w:r>
      <w:proofErr w:type="spellEnd"/>
      <w:r>
        <w:t xml:space="preserve"> service on Cloud Run with a persistent session stored in </w:t>
      </w:r>
      <w:proofErr w:type="spellStart"/>
      <w:r>
        <w:t>Firestore</w:t>
      </w:r>
      <w:proofErr w:type="spellEnd"/>
      <w:r>
        <w:t>. The integration works as follows:</w:t>
      </w:r>
    </w:p>
    <w:p w14:paraId="78E79668" w14:textId="77777777" w:rsidR="00F57552" w:rsidRDefault="00F57552">
      <w:pPr>
        <w:spacing w:after="100"/>
      </w:pPr>
    </w:p>
    <w:p w14:paraId="67820718" w14:textId="77777777" w:rsidR="00F57552" w:rsidRDefault="00000000">
      <w:pPr>
        <w:pStyle w:val="ListParagraph"/>
        <w:numPr>
          <w:ilvl w:val="0"/>
          <w:numId w:val="2"/>
        </w:numPr>
        <w:spacing w:before="40" w:after="40"/>
      </w:pPr>
      <w:r>
        <w:t>Outbound: Cloud Workflows triggers a notification event → Notification Service selects WhatsApp via the Communication Router → WAHA REST API sends the message to the recipient's WhatsApp number.</w:t>
      </w:r>
    </w:p>
    <w:p w14:paraId="0257128B" w14:textId="77777777" w:rsidR="00F57552" w:rsidRDefault="00000000">
      <w:pPr>
        <w:pStyle w:val="ListParagraph"/>
        <w:numPr>
          <w:ilvl w:val="0"/>
          <w:numId w:val="2"/>
        </w:numPr>
        <w:spacing w:before="40" w:after="40"/>
      </w:pPr>
      <w:r>
        <w:t xml:space="preserve">Inbound: WAHA registers a webhook with the </w:t>
      </w:r>
      <w:proofErr w:type="spellStart"/>
      <w:r>
        <w:t>AlignCore</w:t>
      </w:r>
      <w:proofErr w:type="spellEnd"/>
      <w:r>
        <w:t xml:space="preserve"> AI Cloud Run endpoint. Every reply is received as a POST payload containing the message text, sender ID, timestamp, and read-receipt status.</w:t>
      </w:r>
    </w:p>
    <w:p w14:paraId="616F0468" w14:textId="77777777" w:rsidR="00F57552" w:rsidRDefault="00000000">
      <w:pPr>
        <w:pStyle w:val="ListParagraph"/>
        <w:numPr>
          <w:ilvl w:val="0"/>
          <w:numId w:val="2"/>
        </w:numPr>
        <w:spacing w:before="40" w:after="40"/>
      </w:pPr>
      <w:r>
        <w:t>Signal extraction: The inbound payload is forwarded to the AI Orchestration Layer. Gemini parses the message for sentiment, keywords (e.g., "struggling", "great session", "missed meeting"), and intent, then updates the RE health score accordingly.</w:t>
      </w:r>
    </w:p>
    <w:p w14:paraId="7B090689" w14:textId="77777777" w:rsidR="00F57552" w:rsidRDefault="00000000">
      <w:pPr>
        <w:pStyle w:val="ListParagraph"/>
        <w:numPr>
          <w:ilvl w:val="0"/>
          <w:numId w:val="2"/>
        </w:numPr>
        <w:spacing w:before="40" w:after="40"/>
      </w:pPr>
      <w:r>
        <w:t xml:space="preserve">Session management: WAHA maintains a persistent WhatsApp Web session in </w:t>
      </w:r>
      <w:proofErr w:type="spellStart"/>
      <w:r>
        <w:t>Firestore</w:t>
      </w:r>
      <w:proofErr w:type="spellEnd"/>
      <w:r>
        <w:t>. Cloud Run's min-instances setting is set to 1 for the WAHA container to avoid session re-authentication on cold starts.</w:t>
      </w:r>
    </w:p>
    <w:p w14:paraId="244CB72C" w14:textId="77777777" w:rsidR="00F57552" w:rsidRDefault="00F57552">
      <w:pPr>
        <w:spacing w:after="100"/>
      </w:pPr>
    </w:p>
    <w:p w14:paraId="2E1BE123" w14:textId="77777777" w:rsidR="00F57552" w:rsidRDefault="00000000">
      <w:pPr>
        <w:pStyle w:val="Heading3"/>
      </w:pPr>
      <w:r>
        <w:t>4.2.3 Gmail Integration via Gmail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7552" w14:paraId="2125D42B" w14:textId="77777777">
        <w:tblPrEx>
          <w:tblCellMar>
            <w:top w:w="0" w:type="dxa"/>
            <w:bottom w:w="0" w:type="dxa"/>
          </w:tblCellMar>
        </w:tblPrEx>
        <w:tc>
          <w:tcPr>
            <w:tcW w:w="9360" w:type="dxa"/>
            <w:tcBorders>
              <w:top w:val="single" w:sz="1" w:space="0" w:color="EA4335"/>
              <w:left w:val="single" w:sz="18" w:space="0" w:color="EA4335"/>
              <w:bottom w:val="single" w:sz="1" w:space="0" w:color="EA4335"/>
              <w:right w:val="single" w:sz="1" w:space="0" w:color="EA4335"/>
            </w:tcBorders>
            <w:shd w:val="clear" w:color="auto" w:fill="FDECEA"/>
            <w:tcMar>
              <w:top w:w="120" w:type="dxa"/>
              <w:left w:w="200" w:type="dxa"/>
              <w:bottom w:w="120" w:type="dxa"/>
              <w:right w:w="200" w:type="dxa"/>
            </w:tcMar>
          </w:tcPr>
          <w:p w14:paraId="7E98C07F" w14:textId="77777777" w:rsidR="00F57552" w:rsidRDefault="00000000">
            <w:r>
              <w:rPr>
                <w:b/>
                <w:bCs/>
                <w:color w:val="EA4335"/>
              </w:rPr>
              <w:t>Why Gmail over generic SMTP?</w:t>
            </w:r>
          </w:p>
          <w:p w14:paraId="451DBE99" w14:textId="77777777" w:rsidR="00F57552" w:rsidRDefault="00000000">
            <w:r>
              <w:t xml:space="preserve">The Gmail API (part of Google Workspace) provides bidirectional access — </w:t>
            </w:r>
            <w:proofErr w:type="spellStart"/>
            <w:r>
              <w:t>AlignCore</w:t>
            </w:r>
            <w:proofErr w:type="spellEnd"/>
            <w:r>
              <w:t xml:space="preserve"> AI can both send structured emails and read inbound replies via Gmail watch + Pub/Sub. This turns email from a one-way notification channel into a two-way engagement data source, exactly matching WAHA's inbound capability.</w:t>
            </w:r>
          </w:p>
        </w:tc>
      </w:tr>
    </w:tbl>
    <w:p w14:paraId="43492E44" w14:textId="77777777" w:rsidR="00F57552" w:rsidRDefault="00F57552">
      <w:pPr>
        <w:spacing w:after="100"/>
      </w:pPr>
    </w:p>
    <w:p w14:paraId="6980CCD4" w14:textId="77777777" w:rsidR="00F57552" w:rsidRDefault="00000000">
      <w:pPr>
        <w:spacing w:before="60" w:after="80"/>
        <w:jc w:val="both"/>
      </w:pPr>
      <w:r>
        <w:t>Gmail is used across all tiers for formal communications (</w:t>
      </w:r>
      <w:proofErr w:type="spellStart"/>
      <w:r>
        <w:t>programme</w:t>
      </w:r>
      <w:proofErr w:type="spellEnd"/>
      <w:r>
        <w:t xml:space="preserve"> acceptance, state transition confirmations, compliance audit records) and as the secondary channel for relationship check-ins. The integration works as follows:</w:t>
      </w:r>
    </w:p>
    <w:p w14:paraId="0D3ED0F6" w14:textId="77777777" w:rsidR="00F57552" w:rsidRDefault="00F57552">
      <w:pPr>
        <w:spacing w:after="100"/>
      </w:pPr>
    </w:p>
    <w:p w14:paraId="3DE32F14" w14:textId="77777777" w:rsidR="00F57552" w:rsidRDefault="00000000">
      <w:pPr>
        <w:pStyle w:val="ListParagraph"/>
        <w:numPr>
          <w:ilvl w:val="0"/>
          <w:numId w:val="2"/>
        </w:numPr>
        <w:spacing w:before="40" w:after="40"/>
      </w:pPr>
      <w:r>
        <w:t>Outbound: Notification Service calls the Gmail API (service account with domain-wide delegation for enterprise tier; OAuth 2.0 for individual users on Starter/Growth). Emails are sent with structured subjects and machine-readable footers for reply tracking.</w:t>
      </w:r>
    </w:p>
    <w:p w14:paraId="4F91F791" w14:textId="77777777" w:rsidR="00F57552" w:rsidRDefault="00000000">
      <w:pPr>
        <w:pStyle w:val="ListParagraph"/>
        <w:numPr>
          <w:ilvl w:val="0"/>
          <w:numId w:val="2"/>
        </w:numPr>
        <w:spacing w:before="40" w:after="40"/>
      </w:pPr>
      <w:r>
        <w:lastRenderedPageBreak/>
        <w:t xml:space="preserve">Inbound reply parsing: Gmail API's </w:t>
      </w:r>
      <w:proofErr w:type="spellStart"/>
      <w:r>
        <w:t>users.watch</w:t>
      </w:r>
      <w:proofErr w:type="spellEnd"/>
      <w:r>
        <w:t xml:space="preserve">() method subscribes to a Cloud Pub/Sub topic. Every reply to an </w:t>
      </w:r>
      <w:proofErr w:type="spellStart"/>
      <w:r>
        <w:t>AlignCore</w:t>
      </w:r>
      <w:proofErr w:type="spellEnd"/>
      <w:r>
        <w:t>-sent email triggers a Pub/Sub message → Cloud Run parser → Gemini analysis → RE health score update. This mirrors the WAHA inbound pipeline.</w:t>
      </w:r>
    </w:p>
    <w:p w14:paraId="2DD365B2" w14:textId="77777777" w:rsidR="00F57552" w:rsidRDefault="00000000">
      <w:pPr>
        <w:pStyle w:val="ListParagraph"/>
        <w:numPr>
          <w:ilvl w:val="0"/>
          <w:numId w:val="2"/>
        </w:numPr>
        <w:spacing w:before="40" w:after="40"/>
      </w:pPr>
      <w:r>
        <w:t xml:space="preserve">Thread continuity: </w:t>
      </w:r>
      <w:proofErr w:type="spellStart"/>
      <w:r>
        <w:t>AlignCore</w:t>
      </w:r>
      <w:proofErr w:type="spellEnd"/>
      <w:r>
        <w:t xml:space="preserve"> AI maintains Gmail thread IDs in the RE record, so all email communication within a relationship is grouped and searchable as a single thread history.</w:t>
      </w:r>
    </w:p>
    <w:p w14:paraId="21F12659" w14:textId="77777777" w:rsidR="00F57552" w:rsidRDefault="00000000">
      <w:pPr>
        <w:pStyle w:val="ListParagraph"/>
        <w:numPr>
          <w:ilvl w:val="0"/>
          <w:numId w:val="2"/>
        </w:numPr>
        <w:spacing w:before="40" w:after="40"/>
      </w:pPr>
      <w:r>
        <w:t>Formal record for Large tier: For enterprise relationships, all Gmail threads are archived to Cloud Storage as immutable records after the RE is completed, satisfying audit and compliance requirements.</w:t>
      </w:r>
    </w:p>
    <w:p w14:paraId="3B58DF27" w14:textId="77777777" w:rsidR="00F57552" w:rsidRDefault="00F57552">
      <w:pPr>
        <w:spacing w:after="200"/>
      </w:pPr>
    </w:p>
    <w:p w14:paraId="5B75A532" w14:textId="77777777" w:rsidR="00F57552" w:rsidRDefault="00000000">
      <w:pPr>
        <w:pStyle w:val="Heading2"/>
      </w:pPr>
      <w:r>
        <w:t>4.3 Relationship Entity Data Model</w:t>
      </w:r>
    </w:p>
    <w:p w14:paraId="4B4F5AB0" w14:textId="77777777" w:rsidR="00F57552" w:rsidRDefault="00000000">
      <w:pPr>
        <w:spacing w:before="60" w:after="80"/>
        <w:jc w:val="both"/>
      </w:pPr>
      <w:r>
        <w:t xml:space="preserve">Every relationship in </w:t>
      </w:r>
      <w:proofErr w:type="spellStart"/>
      <w:r>
        <w:t>AlignCore</w:t>
      </w:r>
      <w:proofErr w:type="spellEnd"/>
      <w:r>
        <w:t xml:space="preserve"> AI is stored as a Relationship Entity (RE) document in Firebase </w:t>
      </w:r>
      <w:proofErr w:type="spellStart"/>
      <w:r>
        <w:t>Firestore</w:t>
      </w:r>
      <w:proofErr w:type="spellEnd"/>
      <w:r>
        <w:t xml:space="preserve"> with the following schema:</w:t>
      </w:r>
    </w:p>
    <w:p w14:paraId="3E56DE84" w14:textId="77777777" w:rsidR="00F57552" w:rsidRDefault="00F5755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F57552" w14:paraId="6D52F4DA"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25A339DB" w14:textId="77777777" w:rsidR="00F57552" w:rsidRDefault="00000000">
            <w:r>
              <w:rPr>
                <w:b/>
                <w:bCs/>
                <w:color w:val="FFFFFF"/>
              </w:rPr>
              <w:t>Field</w:t>
            </w:r>
          </w:p>
        </w:tc>
        <w:tc>
          <w:tcPr>
            <w:tcW w:w="200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01EF607A" w14:textId="77777777" w:rsidR="00F57552" w:rsidRDefault="00000000">
            <w:r>
              <w:rPr>
                <w:b/>
                <w:bCs/>
                <w:color w:val="FFFFFF"/>
              </w:rPr>
              <w:t>Type</w:t>
            </w:r>
          </w:p>
        </w:tc>
        <w:tc>
          <w:tcPr>
            <w:tcW w:w="476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5754DA99" w14:textId="77777777" w:rsidR="00F57552" w:rsidRDefault="00000000">
            <w:r>
              <w:rPr>
                <w:b/>
                <w:bCs/>
                <w:color w:val="FFFFFF"/>
              </w:rPr>
              <w:t>Description</w:t>
            </w:r>
          </w:p>
        </w:tc>
      </w:tr>
      <w:tr w:rsidR="00F57552" w14:paraId="271D409D"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228834CD" w14:textId="77777777" w:rsidR="00F57552" w:rsidRDefault="00000000">
            <w:proofErr w:type="spellStart"/>
            <w:r>
              <w:rPr>
                <w:sz w:val="18"/>
                <w:szCs w:val="18"/>
              </w:rPr>
              <w:t>relationship_id</w:t>
            </w:r>
            <w:proofErr w:type="spellEnd"/>
          </w:p>
        </w:tc>
        <w:tc>
          <w:tcPr>
            <w:tcW w:w="2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5E5E5BA3" w14:textId="77777777" w:rsidR="00F57552" w:rsidRDefault="00000000">
            <w:r>
              <w:rPr>
                <w:sz w:val="18"/>
                <w:szCs w:val="18"/>
              </w:rPr>
              <w:t>UUID</w:t>
            </w:r>
          </w:p>
        </w:tc>
        <w:tc>
          <w:tcPr>
            <w:tcW w:w="47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64EE5AC6" w14:textId="77777777" w:rsidR="00F57552" w:rsidRDefault="00000000">
            <w:r>
              <w:rPr>
                <w:sz w:val="18"/>
                <w:szCs w:val="18"/>
              </w:rPr>
              <w:t>Globally unique identifier</w:t>
            </w:r>
          </w:p>
        </w:tc>
      </w:tr>
      <w:tr w:rsidR="00F57552" w14:paraId="31E25F13"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284482FB" w14:textId="77777777" w:rsidR="00F57552" w:rsidRDefault="00000000">
            <w:r>
              <w:rPr>
                <w:sz w:val="18"/>
                <w:szCs w:val="18"/>
              </w:rPr>
              <w:t>type</w:t>
            </w:r>
          </w:p>
        </w:tc>
        <w:tc>
          <w:tcPr>
            <w:tcW w:w="2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676196A5" w14:textId="77777777" w:rsidR="00F57552" w:rsidRDefault="00000000">
            <w:r>
              <w:rPr>
                <w:sz w:val="18"/>
                <w:szCs w:val="18"/>
              </w:rPr>
              <w:t>Enum</w:t>
            </w:r>
          </w:p>
        </w:tc>
        <w:tc>
          <w:tcPr>
            <w:tcW w:w="47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25DD3260" w14:textId="77777777" w:rsidR="00F57552" w:rsidRDefault="00000000">
            <w:r>
              <w:rPr>
                <w:sz w:val="18"/>
                <w:szCs w:val="18"/>
              </w:rPr>
              <w:t>MENTOR_COMPANY | COMPANY_PROGRAMME | PARTNER_INITIATIVE | PEER_COMPANY | PROVIDER_COMPANY</w:t>
            </w:r>
          </w:p>
        </w:tc>
      </w:tr>
      <w:tr w:rsidR="00F57552" w14:paraId="27C7FB9D"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54661958" w14:textId="77777777" w:rsidR="00F57552" w:rsidRDefault="00000000">
            <w:r>
              <w:rPr>
                <w:sz w:val="18"/>
                <w:szCs w:val="18"/>
              </w:rPr>
              <w:t>parties[]</w:t>
            </w:r>
          </w:p>
        </w:tc>
        <w:tc>
          <w:tcPr>
            <w:tcW w:w="2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6BE71CB5" w14:textId="77777777" w:rsidR="00F57552" w:rsidRDefault="00000000">
            <w:r>
              <w:rPr>
                <w:sz w:val="18"/>
                <w:szCs w:val="18"/>
              </w:rPr>
              <w:t>Array&lt;Party&gt;</w:t>
            </w:r>
          </w:p>
        </w:tc>
        <w:tc>
          <w:tcPr>
            <w:tcW w:w="47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1C45407F" w14:textId="77777777" w:rsidR="00F57552" w:rsidRDefault="00000000">
            <w:r>
              <w:rPr>
                <w:sz w:val="18"/>
                <w:szCs w:val="18"/>
              </w:rPr>
              <w:t xml:space="preserve">Each party: {id, role, type, </w:t>
            </w:r>
            <w:proofErr w:type="spellStart"/>
            <w:r>
              <w:rPr>
                <w:sz w:val="18"/>
                <w:szCs w:val="18"/>
              </w:rPr>
              <w:t>preferred_channel</w:t>
            </w:r>
            <w:proofErr w:type="spellEnd"/>
            <w:r>
              <w:rPr>
                <w:sz w:val="18"/>
                <w:szCs w:val="18"/>
              </w:rPr>
              <w:t xml:space="preserve">, </w:t>
            </w:r>
            <w:proofErr w:type="spellStart"/>
            <w:r>
              <w:rPr>
                <w:sz w:val="18"/>
                <w:szCs w:val="18"/>
              </w:rPr>
              <w:t>whatsapp_number</w:t>
            </w:r>
            <w:proofErr w:type="spellEnd"/>
            <w:r>
              <w:rPr>
                <w:sz w:val="18"/>
                <w:szCs w:val="18"/>
              </w:rPr>
              <w:t xml:space="preserve">, </w:t>
            </w:r>
            <w:proofErr w:type="spellStart"/>
            <w:r>
              <w:rPr>
                <w:sz w:val="18"/>
                <w:szCs w:val="18"/>
              </w:rPr>
              <w:t>gmail_address</w:t>
            </w:r>
            <w:proofErr w:type="spellEnd"/>
            <w:r>
              <w:rPr>
                <w:sz w:val="18"/>
                <w:szCs w:val="18"/>
              </w:rPr>
              <w:t>}</w:t>
            </w:r>
          </w:p>
        </w:tc>
      </w:tr>
      <w:tr w:rsidR="00F57552" w14:paraId="0AF4E4E1"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3E0C87B5" w14:textId="77777777" w:rsidR="00F57552" w:rsidRDefault="00000000">
            <w:proofErr w:type="spellStart"/>
            <w:r>
              <w:rPr>
                <w:sz w:val="18"/>
                <w:szCs w:val="18"/>
              </w:rPr>
              <w:t>lifecycle_state</w:t>
            </w:r>
            <w:proofErr w:type="spellEnd"/>
          </w:p>
        </w:tc>
        <w:tc>
          <w:tcPr>
            <w:tcW w:w="2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01BF0426" w14:textId="77777777" w:rsidR="00F57552" w:rsidRDefault="00000000">
            <w:r>
              <w:rPr>
                <w:sz w:val="18"/>
                <w:szCs w:val="18"/>
              </w:rPr>
              <w:t>Enum</w:t>
            </w:r>
          </w:p>
        </w:tc>
        <w:tc>
          <w:tcPr>
            <w:tcW w:w="47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180ECDAB" w14:textId="77777777" w:rsidR="00F57552" w:rsidRDefault="00000000">
            <w:r>
              <w:rPr>
                <w:sz w:val="18"/>
                <w:szCs w:val="18"/>
              </w:rPr>
              <w:t>PROPOSED | VERIFIED | ACTIVE | PAUSED | COMPLETED | ARCHIVED</w:t>
            </w:r>
          </w:p>
        </w:tc>
      </w:tr>
      <w:tr w:rsidR="00F57552" w14:paraId="2035A86A"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6FFD485A" w14:textId="77777777" w:rsidR="00F57552" w:rsidRDefault="00000000">
            <w:proofErr w:type="spellStart"/>
            <w:r>
              <w:rPr>
                <w:sz w:val="18"/>
                <w:szCs w:val="18"/>
              </w:rPr>
              <w:t>metadata.industry</w:t>
            </w:r>
            <w:proofErr w:type="spellEnd"/>
          </w:p>
        </w:tc>
        <w:tc>
          <w:tcPr>
            <w:tcW w:w="2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62CDA2DF" w14:textId="77777777" w:rsidR="00F57552" w:rsidRDefault="00000000">
            <w:r>
              <w:rPr>
                <w:sz w:val="18"/>
                <w:szCs w:val="18"/>
              </w:rPr>
              <w:t>String</w:t>
            </w:r>
          </w:p>
        </w:tc>
        <w:tc>
          <w:tcPr>
            <w:tcW w:w="47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05EE40B9" w14:textId="77777777" w:rsidR="00F57552" w:rsidRDefault="00000000">
            <w:r>
              <w:rPr>
                <w:sz w:val="18"/>
                <w:szCs w:val="18"/>
              </w:rPr>
              <w:t>Primary industry vertical</w:t>
            </w:r>
          </w:p>
        </w:tc>
      </w:tr>
      <w:tr w:rsidR="00F57552" w14:paraId="6030BE9C"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458AAE9E" w14:textId="77777777" w:rsidR="00F57552" w:rsidRDefault="00000000">
            <w:proofErr w:type="spellStart"/>
            <w:r>
              <w:rPr>
                <w:sz w:val="18"/>
                <w:szCs w:val="18"/>
              </w:rPr>
              <w:t>metadata.stage</w:t>
            </w:r>
            <w:proofErr w:type="spellEnd"/>
          </w:p>
        </w:tc>
        <w:tc>
          <w:tcPr>
            <w:tcW w:w="2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7459C181" w14:textId="77777777" w:rsidR="00F57552" w:rsidRDefault="00000000">
            <w:r>
              <w:rPr>
                <w:sz w:val="18"/>
                <w:szCs w:val="18"/>
              </w:rPr>
              <w:t>Enum</w:t>
            </w:r>
          </w:p>
        </w:tc>
        <w:tc>
          <w:tcPr>
            <w:tcW w:w="47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32617776" w14:textId="77777777" w:rsidR="00F57552" w:rsidRDefault="00000000">
            <w:r>
              <w:rPr>
                <w:sz w:val="18"/>
                <w:szCs w:val="18"/>
              </w:rPr>
              <w:t>SEED | PRE_SERIES_A | SERIES_A | GROWTH | ENTERPRISE</w:t>
            </w:r>
          </w:p>
        </w:tc>
      </w:tr>
      <w:tr w:rsidR="00F57552" w14:paraId="4D48B360"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490D5138" w14:textId="77777777" w:rsidR="00F57552" w:rsidRDefault="00000000">
            <w:proofErr w:type="spellStart"/>
            <w:r>
              <w:rPr>
                <w:sz w:val="18"/>
                <w:szCs w:val="18"/>
              </w:rPr>
              <w:t>metadata.geography</w:t>
            </w:r>
            <w:proofErr w:type="spellEnd"/>
            <w:r>
              <w:rPr>
                <w:sz w:val="18"/>
                <w:szCs w:val="18"/>
              </w:rPr>
              <w:t>[]</w:t>
            </w:r>
          </w:p>
        </w:tc>
        <w:tc>
          <w:tcPr>
            <w:tcW w:w="2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1EF1B66D" w14:textId="77777777" w:rsidR="00F57552" w:rsidRDefault="00000000">
            <w:r>
              <w:rPr>
                <w:sz w:val="18"/>
                <w:szCs w:val="18"/>
              </w:rPr>
              <w:t>Array&lt;String&gt;</w:t>
            </w:r>
          </w:p>
        </w:tc>
        <w:tc>
          <w:tcPr>
            <w:tcW w:w="47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39F02859" w14:textId="77777777" w:rsidR="00F57552" w:rsidRDefault="00000000">
            <w:r>
              <w:rPr>
                <w:sz w:val="18"/>
                <w:szCs w:val="18"/>
              </w:rPr>
              <w:t>ISO country codes for geographic scope</w:t>
            </w:r>
          </w:p>
        </w:tc>
      </w:tr>
      <w:tr w:rsidR="00F57552" w14:paraId="0E1966E1"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791649EE" w14:textId="77777777" w:rsidR="00F57552" w:rsidRDefault="00000000">
            <w:proofErr w:type="spellStart"/>
            <w:r>
              <w:rPr>
                <w:sz w:val="18"/>
                <w:szCs w:val="18"/>
              </w:rPr>
              <w:t>ai_data.match_score</w:t>
            </w:r>
            <w:proofErr w:type="spellEnd"/>
          </w:p>
        </w:tc>
        <w:tc>
          <w:tcPr>
            <w:tcW w:w="2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671F2A6B" w14:textId="77777777" w:rsidR="00F57552" w:rsidRDefault="00000000">
            <w:r>
              <w:rPr>
                <w:sz w:val="18"/>
                <w:szCs w:val="18"/>
              </w:rPr>
              <w:t>Float [0–1]</w:t>
            </w:r>
          </w:p>
        </w:tc>
        <w:tc>
          <w:tcPr>
            <w:tcW w:w="47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31AB278F" w14:textId="77777777" w:rsidR="00F57552" w:rsidRDefault="00000000">
            <w:r>
              <w:rPr>
                <w:sz w:val="18"/>
                <w:szCs w:val="18"/>
              </w:rPr>
              <w:t>Gemini-generated compatibility score</w:t>
            </w:r>
          </w:p>
        </w:tc>
      </w:tr>
      <w:tr w:rsidR="00F57552" w14:paraId="70AA47AE"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7F8C759D" w14:textId="77777777" w:rsidR="00F57552" w:rsidRDefault="00000000">
            <w:proofErr w:type="spellStart"/>
            <w:r>
              <w:rPr>
                <w:sz w:val="18"/>
                <w:szCs w:val="18"/>
              </w:rPr>
              <w:t>ai_data.match_reasoning</w:t>
            </w:r>
            <w:proofErr w:type="spellEnd"/>
          </w:p>
        </w:tc>
        <w:tc>
          <w:tcPr>
            <w:tcW w:w="2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4A890ADC" w14:textId="77777777" w:rsidR="00F57552" w:rsidRDefault="00000000">
            <w:r>
              <w:rPr>
                <w:sz w:val="18"/>
                <w:szCs w:val="18"/>
              </w:rPr>
              <w:t>String</w:t>
            </w:r>
          </w:p>
        </w:tc>
        <w:tc>
          <w:tcPr>
            <w:tcW w:w="47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06727976" w14:textId="77777777" w:rsidR="00F57552" w:rsidRDefault="00000000">
            <w:r>
              <w:rPr>
                <w:sz w:val="18"/>
                <w:szCs w:val="18"/>
              </w:rPr>
              <w:t>Human-readable explanation of the match rationale</w:t>
            </w:r>
          </w:p>
        </w:tc>
      </w:tr>
      <w:tr w:rsidR="00F57552" w14:paraId="00809B51"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4F8CD7AB" w14:textId="77777777" w:rsidR="00F57552" w:rsidRDefault="00000000">
            <w:proofErr w:type="spellStart"/>
            <w:r>
              <w:rPr>
                <w:sz w:val="18"/>
                <w:szCs w:val="18"/>
              </w:rPr>
              <w:t>ai_data.confidence_level</w:t>
            </w:r>
            <w:proofErr w:type="spellEnd"/>
          </w:p>
        </w:tc>
        <w:tc>
          <w:tcPr>
            <w:tcW w:w="2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693AA5E4" w14:textId="77777777" w:rsidR="00F57552" w:rsidRDefault="00000000">
            <w:r>
              <w:rPr>
                <w:sz w:val="18"/>
                <w:szCs w:val="18"/>
              </w:rPr>
              <w:t>Enum</w:t>
            </w:r>
          </w:p>
        </w:tc>
        <w:tc>
          <w:tcPr>
            <w:tcW w:w="47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09FB15D1" w14:textId="77777777" w:rsidR="00F57552" w:rsidRDefault="00000000">
            <w:r>
              <w:rPr>
                <w:sz w:val="18"/>
                <w:szCs w:val="18"/>
              </w:rPr>
              <w:t>HIGH (&gt;0.85) | MEDIUM (0.65–0.85) | LOW (&lt;0.65)</w:t>
            </w:r>
          </w:p>
        </w:tc>
      </w:tr>
      <w:tr w:rsidR="00F57552" w14:paraId="216AE364"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60D3223A" w14:textId="77777777" w:rsidR="00F57552" w:rsidRDefault="00000000">
            <w:proofErr w:type="spellStart"/>
            <w:r>
              <w:rPr>
                <w:sz w:val="18"/>
                <w:szCs w:val="18"/>
              </w:rPr>
              <w:t>comms.whatsapp_thread_id</w:t>
            </w:r>
            <w:proofErr w:type="spellEnd"/>
          </w:p>
        </w:tc>
        <w:tc>
          <w:tcPr>
            <w:tcW w:w="2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1ED506EE" w14:textId="77777777" w:rsidR="00F57552" w:rsidRDefault="00000000">
            <w:r>
              <w:rPr>
                <w:sz w:val="18"/>
                <w:szCs w:val="18"/>
              </w:rPr>
              <w:t>String</w:t>
            </w:r>
          </w:p>
        </w:tc>
        <w:tc>
          <w:tcPr>
            <w:tcW w:w="47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6D77A110" w14:textId="77777777" w:rsidR="00F57552" w:rsidRDefault="00000000">
            <w:r>
              <w:rPr>
                <w:sz w:val="18"/>
                <w:szCs w:val="18"/>
              </w:rPr>
              <w:t>WAHA conversation ID for this RE — links all WhatsApp messages to the relationship</w:t>
            </w:r>
          </w:p>
        </w:tc>
      </w:tr>
      <w:tr w:rsidR="00F57552" w14:paraId="4D9275CF"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1CA2417B" w14:textId="77777777" w:rsidR="00F57552" w:rsidRDefault="00000000">
            <w:proofErr w:type="spellStart"/>
            <w:r>
              <w:rPr>
                <w:sz w:val="18"/>
                <w:szCs w:val="18"/>
              </w:rPr>
              <w:t>comms.gmail_thread_id</w:t>
            </w:r>
            <w:proofErr w:type="spellEnd"/>
          </w:p>
        </w:tc>
        <w:tc>
          <w:tcPr>
            <w:tcW w:w="2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17B6D078" w14:textId="77777777" w:rsidR="00F57552" w:rsidRDefault="00000000">
            <w:r>
              <w:rPr>
                <w:sz w:val="18"/>
                <w:szCs w:val="18"/>
              </w:rPr>
              <w:t>String</w:t>
            </w:r>
          </w:p>
        </w:tc>
        <w:tc>
          <w:tcPr>
            <w:tcW w:w="47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5B685BB1" w14:textId="77777777" w:rsidR="00F57552" w:rsidRDefault="00000000">
            <w:r>
              <w:rPr>
                <w:sz w:val="18"/>
                <w:szCs w:val="18"/>
              </w:rPr>
              <w:t>Gmail thread ID — groups all email communication for this RE</w:t>
            </w:r>
          </w:p>
        </w:tc>
      </w:tr>
      <w:tr w:rsidR="00F57552" w14:paraId="040366EF"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06BE5E3E" w14:textId="77777777" w:rsidR="00F57552" w:rsidRDefault="00000000">
            <w:proofErr w:type="spellStart"/>
            <w:r>
              <w:rPr>
                <w:sz w:val="18"/>
                <w:szCs w:val="18"/>
              </w:rPr>
              <w:t>comms.last_message_at</w:t>
            </w:r>
            <w:proofErr w:type="spellEnd"/>
          </w:p>
        </w:tc>
        <w:tc>
          <w:tcPr>
            <w:tcW w:w="2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50323468" w14:textId="77777777" w:rsidR="00F57552" w:rsidRDefault="00000000">
            <w:r>
              <w:rPr>
                <w:sz w:val="18"/>
                <w:szCs w:val="18"/>
              </w:rPr>
              <w:t>Timestamp</w:t>
            </w:r>
          </w:p>
        </w:tc>
        <w:tc>
          <w:tcPr>
            <w:tcW w:w="47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3111695A" w14:textId="77777777" w:rsidR="00F57552" w:rsidRDefault="00000000">
            <w:r>
              <w:rPr>
                <w:sz w:val="18"/>
                <w:szCs w:val="18"/>
              </w:rPr>
              <w:t>Last inbound message across any channel — key health signal</w:t>
            </w:r>
          </w:p>
        </w:tc>
      </w:tr>
      <w:tr w:rsidR="00F57552" w14:paraId="3CB8EE26"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11908C02" w14:textId="77777777" w:rsidR="00F57552" w:rsidRDefault="00000000">
            <w:proofErr w:type="spellStart"/>
            <w:r>
              <w:rPr>
                <w:sz w:val="18"/>
                <w:szCs w:val="18"/>
              </w:rPr>
              <w:t>comms.avg_response_hours</w:t>
            </w:r>
            <w:proofErr w:type="spellEnd"/>
          </w:p>
        </w:tc>
        <w:tc>
          <w:tcPr>
            <w:tcW w:w="2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7157F081" w14:textId="77777777" w:rsidR="00F57552" w:rsidRDefault="00000000">
            <w:r>
              <w:rPr>
                <w:sz w:val="18"/>
                <w:szCs w:val="18"/>
              </w:rPr>
              <w:t>Float</w:t>
            </w:r>
          </w:p>
        </w:tc>
        <w:tc>
          <w:tcPr>
            <w:tcW w:w="47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55B28584" w14:textId="77777777" w:rsidR="00F57552" w:rsidRDefault="00000000">
            <w:r>
              <w:rPr>
                <w:sz w:val="18"/>
                <w:szCs w:val="18"/>
              </w:rPr>
              <w:t>Rolling 4-week average response latency — AI engagement signal</w:t>
            </w:r>
          </w:p>
        </w:tc>
      </w:tr>
      <w:tr w:rsidR="00F57552" w14:paraId="48EE0AB3"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1D94EF70" w14:textId="77777777" w:rsidR="00F57552" w:rsidRDefault="00000000">
            <w:proofErr w:type="spellStart"/>
            <w:r>
              <w:rPr>
                <w:sz w:val="18"/>
                <w:szCs w:val="18"/>
              </w:rPr>
              <w:t>engagement.health_score</w:t>
            </w:r>
            <w:proofErr w:type="spellEnd"/>
          </w:p>
        </w:tc>
        <w:tc>
          <w:tcPr>
            <w:tcW w:w="2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75B26809" w14:textId="77777777" w:rsidR="00F57552" w:rsidRDefault="00000000">
            <w:r>
              <w:rPr>
                <w:sz w:val="18"/>
                <w:szCs w:val="18"/>
              </w:rPr>
              <w:t>Float [0–1]</w:t>
            </w:r>
          </w:p>
        </w:tc>
        <w:tc>
          <w:tcPr>
            <w:tcW w:w="47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584E24FE" w14:textId="77777777" w:rsidR="00F57552" w:rsidRDefault="00000000">
            <w:r>
              <w:rPr>
                <w:sz w:val="18"/>
                <w:szCs w:val="18"/>
              </w:rPr>
              <w:t>Real-time score driven by message frequency, response latency, sentiment, and milestone completion</w:t>
            </w:r>
          </w:p>
        </w:tc>
      </w:tr>
      <w:tr w:rsidR="00F57552" w14:paraId="4F8EA53C"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6F1D5A7A" w14:textId="77777777" w:rsidR="00F57552" w:rsidRDefault="00000000">
            <w:proofErr w:type="spellStart"/>
            <w:r>
              <w:rPr>
                <w:sz w:val="18"/>
                <w:szCs w:val="18"/>
              </w:rPr>
              <w:t>reuse_template</w:t>
            </w:r>
            <w:proofErr w:type="spellEnd"/>
          </w:p>
        </w:tc>
        <w:tc>
          <w:tcPr>
            <w:tcW w:w="2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5424F846" w14:textId="77777777" w:rsidR="00F57552" w:rsidRDefault="00000000">
            <w:r>
              <w:rPr>
                <w:sz w:val="18"/>
                <w:szCs w:val="18"/>
              </w:rPr>
              <w:t>Boolean</w:t>
            </w:r>
          </w:p>
        </w:tc>
        <w:tc>
          <w:tcPr>
            <w:tcW w:w="47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29557C4F" w14:textId="77777777" w:rsidR="00F57552" w:rsidRDefault="00000000">
            <w:r>
              <w:rPr>
                <w:sz w:val="18"/>
                <w:szCs w:val="18"/>
              </w:rPr>
              <w:t xml:space="preserve">If true, RE is surfaced in the Reuse Engine for future </w:t>
            </w:r>
            <w:proofErr w:type="spellStart"/>
            <w:r>
              <w:rPr>
                <w:sz w:val="18"/>
                <w:szCs w:val="18"/>
              </w:rPr>
              <w:t>programmes</w:t>
            </w:r>
            <w:proofErr w:type="spellEnd"/>
          </w:p>
        </w:tc>
      </w:tr>
      <w:tr w:rsidR="00F57552" w14:paraId="3A921D9B"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2E65D407" w14:textId="77777777" w:rsidR="00F57552" w:rsidRDefault="00000000">
            <w:r>
              <w:rPr>
                <w:sz w:val="18"/>
                <w:szCs w:val="18"/>
              </w:rPr>
              <w:lastRenderedPageBreak/>
              <w:t>version</w:t>
            </w:r>
          </w:p>
        </w:tc>
        <w:tc>
          <w:tcPr>
            <w:tcW w:w="2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1383D33B" w14:textId="77777777" w:rsidR="00F57552" w:rsidRDefault="00000000">
            <w:r>
              <w:rPr>
                <w:sz w:val="18"/>
                <w:szCs w:val="18"/>
              </w:rPr>
              <w:t>Integer</w:t>
            </w:r>
          </w:p>
        </w:tc>
        <w:tc>
          <w:tcPr>
            <w:tcW w:w="47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434B4B3C" w14:textId="77777777" w:rsidR="00F57552" w:rsidRDefault="00000000">
            <w:r>
              <w:rPr>
                <w:sz w:val="18"/>
                <w:szCs w:val="18"/>
              </w:rPr>
              <w:t>Increments on every state transition; full history in subcollection</w:t>
            </w:r>
          </w:p>
        </w:tc>
      </w:tr>
    </w:tbl>
    <w:p w14:paraId="1BC927A5" w14:textId="77777777" w:rsidR="00F57552" w:rsidRDefault="00000000">
      <w:pPr>
        <w:pStyle w:val="Heading1"/>
        <w:spacing w:before="360"/>
      </w:pPr>
      <w:r>
        <w:t>5. Company-Size Specific Workflows</w:t>
      </w:r>
    </w:p>
    <w:p w14:paraId="0F029C18" w14:textId="77777777" w:rsidR="00F57552" w:rsidRDefault="00000000">
      <w:pPr>
        <w:spacing w:before="60" w:after="80"/>
        <w:jc w:val="both"/>
      </w:pPr>
      <w:proofErr w:type="spellStart"/>
      <w:r>
        <w:t>AlignCore</w:t>
      </w:r>
      <w:proofErr w:type="spellEnd"/>
      <w:r>
        <w:t xml:space="preserve"> AI is designed with a single unified data model but three distinct workflow experiences, each calibrated to the operational maturity, resource availability, and communication preferences typical of that company size. The platform detects company size at registration and routes users to the appropriate workflow tier.</w:t>
      </w:r>
    </w:p>
    <w:p w14:paraId="722AEC34" w14:textId="77777777" w:rsidR="00F57552" w:rsidRDefault="00F57552">
      <w:pPr>
        <w:spacing w:after="100"/>
      </w:pPr>
    </w:p>
    <w:p w14:paraId="73B47C86" w14:textId="77777777" w:rsidR="00F57552" w:rsidRDefault="00000000">
      <w:pPr>
        <w:pStyle w:val="Heading2"/>
      </w:pPr>
      <w:r>
        <w:t>5.1 Small Tier (1–50 Employees — Startups &amp; Early-Stage)</w:t>
      </w:r>
    </w:p>
    <w:p w14:paraId="6E1A27C6" w14:textId="77777777" w:rsidR="00F57552" w:rsidRDefault="00000000">
      <w:pPr>
        <w:pStyle w:val="Heading3"/>
      </w:pPr>
      <w:r>
        <w:t>Profile &amp; Context</w:t>
      </w:r>
    </w:p>
    <w:p w14:paraId="7C74C3F2" w14:textId="77777777" w:rsidR="00F57552" w:rsidRDefault="00000000">
      <w:pPr>
        <w:spacing w:before="60" w:after="80"/>
        <w:jc w:val="both"/>
      </w:pPr>
      <w:r>
        <w:t>Small companies typically have a single founder managing all external relationships with limited time. Speed to value is critical. WhatsApp is their primary business communication tool in the Southeast Asian context, making it the natural primary channel for engagement.</w:t>
      </w:r>
    </w:p>
    <w:p w14:paraId="268E2635" w14:textId="77777777" w:rsidR="00F57552" w:rsidRDefault="00F57552">
      <w:pPr>
        <w:spacing w:after="100"/>
      </w:pPr>
    </w:p>
    <w:p w14:paraId="365C8C82" w14:textId="77777777" w:rsidR="00F57552" w:rsidRDefault="00000000">
      <w:pPr>
        <w:pStyle w:val="Heading3"/>
      </w:pPr>
      <w:r>
        <w:t>Workflow Steps</w:t>
      </w:r>
    </w:p>
    <w:p w14:paraId="1787151F" w14:textId="77777777" w:rsidR="00F57552" w:rsidRDefault="00000000">
      <w:pPr>
        <w:pStyle w:val="ListParagraph"/>
        <w:numPr>
          <w:ilvl w:val="0"/>
          <w:numId w:val="3"/>
        </w:numPr>
        <w:spacing w:before="40" w:after="40"/>
      </w:pPr>
      <w:r>
        <w:t xml:space="preserve">Conversational AI Onboarding: Upon registration, the user is greeted by an </w:t>
      </w:r>
      <w:proofErr w:type="spellStart"/>
      <w:r>
        <w:t>AlignCore</w:t>
      </w:r>
      <w:proofErr w:type="spellEnd"/>
      <w:r>
        <w:t xml:space="preserve"> AI chat interface powered by Gemini 3.1. The chatbot asks structured, conversational questions and populates the RE profile automatically. No forms to fill.</w:t>
      </w:r>
    </w:p>
    <w:p w14:paraId="3441FB16" w14:textId="77777777" w:rsidR="00F57552" w:rsidRDefault="00000000">
      <w:pPr>
        <w:pStyle w:val="ListParagraph"/>
        <w:numPr>
          <w:ilvl w:val="0"/>
          <w:numId w:val="3"/>
        </w:numPr>
        <w:spacing w:before="40" w:after="40"/>
      </w:pPr>
      <w:r>
        <w:t>WhatsApp Number Registration: During onboarding, the user links their WhatsApp number. This takes 10 seconds and unlocks the high-engagement communication channel. Gmail is captured as the formal/backup channel.</w:t>
      </w:r>
    </w:p>
    <w:p w14:paraId="624A5701" w14:textId="77777777" w:rsidR="00F57552" w:rsidRDefault="00000000">
      <w:pPr>
        <w:pStyle w:val="ListParagraph"/>
        <w:numPr>
          <w:ilvl w:val="0"/>
          <w:numId w:val="3"/>
        </w:numPr>
        <w:spacing w:before="40" w:after="40"/>
      </w:pPr>
      <w:r>
        <w:t>Automated Document Verification: The user uploads their SSM registration or equivalent. Google Document AI extracts and verifies key fields in under 60 seconds.</w:t>
      </w:r>
    </w:p>
    <w:p w14:paraId="58F89D4D" w14:textId="77777777" w:rsidR="00F57552" w:rsidRDefault="00000000">
      <w:pPr>
        <w:pStyle w:val="ListParagraph"/>
        <w:numPr>
          <w:ilvl w:val="0"/>
          <w:numId w:val="3"/>
        </w:numPr>
        <w:spacing w:before="40" w:after="40"/>
      </w:pPr>
      <w:r>
        <w:t>Smart Mentor Matching: Gemini 3.1 with Vertex AI embeddings surfaces the top 3 mentor matches with AI-generated reasoning for each.</w:t>
      </w:r>
    </w:p>
    <w:p w14:paraId="54B767F1" w14:textId="77777777" w:rsidR="00F57552" w:rsidRDefault="00000000">
      <w:pPr>
        <w:pStyle w:val="ListParagraph"/>
        <w:numPr>
          <w:ilvl w:val="0"/>
          <w:numId w:val="3"/>
        </w:numPr>
        <w:spacing w:before="40" w:after="40"/>
      </w:pPr>
      <w:proofErr w:type="spellStart"/>
      <w:r>
        <w:t>Programme</w:t>
      </w:r>
      <w:proofErr w:type="spellEnd"/>
      <w:r>
        <w:t xml:space="preserve"> Auto-Recommendation: Based on the company profile, the system recommends the top 2 </w:t>
      </w:r>
      <w:proofErr w:type="spellStart"/>
      <w:r>
        <w:t>programmes</w:t>
      </w:r>
      <w:proofErr w:type="spellEnd"/>
      <w:r>
        <w:t xml:space="preserve"> the company qualifies for, ranked by AI-predicted fit score.</w:t>
      </w:r>
    </w:p>
    <w:p w14:paraId="1B1B61A5" w14:textId="77777777" w:rsidR="00F57552" w:rsidRDefault="00000000">
      <w:pPr>
        <w:pStyle w:val="ListParagraph"/>
        <w:numPr>
          <w:ilvl w:val="0"/>
          <w:numId w:val="3"/>
        </w:numPr>
        <w:spacing w:before="40" w:after="40"/>
      </w:pPr>
      <w:r>
        <w:t>WhatsApp-Driven Check-ins: Weekly check-in prompts are sent via WhatsApp (WAHA). The AI-generated message is conversational, not form-like (e.g. "Hi Sarah! Quick check — how did your session with your mentor go this week?"). Replies are parsed by Gemini for sentiment and engagement signals. Non-responders after 48 hours receive a Gmail follow-up.</w:t>
      </w:r>
    </w:p>
    <w:p w14:paraId="047DA94C" w14:textId="77777777" w:rsidR="00F57552" w:rsidRDefault="00000000">
      <w:pPr>
        <w:pStyle w:val="ListParagraph"/>
        <w:numPr>
          <w:ilvl w:val="0"/>
          <w:numId w:val="3"/>
        </w:numPr>
        <w:spacing w:before="40" w:after="40"/>
      </w:pPr>
      <w:r>
        <w:t>Simplified Dashboard: A single-page dashboard shows active relationships with health indicators, next-action prompts, and milestone trackers. WhatsApp and Gmail message history per relationship is accessible inline.</w:t>
      </w:r>
    </w:p>
    <w:p w14:paraId="63D47E7B" w14:textId="77777777" w:rsidR="00F57552" w:rsidRDefault="00F5755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7552" w14:paraId="01F0DE86" w14:textId="77777777">
        <w:tblPrEx>
          <w:tblCellMar>
            <w:top w:w="0" w:type="dxa"/>
            <w:bottom w:w="0" w:type="dxa"/>
          </w:tblCellMar>
        </w:tblPrEx>
        <w:tc>
          <w:tcPr>
            <w:tcW w:w="9360" w:type="dxa"/>
            <w:tcBorders>
              <w:top w:val="single" w:sz="1" w:space="0" w:color="25D366"/>
              <w:left w:val="single" w:sz="18" w:space="0" w:color="25D366"/>
              <w:bottom w:val="single" w:sz="1" w:space="0" w:color="25D366"/>
              <w:right w:val="single" w:sz="1" w:space="0" w:color="25D366"/>
            </w:tcBorders>
            <w:shd w:val="clear" w:color="auto" w:fill="E7FAF0"/>
            <w:tcMar>
              <w:top w:w="120" w:type="dxa"/>
              <w:left w:w="200" w:type="dxa"/>
              <w:bottom w:w="120" w:type="dxa"/>
              <w:right w:w="200" w:type="dxa"/>
            </w:tcMar>
          </w:tcPr>
          <w:p w14:paraId="6A052586" w14:textId="77777777" w:rsidR="00F57552" w:rsidRDefault="00000000">
            <w:r>
              <w:rPr>
                <w:b/>
                <w:bCs/>
                <w:color w:val="25D366"/>
              </w:rPr>
              <w:t>WhatsApp Data Flywheel (Small Tier)</w:t>
            </w:r>
          </w:p>
          <w:p w14:paraId="627D74A6" w14:textId="77777777" w:rsidR="00F57552" w:rsidRDefault="00000000">
            <w:r>
              <w:t>A founder who replies "It was great, we talked about fundraising strategy for 2 hours" to a WhatsApp check-in gives Gemini enough signal to: (1) update the health score upward, (2) tag the session as a fundraising milestone, and (3) adjust the predicted outcome score for the relationship — all without any coordinator involvement.</w:t>
            </w:r>
          </w:p>
        </w:tc>
      </w:tr>
    </w:tbl>
    <w:p w14:paraId="10956278" w14:textId="49EBE41E" w:rsidR="00CB2ABF" w:rsidRDefault="00CB2ABF">
      <w:pPr>
        <w:spacing w:after="100"/>
      </w:pPr>
    </w:p>
    <w:p w14:paraId="799B4024" w14:textId="77777777" w:rsidR="00CB2ABF" w:rsidRDefault="00CB2ABF">
      <w:r>
        <w:br w:type="page"/>
      </w:r>
    </w:p>
    <w:p w14:paraId="4DEF5A61" w14:textId="77777777" w:rsidR="00F57552" w:rsidRDefault="00000000">
      <w:pPr>
        <w:pStyle w:val="Heading3"/>
      </w:pPr>
      <w:r>
        <w:lastRenderedPageBreak/>
        <w:t>Key AI Interactions (Small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F57552" w14:paraId="51FE98C0"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726B2256" w14:textId="77777777" w:rsidR="00F57552" w:rsidRDefault="00000000">
            <w:r>
              <w:rPr>
                <w:b/>
                <w:bCs/>
                <w:color w:val="FFFFFF"/>
              </w:rPr>
              <w:t>Touchpoint</w:t>
            </w:r>
          </w:p>
        </w:tc>
        <w:tc>
          <w:tcPr>
            <w:tcW w:w="336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13113B0D" w14:textId="77777777" w:rsidR="00F57552" w:rsidRDefault="00000000">
            <w:r>
              <w:rPr>
                <w:b/>
                <w:bCs/>
                <w:color w:val="FFFFFF"/>
              </w:rPr>
              <w:t>Channel / Technology</w:t>
            </w:r>
          </w:p>
        </w:tc>
        <w:tc>
          <w:tcPr>
            <w:tcW w:w="360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1713144D" w14:textId="77777777" w:rsidR="00F57552" w:rsidRDefault="00000000">
            <w:r>
              <w:rPr>
                <w:b/>
                <w:bCs/>
                <w:color w:val="FFFFFF"/>
              </w:rPr>
              <w:t>AI Action</w:t>
            </w:r>
          </w:p>
        </w:tc>
      </w:tr>
      <w:tr w:rsidR="00F57552" w14:paraId="3476E658"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2F36E23B" w14:textId="77777777" w:rsidR="00F57552" w:rsidRDefault="00000000">
            <w:r>
              <w:rPr>
                <w:sz w:val="18"/>
                <w:szCs w:val="18"/>
              </w:rPr>
              <w:t>Onboarding</w:t>
            </w:r>
          </w:p>
        </w:tc>
        <w:tc>
          <w:tcPr>
            <w:tcW w:w="33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6791BB29" w14:textId="77777777" w:rsidR="00F57552" w:rsidRDefault="00000000">
            <w:r>
              <w:rPr>
                <w:sz w:val="18"/>
                <w:szCs w:val="18"/>
              </w:rPr>
              <w:t>Gemini 3.1 API (web chat)</w:t>
            </w:r>
          </w:p>
        </w:tc>
        <w:tc>
          <w:tcPr>
            <w:tcW w:w="36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5CC609E8" w14:textId="77777777" w:rsidR="00F57552" w:rsidRDefault="00000000">
            <w:r>
              <w:rPr>
                <w:sz w:val="18"/>
                <w:szCs w:val="18"/>
              </w:rPr>
              <w:t>Conversational profile extraction</w:t>
            </w:r>
          </w:p>
        </w:tc>
      </w:tr>
      <w:tr w:rsidR="00F57552" w14:paraId="432960E0"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506F885F" w14:textId="77777777" w:rsidR="00F57552" w:rsidRDefault="00000000">
            <w:r>
              <w:rPr>
                <w:sz w:val="18"/>
                <w:szCs w:val="18"/>
              </w:rPr>
              <w:t>Verification</w:t>
            </w:r>
          </w:p>
        </w:tc>
        <w:tc>
          <w:tcPr>
            <w:tcW w:w="33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61CF8C83" w14:textId="77777777" w:rsidR="00F57552" w:rsidRDefault="00000000">
            <w:r>
              <w:rPr>
                <w:sz w:val="18"/>
                <w:szCs w:val="18"/>
              </w:rPr>
              <w:t>Document AI + Gemini</w:t>
            </w:r>
          </w:p>
        </w:tc>
        <w:tc>
          <w:tcPr>
            <w:tcW w:w="36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724E5BEC" w14:textId="77777777" w:rsidR="00F57552" w:rsidRDefault="00000000">
            <w:r>
              <w:rPr>
                <w:sz w:val="18"/>
                <w:szCs w:val="18"/>
              </w:rPr>
              <w:t>OCR + semantic cross-check</w:t>
            </w:r>
          </w:p>
        </w:tc>
      </w:tr>
      <w:tr w:rsidR="00F57552" w14:paraId="116BFCA3"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257639D5" w14:textId="77777777" w:rsidR="00F57552" w:rsidRDefault="00000000">
            <w:r>
              <w:rPr>
                <w:sz w:val="18"/>
                <w:szCs w:val="18"/>
              </w:rPr>
              <w:t>Matching</w:t>
            </w:r>
          </w:p>
        </w:tc>
        <w:tc>
          <w:tcPr>
            <w:tcW w:w="33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43956CA8" w14:textId="77777777" w:rsidR="00F57552" w:rsidRDefault="00000000">
            <w:r>
              <w:rPr>
                <w:sz w:val="18"/>
                <w:szCs w:val="18"/>
              </w:rPr>
              <w:t>Vertex AI Embeddings + Gemini</w:t>
            </w:r>
          </w:p>
        </w:tc>
        <w:tc>
          <w:tcPr>
            <w:tcW w:w="36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56763F6C" w14:textId="77777777" w:rsidR="00F57552" w:rsidRDefault="00000000">
            <w:r>
              <w:rPr>
                <w:sz w:val="18"/>
                <w:szCs w:val="18"/>
              </w:rPr>
              <w:t>Semantic similarity + reasoning chain</w:t>
            </w:r>
          </w:p>
        </w:tc>
      </w:tr>
      <w:tr w:rsidR="00F57552" w14:paraId="522B5B80"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76C7A9FD" w14:textId="77777777" w:rsidR="00F57552" w:rsidRDefault="00000000">
            <w:r>
              <w:rPr>
                <w:sz w:val="18"/>
                <w:szCs w:val="18"/>
              </w:rPr>
              <w:t>Weekly check-ins</w:t>
            </w:r>
          </w:p>
        </w:tc>
        <w:tc>
          <w:tcPr>
            <w:tcW w:w="33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64D158A0" w14:textId="77777777" w:rsidR="00F57552" w:rsidRDefault="00000000">
            <w:r>
              <w:rPr>
                <w:sz w:val="18"/>
                <w:szCs w:val="18"/>
              </w:rPr>
              <w:t>WhatsApp (WAHA) — primary</w:t>
            </w:r>
          </w:p>
        </w:tc>
        <w:tc>
          <w:tcPr>
            <w:tcW w:w="36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4E41ECEF" w14:textId="77777777" w:rsidR="00F57552" w:rsidRDefault="00000000">
            <w:r>
              <w:rPr>
                <w:sz w:val="18"/>
                <w:szCs w:val="18"/>
              </w:rPr>
              <w:t>Send AI prompt; parse reply for sentiment + health score</w:t>
            </w:r>
          </w:p>
        </w:tc>
      </w:tr>
      <w:tr w:rsidR="00F57552" w14:paraId="6AB42B81"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64620CB3" w14:textId="77777777" w:rsidR="00F57552" w:rsidRDefault="00000000">
            <w:r>
              <w:rPr>
                <w:sz w:val="18"/>
                <w:szCs w:val="18"/>
              </w:rPr>
              <w:t>Formal notifications</w:t>
            </w:r>
          </w:p>
        </w:tc>
        <w:tc>
          <w:tcPr>
            <w:tcW w:w="33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208E08A5" w14:textId="77777777" w:rsidR="00F57552" w:rsidRDefault="00000000">
            <w:r>
              <w:rPr>
                <w:sz w:val="18"/>
                <w:szCs w:val="18"/>
              </w:rPr>
              <w:t>Gmail API — formal/audit</w:t>
            </w:r>
          </w:p>
        </w:tc>
        <w:tc>
          <w:tcPr>
            <w:tcW w:w="36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03EE5EB6" w14:textId="77777777" w:rsidR="00F57552" w:rsidRDefault="00000000">
            <w:proofErr w:type="spellStart"/>
            <w:r>
              <w:rPr>
                <w:sz w:val="18"/>
                <w:szCs w:val="18"/>
              </w:rPr>
              <w:t>Programme</w:t>
            </w:r>
            <w:proofErr w:type="spellEnd"/>
            <w:r>
              <w:rPr>
                <w:sz w:val="18"/>
                <w:szCs w:val="18"/>
              </w:rPr>
              <w:t xml:space="preserve"> acceptance, state transition confirmations</w:t>
            </w:r>
          </w:p>
        </w:tc>
      </w:tr>
    </w:tbl>
    <w:p w14:paraId="1CF5E755" w14:textId="77777777" w:rsidR="00F57552" w:rsidRDefault="00F57552">
      <w:pPr>
        <w:spacing w:after="200"/>
      </w:pPr>
    </w:p>
    <w:p w14:paraId="20B857D6" w14:textId="77777777" w:rsidR="00F57552" w:rsidRDefault="00000000">
      <w:pPr>
        <w:pStyle w:val="Heading2"/>
      </w:pPr>
      <w:r>
        <w:t>5.2 Medium Tier (51–500 Employees — Scale-Ups &amp; Growth Companies)</w:t>
      </w:r>
    </w:p>
    <w:p w14:paraId="5B0E69CF" w14:textId="77777777" w:rsidR="00F57552" w:rsidRDefault="00000000">
      <w:pPr>
        <w:pStyle w:val="Heading3"/>
      </w:pPr>
      <w:r>
        <w:t>Profile &amp; Context</w:t>
      </w:r>
    </w:p>
    <w:p w14:paraId="52FE0576" w14:textId="77777777" w:rsidR="00F57552" w:rsidRDefault="00000000">
      <w:pPr>
        <w:spacing w:before="60" w:after="80"/>
        <w:jc w:val="both"/>
      </w:pPr>
      <w:r>
        <w:t xml:space="preserve">Medium companies have multiple stakeholders (CEO, CTO, BD Manager) involved in ecosystem relationships. They use Slack internally and Gmail professionally, making these the natural channels. They also participate in several </w:t>
      </w:r>
      <w:proofErr w:type="spellStart"/>
      <w:r>
        <w:t>programmes</w:t>
      </w:r>
      <w:proofErr w:type="spellEnd"/>
      <w:r>
        <w:t xml:space="preserve"> simultaneously and benefit from cohort-level analytics.</w:t>
      </w:r>
    </w:p>
    <w:p w14:paraId="762462D8" w14:textId="77777777" w:rsidR="00F57552" w:rsidRDefault="00F57552">
      <w:pPr>
        <w:spacing w:after="100"/>
      </w:pPr>
    </w:p>
    <w:p w14:paraId="6CF0F6A5" w14:textId="77777777" w:rsidR="00F57552" w:rsidRDefault="00000000">
      <w:pPr>
        <w:pStyle w:val="Heading3"/>
      </w:pPr>
      <w:r>
        <w:t>Workflow Steps</w:t>
      </w:r>
    </w:p>
    <w:p w14:paraId="733313A5" w14:textId="77777777" w:rsidR="00F57552" w:rsidRDefault="00000000">
      <w:pPr>
        <w:pStyle w:val="ListParagraph"/>
        <w:numPr>
          <w:ilvl w:val="0"/>
          <w:numId w:val="3"/>
        </w:numPr>
        <w:spacing w:before="40" w:after="40"/>
      </w:pPr>
      <w:r>
        <w:t xml:space="preserve">Multi-Stakeholder Onboarding: The primary admin registers the company and invites team members with defined roles. Each role sees a </w:t>
      </w:r>
      <w:proofErr w:type="spellStart"/>
      <w:r>
        <w:t>customised</w:t>
      </w:r>
      <w:proofErr w:type="spellEnd"/>
      <w:r>
        <w:t xml:space="preserve"> dashboard view. AI identifies the appropriate contact for each relationship type.</w:t>
      </w:r>
    </w:p>
    <w:p w14:paraId="09859CF4" w14:textId="77777777" w:rsidR="00F57552" w:rsidRDefault="00000000">
      <w:pPr>
        <w:pStyle w:val="ListParagraph"/>
        <w:numPr>
          <w:ilvl w:val="0"/>
          <w:numId w:val="3"/>
        </w:numPr>
        <w:spacing w:before="40" w:after="40"/>
      </w:pPr>
      <w:r>
        <w:t xml:space="preserve">Slack + Gmail Channel Setup: The company connects their Slack workspace (for real-time team notifications) and </w:t>
      </w:r>
      <w:proofErr w:type="spellStart"/>
      <w:r>
        <w:t>authorises</w:t>
      </w:r>
      <w:proofErr w:type="spellEnd"/>
      <w:r>
        <w:t xml:space="preserve"> Gmail API access (for formal external communications and inbound reply parsing). Slack handles internal-facing updates; Gmail handles all external relationship communications.</w:t>
      </w:r>
    </w:p>
    <w:p w14:paraId="65E2E16E" w14:textId="77777777" w:rsidR="00F57552" w:rsidRDefault="00000000">
      <w:pPr>
        <w:pStyle w:val="ListParagraph"/>
        <w:numPr>
          <w:ilvl w:val="0"/>
          <w:numId w:val="3"/>
        </w:numPr>
        <w:spacing w:before="40" w:after="40"/>
      </w:pPr>
      <w:r>
        <w:t>AI-Assisted Multi-</w:t>
      </w:r>
      <w:proofErr w:type="spellStart"/>
      <w:r>
        <w:t>Programme</w:t>
      </w:r>
      <w:proofErr w:type="spellEnd"/>
      <w:r>
        <w:t xml:space="preserve"> Management: A Gemini-powered priority inbox ranks </w:t>
      </w:r>
      <w:proofErr w:type="spellStart"/>
      <w:r>
        <w:t>programme</w:t>
      </w:r>
      <w:proofErr w:type="spellEnd"/>
      <w:r>
        <w:t xml:space="preserve"> tasks by deadline and strategic importance across all active </w:t>
      </w:r>
      <w:proofErr w:type="spellStart"/>
      <w:r>
        <w:t>programmes</w:t>
      </w:r>
      <w:proofErr w:type="spellEnd"/>
      <w:r>
        <w:t>.</w:t>
      </w:r>
    </w:p>
    <w:p w14:paraId="4BEF19EB" w14:textId="77777777" w:rsidR="00F57552" w:rsidRDefault="00000000">
      <w:pPr>
        <w:pStyle w:val="ListParagraph"/>
        <w:numPr>
          <w:ilvl w:val="0"/>
          <w:numId w:val="3"/>
        </w:numPr>
        <w:spacing w:before="40" w:after="40"/>
      </w:pPr>
      <w:r>
        <w:t>Peer Company Matching: Gemini analyses complementary capabilities within the cohort and proposes high-value peer relationships. Introduction messages are sent via Gmail, maintaining a professional tone and a permanent thread record.</w:t>
      </w:r>
    </w:p>
    <w:p w14:paraId="2EC227DC" w14:textId="77777777" w:rsidR="00F57552" w:rsidRDefault="00000000">
      <w:pPr>
        <w:pStyle w:val="ListParagraph"/>
        <w:numPr>
          <w:ilvl w:val="0"/>
          <w:numId w:val="3"/>
        </w:numPr>
        <w:spacing w:before="40" w:after="40"/>
      </w:pPr>
      <w:r>
        <w:t>Engagement Scoring &amp; Milestone Tracking: Vertex AI ML models compute a predictive engagement score. Gmail reply latency and Slack notification read-rates feed as passive signals into the health score.</w:t>
      </w:r>
    </w:p>
    <w:p w14:paraId="697FF471" w14:textId="77777777" w:rsidR="00F57552" w:rsidRDefault="00000000">
      <w:pPr>
        <w:pStyle w:val="ListParagraph"/>
        <w:numPr>
          <w:ilvl w:val="0"/>
          <w:numId w:val="3"/>
        </w:numPr>
        <w:spacing w:before="40" w:after="40"/>
      </w:pPr>
      <w:r>
        <w:t xml:space="preserve">Automated Progress Reports: Gemini generates weekly relationship summaries for </w:t>
      </w:r>
      <w:proofErr w:type="spellStart"/>
      <w:r>
        <w:t>programme</w:t>
      </w:r>
      <w:proofErr w:type="spellEnd"/>
      <w:r>
        <w:t xml:space="preserve"> admins from </w:t>
      </w:r>
      <w:proofErr w:type="spellStart"/>
      <w:r>
        <w:t>BigQuery</w:t>
      </w:r>
      <w:proofErr w:type="spellEnd"/>
      <w:r>
        <w:t xml:space="preserve"> analytics data. These are sent via Gmail with a structured format that admins can forward directly to </w:t>
      </w:r>
      <w:proofErr w:type="spellStart"/>
      <w:r>
        <w:t>programme</w:t>
      </w:r>
      <w:proofErr w:type="spellEnd"/>
      <w:r>
        <w:t xml:space="preserve"> sponsors.</w:t>
      </w:r>
    </w:p>
    <w:p w14:paraId="6CD184DD" w14:textId="0E514AB9" w:rsidR="001227BC" w:rsidRDefault="001227BC">
      <w:r>
        <w:br w:type="page"/>
      </w:r>
    </w:p>
    <w:p w14:paraId="3CE30F1E" w14:textId="77777777" w:rsidR="00F57552" w:rsidRDefault="00000000">
      <w:pPr>
        <w:pStyle w:val="Heading3"/>
      </w:pPr>
      <w:r>
        <w:lastRenderedPageBreak/>
        <w:t>Key AI Interactions (Medium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F57552" w14:paraId="549F364A"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6DC7BD0D" w14:textId="77777777" w:rsidR="00F57552" w:rsidRDefault="00000000">
            <w:r>
              <w:rPr>
                <w:b/>
                <w:bCs/>
                <w:color w:val="FFFFFF"/>
              </w:rPr>
              <w:t>Touchpoint</w:t>
            </w:r>
          </w:p>
        </w:tc>
        <w:tc>
          <w:tcPr>
            <w:tcW w:w="336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22AC7CAF" w14:textId="77777777" w:rsidR="00F57552" w:rsidRDefault="00000000">
            <w:r>
              <w:rPr>
                <w:b/>
                <w:bCs/>
                <w:color w:val="FFFFFF"/>
              </w:rPr>
              <w:t>Channel / Technology</w:t>
            </w:r>
          </w:p>
        </w:tc>
        <w:tc>
          <w:tcPr>
            <w:tcW w:w="360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4E37FAD9" w14:textId="77777777" w:rsidR="00F57552" w:rsidRDefault="00000000">
            <w:r>
              <w:rPr>
                <w:b/>
                <w:bCs/>
                <w:color w:val="FFFFFF"/>
              </w:rPr>
              <w:t>AI Action</w:t>
            </w:r>
          </w:p>
        </w:tc>
      </w:tr>
      <w:tr w:rsidR="00F57552" w14:paraId="3F7F57CB"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7AF29E74" w14:textId="77777777" w:rsidR="00F57552" w:rsidRDefault="00000000">
            <w:r>
              <w:rPr>
                <w:sz w:val="18"/>
                <w:szCs w:val="18"/>
              </w:rPr>
              <w:t>Team notifications</w:t>
            </w:r>
          </w:p>
        </w:tc>
        <w:tc>
          <w:tcPr>
            <w:tcW w:w="33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48B5C5B8" w14:textId="77777777" w:rsidR="00F57552" w:rsidRDefault="00000000">
            <w:r>
              <w:rPr>
                <w:sz w:val="18"/>
                <w:szCs w:val="18"/>
              </w:rPr>
              <w:t>Slack (internal)</w:t>
            </w:r>
          </w:p>
        </w:tc>
        <w:tc>
          <w:tcPr>
            <w:tcW w:w="36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006F0E2C" w14:textId="77777777" w:rsidR="00F57552" w:rsidRDefault="00000000">
            <w:proofErr w:type="spellStart"/>
            <w:r>
              <w:rPr>
                <w:sz w:val="18"/>
                <w:szCs w:val="18"/>
              </w:rPr>
              <w:t>Programme</w:t>
            </w:r>
            <w:proofErr w:type="spellEnd"/>
            <w:r>
              <w:rPr>
                <w:sz w:val="18"/>
                <w:szCs w:val="18"/>
              </w:rPr>
              <w:t xml:space="preserve"> updates, health alerts, milestone reminders</w:t>
            </w:r>
          </w:p>
        </w:tc>
      </w:tr>
      <w:tr w:rsidR="00F57552" w14:paraId="42521CB4"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1357EE3A" w14:textId="77777777" w:rsidR="00F57552" w:rsidRDefault="00000000">
            <w:r>
              <w:rPr>
                <w:sz w:val="18"/>
                <w:szCs w:val="18"/>
              </w:rPr>
              <w:t>External comms &amp; intros</w:t>
            </w:r>
          </w:p>
        </w:tc>
        <w:tc>
          <w:tcPr>
            <w:tcW w:w="33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2F5AE018" w14:textId="77777777" w:rsidR="00F57552" w:rsidRDefault="00000000">
            <w:r>
              <w:rPr>
                <w:sz w:val="18"/>
                <w:szCs w:val="18"/>
              </w:rPr>
              <w:t>Gmail API (external)</w:t>
            </w:r>
          </w:p>
        </w:tc>
        <w:tc>
          <w:tcPr>
            <w:tcW w:w="36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4C53B4F6" w14:textId="77777777" w:rsidR="00F57552" w:rsidRDefault="00000000">
            <w:r>
              <w:rPr>
                <w:sz w:val="18"/>
                <w:szCs w:val="18"/>
              </w:rPr>
              <w:t xml:space="preserve">Peer introductions, formal </w:t>
            </w:r>
            <w:proofErr w:type="spellStart"/>
            <w:r>
              <w:rPr>
                <w:sz w:val="18"/>
                <w:szCs w:val="18"/>
              </w:rPr>
              <w:t>programme</w:t>
            </w:r>
            <w:proofErr w:type="spellEnd"/>
            <w:r>
              <w:rPr>
                <w:sz w:val="18"/>
                <w:szCs w:val="18"/>
              </w:rPr>
              <w:t xml:space="preserve"> correspondence</w:t>
            </w:r>
          </w:p>
        </w:tc>
      </w:tr>
      <w:tr w:rsidR="00F57552" w14:paraId="4BFFAB59"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63240F56" w14:textId="77777777" w:rsidR="00F57552" w:rsidRDefault="00000000">
            <w:r>
              <w:rPr>
                <w:sz w:val="18"/>
                <w:szCs w:val="18"/>
              </w:rPr>
              <w:t>Inbound reply parsing</w:t>
            </w:r>
          </w:p>
        </w:tc>
        <w:tc>
          <w:tcPr>
            <w:tcW w:w="33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796D504C" w14:textId="77777777" w:rsidR="00F57552" w:rsidRDefault="00000000">
            <w:r>
              <w:rPr>
                <w:sz w:val="18"/>
                <w:szCs w:val="18"/>
              </w:rPr>
              <w:t>Gmail API watch + Pub/Sub</w:t>
            </w:r>
          </w:p>
        </w:tc>
        <w:tc>
          <w:tcPr>
            <w:tcW w:w="36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71AE6FB0" w14:textId="77777777" w:rsidR="00F57552" w:rsidRDefault="00000000">
            <w:r>
              <w:rPr>
                <w:sz w:val="18"/>
                <w:szCs w:val="18"/>
              </w:rPr>
              <w:t>Gemini extracts engagement signals; updates health score</w:t>
            </w:r>
          </w:p>
        </w:tc>
      </w:tr>
      <w:tr w:rsidR="00F57552" w14:paraId="359DDCEB"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2A5D4B47" w14:textId="77777777" w:rsidR="00F57552" w:rsidRDefault="00000000">
            <w:r>
              <w:rPr>
                <w:sz w:val="18"/>
                <w:szCs w:val="18"/>
              </w:rPr>
              <w:t>Engagement prediction</w:t>
            </w:r>
          </w:p>
        </w:tc>
        <w:tc>
          <w:tcPr>
            <w:tcW w:w="33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581DA361" w14:textId="77777777" w:rsidR="00F57552" w:rsidRDefault="00000000">
            <w:r>
              <w:rPr>
                <w:sz w:val="18"/>
                <w:szCs w:val="18"/>
              </w:rPr>
              <w:t>Vertex AI (</w:t>
            </w:r>
            <w:proofErr w:type="spellStart"/>
            <w:r>
              <w:rPr>
                <w:sz w:val="18"/>
                <w:szCs w:val="18"/>
              </w:rPr>
              <w:t>AutoML</w:t>
            </w:r>
            <w:proofErr w:type="spellEnd"/>
            <w:r>
              <w:rPr>
                <w:sz w:val="18"/>
                <w:szCs w:val="18"/>
              </w:rPr>
              <w:t xml:space="preserve"> Tables)</w:t>
            </w:r>
          </w:p>
        </w:tc>
        <w:tc>
          <w:tcPr>
            <w:tcW w:w="36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0411B01C" w14:textId="77777777" w:rsidR="00F57552" w:rsidRDefault="00000000">
            <w:r>
              <w:rPr>
                <w:sz w:val="18"/>
                <w:szCs w:val="18"/>
              </w:rPr>
              <w:t>At-risk relationship forecasting from multi-channel signals</w:t>
            </w:r>
          </w:p>
        </w:tc>
      </w:tr>
      <w:tr w:rsidR="00F57552" w14:paraId="01D72005"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0430E670" w14:textId="77777777" w:rsidR="00F57552" w:rsidRDefault="00000000">
            <w:r>
              <w:rPr>
                <w:sz w:val="18"/>
                <w:szCs w:val="18"/>
              </w:rPr>
              <w:t>Progress reporting</w:t>
            </w:r>
          </w:p>
        </w:tc>
        <w:tc>
          <w:tcPr>
            <w:tcW w:w="33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6304F99A" w14:textId="77777777" w:rsidR="00F57552" w:rsidRDefault="00000000">
            <w:r>
              <w:rPr>
                <w:sz w:val="18"/>
                <w:szCs w:val="18"/>
              </w:rPr>
              <w:t xml:space="preserve">Gmail + </w:t>
            </w:r>
            <w:proofErr w:type="spellStart"/>
            <w:r>
              <w:rPr>
                <w:sz w:val="18"/>
                <w:szCs w:val="18"/>
              </w:rPr>
              <w:t>BigQuery</w:t>
            </w:r>
            <w:proofErr w:type="spellEnd"/>
            <w:r>
              <w:rPr>
                <w:sz w:val="18"/>
                <w:szCs w:val="18"/>
              </w:rPr>
              <w:t xml:space="preserve"> + Gemini</w:t>
            </w:r>
          </w:p>
        </w:tc>
        <w:tc>
          <w:tcPr>
            <w:tcW w:w="36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50E87B83" w14:textId="77777777" w:rsidR="00F57552" w:rsidRDefault="00000000">
            <w:r>
              <w:rPr>
                <w:sz w:val="18"/>
                <w:szCs w:val="18"/>
              </w:rPr>
              <w:t>Natural language synthesis → structured email report</w:t>
            </w:r>
          </w:p>
        </w:tc>
      </w:tr>
    </w:tbl>
    <w:p w14:paraId="34F4019C" w14:textId="77777777" w:rsidR="00F57552" w:rsidRDefault="00F57552">
      <w:pPr>
        <w:spacing w:after="200"/>
      </w:pPr>
    </w:p>
    <w:p w14:paraId="0FEE9472" w14:textId="77777777" w:rsidR="00F57552" w:rsidRDefault="00000000">
      <w:pPr>
        <w:pStyle w:val="Heading2"/>
      </w:pPr>
      <w:r>
        <w:t>5.3 Large Tier (500+ Employees — Enterprises &amp; MNCs)</w:t>
      </w:r>
    </w:p>
    <w:p w14:paraId="4EC18A91" w14:textId="77777777" w:rsidR="00F57552" w:rsidRDefault="00000000">
      <w:pPr>
        <w:pStyle w:val="Heading3"/>
      </w:pPr>
      <w:r>
        <w:t>Profile &amp; Context</w:t>
      </w:r>
    </w:p>
    <w:p w14:paraId="71EDBC82" w14:textId="77777777" w:rsidR="00F57552" w:rsidRDefault="00000000">
      <w:pPr>
        <w:spacing w:before="60" w:after="80"/>
        <w:jc w:val="both"/>
      </w:pPr>
      <w:r>
        <w:t>Large enterprises require governance layers, compliance controls, enterprise system integration, and mandatory audit trails for all ecosystem communications. Gmail is mandatory for all formal correspondence. WhatsApp is available for individual participant check-ins but enterprise communications are Gmail-primary.</w:t>
      </w:r>
    </w:p>
    <w:p w14:paraId="4865AD47" w14:textId="77777777" w:rsidR="00F57552" w:rsidRDefault="00F57552">
      <w:pPr>
        <w:spacing w:after="100"/>
      </w:pPr>
    </w:p>
    <w:p w14:paraId="7FB565EA" w14:textId="77777777" w:rsidR="00F57552" w:rsidRDefault="00000000">
      <w:pPr>
        <w:pStyle w:val="Heading3"/>
      </w:pPr>
      <w:r>
        <w:t>Workflow Steps</w:t>
      </w:r>
    </w:p>
    <w:p w14:paraId="6D13BC23" w14:textId="77777777" w:rsidR="00F57552" w:rsidRDefault="00000000">
      <w:pPr>
        <w:pStyle w:val="ListParagraph"/>
        <w:numPr>
          <w:ilvl w:val="0"/>
          <w:numId w:val="3"/>
        </w:numPr>
        <w:spacing w:before="40" w:after="40"/>
      </w:pPr>
      <w:r>
        <w:t>Multi-BU Relationship Orchestration: Each Business Unit is registered as an independent namespace. The RE graph spans BUs, and AI identifies cross-BU synergies.</w:t>
      </w:r>
    </w:p>
    <w:p w14:paraId="29258DEA" w14:textId="77777777" w:rsidR="00F57552" w:rsidRDefault="00000000">
      <w:pPr>
        <w:pStyle w:val="ListParagraph"/>
        <w:numPr>
          <w:ilvl w:val="0"/>
          <w:numId w:val="3"/>
        </w:numPr>
        <w:spacing w:before="40" w:after="40"/>
      </w:pPr>
      <w:r>
        <w:t>Governance &amp; Approval Workflows: All relationship proposals above a configurable threshold are routed through Cloud Workflows multi-stage approval. Gemini provides decision briefs delivered via Gmail to approvers.</w:t>
      </w:r>
    </w:p>
    <w:p w14:paraId="20C225F2" w14:textId="77777777" w:rsidR="00F57552" w:rsidRDefault="00000000">
      <w:pPr>
        <w:pStyle w:val="ListParagraph"/>
        <w:numPr>
          <w:ilvl w:val="0"/>
          <w:numId w:val="3"/>
        </w:numPr>
        <w:spacing w:before="40" w:after="40"/>
      </w:pPr>
      <w:r>
        <w:t>Automated Conflict of Interest Detection: Gemini analyses proposed relationships against the enterprise's existing partner and competitor registry and flags conflicts via Gmail alert to the Legal/Compliance team.</w:t>
      </w:r>
    </w:p>
    <w:p w14:paraId="533689E2" w14:textId="77777777" w:rsidR="00F57552" w:rsidRDefault="00000000">
      <w:pPr>
        <w:pStyle w:val="ListParagraph"/>
        <w:numPr>
          <w:ilvl w:val="0"/>
          <w:numId w:val="3"/>
        </w:numPr>
        <w:spacing w:before="40" w:after="40"/>
      </w:pPr>
      <w:r>
        <w:t xml:space="preserve">Gmail as Mandatory Audit Channel: All formal relationship communications — </w:t>
      </w:r>
      <w:proofErr w:type="spellStart"/>
      <w:r>
        <w:t>programme</w:t>
      </w:r>
      <w:proofErr w:type="spellEnd"/>
      <w:r>
        <w:t xml:space="preserve"> agreements, milestone sign-offs, and state transition confirmations — are sent and received via Gmail API. Threads are archived to Cloud Storage as immutable compliance records after RE completion.</w:t>
      </w:r>
    </w:p>
    <w:p w14:paraId="6E547C30" w14:textId="77777777" w:rsidR="00F57552" w:rsidRDefault="00000000">
      <w:pPr>
        <w:pStyle w:val="ListParagraph"/>
        <w:numPr>
          <w:ilvl w:val="0"/>
          <w:numId w:val="3"/>
        </w:numPr>
        <w:spacing w:before="40" w:after="40"/>
      </w:pPr>
      <w:r>
        <w:t>WhatsApp for Individual Participants: While enterprise-level communications are Gmail-primary, individual participants (mentors, company representatives) may opt in to WhatsApp check-ins for convenience. Their responses are still processed by the AI pipeline.</w:t>
      </w:r>
    </w:p>
    <w:p w14:paraId="3A2D3C84" w14:textId="77777777" w:rsidR="00F57552" w:rsidRDefault="00000000">
      <w:pPr>
        <w:pStyle w:val="ListParagraph"/>
        <w:numPr>
          <w:ilvl w:val="0"/>
          <w:numId w:val="3"/>
        </w:numPr>
        <w:spacing w:before="40" w:after="40"/>
      </w:pPr>
      <w:r>
        <w:t xml:space="preserve">Geographic Ecosystem Management: Multi-region </w:t>
      </w:r>
      <w:proofErr w:type="spellStart"/>
      <w:r>
        <w:t>programme</w:t>
      </w:r>
      <w:proofErr w:type="spellEnd"/>
      <w:r>
        <w:t xml:space="preserve"> tracking with </w:t>
      </w:r>
      <w:proofErr w:type="spellStart"/>
      <w:r>
        <w:t>localised</w:t>
      </w:r>
      <w:proofErr w:type="spellEnd"/>
      <w:r>
        <w:t xml:space="preserve"> verification rules and multilingual Gemini interactions.</w:t>
      </w:r>
    </w:p>
    <w:p w14:paraId="74777030" w14:textId="77777777" w:rsidR="00F57552" w:rsidRDefault="00000000">
      <w:pPr>
        <w:pStyle w:val="ListParagraph"/>
        <w:numPr>
          <w:ilvl w:val="0"/>
          <w:numId w:val="3"/>
        </w:numPr>
        <w:spacing w:before="40" w:after="40"/>
      </w:pPr>
      <w:r>
        <w:t xml:space="preserve">Executive Relationship Intelligence Dashboard: </w:t>
      </w:r>
      <w:proofErr w:type="spellStart"/>
      <w:r>
        <w:t>BigQuery</w:t>
      </w:r>
      <w:proofErr w:type="spellEnd"/>
      <w:r>
        <w:t xml:space="preserve"> ML predictive models surface ROI analytics. Gemini generates natural-language executive briefs delivered via Gmail to C-level stakeholders on a configurable schedule.</w:t>
      </w:r>
    </w:p>
    <w:p w14:paraId="2517D248" w14:textId="1B96B61D" w:rsidR="00A65866" w:rsidRDefault="00A65866">
      <w:r>
        <w:br w:type="page"/>
      </w:r>
    </w:p>
    <w:p w14:paraId="1DEADCEA" w14:textId="77777777" w:rsidR="00F57552" w:rsidRDefault="00000000">
      <w:pPr>
        <w:pStyle w:val="Heading3"/>
      </w:pPr>
      <w:r>
        <w:lastRenderedPageBreak/>
        <w:t>Key AI Interactions (Large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F57552" w14:paraId="530264C0"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5629BECB" w14:textId="77777777" w:rsidR="00F57552" w:rsidRDefault="00000000">
            <w:r>
              <w:rPr>
                <w:b/>
                <w:bCs/>
                <w:color w:val="FFFFFF"/>
              </w:rPr>
              <w:t>Touchpoint</w:t>
            </w:r>
          </w:p>
        </w:tc>
        <w:tc>
          <w:tcPr>
            <w:tcW w:w="336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1A895E05" w14:textId="77777777" w:rsidR="00F57552" w:rsidRDefault="00000000">
            <w:r>
              <w:rPr>
                <w:b/>
                <w:bCs/>
                <w:color w:val="FFFFFF"/>
              </w:rPr>
              <w:t>Channel / Technology</w:t>
            </w:r>
          </w:p>
        </w:tc>
        <w:tc>
          <w:tcPr>
            <w:tcW w:w="360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22E8AB5A" w14:textId="77777777" w:rsidR="00F57552" w:rsidRDefault="00000000">
            <w:r>
              <w:rPr>
                <w:b/>
                <w:bCs/>
                <w:color w:val="FFFFFF"/>
              </w:rPr>
              <w:t>AI Action</w:t>
            </w:r>
          </w:p>
        </w:tc>
      </w:tr>
      <w:tr w:rsidR="00F57552" w14:paraId="6383EFE3"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1DDFF76A" w14:textId="77777777" w:rsidR="00F57552" w:rsidRDefault="00000000">
            <w:r>
              <w:rPr>
                <w:sz w:val="18"/>
                <w:szCs w:val="18"/>
              </w:rPr>
              <w:t>Governance briefs</w:t>
            </w:r>
          </w:p>
        </w:tc>
        <w:tc>
          <w:tcPr>
            <w:tcW w:w="33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342352EF" w14:textId="77777777" w:rsidR="00F57552" w:rsidRDefault="00000000">
            <w:r>
              <w:rPr>
                <w:sz w:val="18"/>
                <w:szCs w:val="18"/>
              </w:rPr>
              <w:t>Gmail (mandatory)</w:t>
            </w:r>
          </w:p>
        </w:tc>
        <w:tc>
          <w:tcPr>
            <w:tcW w:w="36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4A3161DB" w14:textId="77777777" w:rsidR="00F57552" w:rsidRDefault="00000000">
            <w:r>
              <w:rPr>
                <w:sz w:val="18"/>
                <w:szCs w:val="18"/>
              </w:rPr>
              <w:t>Gemini-generated decision summaries to approvers</w:t>
            </w:r>
          </w:p>
        </w:tc>
      </w:tr>
      <w:tr w:rsidR="00F57552" w14:paraId="581A34DF"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5796D5CB" w14:textId="77777777" w:rsidR="00F57552" w:rsidRDefault="00000000">
            <w:r>
              <w:rPr>
                <w:sz w:val="18"/>
                <w:szCs w:val="18"/>
              </w:rPr>
              <w:t>Compliance alerts</w:t>
            </w:r>
          </w:p>
        </w:tc>
        <w:tc>
          <w:tcPr>
            <w:tcW w:w="33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5094B007" w14:textId="77777777" w:rsidR="00F57552" w:rsidRDefault="00000000">
            <w:r>
              <w:rPr>
                <w:sz w:val="18"/>
                <w:szCs w:val="18"/>
              </w:rPr>
              <w:t>Gmail + Cloud Logging</w:t>
            </w:r>
          </w:p>
        </w:tc>
        <w:tc>
          <w:tcPr>
            <w:tcW w:w="36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7331C9DE" w14:textId="77777777" w:rsidR="00F57552" w:rsidRDefault="00000000">
            <w:r>
              <w:rPr>
                <w:sz w:val="18"/>
                <w:szCs w:val="18"/>
              </w:rPr>
              <w:t>Conflict detection alerts; archived for audit</w:t>
            </w:r>
          </w:p>
        </w:tc>
      </w:tr>
      <w:tr w:rsidR="00F57552" w14:paraId="7D221C0E"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006B2628" w14:textId="77777777" w:rsidR="00F57552" w:rsidRDefault="00000000">
            <w:r>
              <w:rPr>
                <w:sz w:val="18"/>
                <w:szCs w:val="18"/>
              </w:rPr>
              <w:t>Individual check-ins</w:t>
            </w:r>
          </w:p>
        </w:tc>
        <w:tc>
          <w:tcPr>
            <w:tcW w:w="33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29A38986" w14:textId="77777777" w:rsidR="00F57552" w:rsidRDefault="00000000">
            <w:r>
              <w:rPr>
                <w:sz w:val="18"/>
                <w:szCs w:val="18"/>
              </w:rPr>
              <w:t>WhatsApp (WAHA) — opt-in</w:t>
            </w:r>
          </w:p>
        </w:tc>
        <w:tc>
          <w:tcPr>
            <w:tcW w:w="36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01DFADFB" w14:textId="77777777" w:rsidR="00F57552" w:rsidRDefault="00000000">
            <w:r>
              <w:rPr>
                <w:sz w:val="18"/>
                <w:szCs w:val="18"/>
              </w:rPr>
              <w:t>Gemini parses replies; signals fed to health score</w:t>
            </w:r>
          </w:p>
        </w:tc>
      </w:tr>
      <w:tr w:rsidR="00F57552" w14:paraId="2C26D094"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209B518B" w14:textId="77777777" w:rsidR="00F57552" w:rsidRDefault="00000000">
            <w:r>
              <w:rPr>
                <w:sz w:val="18"/>
                <w:szCs w:val="18"/>
              </w:rPr>
              <w:t>Executive briefs</w:t>
            </w:r>
          </w:p>
        </w:tc>
        <w:tc>
          <w:tcPr>
            <w:tcW w:w="33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01940B74" w14:textId="77777777" w:rsidR="00F57552" w:rsidRDefault="00000000">
            <w:r>
              <w:rPr>
                <w:sz w:val="18"/>
                <w:szCs w:val="18"/>
              </w:rPr>
              <w:t xml:space="preserve">Gmail + </w:t>
            </w:r>
            <w:proofErr w:type="spellStart"/>
            <w:r>
              <w:rPr>
                <w:sz w:val="18"/>
                <w:szCs w:val="18"/>
              </w:rPr>
              <w:t>BigQuery</w:t>
            </w:r>
            <w:proofErr w:type="spellEnd"/>
            <w:r>
              <w:rPr>
                <w:sz w:val="18"/>
                <w:szCs w:val="18"/>
              </w:rPr>
              <w:t xml:space="preserve"> + Gemini</w:t>
            </w:r>
          </w:p>
        </w:tc>
        <w:tc>
          <w:tcPr>
            <w:tcW w:w="36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27881F55" w14:textId="77777777" w:rsidR="00F57552" w:rsidRDefault="00000000">
            <w:r>
              <w:rPr>
                <w:sz w:val="18"/>
                <w:szCs w:val="18"/>
              </w:rPr>
              <w:t>Scheduled NL ecosystem summary to C-level via email</w:t>
            </w:r>
          </w:p>
        </w:tc>
      </w:tr>
      <w:tr w:rsidR="00F57552" w14:paraId="3241F9F6"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681C94CB" w14:textId="77777777" w:rsidR="00F57552" w:rsidRDefault="00000000">
            <w:r>
              <w:rPr>
                <w:sz w:val="18"/>
                <w:szCs w:val="18"/>
              </w:rPr>
              <w:t>Compliance archive</w:t>
            </w:r>
          </w:p>
        </w:tc>
        <w:tc>
          <w:tcPr>
            <w:tcW w:w="33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2B851BD5" w14:textId="77777777" w:rsidR="00F57552" w:rsidRDefault="00000000">
            <w:r>
              <w:rPr>
                <w:sz w:val="18"/>
                <w:szCs w:val="18"/>
              </w:rPr>
              <w:t>Gmail + Cloud Storage</w:t>
            </w:r>
          </w:p>
        </w:tc>
        <w:tc>
          <w:tcPr>
            <w:tcW w:w="36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2C8981B6" w14:textId="77777777" w:rsidR="00F57552" w:rsidRDefault="00000000">
            <w:r>
              <w:rPr>
                <w:sz w:val="18"/>
                <w:szCs w:val="18"/>
              </w:rPr>
              <w:t>Immutable thread archive post-RE completion</w:t>
            </w:r>
          </w:p>
        </w:tc>
      </w:tr>
    </w:tbl>
    <w:p w14:paraId="55190C46" w14:textId="77777777" w:rsidR="00F57552" w:rsidRDefault="00000000">
      <w:pPr>
        <w:pStyle w:val="Heading1"/>
        <w:spacing w:before="360"/>
      </w:pPr>
      <w:r>
        <w:t>6. AI Implementation</w:t>
      </w:r>
    </w:p>
    <w:p w14:paraId="3CF8BEF5" w14:textId="77777777" w:rsidR="00F57552" w:rsidRDefault="00000000">
      <w:pPr>
        <w:pStyle w:val="Heading2"/>
      </w:pPr>
      <w:r>
        <w:t>6.1 Gemini 3.1 — Core AI Engine</w:t>
      </w:r>
    </w:p>
    <w:p w14:paraId="2DC29B91" w14:textId="77777777" w:rsidR="00F57552" w:rsidRDefault="00000000">
      <w:pPr>
        <w:spacing w:before="60" w:after="80"/>
        <w:jc w:val="both"/>
      </w:pPr>
      <w:r>
        <w:t xml:space="preserve">Gemini 3.1, accessed via the Gemini API and configured through Google AI Studio, serves as the central intelligence layer of </w:t>
      </w:r>
      <w:proofErr w:type="spellStart"/>
      <w:r>
        <w:t>AlignCore</w:t>
      </w:r>
      <w:proofErr w:type="spellEnd"/>
      <w:r>
        <w:t xml:space="preserve"> AI. Every core workflow depends on it.</w:t>
      </w:r>
    </w:p>
    <w:p w14:paraId="1DD6C5FF" w14:textId="77777777" w:rsidR="00F57552" w:rsidRDefault="00F5755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F57552" w14:paraId="5142B214"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53768394" w14:textId="77777777" w:rsidR="00F57552" w:rsidRDefault="00000000">
            <w:r>
              <w:rPr>
                <w:b/>
                <w:bCs/>
                <w:color w:val="FFFFFF"/>
              </w:rPr>
              <w:t>Gemini Role</w:t>
            </w:r>
          </w:p>
        </w:tc>
        <w:tc>
          <w:tcPr>
            <w:tcW w:w="338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04A2AA99" w14:textId="77777777" w:rsidR="00F57552" w:rsidRDefault="00000000">
            <w:r>
              <w:rPr>
                <w:b/>
                <w:bCs/>
                <w:color w:val="FFFFFF"/>
              </w:rPr>
              <w:t>Input</w:t>
            </w:r>
          </w:p>
        </w:tc>
        <w:tc>
          <w:tcPr>
            <w:tcW w:w="338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6F775D49" w14:textId="77777777" w:rsidR="00F57552" w:rsidRDefault="00000000">
            <w:r>
              <w:rPr>
                <w:b/>
                <w:bCs/>
                <w:color w:val="FFFFFF"/>
              </w:rPr>
              <w:t>Output</w:t>
            </w:r>
          </w:p>
        </w:tc>
      </w:tr>
      <w:tr w:rsidR="00F57552" w14:paraId="1B5DDE4D"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06B68D26" w14:textId="77777777" w:rsidR="00F57552" w:rsidRDefault="00000000">
            <w:r>
              <w:rPr>
                <w:sz w:val="18"/>
                <w:szCs w:val="18"/>
              </w:rPr>
              <w:t>Conversational Profiling</w:t>
            </w:r>
          </w:p>
        </w:tc>
        <w:tc>
          <w:tcPr>
            <w:tcW w:w="33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2451A327" w14:textId="77777777" w:rsidR="00F57552" w:rsidRDefault="00000000">
            <w:r>
              <w:rPr>
                <w:sz w:val="18"/>
                <w:szCs w:val="18"/>
              </w:rPr>
              <w:t>User chat messages, uploaded documents</w:t>
            </w:r>
          </w:p>
        </w:tc>
        <w:tc>
          <w:tcPr>
            <w:tcW w:w="33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6AECD96B" w14:textId="77777777" w:rsidR="00F57552" w:rsidRDefault="00000000">
            <w:r>
              <w:rPr>
                <w:sz w:val="18"/>
                <w:szCs w:val="18"/>
              </w:rPr>
              <w:t>Structured RE profile JSON</w:t>
            </w:r>
          </w:p>
        </w:tc>
      </w:tr>
      <w:tr w:rsidR="00F57552" w14:paraId="6AB12789"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7B25F055" w14:textId="77777777" w:rsidR="00F57552" w:rsidRDefault="00000000">
            <w:r>
              <w:rPr>
                <w:sz w:val="18"/>
                <w:szCs w:val="18"/>
              </w:rPr>
              <w:t>Match Reasoning</w:t>
            </w:r>
          </w:p>
        </w:tc>
        <w:tc>
          <w:tcPr>
            <w:tcW w:w="33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7981EE34" w14:textId="77777777" w:rsidR="00F57552" w:rsidRDefault="00000000">
            <w:r>
              <w:rPr>
                <w:sz w:val="18"/>
                <w:szCs w:val="18"/>
              </w:rPr>
              <w:t>Company profile + mentor/</w:t>
            </w:r>
            <w:proofErr w:type="spellStart"/>
            <w:r>
              <w:rPr>
                <w:sz w:val="18"/>
                <w:szCs w:val="18"/>
              </w:rPr>
              <w:t>programme</w:t>
            </w:r>
            <w:proofErr w:type="spellEnd"/>
            <w:r>
              <w:rPr>
                <w:sz w:val="18"/>
                <w:szCs w:val="18"/>
              </w:rPr>
              <w:t xml:space="preserve"> embeddings</w:t>
            </w:r>
          </w:p>
        </w:tc>
        <w:tc>
          <w:tcPr>
            <w:tcW w:w="33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089C2E84" w14:textId="77777777" w:rsidR="00F57552" w:rsidRDefault="00000000">
            <w:r>
              <w:rPr>
                <w:sz w:val="18"/>
                <w:szCs w:val="18"/>
              </w:rPr>
              <w:t>Match score, ranked list, human-readable rationale</w:t>
            </w:r>
          </w:p>
        </w:tc>
      </w:tr>
      <w:tr w:rsidR="00F57552" w14:paraId="4FB1DECB"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2946ABB5" w14:textId="77777777" w:rsidR="00F57552" w:rsidRDefault="00000000">
            <w:r>
              <w:rPr>
                <w:sz w:val="18"/>
                <w:szCs w:val="18"/>
              </w:rPr>
              <w:t>Communication Sentiment Analysis</w:t>
            </w:r>
          </w:p>
        </w:tc>
        <w:tc>
          <w:tcPr>
            <w:tcW w:w="33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1735F8AD" w14:textId="77777777" w:rsidR="00F57552" w:rsidRDefault="00000000">
            <w:r>
              <w:rPr>
                <w:sz w:val="18"/>
                <w:szCs w:val="18"/>
              </w:rPr>
              <w:t>WhatsApp replies, Gmail replies, Slack messages</w:t>
            </w:r>
          </w:p>
        </w:tc>
        <w:tc>
          <w:tcPr>
            <w:tcW w:w="33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0C91C7FD" w14:textId="77777777" w:rsidR="00F57552" w:rsidRDefault="00000000">
            <w:r>
              <w:rPr>
                <w:sz w:val="18"/>
                <w:szCs w:val="18"/>
              </w:rPr>
              <w:t>Sentiment score, keywords, engagement signals, health score delta</w:t>
            </w:r>
          </w:p>
        </w:tc>
      </w:tr>
      <w:tr w:rsidR="00F57552" w14:paraId="7A8A0D3C"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75BD0030" w14:textId="77777777" w:rsidR="00F57552" w:rsidRDefault="00000000">
            <w:r>
              <w:rPr>
                <w:sz w:val="18"/>
                <w:szCs w:val="18"/>
              </w:rPr>
              <w:t>Relationship Health Analysis</w:t>
            </w:r>
          </w:p>
        </w:tc>
        <w:tc>
          <w:tcPr>
            <w:tcW w:w="33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6EBD2799" w14:textId="77777777" w:rsidR="00F57552" w:rsidRDefault="00000000">
            <w:r>
              <w:rPr>
                <w:sz w:val="18"/>
                <w:szCs w:val="18"/>
              </w:rPr>
              <w:t>Multi-channel signals + milestone data</w:t>
            </w:r>
          </w:p>
        </w:tc>
        <w:tc>
          <w:tcPr>
            <w:tcW w:w="33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69A503A7" w14:textId="77777777" w:rsidR="00F57552" w:rsidRDefault="00000000">
            <w:r>
              <w:rPr>
                <w:sz w:val="18"/>
                <w:szCs w:val="18"/>
              </w:rPr>
              <w:t>Health score update, risk flags, recommended actions</w:t>
            </w:r>
          </w:p>
        </w:tc>
      </w:tr>
      <w:tr w:rsidR="00F57552" w14:paraId="1100A6D8"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1D2AA265" w14:textId="77777777" w:rsidR="00F57552" w:rsidRDefault="00000000">
            <w:proofErr w:type="spellStart"/>
            <w:r>
              <w:rPr>
                <w:sz w:val="18"/>
                <w:szCs w:val="18"/>
              </w:rPr>
              <w:t>Programme</w:t>
            </w:r>
            <w:proofErr w:type="spellEnd"/>
            <w:r>
              <w:rPr>
                <w:sz w:val="18"/>
                <w:szCs w:val="18"/>
              </w:rPr>
              <w:t xml:space="preserve"> Fit Scoring</w:t>
            </w:r>
          </w:p>
        </w:tc>
        <w:tc>
          <w:tcPr>
            <w:tcW w:w="33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07A4D03D" w14:textId="77777777" w:rsidR="00F57552" w:rsidRDefault="00000000">
            <w:r>
              <w:rPr>
                <w:sz w:val="18"/>
                <w:szCs w:val="18"/>
              </w:rPr>
              <w:t xml:space="preserve">Company stage, sector, geography vs. </w:t>
            </w:r>
            <w:proofErr w:type="spellStart"/>
            <w:r>
              <w:rPr>
                <w:sz w:val="18"/>
                <w:szCs w:val="18"/>
              </w:rPr>
              <w:t>programme</w:t>
            </w:r>
            <w:proofErr w:type="spellEnd"/>
            <w:r>
              <w:rPr>
                <w:sz w:val="18"/>
                <w:szCs w:val="18"/>
              </w:rPr>
              <w:t xml:space="preserve"> criteria</w:t>
            </w:r>
          </w:p>
        </w:tc>
        <w:tc>
          <w:tcPr>
            <w:tcW w:w="33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58D57BF1" w14:textId="77777777" w:rsidR="00F57552" w:rsidRDefault="00000000">
            <w:r>
              <w:rPr>
                <w:sz w:val="18"/>
                <w:szCs w:val="18"/>
              </w:rPr>
              <w:t xml:space="preserve">Ranked </w:t>
            </w:r>
            <w:proofErr w:type="spellStart"/>
            <w:r>
              <w:rPr>
                <w:sz w:val="18"/>
                <w:szCs w:val="18"/>
              </w:rPr>
              <w:t>programme</w:t>
            </w:r>
            <w:proofErr w:type="spellEnd"/>
            <w:r>
              <w:rPr>
                <w:sz w:val="18"/>
                <w:szCs w:val="18"/>
              </w:rPr>
              <w:t xml:space="preserve"> recommendations with justification</w:t>
            </w:r>
          </w:p>
        </w:tc>
      </w:tr>
      <w:tr w:rsidR="00F57552" w14:paraId="4B136E8D"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610D5B39" w14:textId="77777777" w:rsidR="00F57552" w:rsidRDefault="00000000">
            <w:r>
              <w:rPr>
                <w:sz w:val="18"/>
                <w:szCs w:val="18"/>
              </w:rPr>
              <w:t>Executive Report Generation</w:t>
            </w:r>
          </w:p>
        </w:tc>
        <w:tc>
          <w:tcPr>
            <w:tcW w:w="33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587180BB" w14:textId="77777777" w:rsidR="00F57552" w:rsidRDefault="00000000">
            <w:proofErr w:type="spellStart"/>
            <w:r>
              <w:rPr>
                <w:sz w:val="18"/>
                <w:szCs w:val="18"/>
              </w:rPr>
              <w:t>BigQuery</w:t>
            </w:r>
            <w:proofErr w:type="spellEnd"/>
            <w:r>
              <w:rPr>
                <w:sz w:val="18"/>
                <w:szCs w:val="18"/>
              </w:rPr>
              <w:t xml:space="preserve"> analytics aggregates</w:t>
            </w:r>
          </w:p>
        </w:tc>
        <w:tc>
          <w:tcPr>
            <w:tcW w:w="33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15647CC6" w14:textId="77777777" w:rsidR="00F57552" w:rsidRDefault="00000000">
            <w:r>
              <w:rPr>
                <w:sz w:val="18"/>
                <w:szCs w:val="18"/>
              </w:rPr>
              <w:t>Natural language dashboard narrative, delivered via Gmail</w:t>
            </w:r>
          </w:p>
        </w:tc>
      </w:tr>
      <w:tr w:rsidR="00F57552" w14:paraId="32C92C1A"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43850106" w14:textId="77777777" w:rsidR="00F57552" w:rsidRDefault="00000000">
            <w:r>
              <w:rPr>
                <w:sz w:val="18"/>
                <w:szCs w:val="18"/>
              </w:rPr>
              <w:t>Conflict Detection</w:t>
            </w:r>
          </w:p>
        </w:tc>
        <w:tc>
          <w:tcPr>
            <w:tcW w:w="33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608508F0" w14:textId="77777777" w:rsidR="00F57552" w:rsidRDefault="00000000">
            <w:r>
              <w:rPr>
                <w:sz w:val="18"/>
                <w:szCs w:val="18"/>
              </w:rPr>
              <w:t>Proposed party + partner/competitor registry</w:t>
            </w:r>
          </w:p>
        </w:tc>
        <w:tc>
          <w:tcPr>
            <w:tcW w:w="33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6AB4BD25" w14:textId="77777777" w:rsidR="00F57552" w:rsidRDefault="00000000">
            <w:r>
              <w:rPr>
                <w:sz w:val="18"/>
                <w:szCs w:val="18"/>
              </w:rPr>
              <w:t>Conflict flag, severity rating, Gmail alert to compliance team</w:t>
            </w:r>
          </w:p>
        </w:tc>
      </w:tr>
    </w:tbl>
    <w:p w14:paraId="6AADBE5B" w14:textId="77777777" w:rsidR="00F57552" w:rsidRDefault="00F57552">
      <w:pPr>
        <w:spacing w:after="200"/>
      </w:pPr>
    </w:p>
    <w:p w14:paraId="266C8BE4" w14:textId="77777777" w:rsidR="00F57552" w:rsidRDefault="00000000">
      <w:pPr>
        <w:pStyle w:val="Heading2"/>
      </w:pPr>
      <w:r>
        <w:t>6.2 Smart Matching Algorithm</w:t>
      </w:r>
    </w:p>
    <w:p w14:paraId="2D3F73B5" w14:textId="77777777" w:rsidR="00F57552" w:rsidRDefault="00000000">
      <w:pPr>
        <w:pStyle w:val="ListParagraph"/>
        <w:numPr>
          <w:ilvl w:val="0"/>
          <w:numId w:val="3"/>
        </w:numPr>
        <w:spacing w:before="40" w:after="40"/>
      </w:pPr>
      <w:r>
        <w:t>Embedding Generation: Company and mentor profiles are converted to high-dimensional vectors using the Vertex AI text-embedding-004 model, capturing semantic meaning beyond keyword overlap.</w:t>
      </w:r>
    </w:p>
    <w:p w14:paraId="7646C456" w14:textId="77777777" w:rsidR="00F57552" w:rsidRDefault="00000000">
      <w:pPr>
        <w:pStyle w:val="ListParagraph"/>
        <w:numPr>
          <w:ilvl w:val="0"/>
          <w:numId w:val="3"/>
        </w:numPr>
        <w:spacing w:before="40" w:after="40"/>
      </w:pPr>
      <w:r>
        <w:t>Candidate Retrieval: Vertex AI Vector Search performs approximate nearest-</w:t>
      </w:r>
      <w:proofErr w:type="spellStart"/>
      <w:r>
        <w:t>neighbour</w:t>
      </w:r>
      <w:proofErr w:type="spellEnd"/>
      <w:r>
        <w:t xml:space="preserve"> search over the mentor embedding index to retrieve the top-20 candidates in &lt;100ms.</w:t>
      </w:r>
    </w:p>
    <w:p w14:paraId="13E7126D" w14:textId="77777777" w:rsidR="00F57552" w:rsidRDefault="00000000">
      <w:pPr>
        <w:pStyle w:val="ListParagraph"/>
        <w:numPr>
          <w:ilvl w:val="0"/>
          <w:numId w:val="3"/>
        </w:numPr>
        <w:spacing w:before="40" w:after="40"/>
      </w:pPr>
      <w:r>
        <w:lastRenderedPageBreak/>
        <w:t xml:space="preserve">Re-ranking &amp; Reasoning: The top-20 candidates are passed to Gemini 3.1 with profile text, historical outcomes, </w:t>
      </w:r>
      <w:proofErr w:type="spellStart"/>
      <w:r>
        <w:t>programme</w:t>
      </w:r>
      <w:proofErr w:type="spellEnd"/>
      <w:r>
        <w:t xml:space="preserve"> constraints, and availability data. Gemini re-ranks and generates a reasoning chain for the top 3 matches, stored in the RE's </w:t>
      </w:r>
      <w:proofErr w:type="spellStart"/>
      <w:r>
        <w:t>ai_data</w:t>
      </w:r>
      <w:proofErr w:type="spellEnd"/>
      <w:r>
        <w:t xml:space="preserve"> field.</w:t>
      </w:r>
    </w:p>
    <w:p w14:paraId="22BAAAC1" w14:textId="77777777" w:rsidR="00F57552" w:rsidRDefault="00F57552">
      <w:pPr>
        <w:spacing w:after="200"/>
      </w:pPr>
    </w:p>
    <w:p w14:paraId="6E3568B4" w14:textId="77777777" w:rsidR="00F57552" w:rsidRDefault="00000000">
      <w:pPr>
        <w:pStyle w:val="Heading2"/>
      </w:pPr>
      <w:r>
        <w:t>6.3 Communication Intelligence &amp; AI Data Flywheel</w:t>
      </w:r>
    </w:p>
    <w:p w14:paraId="11FEC33F" w14:textId="77777777" w:rsidR="00F57552" w:rsidRDefault="00000000">
      <w:pPr>
        <w:spacing w:before="60" w:after="80"/>
        <w:jc w:val="both"/>
      </w:pPr>
      <w:r>
        <w:t xml:space="preserve">Every message sent or received through the Communication Layer becomes a structured data point that feeds the AI. This is the core mechanism by which </w:t>
      </w:r>
      <w:proofErr w:type="spellStart"/>
      <w:r>
        <w:t>AlignCore</w:t>
      </w:r>
      <w:proofErr w:type="spellEnd"/>
      <w:r>
        <w:t xml:space="preserve"> AI's relationship intelligence improves continuously over time — without requiring additional manual input from coordinators.</w:t>
      </w:r>
    </w:p>
    <w:p w14:paraId="7594F31E" w14:textId="77777777" w:rsidR="00F57552" w:rsidRDefault="00F5755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40"/>
        <w:gridCol w:w="2340"/>
        <w:gridCol w:w="2880"/>
      </w:tblGrid>
      <w:tr w:rsidR="00F57552" w14:paraId="696CA048"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6E3FBEAE" w14:textId="77777777" w:rsidR="00F57552" w:rsidRDefault="00000000">
            <w:r>
              <w:rPr>
                <w:b/>
                <w:bCs/>
                <w:color w:val="FFFFFF"/>
              </w:rPr>
              <w:t>Signal Type</w:t>
            </w:r>
          </w:p>
        </w:tc>
        <w:tc>
          <w:tcPr>
            <w:tcW w:w="234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1E8311EC" w14:textId="77777777" w:rsidR="00F57552" w:rsidRDefault="00000000">
            <w:r>
              <w:rPr>
                <w:b/>
                <w:bCs/>
                <w:color w:val="FFFFFF"/>
              </w:rPr>
              <w:t>Source Channel</w:t>
            </w:r>
          </w:p>
        </w:tc>
        <w:tc>
          <w:tcPr>
            <w:tcW w:w="234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25535630" w14:textId="77777777" w:rsidR="00F57552" w:rsidRDefault="00000000">
            <w:r>
              <w:rPr>
                <w:b/>
                <w:bCs/>
                <w:color w:val="FFFFFF"/>
              </w:rPr>
              <w:t>Extracted By</w:t>
            </w:r>
          </w:p>
        </w:tc>
        <w:tc>
          <w:tcPr>
            <w:tcW w:w="288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091E45E9" w14:textId="77777777" w:rsidR="00F57552" w:rsidRDefault="00000000">
            <w:r>
              <w:rPr>
                <w:b/>
                <w:bCs/>
                <w:color w:val="FFFFFF"/>
              </w:rPr>
              <w:t>Impact on RE</w:t>
            </w:r>
          </w:p>
        </w:tc>
      </w:tr>
      <w:tr w:rsidR="00F57552" w14:paraId="2E8F193B"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074DE38B" w14:textId="77777777" w:rsidR="00F57552" w:rsidRDefault="00000000">
            <w:r>
              <w:rPr>
                <w:sz w:val="18"/>
                <w:szCs w:val="18"/>
              </w:rPr>
              <w:t>Message sentiment</w:t>
            </w:r>
          </w:p>
        </w:tc>
        <w:tc>
          <w:tcPr>
            <w:tcW w:w="234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521F08DD" w14:textId="77777777" w:rsidR="00F57552" w:rsidRDefault="00000000">
            <w:r>
              <w:rPr>
                <w:sz w:val="18"/>
                <w:szCs w:val="18"/>
              </w:rPr>
              <w:t>WhatsApp, Gmail</w:t>
            </w:r>
          </w:p>
        </w:tc>
        <w:tc>
          <w:tcPr>
            <w:tcW w:w="234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0BA3D710" w14:textId="77777777" w:rsidR="00F57552" w:rsidRDefault="00000000">
            <w:r>
              <w:rPr>
                <w:sz w:val="18"/>
                <w:szCs w:val="18"/>
              </w:rPr>
              <w:t>Gemini 3.1</w:t>
            </w:r>
          </w:p>
        </w:tc>
        <w:tc>
          <w:tcPr>
            <w:tcW w:w="28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277E2CF2" w14:textId="77777777" w:rsidR="00F57552" w:rsidRDefault="00000000">
            <w:r>
              <w:rPr>
                <w:sz w:val="18"/>
                <w:szCs w:val="18"/>
              </w:rPr>
              <w:t>Health score delta (±0.05 to ±0.20 per message)</w:t>
            </w:r>
          </w:p>
        </w:tc>
      </w:tr>
      <w:tr w:rsidR="00F57552" w14:paraId="1622CB57"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42C7B3B1" w14:textId="77777777" w:rsidR="00F57552" w:rsidRDefault="00000000">
            <w:r>
              <w:rPr>
                <w:sz w:val="18"/>
                <w:szCs w:val="18"/>
              </w:rPr>
              <w:t>Response latency</w:t>
            </w:r>
          </w:p>
        </w:tc>
        <w:tc>
          <w:tcPr>
            <w:tcW w:w="234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02455D2E" w14:textId="77777777" w:rsidR="00F57552" w:rsidRDefault="00000000">
            <w:r>
              <w:rPr>
                <w:sz w:val="18"/>
                <w:szCs w:val="18"/>
              </w:rPr>
              <w:t>WhatsApp, Gmail</w:t>
            </w:r>
          </w:p>
        </w:tc>
        <w:tc>
          <w:tcPr>
            <w:tcW w:w="234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3A1452F3" w14:textId="77777777" w:rsidR="00F57552" w:rsidRDefault="00000000">
            <w:r>
              <w:rPr>
                <w:sz w:val="18"/>
                <w:szCs w:val="18"/>
              </w:rPr>
              <w:t>Communication Router</w:t>
            </w:r>
          </w:p>
        </w:tc>
        <w:tc>
          <w:tcPr>
            <w:tcW w:w="28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38BF18AF" w14:textId="77777777" w:rsidR="00F57552" w:rsidRDefault="00000000">
            <w:r>
              <w:rPr>
                <w:sz w:val="18"/>
                <w:szCs w:val="18"/>
              </w:rPr>
              <w:t xml:space="preserve">Engagement score: </w:t>
            </w:r>
            <w:proofErr w:type="spellStart"/>
            <w:r>
              <w:rPr>
                <w:sz w:val="18"/>
                <w:szCs w:val="18"/>
              </w:rPr>
              <w:t>avg_response_hours</w:t>
            </w:r>
            <w:proofErr w:type="spellEnd"/>
            <w:r>
              <w:rPr>
                <w:sz w:val="18"/>
                <w:szCs w:val="18"/>
              </w:rPr>
              <w:t xml:space="preserve"> field; flag if &gt;72h</w:t>
            </w:r>
          </w:p>
        </w:tc>
      </w:tr>
      <w:tr w:rsidR="00F57552" w14:paraId="4C99DB3B"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4FDF934F" w14:textId="77777777" w:rsidR="00F57552" w:rsidRDefault="00000000">
            <w:r>
              <w:rPr>
                <w:sz w:val="18"/>
                <w:szCs w:val="18"/>
              </w:rPr>
              <w:t>Message frequency</w:t>
            </w:r>
          </w:p>
        </w:tc>
        <w:tc>
          <w:tcPr>
            <w:tcW w:w="234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4F231B36" w14:textId="77777777" w:rsidR="00F57552" w:rsidRDefault="00000000">
            <w:r>
              <w:rPr>
                <w:sz w:val="18"/>
                <w:szCs w:val="18"/>
              </w:rPr>
              <w:t>All channels</w:t>
            </w:r>
          </w:p>
        </w:tc>
        <w:tc>
          <w:tcPr>
            <w:tcW w:w="234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10D7B479" w14:textId="77777777" w:rsidR="00F57552" w:rsidRDefault="00000000">
            <w:proofErr w:type="spellStart"/>
            <w:r>
              <w:rPr>
                <w:sz w:val="18"/>
                <w:szCs w:val="18"/>
              </w:rPr>
              <w:t>BigQuery</w:t>
            </w:r>
            <w:proofErr w:type="spellEnd"/>
            <w:r>
              <w:rPr>
                <w:sz w:val="18"/>
                <w:szCs w:val="18"/>
              </w:rPr>
              <w:t xml:space="preserve"> aggregation</w:t>
            </w:r>
          </w:p>
        </w:tc>
        <w:tc>
          <w:tcPr>
            <w:tcW w:w="28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3E332EDE" w14:textId="77777777" w:rsidR="00F57552" w:rsidRDefault="00000000">
            <w:r>
              <w:rPr>
                <w:sz w:val="18"/>
                <w:szCs w:val="18"/>
              </w:rPr>
              <w:t>Low frequency (&lt;1 msg/week) triggers at-risk alert</w:t>
            </w:r>
          </w:p>
        </w:tc>
      </w:tr>
      <w:tr w:rsidR="00F57552" w14:paraId="5DBAFE4E"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457C4571" w14:textId="77777777" w:rsidR="00F57552" w:rsidRDefault="00000000">
            <w:r>
              <w:rPr>
                <w:sz w:val="18"/>
                <w:szCs w:val="18"/>
              </w:rPr>
              <w:t>Keyword extraction</w:t>
            </w:r>
          </w:p>
        </w:tc>
        <w:tc>
          <w:tcPr>
            <w:tcW w:w="234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4B80E62D" w14:textId="77777777" w:rsidR="00F57552" w:rsidRDefault="00000000">
            <w:r>
              <w:rPr>
                <w:sz w:val="18"/>
                <w:szCs w:val="18"/>
              </w:rPr>
              <w:t>WhatsApp, Gmail</w:t>
            </w:r>
          </w:p>
        </w:tc>
        <w:tc>
          <w:tcPr>
            <w:tcW w:w="234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2B0B3C4B" w14:textId="77777777" w:rsidR="00F57552" w:rsidRDefault="00000000">
            <w:r>
              <w:rPr>
                <w:sz w:val="18"/>
                <w:szCs w:val="18"/>
              </w:rPr>
              <w:t>Gemini NER</w:t>
            </w:r>
          </w:p>
        </w:tc>
        <w:tc>
          <w:tcPr>
            <w:tcW w:w="28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6914CAF5" w14:textId="77777777" w:rsidR="00F57552" w:rsidRDefault="00000000">
            <w:r>
              <w:rPr>
                <w:sz w:val="18"/>
                <w:szCs w:val="18"/>
              </w:rPr>
              <w:t>Auto-tags milestones (fundraising, product launch, hiring)</w:t>
            </w:r>
          </w:p>
        </w:tc>
      </w:tr>
      <w:tr w:rsidR="00F57552" w14:paraId="19B363A9"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69BAE65A" w14:textId="77777777" w:rsidR="00F57552" w:rsidRDefault="00000000">
            <w:r>
              <w:rPr>
                <w:sz w:val="18"/>
                <w:szCs w:val="18"/>
              </w:rPr>
              <w:t>Read receipts</w:t>
            </w:r>
          </w:p>
        </w:tc>
        <w:tc>
          <w:tcPr>
            <w:tcW w:w="234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4223F9BD" w14:textId="77777777" w:rsidR="00F57552" w:rsidRDefault="00000000">
            <w:r>
              <w:rPr>
                <w:sz w:val="18"/>
                <w:szCs w:val="18"/>
              </w:rPr>
              <w:t>WhatsApp (WAHA)</w:t>
            </w:r>
          </w:p>
        </w:tc>
        <w:tc>
          <w:tcPr>
            <w:tcW w:w="234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7930A8D7" w14:textId="77777777" w:rsidR="00F57552" w:rsidRDefault="00000000">
            <w:r>
              <w:rPr>
                <w:sz w:val="18"/>
                <w:szCs w:val="18"/>
              </w:rPr>
              <w:t>WAHA webhook metadata</w:t>
            </w:r>
          </w:p>
        </w:tc>
        <w:tc>
          <w:tcPr>
            <w:tcW w:w="28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5ACA307F" w14:textId="77777777" w:rsidR="00F57552" w:rsidRDefault="00000000">
            <w:r>
              <w:rPr>
                <w:sz w:val="18"/>
                <w:szCs w:val="18"/>
              </w:rPr>
              <w:t>Passive engagement signal even without a reply</w:t>
            </w:r>
          </w:p>
        </w:tc>
      </w:tr>
      <w:tr w:rsidR="00F57552" w14:paraId="48C41F5F"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120316F9" w14:textId="77777777" w:rsidR="00F57552" w:rsidRDefault="00000000">
            <w:r>
              <w:rPr>
                <w:sz w:val="18"/>
                <w:szCs w:val="18"/>
              </w:rPr>
              <w:t>Email open/reply</w:t>
            </w:r>
          </w:p>
        </w:tc>
        <w:tc>
          <w:tcPr>
            <w:tcW w:w="234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1B951A5D" w14:textId="77777777" w:rsidR="00F57552" w:rsidRDefault="00000000">
            <w:r>
              <w:rPr>
                <w:sz w:val="18"/>
                <w:szCs w:val="18"/>
              </w:rPr>
              <w:t>Gmail API</w:t>
            </w:r>
          </w:p>
        </w:tc>
        <w:tc>
          <w:tcPr>
            <w:tcW w:w="234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42211556" w14:textId="77777777" w:rsidR="00F57552" w:rsidRDefault="00000000">
            <w:r>
              <w:rPr>
                <w:sz w:val="18"/>
                <w:szCs w:val="18"/>
              </w:rPr>
              <w:t>Gmail watch + Pub/Sub</w:t>
            </w:r>
          </w:p>
        </w:tc>
        <w:tc>
          <w:tcPr>
            <w:tcW w:w="28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0A3C5CE3" w14:textId="77777777" w:rsidR="00F57552" w:rsidRDefault="00000000">
            <w:r>
              <w:rPr>
                <w:sz w:val="18"/>
                <w:szCs w:val="18"/>
              </w:rPr>
              <w:t>Health score update; thread continuity maintained</w:t>
            </w:r>
          </w:p>
        </w:tc>
      </w:tr>
    </w:tbl>
    <w:p w14:paraId="26F44E1D" w14:textId="77777777" w:rsidR="00F57552" w:rsidRDefault="00F57552">
      <w:pPr>
        <w:spacing w:after="100"/>
      </w:pPr>
    </w:p>
    <w:p w14:paraId="056576C5" w14:textId="77777777" w:rsidR="00F57552" w:rsidRDefault="00000000">
      <w:pPr>
        <w:spacing w:before="60" w:after="80"/>
        <w:jc w:val="both"/>
      </w:pPr>
      <w:r>
        <w:t>The flywheel effect: as more relationships accumulate communication history, Gemini's sentiment models become better calibrated for the specific language patterns of each ecosystem. A mentor who writes terse but positive WhatsApp replies (e.g. "good session") will stop being flagged as low-engagement once the model learns their communication style — reducing false positives for the Small tier, where founders and mentors communicate informally.</w:t>
      </w:r>
    </w:p>
    <w:p w14:paraId="208A1AF1" w14:textId="77777777" w:rsidR="00F57552" w:rsidRDefault="00F57552">
      <w:pPr>
        <w:spacing w:after="200"/>
      </w:pPr>
    </w:p>
    <w:p w14:paraId="6D384BF1" w14:textId="77777777" w:rsidR="00F57552" w:rsidRDefault="00000000">
      <w:pPr>
        <w:pStyle w:val="Heading2"/>
      </w:pPr>
      <w:r>
        <w:t>6.4 Hallucination Mitigation Strategy</w:t>
      </w:r>
    </w:p>
    <w:p w14:paraId="23C645D4" w14:textId="77777777" w:rsidR="00F57552" w:rsidRDefault="00000000">
      <w:pPr>
        <w:pStyle w:val="ListParagraph"/>
        <w:numPr>
          <w:ilvl w:val="0"/>
          <w:numId w:val="2"/>
        </w:numPr>
        <w:spacing w:before="40" w:after="40"/>
      </w:pPr>
      <w:r>
        <w:t xml:space="preserve">Retrieval-Augmented Generation (RAG): Gemini is always grounded on structured data from </w:t>
      </w:r>
      <w:proofErr w:type="spellStart"/>
      <w:r>
        <w:t>Firestore</w:t>
      </w:r>
      <w:proofErr w:type="spellEnd"/>
      <w:r>
        <w:t xml:space="preserve"> and </w:t>
      </w:r>
      <w:proofErr w:type="spellStart"/>
      <w:r>
        <w:t>BigQuery</w:t>
      </w:r>
      <w:proofErr w:type="spellEnd"/>
      <w:r>
        <w:t>, including communication history. It does not generate relationship facts from memory.</w:t>
      </w:r>
    </w:p>
    <w:p w14:paraId="08719170" w14:textId="77777777" w:rsidR="00F57552" w:rsidRDefault="00000000">
      <w:pPr>
        <w:pStyle w:val="ListParagraph"/>
        <w:numPr>
          <w:ilvl w:val="0"/>
          <w:numId w:val="2"/>
        </w:numPr>
        <w:spacing w:before="40" w:after="40"/>
      </w:pPr>
      <w:r>
        <w:t>Confidence Gating: Any AI action with a confidence score below 0.65 is escalated to a human reviewer rather than auto-applied.</w:t>
      </w:r>
    </w:p>
    <w:p w14:paraId="07E52ABE" w14:textId="77777777" w:rsidR="00F57552" w:rsidRDefault="00000000">
      <w:pPr>
        <w:pStyle w:val="ListParagraph"/>
        <w:numPr>
          <w:ilvl w:val="0"/>
          <w:numId w:val="2"/>
        </w:numPr>
        <w:spacing w:before="40" w:after="40"/>
      </w:pPr>
      <w:r>
        <w:t xml:space="preserve">Schema Validation: All Gemini outputs that feed into data pipelines are validated against a JSON Schema before being written to </w:t>
      </w:r>
      <w:proofErr w:type="spellStart"/>
      <w:r>
        <w:t>Firestore</w:t>
      </w:r>
      <w:proofErr w:type="spellEnd"/>
      <w:r>
        <w:t>. Invalid outputs are rejected and logged.</w:t>
      </w:r>
    </w:p>
    <w:p w14:paraId="7DA55F36" w14:textId="77777777" w:rsidR="00F57552" w:rsidRDefault="00000000">
      <w:pPr>
        <w:pStyle w:val="ListParagraph"/>
        <w:numPr>
          <w:ilvl w:val="0"/>
          <w:numId w:val="2"/>
        </w:numPr>
        <w:spacing w:before="40" w:after="40"/>
      </w:pPr>
      <w:r>
        <w:t>Human-in-the-Loop Checkpoints: Critical lifecycle transitions require explicit human confirmation even if AI confidence is high. AI recommends; humans decide.</w:t>
      </w:r>
    </w:p>
    <w:p w14:paraId="4C42908E" w14:textId="70032815" w:rsidR="00244689" w:rsidRDefault="00244689">
      <w:r>
        <w:br w:type="page"/>
      </w:r>
    </w:p>
    <w:p w14:paraId="30B06DD4" w14:textId="77777777" w:rsidR="00F57552" w:rsidRDefault="00000000">
      <w:pPr>
        <w:pStyle w:val="Heading2"/>
      </w:pPr>
      <w:r>
        <w:lastRenderedPageBreak/>
        <w:t>6.5 Ethical AI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F57552" w14:paraId="1CC49113" w14:textId="77777777">
        <w:tblPrEx>
          <w:tblCellMar>
            <w:top w:w="0" w:type="dxa"/>
            <w:bottom w:w="0" w:type="dxa"/>
          </w:tblCellMar>
        </w:tblPrEx>
        <w:tc>
          <w:tcPr>
            <w:tcW w:w="234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7B723A79" w14:textId="77777777" w:rsidR="00F57552" w:rsidRDefault="00000000">
            <w:r>
              <w:rPr>
                <w:b/>
                <w:bCs/>
                <w:color w:val="FFFFFF"/>
              </w:rPr>
              <w:t>Principle</w:t>
            </w:r>
          </w:p>
        </w:tc>
        <w:tc>
          <w:tcPr>
            <w:tcW w:w="702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683A39B4" w14:textId="77777777" w:rsidR="00F57552" w:rsidRDefault="00000000">
            <w:r>
              <w:rPr>
                <w:b/>
                <w:bCs/>
                <w:color w:val="FFFFFF"/>
              </w:rPr>
              <w:t xml:space="preserve">Implementation in </w:t>
            </w:r>
            <w:proofErr w:type="spellStart"/>
            <w:r>
              <w:rPr>
                <w:b/>
                <w:bCs/>
                <w:color w:val="FFFFFF"/>
              </w:rPr>
              <w:t>AlignCore</w:t>
            </w:r>
            <w:proofErr w:type="spellEnd"/>
            <w:r>
              <w:rPr>
                <w:b/>
                <w:bCs/>
                <w:color w:val="FFFFFF"/>
              </w:rPr>
              <w:t xml:space="preserve"> AI</w:t>
            </w:r>
          </w:p>
        </w:tc>
      </w:tr>
      <w:tr w:rsidR="00F57552" w14:paraId="023FF4AF" w14:textId="77777777">
        <w:tblPrEx>
          <w:tblCellMar>
            <w:top w:w="0" w:type="dxa"/>
            <w:bottom w:w="0" w:type="dxa"/>
          </w:tblCellMar>
        </w:tblPrEx>
        <w:tc>
          <w:tcPr>
            <w:tcW w:w="234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3BFE41D8" w14:textId="77777777" w:rsidR="00F57552" w:rsidRDefault="00000000">
            <w:r>
              <w:rPr>
                <w:sz w:val="18"/>
                <w:szCs w:val="18"/>
              </w:rPr>
              <w:t>Transparency</w:t>
            </w:r>
          </w:p>
        </w:tc>
        <w:tc>
          <w:tcPr>
            <w:tcW w:w="70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2430E14C" w14:textId="77777777" w:rsidR="00F57552" w:rsidRDefault="00000000">
            <w:r>
              <w:rPr>
                <w:sz w:val="18"/>
                <w:szCs w:val="18"/>
              </w:rPr>
              <w:t>Every AI decision is accompanied by a human-readable explanation stored in the RE. Users can view the full reasoning chain, including which communication signals influenced the health score.</w:t>
            </w:r>
          </w:p>
        </w:tc>
      </w:tr>
      <w:tr w:rsidR="00F57552" w14:paraId="2FEBEF3D" w14:textId="77777777">
        <w:tblPrEx>
          <w:tblCellMar>
            <w:top w:w="0" w:type="dxa"/>
            <w:bottom w:w="0" w:type="dxa"/>
          </w:tblCellMar>
        </w:tblPrEx>
        <w:tc>
          <w:tcPr>
            <w:tcW w:w="234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6A9A8968" w14:textId="77777777" w:rsidR="00F57552" w:rsidRDefault="00000000">
            <w:r>
              <w:rPr>
                <w:sz w:val="18"/>
                <w:szCs w:val="18"/>
              </w:rPr>
              <w:t>Fairness &amp; Bias Mitigation</w:t>
            </w:r>
          </w:p>
        </w:tc>
        <w:tc>
          <w:tcPr>
            <w:tcW w:w="70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45963E97" w14:textId="77777777" w:rsidR="00F57552" w:rsidRDefault="00000000">
            <w:r>
              <w:rPr>
                <w:sz w:val="18"/>
                <w:szCs w:val="18"/>
              </w:rPr>
              <w:t>Matching embeddings are evaluated quarterly for demographic bias. Gemini system prompts explicitly instruct the model to weight only professional criteria. Communication sentiment analysis is calibrated across languages and communication styles.</w:t>
            </w:r>
          </w:p>
        </w:tc>
      </w:tr>
      <w:tr w:rsidR="00F57552" w14:paraId="10954FD6" w14:textId="77777777">
        <w:tblPrEx>
          <w:tblCellMar>
            <w:top w:w="0" w:type="dxa"/>
            <w:bottom w:w="0" w:type="dxa"/>
          </w:tblCellMar>
        </w:tblPrEx>
        <w:tc>
          <w:tcPr>
            <w:tcW w:w="234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0945BC79" w14:textId="77777777" w:rsidR="00F57552" w:rsidRDefault="00000000">
            <w:r>
              <w:rPr>
                <w:sz w:val="18"/>
                <w:szCs w:val="18"/>
              </w:rPr>
              <w:t>Privacy</w:t>
            </w:r>
          </w:p>
        </w:tc>
        <w:tc>
          <w:tcPr>
            <w:tcW w:w="70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535C221B" w14:textId="77777777" w:rsidR="00F57552" w:rsidRDefault="00000000">
            <w:r>
              <w:rPr>
                <w:sz w:val="18"/>
                <w:szCs w:val="18"/>
              </w:rPr>
              <w:t>WhatsApp message content and Gmail body text are processed ephemerally — only extracted signals (sentiment score, keywords) are stored, not raw message content. PII fields are encrypted at rest using Cloud KMS.</w:t>
            </w:r>
          </w:p>
        </w:tc>
      </w:tr>
      <w:tr w:rsidR="00F57552" w14:paraId="4906D5A4" w14:textId="77777777">
        <w:tblPrEx>
          <w:tblCellMar>
            <w:top w:w="0" w:type="dxa"/>
            <w:bottom w:w="0" w:type="dxa"/>
          </w:tblCellMar>
        </w:tblPrEx>
        <w:tc>
          <w:tcPr>
            <w:tcW w:w="234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4B24790B" w14:textId="77777777" w:rsidR="00F57552" w:rsidRDefault="00000000">
            <w:r>
              <w:rPr>
                <w:sz w:val="18"/>
                <w:szCs w:val="18"/>
              </w:rPr>
              <w:t>Consent</w:t>
            </w:r>
          </w:p>
        </w:tc>
        <w:tc>
          <w:tcPr>
            <w:tcW w:w="70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51446C98" w14:textId="77777777" w:rsidR="00F57552" w:rsidRDefault="00000000">
            <w:r>
              <w:rPr>
                <w:sz w:val="18"/>
                <w:szCs w:val="18"/>
              </w:rPr>
              <w:t>Users explicitly opt in to WhatsApp communication and Gmail API access during onboarding. Consent is timestamped and stored per user per channel. Users can revoke access at any time from their profile settings.</w:t>
            </w:r>
          </w:p>
        </w:tc>
      </w:tr>
      <w:tr w:rsidR="00F57552" w14:paraId="40DD40D2" w14:textId="77777777">
        <w:tblPrEx>
          <w:tblCellMar>
            <w:top w:w="0" w:type="dxa"/>
            <w:bottom w:w="0" w:type="dxa"/>
          </w:tblCellMar>
        </w:tblPrEx>
        <w:tc>
          <w:tcPr>
            <w:tcW w:w="234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263EC6ED" w14:textId="77777777" w:rsidR="00F57552" w:rsidRDefault="00000000">
            <w:r>
              <w:rPr>
                <w:sz w:val="18"/>
                <w:szCs w:val="18"/>
              </w:rPr>
              <w:t>Human Oversight</w:t>
            </w:r>
          </w:p>
        </w:tc>
        <w:tc>
          <w:tcPr>
            <w:tcW w:w="70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51623D7A" w14:textId="77777777" w:rsidR="00F57552" w:rsidRDefault="00000000">
            <w:r>
              <w:rPr>
                <w:sz w:val="18"/>
                <w:szCs w:val="18"/>
              </w:rPr>
              <w:t>AI never autonomously activates a relationship or sends a critical communication without admin confirmation. Communication templates are reviewed and approved by ecosystem admins before deployment.</w:t>
            </w:r>
          </w:p>
        </w:tc>
      </w:tr>
      <w:tr w:rsidR="00F57552" w14:paraId="14DF7F6D" w14:textId="77777777">
        <w:tblPrEx>
          <w:tblCellMar>
            <w:top w:w="0" w:type="dxa"/>
            <w:bottom w:w="0" w:type="dxa"/>
          </w:tblCellMar>
        </w:tblPrEx>
        <w:tc>
          <w:tcPr>
            <w:tcW w:w="234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030C876B" w14:textId="77777777" w:rsidR="00F57552" w:rsidRDefault="00000000">
            <w:r>
              <w:rPr>
                <w:sz w:val="18"/>
                <w:szCs w:val="18"/>
              </w:rPr>
              <w:t>PDPA / GDPR Compliance</w:t>
            </w:r>
          </w:p>
        </w:tc>
        <w:tc>
          <w:tcPr>
            <w:tcW w:w="70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12B3C028" w14:textId="77777777" w:rsidR="00F57552" w:rsidRDefault="00000000">
            <w:r>
              <w:rPr>
                <w:sz w:val="18"/>
                <w:szCs w:val="18"/>
              </w:rPr>
              <w:t>Data residency controls ensure Malaysian personal data and communication metadata stay in asia-southeast1. WhatsApp numbers and Gmail addresses are treated as sensitive PII with restricted access. Right-to-erasure removes all communication signals linked to a user.</w:t>
            </w:r>
          </w:p>
        </w:tc>
      </w:tr>
    </w:tbl>
    <w:p w14:paraId="5D282840" w14:textId="77777777" w:rsidR="00F57552" w:rsidRDefault="00F57552">
      <w:pPr>
        <w:spacing w:after="200"/>
      </w:pPr>
    </w:p>
    <w:p w14:paraId="689D0D2B" w14:textId="77777777" w:rsidR="00F57552" w:rsidRDefault="00000000">
      <w:r>
        <w:br w:type="page"/>
      </w:r>
    </w:p>
    <w:p w14:paraId="6C0F165E" w14:textId="77777777" w:rsidR="00F57552" w:rsidRDefault="00000000">
      <w:pPr>
        <w:pStyle w:val="Heading1"/>
        <w:spacing w:before="360"/>
      </w:pPr>
      <w:r>
        <w:lastRenderedPageBreak/>
        <w:t>7. Google Technology Integration</w:t>
      </w:r>
    </w:p>
    <w:p w14:paraId="19D9F5A2" w14:textId="77777777" w:rsidR="00F57552" w:rsidRDefault="00000000">
      <w:pPr>
        <w:spacing w:before="60" w:after="80"/>
        <w:jc w:val="both"/>
      </w:pPr>
      <w:proofErr w:type="spellStart"/>
      <w:r>
        <w:t>AlignCore</w:t>
      </w:r>
      <w:proofErr w:type="spellEnd"/>
      <w:r>
        <w:t xml:space="preserve"> AI integrates seven distinct Google Developer technologies, each chosen for a specific, justified role. The integration is deep and integral — removing any single technology would require fundamental architectural redesign.</w:t>
      </w:r>
    </w:p>
    <w:p w14:paraId="59B10777" w14:textId="77777777" w:rsidR="00F57552" w:rsidRDefault="00F5755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F57552" w14:paraId="353B73ED"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7778423C" w14:textId="77777777" w:rsidR="00F57552" w:rsidRDefault="00000000">
            <w:r>
              <w:rPr>
                <w:b/>
                <w:bCs/>
                <w:color w:val="FFFFFF"/>
              </w:rPr>
              <w:t>Google Technology</w:t>
            </w:r>
          </w:p>
        </w:tc>
        <w:tc>
          <w:tcPr>
            <w:tcW w:w="180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5B91E81D" w14:textId="77777777" w:rsidR="00F57552" w:rsidRDefault="00000000">
            <w:r>
              <w:rPr>
                <w:b/>
                <w:bCs/>
                <w:color w:val="FFFFFF"/>
              </w:rPr>
              <w:t>Tier Used</w:t>
            </w:r>
          </w:p>
        </w:tc>
        <w:tc>
          <w:tcPr>
            <w:tcW w:w="516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0782852B" w14:textId="77777777" w:rsidR="00F57552" w:rsidRDefault="00000000">
            <w:r>
              <w:rPr>
                <w:b/>
                <w:bCs/>
                <w:color w:val="FFFFFF"/>
              </w:rPr>
              <w:t>Role &amp; Justification</w:t>
            </w:r>
          </w:p>
        </w:tc>
      </w:tr>
      <w:tr w:rsidR="00F57552" w14:paraId="69CB6268"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44DB1281" w14:textId="77777777" w:rsidR="00F57552" w:rsidRDefault="00000000">
            <w:r>
              <w:rPr>
                <w:b/>
                <w:bCs/>
                <w:sz w:val="18"/>
                <w:szCs w:val="18"/>
              </w:rPr>
              <w:t>Gemini 3.1 API (Google AI Studio)</w:t>
            </w:r>
          </w:p>
        </w:tc>
        <w:tc>
          <w:tcPr>
            <w:tcW w:w="18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2361BCAD" w14:textId="77777777" w:rsidR="00F57552" w:rsidRDefault="00000000">
            <w:r>
              <w:rPr>
                <w:sz w:val="18"/>
                <w:szCs w:val="18"/>
              </w:rPr>
              <w:t>All Tiers</w:t>
            </w:r>
          </w:p>
        </w:tc>
        <w:tc>
          <w:tcPr>
            <w:tcW w:w="51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778FFC35" w14:textId="77777777" w:rsidR="00F57552" w:rsidRDefault="00000000">
            <w:r>
              <w:rPr>
                <w:sz w:val="18"/>
                <w:szCs w:val="18"/>
              </w:rPr>
              <w:t>Core AI engine for matching, verification, communication sentiment analysis, reporting, and conversational onboarding. Gemini 3.1's 1M-token context window allows full relationship history plus communication transcripts to be included in prompts for contextual reasoning.</w:t>
            </w:r>
          </w:p>
        </w:tc>
      </w:tr>
      <w:tr w:rsidR="00F57552" w14:paraId="6DD8BA6A"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3A8B1203" w14:textId="77777777" w:rsidR="00F57552" w:rsidRDefault="00000000">
            <w:r>
              <w:rPr>
                <w:b/>
                <w:bCs/>
                <w:color w:val="EA4335"/>
                <w:sz w:val="18"/>
                <w:szCs w:val="18"/>
              </w:rPr>
              <w:t>Gmail API (Google Workspace)</w:t>
            </w:r>
          </w:p>
        </w:tc>
        <w:tc>
          <w:tcPr>
            <w:tcW w:w="18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043EDBF4" w14:textId="77777777" w:rsidR="00F57552" w:rsidRDefault="00000000">
            <w:r>
              <w:rPr>
                <w:sz w:val="18"/>
                <w:szCs w:val="18"/>
              </w:rPr>
              <w:t>All Tiers</w:t>
            </w:r>
          </w:p>
        </w:tc>
        <w:tc>
          <w:tcPr>
            <w:tcW w:w="51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7A88D177" w14:textId="77777777" w:rsidR="00F57552" w:rsidRDefault="00000000">
            <w:r>
              <w:rPr>
                <w:sz w:val="18"/>
                <w:szCs w:val="18"/>
              </w:rPr>
              <w:t>Bidirectional email communication: outbound formal notifications (</w:t>
            </w:r>
            <w:proofErr w:type="spellStart"/>
            <w:r>
              <w:rPr>
                <w:sz w:val="18"/>
                <w:szCs w:val="18"/>
              </w:rPr>
              <w:t>programme</w:t>
            </w:r>
            <w:proofErr w:type="spellEnd"/>
            <w:r>
              <w:rPr>
                <w:sz w:val="18"/>
                <w:szCs w:val="18"/>
              </w:rPr>
              <w:t xml:space="preserve"> acceptance, state transitions, compliance records) and inbound reply parsing via Gmail watch + Cloud Pub/Sub. Chosen because it turns email from a one-way channel into an AI data source. Also mandatory for the Large tier's compliance audit trail.</w:t>
            </w:r>
          </w:p>
        </w:tc>
      </w:tr>
      <w:tr w:rsidR="00F57552" w14:paraId="1AF219BB"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2E745BD6" w14:textId="77777777" w:rsidR="00F57552" w:rsidRDefault="00000000">
            <w:r>
              <w:rPr>
                <w:b/>
                <w:bCs/>
                <w:sz w:val="18"/>
                <w:szCs w:val="18"/>
              </w:rPr>
              <w:t>Firebase (</w:t>
            </w:r>
            <w:proofErr w:type="spellStart"/>
            <w:r>
              <w:rPr>
                <w:b/>
                <w:bCs/>
                <w:sz w:val="18"/>
                <w:szCs w:val="18"/>
              </w:rPr>
              <w:t>Firestore</w:t>
            </w:r>
            <w:proofErr w:type="spellEnd"/>
            <w:r>
              <w:rPr>
                <w:b/>
                <w:bCs/>
                <w:sz w:val="18"/>
                <w:szCs w:val="18"/>
              </w:rPr>
              <w:t xml:space="preserve"> + Auth + Hosting)</w:t>
            </w:r>
          </w:p>
        </w:tc>
        <w:tc>
          <w:tcPr>
            <w:tcW w:w="18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40F3E6CD" w14:textId="77777777" w:rsidR="00F57552" w:rsidRDefault="00000000">
            <w:r>
              <w:rPr>
                <w:sz w:val="18"/>
                <w:szCs w:val="18"/>
              </w:rPr>
              <w:t>All Tiers</w:t>
            </w:r>
          </w:p>
        </w:tc>
        <w:tc>
          <w:tcPr>
            <w:tcW w:w="51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67EA19F1" w14:textId="77777777" w:rsidR="00F57552" w:rsidRDefault="00000000">
            <w:r>
              <w:rPr>
                <w:sz w:val="18"/>
                <w:szCs w:val="18"/>
              </w:rPr>
              <w:t>Real-time database for the relationship graph (including comms metadata); authentication and role-based access control; static hosting for the React frontend. Real-time sync keeps dashboards live as communication signals arrive.</w:t>
            </w:r>
          </w:p>
        </w:tc>
      </w:tr>
      <w:tr w:rsidR="00F57552" w14:paraId="3D426805"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54D1D2FB" w14:textId="77777777" w:rsidR="00F57552" w:rsidRDefault="00000000">
            <w:r>
              <w:rPr>
                <w:b/>
                <w:bCs/>
                <w:sz w:val="18"/>
                <w:szCs w:val="18"/>
              </w:rPr>
              <w:t>Vertex AI (Embeddings + Vector Search)</w:t>
            </w:r>
          </w:p>
        </w:tc>
        <w:tc>
          <w:tcPr>
            <w:tcW w:w="18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1097BBEE" w14:textId="77777777" w:rsidR="00F57552" w:rsidRDefault="00000000">
            <w:r>
              <w:rPr>
                <w:sz w:val="18"/>
                <w:szCs w:val="18"/>
              </w:rPr>
              <w:t>All Tiers</w:t>
            </w:r>
          </w:p>
        </w:tc>
        <w:tc>
          <w:tcPr>
            <w:tcW w:w="51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28115DA6" w14:textId="77777777" w:rsidR="00F57552" w:rsidRDefault="00000000">
            <w:r>
              <w:rPr>
                <w:sz w:val="18"/>
                <w:szCs w:val="18"/>
              </w:rPr>
              <w:t>Converts text profiles to semantic vectors and performs sub-100ms nearest-</w:t>
            </w:r>
            <w:proofErr w:type="spellStart"/>
            <w:r>
              <w:rPr>
                <w:sz w:val="18"/>
                <w:szCs w:val="18"/>
              </w:rPr>
              <w:t>neighbour</w:t>
            </w:r>
            <w:proofErr w:type="spellEnd"/>
            <w:r>
              <w:rPr>
                <w:sz w:val="18"/>
                <w:szCs w:val="18"/>
              </w:rPr>
              <w:t xml:space="preserve"> search. Chosen because keyword search cannot capture semantic similarity (e.g. "deep tech" matching "AI hardware").</w:t>
            </w:r>
          </w:p>
        </w:tc>
      </w:tr>
      <w:tr w:rsidR="00F57552" w14:paraId="7614B753"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379D62EE" w14:textId="77777777" w:rsidR="00F57552" w:rsidRDefault="00000000">
            <w:r>
              <w:rPr>
                <w:b/>
                <w:bCs/>
                <w:sz w:val="18"/>
                <w:szCs w:val="18"/>
              </w:rPr>
              <w:t>Google Document AI</w:t>
            </w:r>
          </w:p>
        </w:tc>
        <w:tc>
          <w:tcPr>
            <w:tcW w:w="18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2BE91982" w14:textId="77777777" w:rsidR="00F57552" w:rsidRDefault="00000000">
            <w:r>
              <w:rPr>
                <w:sz w:val="18"/>
                <w:szCs w:val="18"/>
              </w:rPr>
              <w:t>All Tiers</w:t>
            </w:r>
          </w:p>
        </w:tc>
        <w:tc>
          <w:tcPr>
            <w:tcW w:w="51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288449EC" w14:textId="77777777" w:rsidR="00F57552" w:rsidRDefault="00000000">
            <w:r>
              <w:rPr>
                <w:sz w:val="18"/>
                <w:szCs w:val="18"/>
              </w:rPr>
              <w:t>Automated extraction and validation of company registration documents, mentor CVs, and partner agreements. Eliminates the manual verification bottleneck identified in the problem statement.</w:t>
            </w:r>
          </w:p>
        </w:tc>
      </w:tr>
      <w:tr w:rsidR="00F57552" w14:paraId="330683E2"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13C9EE21" w14:textId="77777777" w:rsidR="00F57552" w:rsidRDefault="00000000">
            <w:proofErr w:type="spellStart"/>
            <w:r>
              <w:rPr>
                <w:b/>
                <w:bCs/>
                <w:sz w:val="18"/>
                <w:szCs w:val="18"/>
              </w:rPr>
              <w:t>BigQuery</w:t>
            </w:r>
            <w:proofErr w:type="spellEnd"/>
            <w:r>
              <w:rPr>
                <w:b/>
                <w:bCs/>
                <w:sz w:val="18"/>
                <w:szCs w:val="18"/>
              </w:rPr>
              <w:t xml:space="preserve"> (+ </w:t>
            </w:r>
            <w:proofErr w:type="spellStart"/>
            <w:r>
              <w:rPr>
                <w:b/>
                <w:bCs/>
                <w:sz w:val="18"/>
                <w:szCs w:val="18"/>
              </w:rPr>
              <w:t>BigQuery</w:t>
            </w:r>
            <w:proofErr w:type="spellEnd"/>
            <w:r>
              <w:rPr>
                <w:b/>
                <w:bCs/>
                <w:sz w:val="18"/>
                <w:szCs w:val="18"/>
              </w:rPr>
              <w:t xml:space="preserve"> ML)</w:t>
            </w:r>
          </w:p>
        </w:tc>
        <w:tc>
          <w:tcPr>
            <w:tcW w:w="18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44C12EF2" w14:textId="77777777" w:rsidR="00F57552" w:rsidRDefault="00000000">
            <w:r>
              <w:rPr>
                <w:sz w:val="18"/>
                <w:szCs w:val="18"/>
              </w:rPr>
              <w:t>Medium + Large</w:t>
            </w:r>
          </w:p>
        </w:tc>
        <w:tc>
          <w:tcPr>
            <w:tcW w:w="51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4232D447" w14:textId="77777777" w:rsidR="00F57552" w:rsidRDefault="00000000">
            <w:r>
              <w:rPr>
                <w:sz w:val="18"/>
                <w:szCs w:val="18"/>
              </w:rPr>
              <w:t xml:space="preserve">Relationship analytics warehouse and ML model training for engagement prediction. </w:t>
            </w:r>
            <w:proofErr w:type="spellStart"/>
            <w:r>
              <w:rPr>
                <w:sz w:val="18"/>
                <w:szCs w:val="18"/>
              </w:rPr>
              <w:t>BigQuery</w:t>
            </w:r>
            <w:proofErr w:type="spellEnd"/>
            <w:r>
              <w:rPr>
                <w:sz w:val="18"/>
                <w:szCs w:val="18"/>
              </w:rPr>
              <w:t xml:space="preserve"> ML trains and infers directly on the data warehouse — no data movement, lower latency, lower cost. Communication signals from all channels are streamed into </w:t>
            </w:r>
            <w:proofErr w:type="spellStart"/>
            <w:r>
              <w:rPr>
                <w:sz w:val="18"/>
                <w:szCs w:val="18"/>
              </w:rPr>
              <w:t>BigQuery</w:t>
            </w:r>
            <w:proofErr w:type="spellEnd"/>
            <w:r>
              <w:rPr>
                <w:sz w:val="18"/>
                <w:szCs w:val="18"/>
              </w:rPr>
              <w:t xml:space="preserve"> in real time via Pub/Sub.</w:t>
            </w:r>
          </w:p>
        </w:tc>
      </w:tr>
      <w:tr w:rsidR="00F57552" w14:paraId="62E58F07"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1BFE31A5" w14:textId="77777777" w:rsidR="00F57552" w:rsidRDefault="00000000">
            <w:r>
              <w:rPr>
                <w:b/>
                <w:bCs/>
                <w:sz w:val="18"/>
                <w:szCs w:val="18"/>
              </w:rPr>
              <w:t>Cloud Run + Cloud Workflows</w:t>
            </w:r>
          </w:p>
        </w:tc>
        <w:tc>
          <w:tcPr>
            <w:tcW w:w="18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01C357CB" w14:textId="77777777" w:rsidR="00F57552" w:rsidRDefault="00000000">
            <w:r>
              <w:rPr>
                <w:sz w:val="18"/>
                <w:szCs w:val="18"/>
              </w:rPr>
              <w:t>All Tiers</w:t>
            </w:r>
          </w:p>
        </w:tc>
        <w:tc>
          <w:tcPr>
            <w:tcW w:w="51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3E0BB9D9" w14:textId="77777777" w:rsidR="00F57552" w:rsidRDefault="00000000">
            <w:r>
              <w:rPr>
                <w:sz w:val="18"/>
                <w:szCs w:val="18"/>
              </w:rPr>
              <w:t>Serverless microservices for the core service layer, the Communication Router, and the WAHA container. Cloud Workflows manages lifecycle orchestration. Auto-scale to zero for cost efficiency; WAHA container kept at min-instances=1 to maintain WhatsApp session continuity.</w:t>
            </w:r>
          </w:p>
        </w:tc>
      </w:tr>
    </w:tbl>
    <w:p w14:paraId="1BACDE2E" w14:textId="77777777" w:rsidR="00F57552" w:rsidRDefault="00F57552">
      <w:pPr>
        <w:spacing w:after="200"/>
      </w:pPr>
    </w:p>
    <w:p w14:paraId="51D44DFF" w14:textId="77777777" w:rsidR="00F57552" w:rsidRDefault="00000000">
      <w:r>
        <w:br w:type="page"/>
      </w:r>
    </w:p>
    <w:p w14:paraId="58C10DD2" w14:textId="77777777" w:rsidR="00F57552" w:rsidRDefault="00000000">
      <w:pPr>
        <w:pStyle w:val="Heading1"/>
        <w:spacing w:before="360"/>
      </w:pPr>
      <w:r>
        <w:lastRenderedPageBreak/>
        <w:t>8. Business Model &amp; Revenue Strategy</w:t>
      </w:r>
    </w:p>
    <w:p w14:paraId="013C177F" w14:textId="77777777" w:rsidR="00F57552" w:rsidRDefault="00000000">
      <w:pPr>
        <w:pStyle w:val="Heading2"/>
      </w:pPr>
      <w:r>
        <w:t>8.1 Target Market</w:t>
      </w:r>
    </w:p>
    <w:p w14:paraId="795E0D51" w14:textId="77777777" w:rsidR="00F57552" w:rsidRDefault="00000000">
      <w:pPr>
        <w:spacing w:before="60" w:after="80"/>
        <w:jc w:val="both"/>
      </w:pPr>
      <w:proofErr w:type="spellStart"/>
      <w:r>
        <w:t>AlignCore</w:t>
      </w:r>
      <w:proofErr w:type="spellEnd"/>
      <w:r>
        <w:t xml:space="preserve"> AI targets ecosystem operators — government agencies (</w:t>
      </w:r>
      <w:proofErr w:type="spellStart"/>
      <w:r>
        <w:t>MaGIC</w:t>
      </w:r>
      <w:proofErr w:type="spellEnd"/>
      <w:r>
        <w:t>, Cradle, MDEC), accelerators, corporate innovation arms, and university incubators — as primary customers. Companies, mentors, and partners are end-users within those ecosystems (B2B2C model).</w:t>
      </w:r>
    </w:p>
    <w:p w14:paraId="2831E6BF" w14:textId="77777777" w:rsidR="00F57552" w:rsidRDefault="00F57552">
      <w:pPr>
        <w:spacing w:after="100"/>
      </w:pPr>
    </w:p>
    <w:p w14:paraId="1D6DF83E" w14:textId="77777777" w:rsidR="00F57552" w:rsidRDefault="00000000">
      <w:pPr>
        <w:pStyle w:val="Heading2"/>
      </w:pPr>
      <w:r>
        <w:t>8.2 Pricing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F57552" w14:paraId="7D0EF87C"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1ED9279C" w14:textId="77777777" w:rsidR="00F57552" w:rsidRDefault="00000000">
            <w:r>
              <w:rPr>
                <w:b/>
                <w:bCs/>
                <w:color w:val="FFFFFF"/>
              </w:rPr>
              <w:t>Feature</w:t>
            </w:r>
          </w:p>
        </w:tc>
        <w:tc>
          <w:tcPr>
            <w:tcW w:w="252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0BD15149" w14:textId="77777777" w:rsidR="00F57552" w:rsidRDefault="00000000">
            <w:r>
              <w:rPr>
                <w:b/>
                <w:bCs/>
                <w:color w:val="FFFFFF"/>
              </w:rPr>
              <w:t>Starter (Small)</w:t>
            </w:r>
          </w:p>
        </w:tc>
        <w:tc>
          <w:tcPr>
            <w:tcW w:w="252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7828072D" w14:textId="77777777" w:rsidR="00F57552" w:rsidRDefault="00000000">
            <w:r>
              <w:rPr>
                <w:b/>
                <w:bCs/>
                <w:color w:val="FFFFFF"/>
              </w:rPr>
              <w:t>Growth (Medium)</w:t>
            </w:r>
          </w:p>
        </w:tc>
        <w:tc>
          <w:tcPr>
            <w:tcW w:w="252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32A84940" w14:textId="77777777" w:rsidR="00F57552" w:rsidRDefault="00000000">
            <w:r>
              <w:rPr>
                <w:b/>
                <w:bCs/>
                <w:color w:val="FFFFFF"/>
              </w:rPr>
              <w:t>Enterprise (Large)</w:t>
            </w:r>
          </w:p>
        </w:tc>
      </w:tr>
      <w:tr w:rsidR="00F57552" w14:paraId="4EF1A9B5"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425F9DE4" w14:textId="77777777" w:rsidR="00F57552" w:rsidRDefault="00000000">
            <w:r>
              <w:rPr>
                <w:sz w:val="18"/>
                <w:szCs w:val="18"/>
              </w:rPr>
              <w:t>Price</w:t>
            </w:r>
          </w:p>
        </w:tc>
        <w:tc>
          <w:tcPr>
            <w:tcW w:w="25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6938FC95" w14:textId="77777777" w:rsidR="00F57552" w:rsidRDefault="00000000">
            <w:r>
              <w:rPr>
                <w:sz w:val="18"/>
                <w:szCs w:val="18"/>
              </w:rPr>
              <w:t>Free up to 10 REs; USD 99/</w:t>
            </w:r>
            <w:proofErr w:type="spellStart"/>
            <w:r>
              <w:rPr>
                <w:sz w:val="18"/>
                <w:szCs w:val="18"/>
              </w:rPr>
              <w:t>mo</w:t>
            </w:r>
            <w:proofErr w:type="spellEnd"/>
            <w:r>
              <w:rPr>
                <w:sz w:val="18"/>
                <w:szCs w:val="18"/>
              </w:rPr>
              <w:t xml:space="preserve"> after</w:t>
            </w:r>
          </w:p>
        </w:tc>
        <w:tc>
          <w:tcPr>
            <w:tcW w:w="25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4A3EC847" w14:textId="77777777" w:rsidR="00F57552" w:rsidRDefault="00000000">
            <w:r>
              <w:rPr>
                <w:sz w:val="18"/>
                <w:szCs w:val="18"/>
              </w:rPr>
              <w:t>USD 499/</w:t>
            </w:r>
            <w:proofErr w:type="spellStart"/>
            <w:r>
              <w:rPr>
                <w:sz w:val="18"/>
                <w:szCs w:val="18"/>
              </w:rPr>
              <w:t>mo</w:t>
            </w:r>
            <w:proofErr w:type="spellEnd"/>
            <w:r>
              <w:rPr>
                <w:sz w:val="18"/>
                <w:szCs w:val="18"/>
              </w:rPr>
              <w:t xml:space="preserve"> (up to 100 REs)</w:t>
            </w:r>
          </w:p>
        </w:tc>
        <w:tc>
          <w:tcPr>
            <w:tcW w:w="25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65963810" w14:textId="77777777" w:rsidR="00F57552" w:rsidRDefault="00000000">
            <w:r>
              <w:rPr>
                <w:sz w:val="18"/>
                <w:szCs w:val="18"/>
              </w:rPr>
              <w:t>Custom contract (unlimited REs)</w:t>
            </w:r>
          </w:p>
        </w:tc>
      </w:tr>
      <w:tr w:rsidR="00F57552" w14:paraId="012AFB11"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2808742D" w14:textId="77777777" w:rsidR="00F57552" w:rsidRDefault="00000000">
            <w:r>
              <w:rPr>
                <w:sz w:val="18"/>
                <w:szCs w:val="18"/>
              </w:rPr>
              <w:t>Primary Comms</w:t>
            </w:r>
          </w:p>
        </w:tc>
        <w:tc>
          <w:tcPr>
            <w:tcW w:w="25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675D99A5" w14:textId="77777777" w:rsidR="00F57552" w:rsidRDefault="00000000">
            <w:r>
              <w:rPr>
                <w:sz w:val="18"/>
                <w:szCs w:val="18"/>
              </w:rPr>
              <w:t>WhatsApp (WAHA) + Gmail</w:t>
            </w:r>
          </w:p>
        </w:tc>
        <w:tc>
          <w:tcPr>
            <w:tcW w:w="25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0CDC2ABB" w14:textId="77777777" w:rsidR="00F57552" w:rsidRDefault="00000000">
            <w:r>
              <w:rPr>
                <w:sz w:val="18"/>
                <w:szCs w:val="18"/>
              </w:rPr>
              <w:t>Slack + Gmail</w:t>
            </w:r>
          </w:p>
        </w:tc>
        <w:tc>
          <w:tcPr>
            <w:tcW w:w="25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75600EF6" w14:textId="77777777" w:rsidR="00F57552" w:rsidRDefault="00000000">
            <w:r>
              <w:rPr>
                <w:sz w:val="18"/>
                <w:szCs w:val="18"/>
              </w:rPr>
              <w:t>Slack + Gmail (mandatory)</w:t>
            </w:r>
          </w:p>
        </w:tc>
      </w:tr>
      <w:tr w:rsidR="00F57552" w14:paraId="52E2EE74"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68EE6CDA" w14:textId="77777777" w:rsidR="00F57552" w:rsidRDefault="00000000">
            <w:r>
              <w:rPr>
                <w:sz w:val="18"/>
                <w:szCs w:val="18"/>
              </w:rPr>
              <w:t>AI Onboarding</w:t>
            </w:r>
          </w:p>
        </w:tc>
        <w:tc>
          <w:tcPr>
            <w:tcW w:w="25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1DD2D172" w14:textId="77777777" w:rsidR="00F57552" w:rsidRDefault="00000000">
            <w:r>
              <w:rPr>
                <w:sz w:val="18"/>
                <w:szCs w:val="18"/>
              </w:rPr>
              <w:t>Conversational (Gemini)</w:t>
            </w:r>
          </w:p>
        </w:tc>
        <w:tc>
          <w:tcPr>
            <w:tcW w:w="25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3BB9D715" w14:textId="77777777" w:rsidR="00F57552" w:rsidRDefault="00000000">
            <w:r>
              <w:rPr>
                <w:sz w:val="18"/>
                <w:szCs w:val="18"/>
              </w:rPr>
              <w:t>Multi-stakeholder + Gemini</w:t>
            </w:r>
          </w:p>
        </w:tc>
        <w:tc>
          <w:tcPr>
            <w:tcW w:w="25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637D2435" w14:textId="77777777" w:rsidR="00F57552" w:rsidRDefault="00000000">
            <w:r>
              <w:rPr>
                <w:sz w:val="18"/>
                <w:szCs w:val="18"/>
              </w:rPr>
              <w:t>Enterprise SSO + Gemini</w:t>
            </w:r>
          </w:p>
        </w:tc>
      </w:tr>
      <w:tr w:rsidR="00F57552" w14:paraId="696DB20B"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66E2B2E0" w14:textId="77777777" w:rsidR="00F57552" w:rsidRDefault="00000000">
            <w:r>
              <w:rPr>
                <w:sz w:val="18"/>
                <w:szCs w:val="18"/>
              </w:rPr>
              <w:t>Matching</w:t>
            </w:r>
          </w:p>
        </w:tc>
        <w:tc>
          <w:tcPr>
            <w:tcW w:w="25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21F53A4E" w14:textId="77777777" w:rsidR="00F57552" w:rsidRDefault="00000000">
            <w:r>
              <w:rPr>
                <w:sz w:val="18"/>
                <w:szCs w:val="18"/>
              </w:rPr>
              <w:t>Top 3 mentor matches</w:t>
            </w:r>
          </w:p>
        </w:tc>
        <w:tc>
          <w:tcPr>
            <w:tcW w:w="25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57CA90A3" w14:textId="77777777" w:rsidR="00F57552" w:rsidRDefault="00000000">
            <w:r>
              <w:rPr>
                <w:sz w:val="18"/>
                <w:szCs w:val="18"/>
              </w:rPr>
              <w:t xml:space="preserve">Peer + </w:t>
            </w:r>
            <w:proofErr w:type="spellStart"/>
            <w:r>
              <w:rPr>
                <w:sz w:val="18"/>
                <w:szCs w:val="18"/>
              </w:rPr>
              <w:t>programme</w:t>
            </w:r>
            <w:proofErr w:type="spellEnd"/>
            <w:r>
              <w:rPr>
                <w:sz w:val="18"/>
                <w:szCs w:val="18"/>
              </w:rPr>
              <w:t xml:space="preserve"> matching</w:t>
            </w:r>
          </w:p>
        </w:tc>
        <w:tc>
          <w:tcPr>
            <w:tcW w:w="25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111B8FF0" w14:textId="77777777" w:rsidR="00F57552" w:rsidRDefault="00000000">
            <w:r>
              <w:rPr>
                <w:sz w:val="18"/>
                <w:szCs w:val="18"/>
              </w:rPr>
              <w:t>Multi-BU + geographic</w:t>
            </w:r>
          </w:p>
        </w:tc>
      </w:tr>
      <w:tr w:rsidR="00F57552" w14:paraId="37D2DA04"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30543141" w14:textId="77777777" w:rsidR="00F57552" w:rsidRDefault="00000000">
            <w:r>
              <w:rPr>
                <w:sz w:val="18"/>
                <w:szCs w:val="18"/>
              </w:rPr>
              <w:t>Analytics</w:t>
            </w:r>
          </w:p>
        </w:tc>
        <w:tc>
          <w:tcPr>
            <w:tcW w:w="25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28F25B9D" w14:textId="77777777" w:rsidR="00F57552" w:rsidRDefault="00000000">
            <w:r>
              <w:rPr>
                <w:sz w:val="18"/>
                <w:szCs w:val="18"/>
              </w:rPr>
              <w:t>Basic dashboard</w:t>
            </w:r>
          </w:p>
        </w:tc>
        <w:tc>
          <w:tcPr>
            <w:tcW w:w="25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74B15712" w14:textId="77777777" w:rsidR="00F57552" w:rsidRDefault="00000000">
            <w:proofErr w:type="spellStart"/>
            <w:r>
              <w:rPr>
                <w:sz w:val="18"/>
                <w:szCs w:val="18"/>
              </w:rPr>
              <w:t>BigQuery</w:t>
            </w:r>
            <w:proofErr w:type="spellEnd"/>
            <w:r>
              <w:rPr>
                <w:sz w:val="18"/>
                <w:szCs w:val="18"/>
              </w:rPr>
              <w:t xml:space="preserve"> cohort analytics</w:t>
            </w:r>
          </w:p>
        </w:tc>
        <w:tc>
          <w:tcPr>
            <w:tcW w:w="25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526640DA" w14:textId="77777777" w:rsidR="00F57552" w:rsidRDefault="00000000">
            <w:proofErr w:type="spellStart"/>
            <w:r>
              <w:rPr>
                <w:sz w:val="18"/>
                <w:szCs w:val="18"/>
              </w:rPr>
              <w:t>BigQuery</w:t>
            </w:r>
            <w:proofErr w:type="spellEnd"/>
            <w:r>
              <w:rPr>
                <w:sz w:val="18"/>
                <w:szCs w:val="18"/>
              </w:rPr>
              <w:t xml:space="preserve"> ML + executive briefs</w:t>
            </w:r>
          </w:p>
        </w:tc>
      </w:tr>
      <w:tr w:rsidR="00F57552" w14:paraId="39262824"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2F0297BB" w14:textId="77777777" w:rsidR="00F57552" w:rsidRDefault="00000000">
            <w:r>
              <w:rPr>
                <w:sz w:val="18"/>
                <w:szCs w:val="18"/>
              </w:rPr>
              <w:t>SLA</w:t>
            </w:r>
          </w:p>
        </w:tc>
        <w:tc>
          <w:tcPr>
            <w:tcW w:w="25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1183B754" w14:textId="77777777" w:rsidR="00F57552" w:rsidRDefault="00000000">
            <w:r>
              <w:rPr>
                <w:sz w:val="18"/>
                <w:szCs w:val="18"/>
              </w:rPr>
              <w:t>Best effort</w:t>
            </w:r>
          </w:p>
        </w:tc>
        <w:tc>
          <w:tcPr>
            <w:tcW w:w="25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051CD58E" w14:textId="77777777" w:rsidR="00F57552" w:rsidRDefault="00000000">
            <w:r>
              <w:rPr>
                <w:sz w:val="18"/>
                <w:szCs w:val="18"/>
              </w:rPr>
              <w:t>99.5% uptime</w:t>
            </w:r>
          </w:p>
        </w:tc>
        <w:tc>
          <w:tcPr>
            <w:tcW w:w="25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3E39595D" w14:textId="77777777" w:rsidR="00F57552" w:rsidRDefault="00000000">
            <w:r>
              <w:rPr>
                <w:sz w:val="18"/>
                <w:szCs w:val="18"/>
              </w:rPr>
              <w:t>99.9% uptime + SLA credits</w:t>
            </w:r>
          </w:p>
        </w:tc>
      </w:tr>
    </w:tbl>
    <w:p w14:paraId="07DEC160" w14:textId="77777777" w:rsidR="00F57552" w:rsidRDefault="00F57552">
      <w:pPr>
        <w:spacing w:after="200"/>
      </w:pPr>
    </w:p>
    <w:p w14:paraId="07AD409E" w14:textId="77777777" w:rsidR="00F57552" w:rsidRDefault="00000000">
      <w:pPr>
        <w:pStyle w:val="Heading2"/>
      </w:pPr>
      <w:r>
        <w:t>8.3 Revenue Streams</w:t>
      </w:r>
    </w:p>
    <w:p w14:paraId="1C949E7B" w14:textId="77777777" w:rsidR="00F57552" w:rsidRDefault="00000000">
      <w:pPr>
        <w:pStyle w:val="ListParagraph"/>
        <w:numPr>
          <w:ilvl w:val="0"/>
          <w:numId w:val="2"/>
        </w:numPr>
        <w:spacing w:before="40" w:after="40"/>
      </w:pPr>
      <w:r>
        <w:t>Primary: SaaS subscriptions (recurring MRR/ARR, predictable and scalable)</w:t>
      </w:r>
    </w:p>
    <w:p w14:paraId="0C908730" w14:textId="77777777" w:rsidR="00F57552" w:rsidRDefault="00000000">
      <w:pPr>
        <w:pStyle w:val="ListParagraph"/>
        <w:numPr>
          <w:ilvl w:val="0"/>
          <w:numId w:val="2"/>
        </w:numPr>
        <w:spacing w:before="40" w:after="40"/>
      </w:pPr>
      <w:r>
        <w:t xml:space="preserve">Secondary: Success fees — 1–3% of </w:t>
      </w:r>
      <w:proofErr w:type="spellStart"/>
      <w:r>
        <w:t>programme</w:t>
      </w:r>
      <w:proofErr w:type="spellEnd"/>
      <w:r>
        <w:t xml:space="preserve"> funding disbursements facilitated through the platform</w:t>
      </w:r>
    </w:p>
    <w:p w14:paraId="1F9F0040" w14:textId="77777777" w:rsidR="00F57552" w:rsidRDefault="00000000">
      <w:pPr>
        <w:pStyle w:val="ListParagraph"/>
        <w:numPr>
          <w:ilvl w:val="0"/>
          <w:numId w:val="2"/>
        </w:numPr>
        <w:spacing w:before="40" w:after="40"/>
      </w:pPr>
      <w:r>
        <w:t xml:space="preserve">Tertiary: API licensing for third-party platforms to embed </w:t>
      </w:r>
      <w:proofErr w:type="spellStart"/>
      <w:r>
        <w:t>AlignCore</w:t>
      </w:r>
      <w:proofErr w:type="spellEnd"/>
      <w:r>
        <w:t xml:space="preserve"> AI matching as a service</w:t>
      </w:r>
    </w:p>
    <w:p w14:paraId="31D9597D" w14:textId="77777777" w:rsidR="00F57552" w:rsidRDefault="00000000">
      <w:pPr>
        <w:pStyle w:val="ListParagraph"/>
        <w:numPr>
          <w:ilvl w:val="0"/>
          <w:numId w:val="2"/>
        </w:numPr>
        <w:spacing w:before="40" w:after="40"/>
      </w:pPr>
      <w:r>
        <w:t xml:space="preserve">Quaternary: </w:t>
      </w:r>
      <w:proofErr w:type="spellStart"/>
      <w:r>
        <w:t>Anonymised</w:t>
      </w:r>
      <w:proofErr w:type="spellEnd"/>
      <w:r>
        <w:t xml:space="preserve"> market intelligence reports — aggregate ecosystem trend data sold to investors and government agencies (full PDPA compliance)</w:t>
      </w:r>
    </w:p>
    <w:p w14:paraId="7A4AD9C3" w14:textId="77777777" w:rsidR="00F57552" w:rsidRDefault="00F57552">
      <w:pPr>
        <w:spacing w:after="200"/>
      </w:pPr>
    </w:p>
    <w:p w14:paraId="24910760" w14:textId="77777777" w:rsidR="00F57552" w:rsidRDefault="00000000">
      <w:r>
        <w:br w:type="page"/>
      </w:r>
    </w:p>
    <w:p w14:paraId="6AD4B953" w14:textId="77777777" w:rsidR="00F57552" w:rsidRDefault="00000000">
      <w:pPr>
        <w:pStyle w:val="Heading1"/>
        <w:spacing w:before="360"/>
      </w:pPr>
      <w:r>
        <w:lastRenderedPageBreak/>
        <w:t>9. Scalability Assessment</w:t>
      </w:r>
    </w:p>
    <w:p w14:paraId="7DD6A1FB" w14:textId="77777777" w:rsidR="00F57552" w:rsidRDefault="00000000">
      <w:pPr>
        <w:pStyle w:val="Heading2"/>
      </w:pPr>
      <w:r>
        <w:t>9.1 Technical Scalability</w:t>
      </w:r>
    </w:p>
    <w:p w14:paraId="2E110BB4" w14:textId="77777777" w:rsidR="00F57552" w:rsidRDefault="00000000">
      <w:pPr>
        <w:pStyle w:val="ListParagraph"/>
        <w:numPr>
          <w:ilvl w:val="0"/>
          <w:numId w:val="2"/>
        </w:numPr>
        <w:spacing w:before="40" w:after="40"/>
      </w:pPr>
      <w:r>
        <w:t>Cloud Run auto-scales horizontally based on request volume. The WAHA container is an exception — it runs at min-instances=1 to maintain session state, but a single instance handles thousands of messages per hour.</w:t>
      </w:r>
    </w:p>
    <w:p w14:paraId="5EFAB30F" w14:textId="77777777" w:rsidR="00F57552" w:rsidRDefault="00000000">
      <w:pPr>
        <w:pStyle w:val="ListParagraph"/>
        <w:numPr>
          <w:ilvl w:val="0"/>
          <w:numId w:val="2"/>
        </w:numPr>
        <w:spacing w:before="40" w:after="40"/>
      </w:pPr>
      <w:r>
        <w:t xml:space="preserve">Firebase </w:t>
      </w:r>
      <w:proofErr w:type="spellStart"/>
      <w:r>
        <w:t>Firestore</w:t>
      </w:r>
      <w:proofErr w:type="spellEnd"/>
      <w:r>
        <w:t xml:space="preserve"> scales to millions of documents with consistent single-digit millisecond reads. The relationship graph is partitioned by </w:t>
      </w:r>
      <w:proofErr w:type="spellStart"/>
      <w:r>
        <w:t>ecosystem_id</w:t>
      </w:r>
      <w:proofErr w:type="spellEnd"/>
      <w:r>
        <w:t>.</w:t>
      </w:r>
    </w:p>
    <w:p w14:paraId="52B428E7" w14:textId="77777777" w:rsidR="00F57552" w:rsidRDefault="00000000">
      <w:pPr>
        <w:pStyle w:val="ListParagraph"/>
        <w:numPr>
          <w:ilvl w:val="0"/>
          <w:numId w:val="2"/>
        </w:numPr>
        <w:spacing w:before="40" w:after="40"/>
      </w:pPr>
      <w:r>
        <w:t>Vertex AI Vector Search supports indices with hundreds of millions of vectors — matching performance does not degrade as the mentor/company pool grows.</w:t>
      </w:r>
    </w:p>
    <w:p w14:paraId="649219AE" w14:textId="77777777" w:rsidR="00F57552" w:rsidRDefault="00000000">
      <w:pPr>
        <w:pStyle w:val="ListParagraph"/>
        <w:numPr>
          <w:ilvl w:val="0"/>
          <w:numId w:val="2"/>
        </w:numPr>
        <w:spacing w:before="40" w:after="40"/>
      </w:pPr>
      <w:proofErr w:type="spellStart"/>
      <w:r>
        <w:t>BigQuery</w:t>
      </w:r>
      <w:proofErr w:type="spellEnd"/>
      <w:r>
        <w:t xml:space="preserve"> streams communication signals from all channels in real time via Pub/Sub. Analytics on 10M relationships and 100M messages run in seconds without indexing.</w:t>
      </w:r>
    </w:p>
    <w:p w14:paraId="53F01A67" w14:textId="77777777" w:rsidR="00F57552" w:rsidRDefault="00000000">
      <w:pPr>
        <w:pStyle w:val="ListParagraph"/>
        <w:numPr>
          <w:ilvl w:val="0"/>
          <w:numId w:val="2"/>
        </w:numPr>
        <w:spacing w:before="40" w:after="40"/>
      </w:pPr>
      <w:r>
        <w:t>Gemini API pricing is per-token. Communication sentiment analysis is the highest-volume AI call; cost is controlled by batching non-urgent check-in replies for processing every 15 minutes rather than in real time.</w:t>
      </w:r>
    </w:p>
    <w:p w14:paraId="3D31B45D" w14:textId="77777777" w:rsidR="00F57552" w:rsidRDefault="00000000">
      <w:pPr>
        <w:pStyle w:val="ListParagraph"/>
        <w:numPr>
          <w:ilvl w:val="0"/>
          <w:numId w:val="2"/>
        </w:numPr>
        <w:spacing w:before="40" w:after="40"/>
      </w:pPr>
      <w:r>
        <w:t>Gmail API rate limits (250 quota units/second per user) are well within expected usage. For Large tier enterprise deployments, a service account with domain-wide delegation handles all outbound without per-user quota constraints.</w:t>
      </w:r>
    </w:p>
    <w:p w14:paraId="36E1308C" w14:textId="77777777" w:rsidR="00F57552" w:rsidRDefault="00F57552">
      <w:pPr>
        <w:spacing w:after="200"/>
      </w:pPr>
    </w:p>
    <w:p w14:paraId="78103FC0" w14:textId="77777777" w:rsidR="00F57552" w:rsidRDefault="00000000">
      <w:pPr>
        <w:pStyle w:val="Heading2"/>
      </w:pPr>
      <w:r>
        <w:t>9.2 Operational Scalability</w:t>
      </w:r>
    </w:p>
    <w:p w14:paraId="226AA13D" w14:textId="77777777" w:rsidR="00F57552" w:rsidRDefault="00000000">
      <w:pPr>
        <w:spacing w:before="60" w:after="80"/>
        <w:jc w:val="both"/>
      </w:pPr>
      <w:r>
        <w:t xml:space="preserve">The automation multiplier increases as the RE template library and communication signal history grow with each </w:t>
      </w:r>
      <w:proofErr w:type="spellStart"/>
      <w:r>
        <w:t>programme</w:t>
      </w:r>
      <w:proofErr w:type="spellEnd"/>
      <w:r>
        <w:t xml:space="preserve">. A coordinator who once managed 30 relationships manually can now oversee 300+ with </w:t>
      </w:r>
      <w:proofErr w:type="spellStart"/>
      <w:r>
        <w:t>AlignCore</w:t>
      </w:r>
      <w:proofErr w:type="spellEnd"/>
      <w:r>
        <w:t xml:space="preserve"> AI, as the platform handles all routine check-ins, follow-ups, and health monitoring across all communication channels.</w:t>
      </w:r>
    </w:p>
    <w:p w14:paraId="6FB857A1" w14:textId="77777777" w:rsidR="00F57552" w:rsidRDefault="00F57552">
      <w:pPr>
        <w:spacing w:after="200"/>
      </w:pPr>
    </w:p>
    <w:p w14:paraId="0E06BDB8" w14:textId="77777777" w:rsidR="00F57552" w:rsidRDefault="00000000">
      <w:pPr>
        <w:pStyle w:val="Heading2"/>
      </w:pPr>
      <w:r>
        <w:t>9.3 Geographic Scalability</w:t>
      </w:r>
    </w:p>
    <w:p w14:paraId="33A8E3A2" w14:textId="77777777" w:rsidR="00F57552" w:rsidRDefault="00000000">
      <w:pPr>
        <w:spacing w:before="60" w:after="80"/>
        <w:jc w:val="both"/>
      </w:pPr>
      <w:r>
        <w:t>Multi-region deployment (asia-southeast1 primary, asia-east1 secondary). WAHA supports multiple phone numbers per deployment, enabling region-specific WhatsApp numbers (MY, ID, TH). Gemini handles multilingual message parsing (Bahasa Malaysia, Bahasa Indonesia, Thai, English) in the same pipeline without separate model deployments.</w:t>
      </w:r>
    </w:p>
    <w:p w14:paraId="713182A2" w14:textId="77777777" w:rsidR="00F57552" w:rsidRDefault="00F57552">
      <w:pPr>
        <w:spacing w:after="200"/>
      </w:pPr>
    </w:p>
    <w:p w14:paraId="136D7751" w14:textId="77777777" w:rsidR="00F57552" w:rsidRDefault="00000000">
      <w:pPr>
        <w:pStyle w:val="Heading2"/>
      </w:pPr>
      <w:r>
        <w:t>9.4 Cost Efficiency at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57552" w14:paraId="2A063F70" w14:textId="77777777">
        <w:tblPrEx>
          <w:tblCellMar>
            <w:top w:w="0" w:type="dxa"/>
            <w:bottom w:w="0" w:type="dxa"/>
          </w:tblCellMar>
        </w:tblPrEx>
        <w:tc>
          <w:tcPr>
            <w:tcW w:w="312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698718A5" w14:textId="77777777" w:rsidR="00F57552" w:rsidRDefault="00000000">
            <w:r>
              <w:rPr>
                <w:b/>
                <w:bCs/>
                <w:color w:val="FFFFFF"/>
              </w:rPr>
              <w:t>Component</w:t>
            </w:r>
          </w:p>
        </w:tc>
        <w:tc>
          <w:tcPr>
            <w:tcW w:w="312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7EC950F2" w14:textId="77777777" w:rsidR="00F57552" w:rsidRDefault="00000000">
            <w:r>
              <w:rPr>
                <w:b/>
                <w:bCs/>
                <w:color w:val="FFFFFF"/>
              </w:rPr>
              <w:t>Cost Model</w:t>
            </w:r>
          </w:p>
        </w:tc>
        <w:tc>
          <w:tcPr>
            <w:tcW w:w="312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0C336068" w14:textId="77777777" w:rsidR="00F57552" w:rsidRDefault="00000000">
            <w:r>
              <w:rPr>
                <w:b/>
                <w:bCs/>
                <w:color w:val="FFFFFF"/>
              </w:rPr>
              <w:t>Est. Monthly Cost (1,000 REs)</w:t>
            </w:r>
          </w:p>
        </w:tc>
      </w:tr>
      <w:tr w:rsidR="00F57552" w14:paraId="0D2E90CF" w14:textId="77777777">
        <w:tblPrEx>
          <w:tblCellMar>
            <w:top w:w="0" w:type="dxa"/>
            <w:bottom w:w="0" w:type="dxa"/>
          </w:tblCellMar>
        </w:tblPrEx>
        <w:tc>
          <w:tcPr>
            <w:tcW w:w="31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4CBC745E" w14:textId="77777777" w:rsidR="00F57552" w:rsidRDefault="00000000">
            <w:r>
              <w:rPr>
                <w:sz w:val="18"/>
                <w:szCs w:val="18"/>
              </w:rPr>
              <w:t>Cloud Run (incl. WAHA)</w:t>
            </w:r>
          </w:p>
        </w:tc>
        <w:tc>
          <w:tcPr>
            <w:tcW w:w="31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74C91B54" w14:textId="77777777" w:rsidR="00F57552" w:rsidRDefault="00000000">
            <w:r>
              <w:rPr>
                <w:sz w:val="18"/>
                <w:szCs w:val="18"/>
              </w:rPr>
              <w:t>Per vCPU-second + min-instances</w:t>
            </w:r>
          </w:p>
        </w:tc>
        <w:tc>
          <w:tcPr>
            <w:tcW w:w="31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622A55E8" w14:textId="77777777" w:rsidR="00F57552" w:rsidRDefault="00000000">
            <w:r>
              <w:rPr>
                <w:sz w:val="18"/>
                <w:szCs w:val="18"/>
              </w:rPr>
              <w:t>~USD 55</w:t>
            </w:r>
          </w:p>
        </w:tc>
      </w:tr>
      <w:tr w:rsidR="00F57552" w14:paraId="10161B18" w14:textId="77777777">
        <w:tblPrEx>
          <w:tblCellMar>
            <w:top w:w="0" w:type="dxa"/>
            <w:bottom w:w="0" w:type="dxa"/>
          </w:tblCellMar>
        </w:tblPrEx>
        <w:tc>
          <w:tcPr>
            <w:tcW w:w="31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4E75FB69" w14:textId="77777777" w:rsidR="00F57552" w:rsidRDefault="00000000">
            <w:r>
              <w:rPr>
                <w:sz w:val="18"/>
                <w:szCs w:val="18"/>
              </w:rPr>
              <w:t xml:space="preserve">Firebase </w:t>
            </w:r>
            <w:proofErr w:type="spellStart"/>
            <w:r>
              <w:rPr>
                <w:sz w:val="18"/>
                <w:szCs w:val="18"/>
              </w:rPr>
              <w:t>Firestore</w:t>
            </w:r>
            <w:proofErr w:type="spellEnd"/>
          </w:p>
        </w:tc>
        <w:tc>
          <w:tcPr>
            <w:tcW w:w="31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1F3ADD6A" w14:textId="77777777" w:rsidR="00F57552" w:rsidRDefault="00000000">
            <w:r>
              <w:rPr>
                <w:sz w:val="18"/>
                <w:szCs w:val="18"/>
              </w:rPr>
              <w:t>Per read/write + storage</w:t>
            </w:r>
          </w:p>
        </w:tc>
        <w:tc>
          <w:tcPr>
            <w:tcW w:w="31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304CDF0F" w14:textId="77777777" w:rsidR="00F57552" w:rsidRDefault="00000000">
            <w:r>
              <w:rPr>
                <w:sz w:val="18"/>
                <w:szCs w:val="18"/>
              </w:rPr>
              <w:t>~USD 30</w:t>
            </w:r>
          </w:p>
        </w:tc>
      </w:tr>
      <w:tr w:rsidR="00F57552" w14:paraId="5BF5B735" w14:textId="77777777">
        <w:tblPrEx>
          <w:tblCellMar>
            <w:top w:w="0" w:type="dxa"/>
            <w:bottom w:w="0" w:type="dxa"/>
          </w:tblCellMar>
        </w:tblPrEx>
        <w:tc>
          <w:tcPr>
            <w:tcW w:w="31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3B1A16A0" w14:textId="77777777" w:rsidR="00F57552" w:rsidRDefault="00000000">
            <w:r>
              <w:rPr>
                <w:sz w:val="18"/>
                <w:szCs w:val="18"/>
              </w:rPr>
              <w:t>Gemini API (incl. sentiment)</w:t>
            </w:r>
          </w:p>
        </w:tc>
        <w:tc>
          <w:tcPr>
            <w:tcW w:w="31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72E2C6B9" w14:textId="77777777" w:rsidR="00F57552" w:rsidRDefault="00000000">
            <w:r>
              <w:rPr>
                <w:sz w:val="18"/>
                <w:szCs w:val="18"/>
              </w:rPr>
              <w:t>Per million tokens (batched)</w:t>
            </w:r>
          </w:p>
        </w:tc>
        <w:tc>
          <w:tcPr>
            <w:tcW w:w="31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00EE95CE" w14:textId="77777777" w:rsidR="00F57552" w:rsidRDefault="00000000">
            <w:r>
              <w:rPr>
                <w:sz w:val="18"/>
                <w:szCs w:val="18"/>
              </w:rPr>
              <w:t>~USD 90–220</w:t>
            </w:r>
          </w:p>
        </w:tc>
      </w:tr>
      <w:tr w:rsidR="00F57552" w14:paraId="61D7AB36" w14:textId="77777777">
        <w:tblPrEx>
          <w:tblCellMar>
            <w:top w:w="0" w:type="dxa"/>
            <w:bottom w:w="0" w:type="dxa"/>
          </w:tblCellMar>
        </w:tblPrEx>
        <w:tc>
          <w:tcPr>
            <w:tcW w:w="31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7C824F02" w14:textId="77777777" w:rsidR="00F57552" w:rsidRDefault="00000000">
            <w:r>
              <w:rPr>
                <w:sz w:val="18"/>
                <w:szCs w:val="18"/>
              </w:rPr>
              <w:t>Gmail API</w:t>
            </w:r>
          </w:p>
        </w:tc>
        <w:tc>
          <w:tcPr>
            <w:tcW w:w="31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2E1DF477" w14:textId="77777777" w:rsidR="00F57552" w:rsidRDefault="00000000">
            <w:r>
              <w:rPr>
                <w:sz w:val="18"/>
                <w:szCs w:val="18"/>
              </w:rPr>
              <w:t>Free (within Google Workspace quota)</w:t>
            </w:r>
          </w:p>
        </w:tc>
        <w:tc>
          <w:tcPr>
            <w:tcW w:w="31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4E385312" w14:textId="77777777" w:rsidR="00F57552" w:rsidRDefault="00000000">
            <w:r>
              <w:rPr>
                <w:sz w:val="18"/>
                <w:szCs w:val="18"/>
              </w:rPr>
              <w:t>USD 0 (included in GCP spend)</w:t>
            </w:r>
          </w:p>
        </w:tc>
      </w:tr>
      <w:tr w:rsidR="00F57552" w14:paraId="2CBE14AC" w14:textId="77777777">
        <w:tblPrEx>
          <w:tblCellMar>
            <w:top w:w="0" w:type="dxa"/>
            <w:bottom w:w="0" w:type="dxa"/>
          </w:tblCellMar>
        </w:tblPrEx>
        <w:tc>
          <w:tcPr>
            <w:tcW w:w="31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29D01002" w14:textId="77777777" w:rsidR="00F57552" w:rsidRDefault="00000000">
            <w:r>
              <w:rPr>
                <w:sz w:val="18"/>
                <w:szCs w:val="18"/>
              </w:rPr>
              <w:t>Vertex AI Embeddings</w:t>
            </w:r>
          </w:p>
        </w:tc>
        <w:tc>
          <w:tcPr>
            <w:tcW w:w="31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2E02EAF4" w14:textId="77777777" w:rsidR="00F57552" w:rsidRDefault="00000000">
            <w:r>
              <w:rPr>
                <w:sz w:val="18"/>
                <w:szCs w:val="18"/>
              </w:rPr>
              <w:t>Per 1,000 characters</w:t>
            </w:r>
          </w:p>
        </w:tc>
        <w:tc>
          <w:tcPr>
            <w:tcW w:w="312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40FC5E65" w14:textId="77777777" w:rsidR="00F57552" w:rsidRDefault="00000000">
            <w:r>
              <w:rPr>
                <w:sz w:val="18"/>
                <w:szCs w:val="18"/>
              </w:rPr>
              <w:t>~USD 15</w:t>
            </w:r>
          </w:p>
        </w:tc>
      </w:tr>
      <w:tr w:rsidR="00F57552" w14:paraId="32379477" w14:textId="77777777">
        <w:tblPrEx>
          <w:tblCellMar>
            <w:top w:w="0" w:type="dxa"/>
            <w:bottom w:w="0" w:type="dxa"/>
          </w:tblCellMar>
        </w:tblPrEx>
        <w:tc>
          <w:tcPr>
            <w:tcW w:w="31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132BC502" w14:textId="77777777" w:rsidR="00F57552" w:rsidRDefault="00000000">
            <w:proofErr w:type="spellStart"/>
            <w:r>
              <w:rPr>
                <w:sz w:val="18"/>
                <w:szCs w:val="18"/>
              </w:rPr>
              <w:t>BigQuery</w:t>
            </w:r>
            <w:proofErr w:type="spellEnd"/>
            <w:r>
              <w:rPr>
                <w:sz w:val="18"/>
                <w:szCs w:val="18"/>
              </w:rPr>
              <w:t xml:space="preserve"> + Pub/Sub</w:t>
            </w:r>
          </w:p>
        </w:tc>
        <w:tc>
          <w:tcPr>
            <w:tcW w:w="31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11318BE3" w14:textId="77777777" w:rsidR="00F57552" w:rsidRDefault="00000000">
            <w:r>
              <w:rPr>
                <w:sz w:val="18"/>
                <w:szCs w:val="18"/>
              </w:rPr>
              <w:t>Per TB queried + per message</w:t>
            </w:r>
          </w:p>
        </w:tc>
        <w:tc>
          <w:tcPr>
            <w:tcW w:w="31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34D032BF" w14:textId="77777777" w:rsidR="00F57552" w:rsidRDefault="00000000">
            <w:r>
              <w:rPr>
                <w:sz w:val="18"/>
                <w:szCs w:val="18"/>
              </w:rPr>
              <w:t>~USD 15–30</w:t>
            </w:r>
          </w:p>
        </w:tc>
      </w:tr>
      <w:tr w:rsidR="00F57552" w14:paraId="5CE72B5B" w14:textId="77777777">
        <w:tblPrEx>
          <w:tblCellMar>
            <w:top w:w="0" w:type="dxa"/>
            <w:bottom w:w="0" w:type="dxa"/>
          </w:tblCellMar>
        </w:tblPrEx>
        <w:tc>
          <w:tcPr>
            <w:tcW w:w="31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19477339" w14:textId="77777777" w:rsidR="00F57552" w:rsidRDefault="00000000">
            <w:r>
              <w:rPr>
                <w:b/>
                <w:bCs/>
                <w:sz w:val="18"/>
                <w:szCs w:val="18"/>
              </w:rPr>
              <w:t>Total Infrastructure</w:t>
            </w:r>
          </w:p>
        </w:tc>
        <w:tc>
          <w:tcPr>
            <w:tcW w:w="31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651C0AF3" w14:textId="77777777" w:rsidR="00F57552" w:rsidRDefault="00000000">
            <w:r>
              <w:rPr>
                <w:b/>
                <w:bCs/>
                <w:sz w:val="18"/>
                <w:szCs w:val="18"/>
              </w:rPr>
              <w:t>Pay-per-use</w:t>
            </w:r>
          </w:p>
        </w:tc>
        <w:tc>
          <w:tcPr>
            <w:tcW w:w="31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7FDD03C9" w14:textId="77777777" w:rsidR="00F57552" w:rsidRDefault="00000000">
            <w:r>
              <w:rPr>
                <w:b/>
                <w:bCs/>
                <w:sz w:val="18"/>
                <w:szCs w:val="18"/>
              </w:rPr>
              <w:t>~USD 205–350/month</w:t>
            </w:r>
          </w:p>
        </w:tc>
      </w:tr>
    </w:tbl>
    <w:p w14:paraId="245C3918" w14:textId="77777777" w:rsidR="00F57552" w:rsidRDefault="00000000">
      <w:pPr>
        <w:pStyle w:val="Heading1"/>
        <w:spacing w:before="360"/>
      </w:pPr>
      <w:r>
        <w:lastRenderedPageBreak/>
        <w:t>10. Deployment Strategy &amp; Roadmap</w:t>
      </w:r>
    </w:p>
    <w:p w14:paraId="01072623" w14:textId="77777777" w:rsidR="00F57552" w:rsidRDefault="00000000">
      <w:pPr>
        <w:pStyle w:val="Heading2"/>
      </w:pPr>
      <w:r>
        <w:t>10.1 Prototype → Production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5960"/>
      </w:tblGrid>
      <w:tr w:rsidR="00F57552" w14:paraId="7D3F6394" w14:textId="77777777">
        <w:tblPrEx>
          <w:tblCellMar>
            <w:top w:w="0" w:type="dxa"/>
            <w:bottom w:w="0" w:type="dxa"/>
          </w:tblCellMar>
        </w:tblPrEx>
        <w:tc>
          <w:tcPr>
            <w:tcW w:w="140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0A4ECD15" w14:textId="77777777" w:rsidR="00F57552" w:rsidRDefault="00000000">
            <w:r>
              <w:rPr>
                <w:b/>
                <w:bCs/>
                <w:color w:val="FFFFFF"/>
              </w:rPr>
              <w:t>Phase</w:t>
            </w:r>
          </w:p>
        </w:tc>
        <w:tc>
          <w:tcPr>
            <w:tcW w:w="200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0C1E533C" w14:textId="77777777" w:rsidR="00F57552" w:rsidRDefault="00000000">
            <w:r>
              <w:rPr>
                <w:b/>
                <w:bCs/>
                <w:color w:val="FFFFFF"/>
              </w:rPr>
              <w:t>Timeline</w:t>
            </w:r>
          </w:p>
        </w:tc>
        <w:tc>
          <w:tcPr>
            <w:tcW w:w="596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026BD10C" w14:textId="77777777" w:rsidR="00F57552" w:rsidRDefault="00000000">
            <w:r>
              <w:rPr>
                <w:b/>
                <w:bCs/>
                <w:color w:val="FFFFFF"/>
              </w:rPr>
              <w:t>Milestones, Google Services &amp; Communication Setup</w:t>
            </w:r>
          </w:p>
        </w:tc>
      </w:tr>
      <w:tr w:rsidR="00F57552" w14:paraId="3EA28EB8" w14:textId="77777777">
        <w:tblPrEx>
          <w:tblCellMar>
            <w:top w:w="0" w:type="dxa"/>
            <w:bottom w:w="0" w:type="dxa"/>
          </w:tblCellMar>
        </w:tblPrEx>
        <w:tc>
          <w:tcPr>
            <w:tcW w:w="14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03DC1F64" w14:textId="77777777" w:rsidR="00F57552" w:rsidRDefault="00000000">
            <w:r>
              <w:rPr>
                <w:sz w:val="18"/>
                <w:szCs w:val="18"/>
              </w:rPr>
              <w:t>MVP</w:t>
            </w:r>
          </w:p>
        </w:tc>
        <w:tc>
          <w:tcPr>
            <w:tcW w:w="2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2EAD0071" w14:textId="77777777" w:rsidR="00F57552" w:rsidRDefault="00000000">
            <w:r>
              <w:rPr>
                <w:sz w:val="18"/>
                <w:szCs w:val="18"/>
              </w:rPr>
              <w:t>Month 1–3</w:t>
            </w:r>
          </w:p>
        </w:tc>
        <w:tc>
          <w:tcPr>
            <w:tcW w:w="59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3DF6C2F9" w14:textId="77777777" w:rsidR="00F57552" w:rsidRDefault="00000000">
            <w:r>
              <w:rPr>
                <w:sz w:val="18"/>
                <w:szCs w:val="18"/>
              </w:rPr>
              <w:t>Firebase + Cloud Run + Gemini API. Core RE CRUD, conversational onboarding, basic mentor matching. WAHA self-hosted on Cloud Run (single phone number, Small tier only). Gmail API for formal notifications. Validate with 1 pilot ecosystem (20–50 participants).</w:t>
            </w:r>
          </w:p>
        </w:tc>
      </w:tr>
      <w:tr w:rsidR="00F57552" w14:paraId="0DC79A59" w14:textId="77777777">
        <w:tblPrEx>
          <w:tblCellMar>
            <w:top w:w="0" w:type="dxa"/>
            <w:bottom w:w="0" w:type="dxa"/>
          </w:tblCellMar>
        </w:tblPrEx>
        <w:tc>
          <w:tcPr>
            <w:tcW w:w="14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7D49EE86" w14:textId="77777777" w:rsidR="00F57552" w:rsidRDefault="00000000">
            <w:r>
              <w:rPr>
                <w:sz w:val="18"/>
                <w:szCs w:val="18"/>
              </w:rPr>
              <w:t>Growth</w:t>
            </w:r>
          </w:p>
        </w:tc>
        <w:tc>
          <w:tcPr>
            <w:tcW w:w="2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1850880A" w14:textId="77777777" w:rsidR="00F57552" w:rsidRDefault="00000000">
            <w:r>
              <w:rPr>
                <w:sz w:val="18"/>
                <w:szCs w:val="18"/>
              </w:rPr>
              <w:t>Month 4–6</w:t>
            </w:r>
          </w:p>
        </w:tc>
        <w:tc>
          <w:tcPr>
            <w:tcW w:w="59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647F96C3" w14:textId="77777777" w:rsidR="00F57552" w:rsidRDefault="00000000">
            <w:r>
              <w:rPr>
                <w:sz w:val="18"/>
                <w:szCs w:val="18"/>
              </w:rPr>
              <w:t xml:space="preserve">Add Vertex AI embeddings, Document AI verification, </w:t>
            </w:r>
            <w:proofErr w:type="spellStart"/>
            <w:r>
              <w:rPr>
                <w:sz w:val="18"/>
                <w:szCs w:val="18"/>
              </w:rPr>
              <w:t>BigQuery</w:t>
            </w:r>
            <w:proofErr w:type="spellEnd"/>
            <w:r>
              <w:rPr>
                <w:sz w:val="18"/>
                <w:szCs w:val="18"/>
              </w:rPr>
              <w:t xml:space="preserve"> analytics. Slack integration for Medium tier. Gmail inbound reply parsing via Pub/Sub — activates the AI data flywheel for email. WAHA multi-number support for geographic expansion. Target: 5–10 paying ecosystems.</w:t>
            </w:r>
          </w:p>
        </w:tc>
      </w:tr>
      <w:tr w:rsidR="00F57552" w14:paraId="3F43F55A" w14:textId="77777777">
        <w:tblPrEx>
          <w:tblCellMar>
            <w:top w:w="0" w:type="dxa"/>
            <w:bottom w:w="0" w:type="dxa"/>
          </w:tblCellMar>
        </w:tblPrEx>
        <w:tc>
          <w:tcPr>
            <w:tcW w:w="14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3D790433" w14:textId="77777777" w:rsidR="00F57552" w:rsidRDefault="00000000">
            <w:r>
              <w:rPr>
                <w:sz w:val="18"/>
                <w:szCs w:val="18"/>
              </w:rPr>
              <w:t>Scale</w:t>
            </w:r>
          </w:p>
        </w:tc>
        <w:tc>
          <w:tcPr>
            <w:tcW w:w="2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66A2F762" w14:textId="77777777" w:rsidR="00F57552" w:rsidRDefault="00000000">
            <w:r>
              <w:rPr>
                <w:sz w:val="18"/>
                <w:szCs w:val="18"/>
              </w:rPr>
              <w:t>Month 7–12</w:t>
            </w:r>
          </w:p>
        </w:tc>
        <w:tc>
          <w:tcPr>
            <w:tcW w:w="59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14F96929" w14:textId="77777777" w:rsidR="00F57552" w:rsidRDefault="00000000">
            <w:r>
              <w:rPr>
                <w:sz w:val="18"/>
                <w:szCs w:val="18"/>
              </w:rPr>
              <w:t xml:space="preserve">Multi-region deployment. Apigee for enterprise API management. </w:t>
            </w:r>
            <w:proofErr w:type="spellStart"/>
            <w:r>
              <w:rPr>
                <w:sz w:val="18"/>
                <w:szCs w:val="18"/>
              </w:rPr>
              <w:t>BigQuery</w:t>
            </w:r>
            <w:proofErr w:type="spellEnd"/>
            <w:r>
              <w:rPr>
                <w:sz w:val="18"/>
                <w:szCs w:val="18"/>
              </w:rPr>
              <w:t xml:space="preserve"> ML engagement prediction trained on accumulated communication signal history. Gmail mandatory archive to Cloud Storage for Large tier compliance. Target: 1 government agency customer.</w:t>
            </w:r>
          </w:p>
        </w:tc>
      </w:tr>
      <w:tr w:rsidR="00F57552" w14:paraId="1FED5DC7" w14:textId="77777777">
        <w:tblPrEx>
          <w:tblCellMar>
            <w:top w:w="0" w:type="dxa"/>
            <w:bottom w:w="0" w:type="dxa"/>
          </w:tblCellMar>
        </w:tblPrEx>
        <w:tc>
          <w:tcPr>
            <w:tcW w:w="14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2D286506" w14:textId="77777777" w:rsidR="00F57552" w:rsidRDefault="00000000">
            <w:r>
              <w:rPr>
                <w:sz w:val="18"/>
                <w:szCs w:val="18"/>
              </w:rPr>
              <w:t>Expansion</w:t>
            </w:r>
          </w:p>
        </w:tc>
        <w:tc>
          <w:tcPr>
            <w:tcW w:w="2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01B85D2B" w14:textId="77777777" w:rsidR="00F57552" w:rsidRDefault="00000000">
            <w:r>
              <w:rPr>
                <w:sz w:val="18"/>
                <w:szCs w:val="18"/>
              </w:rPr>
              <w:t>Year 2+</w:t>
            </w:r>
          </w:p>
        </w:tc>
        <w:tc>
          <w:tcPr>
            <w:tcW w:w="59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18DAE0C3" w14:textId="77777777" w:rsidR="00F57552" w:rsidRDefault="00000000">
            <w:r>
              <w:rPr>
                <w:sz w:val="18"/>
                <w:szCs w:val="18"/>
              </w:rPr>
              <w:t>Geographic expansion: Indonesia, Thailand, Singapore (WAHA region-specific numbers). Evaluate migration from WAHA to Meta Business API if volume justifies cost. Vertex AI fine-tuned models on domain-specific communication patterns per ecosystem.</w:t>
            </w:r>
          </w:p>
        </w:tc>
      </w:tr>
    </w:tbl>
    <w:p w14:paraId="703369F7" w14:textId="77777777" w:rsidR="00F57552" w:rsidRDefault="00F57552">
      <w:pPr>
        <w:spacing w:after="200"/>
      </w:pPr>
    </w:p>
    <w:p w14:paraId="7F751E4A" w14:textId="77777777" w:rsidR="00F57552" w:rsidRDefault="00000000">
      <w:pPr>
        <w:pStyle w:val="Heading2"/>
      </w:pPr>
      <w:r>
        <w:t>10.2 WAHA Deployment Architecture</w:t>
      </w:r>
    </w:p>
    <w:p w14:paraId="4B17FCEF" w14:textId="77777777" w:rsidR="00F57552" w:rsidRDefault="00000000">
      <w:pPr>
        <w:spacing w:before="60" w:after="80"/>
        <w:jc w:val="both"/>
      </w:pPr>
      <w:r>
        <w:t xml:space="preserve">WAHA is deployed as a first-class service within the </w:t>
      </w:r>
      <w:proofErr w:type="spellStart"/>
      <w:r>
        <w:t>AlignCore</w:t>
      </w:r>
      <w:proofErr w:type="spellEnd"/>
      <w:r>
        <w:t xml:space="preserve"> AI infrastructure, not a third-party SaaS dependency:</w:t>
      </w:r>
    </w:p>
    <w:p w14:paraId="724F46FF" w14:textId="77777777" w:rsidR="00F57552" w:rsidRDefault="00F57552">
      <w:pPr>
        <w:spacing w:after="100"/>
      </w:pPr>
    </w:p>
    <w:p w14:paraId="66638D3C" w14:textId="77777777" w:rsidR="00F57552" w:rsidRDefault="00000000">
      <w:pPr>
        <w:pStyle w:val="ListParagraph"/>
        <w:numPr>
          <w:ilvl w:val="0"/>
          <w:numId w:val="2"/>
        </w:numPr>
        <w:spacing w:before="40" w:after="40"/>
      </w:pPr>
      <w:r>
        <w:t>Container: WAHA Docker image deployed to Cloud Run in the asia-southeast1 region.</w:t>
      </w:r>
    </w:p>
    <w:p w14:paraId="142E2685" w14:textId="77777777" w:rsidR="00F57552" w:rsidRDefault="00000000">
      <w:pPr>
        <w:pStyle w:val="ListParagraph"/>
        <w:numPr>
          <w:ilvl w:val="0"/>
          <w:numId w:val="2"/>
        </w:numPr>
        <w:spacing w:before="40" w:after="40"/>
      </w:pPr>
      <w:r>
        <w:t xml:space="preserve">Session persistence: WhatsApp Web session data stored in </w:t>
      </w:r>
      <w:proofErr w:type="spellStart"/>
      <w:r>
        <w:t>Firestore</w:t>
      </w:r>
      <w:proofErr w:type="spellEnd"/>
      <w:r>
        <w:t xml:space="preserve"> under a protected service account namespace. Session survives container restarts without re-authentication.</w:t>
      </w:r>
    </w:p>
    <w:p w14:paraId="49886920" w14:textId="77777777" w:rsidR="00F57552" w:rsidRDefault="00000000">
      <w:pPr>
        <w:pStyle w:val="ListParagraph"/>
        <w:numPr>
          <w:ilvl w:val="0"/>
          <w:numId w:val="2"/>
        </w:numPr>
        <w:spacing w:before="40" w:after="40"/>
      </w:pPr>
      <w:r>
        <w:t>Min-instances: Set to 1 to prevent cold-start session loss. Cost impact: ~USD 10/month additional versus scale-to-zero.</w:t>
      </w:r>
    </w:p>
    <w:p w14:paraId="1135BBEE" w14:textId="77777777" w:rsidR="00F57552" w:rsidRDefault="00000000">
      <w:pPr>
        <w:pStyle w:val="ListParagraph"/>
        <w:numPr>
          <w:ilvl w:val="0"/>
          <w:numId w:val="2"/>
        </w:numPr>
        <w:spacing w:before="40" w:after="40"/>
      </w:pPr>
      <w:r>
        <w:t xml:space="preserve">Webhook: WAHA registers </w:t>
      </w:r>
      <w:proofErr w:type="spellStart"/>
      <w:r>
        <w:t>AlignCore</w:t>
      </w:r>
      <w:proofErr w:type="spellEnd"/>
      <w:r>
        <w:t xml:space="preserve"> AI's Cloud Run inbound endpoint as its webhook. All incoming WhatsApp messages POST to this endpoint within &lt;2 seconds.</w:t>
      </w:r>
    </w:p>
    <w:p w14:paraId="557761FE" w14:textId="77777777" w:rsidR="00F57552" w:rsidRDefault="00000000">
      <w:pPr>
        <w:pStyle w:val="ListParagraph"/>
        <w:numPr>
          <w:ilvl w:val="0"/>
          <w:numId w:val="2"/>
        </w:numPr>
        <w:spacing w:before="40" w:after="40"/>
      </w:pPr>
      <w:r>
        <w:t>Scale path: WAHA supports horizontal scaling via session sharding. Multiple WAHA instances, each managing a distinct phone number, can be deployed as the user base grows across geographies.</w:t>
      </w:r>
    </w:p>
    <w:p w14:paraId="5FF72084" w14:textId="4909127F" w:rsidR="00E0278F" w:rsidRDefault="00E0278F">
      <w:r>
        <w:br w:type="page"/>
      </w:r>
    </w:p>
    <w:p w14:paraId="26A76097" w14:textId="77777777" w:rsidR="00F57552" w:rsidRDefault="00000000">
      <w:pPr>
        <w:pStyle w:val="Heading2"/>
      </w:pPr>
      <w:r>
        <w:lastRenderedPageBreak/>
        <w:t>10.3 Hackathon Prototype (24-Hour Scope)</w:t>
      </w:r>
    </w:p>
    <w:p w14:paraId="7E314543" w14:textId="77777777" w:rsidR="00F57552" w:rsidRDefault="00000000">
      <w:pPr>
        <w:spacing w:before="60" w:after="80"/>
        <w:jc w:val="both"/>
      </w:pPr>
      <w:r>
        <w:t>The 24-hour prototype demonstrates four connected flows:</w:t>
      </w:r>
    </w:p>
    <w:p w14:paraId="433B1553" w14:textId="77777777" w:rsidR="00F57552" w:rsidRDefault="00F57552">
      <w:pPr>
        <w:spacing w:after="100"/>
      </w:pPr>
    </w:p>
    <w:p w14:paraId="4CADDFE7" w14:textId="77777777" w:rsidR="00F57552" w:rsidRDefault="00000000" w:rsidP="00C25CD2">
      <w:pPr>
        <w:pStyle w:val="ListParagraph"/>
        <w:numPr>
          <w:ilvl w:val="0"/>
          <w:numId w:val="5"/>
        </w:numPr>
        <w:spacing w:before="40" w:after="40"/>
      </w:pPr>
      <w:r>
        <w:t>Conversational Onboarding (Gemini 3.1): Working Gemini-powered chat that collects company profile and generates a structured RE profile.</w:t>
      </w:r>
    </w:p>
    <w:p w14:paraId="45737716" w14:textId="77777777" w:rsidR="00F57552" w:rsidRDefault="00000000" w:rsidP="00C25CD2">
      <w:pPr>
        <w:pStyle w:val="ListParagraph"/>
        <w:numPr>
          <w:ilvl w:val="0"/>
          <w:numId w:val="5"/>
        </w:numPr>
        <w:spacing w:before="40" w:after="40"/>
      </w:pPr>
      <w:r>
        <w:t>AI Mentor Matching (Vertex AI + Gemini): Pre-seeded mentor pool with embeddings. Top 3 matches with AI reasoning displayed in the UI.</w:t>
      </w:r>
    </w:p>
    <w:p w14:paraId="79AC5C7B" w14:textId="77777777" w:rsidR="00F57552" w:rsidRDefault="00000000" w:rsidP="00C25CD2">
      <w:pPr>
        <w:pStyle w:val="ListParagraph"/>
        <w:numPr>
          <w:ilvl w:val="0"/>
          <w:numId w:val="5"/>
        </w:numPr>
        <w:spacing w:before="40" w:after="40"/>
      </w:pPr>
      <w:r>
        <w:t>WhatsApp Check-in Demo (WAHA): A live WhatsApp message sent to the demo company number with a check-in prompt. Reply is parsed by Gemini and the health score updates in real time on the dashboard.</w:t>
      </w:r>
    </w:p>
    <w:p w14:paraId="6464E48D" w14:textId="77777777" w:rsidR="00F57552" w:rsidRDefault="00000000" w:rsidP="00C25CD2">
      <w:pPr>
        <w:pStyle w:val="ListParagraph"/>
        <w:numPr>
          <w:ilvl w:val="0"/>
          <w:numId w:val="5"/>
        </w:numPr>
        <w:spacing w:before="40" w:after="40"/>
      </w:pPr>
      <w:r>
        <w:t>Relationship Dashboard: Active RE lifecycle state, health score driven by the WhatsApp reply, and next-action prompts from Gemini — all updating live.</w:t>
      </w:r>
    </w:p>
    <w:p w14:paraId="4DB44431" w14:textId="77777777" w:rsidR="00F57552" w:rsidRDefault="00000000">
      <w:pPr>
        <w:pStyle w:val="Heading1"/>
        <w:spacing w:before="360"/>
      </w:pPr>
      <w:r>
        <w:t>11. Rubric Alignment Matrix</w:t>
      </w:r>
    </w:p>
    <w:p w14:paraId="17A8DDB3" w14:textId="77777777" w:rsidR="00F57552" w:rsidRDefault="00000000">
      <w:pPr>
        <w:spacing w:before="60" w:after="80"/>
        <w:jc w:val="both"/>
      </w:pPr>
      <w:r>
        <w:t xml:space="preserve">The following table maps every rubric criterion to specific </w:t>
      </w:r>
      <w:proofErr w:type="spellStart"/>
      <w:r>
        <w:t>AlignCore</w:t>
      </w:r>
      <w:proofErr w:type="spellEnd"/>
      <w:r>
        <w:t xml:space="preserve"> AI features, demonstrating full coverage of the 100-point scoring framework. The communication layer additions directly strengthen three criteria.</w:t>
      </w:r>
    </w:p>
    <w:p w14:paraId="444DE3F5" w14:textId="77777777" w:rsidR="00F57552" w:rsidRDefault="00F5755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000"/>
        <w:gridCol w:w="5160"/>
      </w:tblGrid>
      <w:tr w:rsidR="00F57552" w14:paraId="0C83097F" w14:textId="77777777">
        <w:tblPrEx>
          <w:tblCellMar>
            <w:top w:w="0" w:type="dxa"/>
            <w:bottom w:w="0" w:type="dxa"/>
          </w:tblCellMar>
        </w:tblPrEx>
        <w:tc>
          <w:tcPr>
            <w:tcW w:w="320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7B2F163A" w14:textId="77777777" w:rsidR="00F57552" w:rsidRDefault="00000000">
            <w:r>
              <w:rPr>
                <w:b/>
                <w:bCs/>
                <w:color w:val="FFFFFF"/>
              </w:rPr>
              <w:t>Rubric Criterion</w:t>
            </w:r>
          </w:p>
        </w:tc>
        <w:tc>
          <w:tcPr>
            <w:tcW w:w="100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5874A24F" w14:textId="77777777" w:rsidR="00F57552" w:rsidRDefault="00000000">
            <w:r>
              <w:rPr>
                <w:b/>
                <w:bCs/>
                <w:color w:val="FFFFFF"/>
              </w:rPr>
              <w:t>Pts</w:t>
            </w:r>
          </w:p>
        </w:tc>
        <w:tc>
          <w:tcPr>
            <w:tcW w:w="516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0D8398A1" w14:textId="77777777" w:rsidR="00F57552" w:rsidRDefault="00000000">
            <w:proofErr w:type="spellStart"/>
            <w:r>
              <w:rPr>
                <w:b/>
                <w:bCs/>
                <w:color w:val="FFFFFF"/>
              </w:rPr>
              <w:t>AlignCore</w:t>
            </w:r>
            <w:proofErr w:type="spellEnd"/>
            <w:r>
              <w:rPr>
                <w:b/>
                <w:bCs/>
                <w:color w:val="FFFFFF"/>
              </w:rPr>
              <w:t xml:space="preserve"> AI Coverage</w:t>
            </w:r>
          </w:p>
        </w:tc>
      </w:tr>
      <w:tr w:rsidR="00F57552" w14:paraId="58C5B13F" w14:textId="77777777">
        <w:tblPrEx>
          <w:tblCellMar>
            <w:top w:w="0" w:type="dxa"/>
            <w:bottom w:w="0" w:type="dxa"/>
          </w:tblCellMar>
        </w:tblPrEx>
        <w:tc>
          <w:tcPr>
            <w:tcW w:w="3200" w:type="dxa"/>
            <w:tcBorders>
              <w:top w:val="single" w:sz="1" w:space="0" w:color="DADCE0"/>
              <w:left w:val="single" w:sz="1" w:space="0" w:color="DADCE0"/>
              <w:bottom w:val="single" w:sz="1" w:space="0" w:color="DADCE0"/>
              <w:right w:val="single" w:sz="1" w:space="0" w:color="DADCE0"/>
            </w:tcBorders>
            <w:shd w:val="clear" w:color="auto" w:fill="E8F0FE"/>
            <w:tcMar>
              <w:top w:w="80" w:type="dxa"/>
              <w:left w:w="140" w:type="dxa"/>
              <w:bottom w:w="80" w:type="dxa"/>
              <w:right w:w="140" w:type="dxa"/>
            </w:tcMar>
            <w:vAlign w:val="center"/>
          </w:tcPr>
          <w:p w14:paraId="1A0FF8AC" w14:textId="77777777" w:rsidR="00F57552" w:rsidRDefault="00000000">
            <w:r>
              <w:rPr>
                <w:b/>
                <w:bCs/>
                <w:sz w:val="18"/>
                <w:szCs w:val="18"/>
              </w:rPr>
              <w:t>Google Technology Integration</w:t>
            </w:r>
          </w:p>
        </w:tc>
        <w:tc>
          <w:tcPr>
            <w:tcW w:w="1000" w:type="dxa"/>
            <w:tcBorders>
              <w:top w:val="single" w:sz="1" w:space="0" w:color="DADCE0"/>
              <w:left w:val="single" w:sz="1" w:space="0" w:color="DADCE0"/>
              <w:bottom w:val="single" w:sz="1" w:space="0" w:color="DADCE0"/>
              <w:right w:val="single" w:sz="1" w:space="0" w:color="DADCE0"/>
            </w:tcBorders>
            <w:shd w:val="clear" w:color="auto" w:fill="E8F0FE"/>
            <w:tcMar>
              <w:top w:w="80" w:type="dxa"/>
              <w:left w:w="140" w:type="dxa"/>
              <w:bottom w:w="80" w:type="dxa"/>
              <w:right w:w="140" w:type="dxa"/>
            </w:tcMar>
            <w:vAlign w:val="center"/>
          </w:tcPr>
          <w:p w14:paraId="71C3A66A" w14:textId="77777777" w:rsidR="00F57552" w:rsidRDefault="00000000">
            <w:r>
              <w:rPr>
                <w:b/>
                <w:bCs/>
                <w:sz w:val="18"/>
                <w:szCs w:val="18"/>
              </w:rPr>
              <w:t>15</w:t>
            </w:r>
          </w:p>
        </w:tc>
        <w:tc>
          <w:tcPr>
            <w:tcW w:w="5160" w:type="dxa"/>
            <w:tcBorders>
              <w:top w:val="single" w:sz="1" w:space="0" w:color="DADCE0"/>
              <w:left w:val="single" w:sz="1" w:space="0" w:color="DADCE0"/>
              <w:bottom w:val="single" w:sz="1" w:space="0" w:color="DADCE0"/>
              <w:right w:val="single" w:sz="1" w:space="0" w:color="DADCE0"/>
            </w:tcBorders>
            <w:shd w:val="clear" w:color="auto" w:fill="E8F0FE"/>
            <w:tcMar>
              <w:top w:w="80" w:type="dxa"/>
              <w:left w:w="140" w:type="dxa"/>
              <w:bottom w:w="80" w:type="dxa"/>
              <w:right w:w="140" w:type="dxa"/>
            </w:tcMar>
            <w:vAlign w:val="center"/>
          </w:tcPr>
          <w:p w14:paraId="79D418BB" w14:textId="77777777" w:rsidR="00F57552" w:rsidRDefault="00000000">
            <w:r>
              <w:rPr>
                <w:sz w:val="18"/>
                <w:szCs w:val="18"/>
              </w:rPr>
              <w:t xml:space="preserve">Seven Google technologies deeply integrated: Gemini 3.1, Gmail API, Firebase, Vertex AI, Document AI, </w:t>
            </w:r>
            <w:proofErr w:type="spellStart"/>
            <w:r>
              <w:rPr>
                <w:sz w:val="18"/>
                <w:szCs w:val="18"/>
              </w:rPr>
              <w:t>BigQuery</w:t>
            </w:r>
            <w:proofErr w:type="spellEnd"/>
            <w:r>
              <w:rPr>
                <w:sz w:val="18"/>
                <w:szCs w:val="18"/>
              </w:rPr>
              <w:t>, Cloud Run. Gmail API is a new addition that strengthens this score — it is a Google-native bidirectional communication technology, not just a notification channel (Section 7).</w:t>
            </w:r>
          </w:p>
        </w:tc>
      </w:tr>
      <w:tr w:rsidR="00F57552" w14:paraId="56603B15" w14:textId="77777777">
        <w:tblPrEx>
          <w:tblCellMar>
            <w:top w:w="0" w:type="dxa"/>
            <w:bottom w:w="0" w:type="dxa"/>
          </w:tblCellMar>
        </w:tblPrEx>
        <w:tc>
          <w:tcPr>
            <w:tcW w:w="32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332DACB5" w14:textId="77777777" w:rsidR="00F57552" w:rsidRDefault="00000000">
            <w:r>
              <w:rPr>
                <w:b/>
                <w:bCs/>
                <w:sz w:val="18"/>
                <w:szCs w:val="18"/>
              </w:rPr>
              <w:t>AI Implementation Quality</w:t>
            </w:r>
          </w:p>
        </w:tc>
        <w:tc>
          <w:tcPr>
            <w:tcW w:w="1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7A476807" w14:textId="77777777" w:rsidR="00F57552" w:rsidRDefault="00000000">
            <w:r>
              <w:rPr>
                <w:b/>
                <w:bCs/>
                <w:sz w:val="18"/>
                <w:szCs w:val="18"/>
              </w:rPr>
              <w:t>10</w:t>
            </w:r>
          </w:p>
        </w:tc>
        <w:tc>
          <w:tcPr>
            <w:tcW w:w="51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206ED14D" w14:textId="77777777" w:rsidR="00F57552" w:rsidRDefault="00000000">
            <w:r>
              <w:rPr>
                <w:sz w:val="18"/>
                <w:szCs w:val="18"/>
              </w:rPr>
              <w:t>Gemini 3.1 drives every core workflow. Communication Sentiment Analysis is a new, essential AI role that processes WhatsApp and Gmail replies in real time. Full ethical AI framework including consent management for communication channels (Section 6.5).</w:t>
            </w:r>
          </w:p>
        </w:tc>
      </w:tr>
      <w:tr w:rsidR="00F57552" w14:paraId="6545FF80" w14:textId="77777777">
        <w:tblPrEx>
          <w:tblCellMar>
            <w:top w:w="0" w:type="dxa"/>
            <w:bottom w:w="0" w:type="dxa"/>
          </w:tblCellMar>
        </w:tblPrEx>
        <w:tc>
          <w:tcPr>
            <w:tcW w:w="3200" w:type="dxa"/>
            <w:tcBorders>
              <w:top w:val="single" w:sz="1" w:space="0" w:color="DADCE0"/>
              <w:left w:val="single" w:sz="1" w:space="0" w:color="DADCE0"/>
              <w:bottom w:val="single" w:sz="1" w:space="0" w:color="DADCE0"/>
              <w:right w:val="single" w:sz="1" w:space="0" w:color="DADCE0"/>
            </w:tcBorders>
            <w:shd w:val="clear" w:color="auto" w:fill="E8F0FE"/>
            <w:tcMar>
              <w:top w:w="80" w:type="dxa"/>
              <w:left w:w="140" w:type="dxa"/>
              <w:bottom w:w="80" w:type="dxa"/>
              <w:right w:w="140" w:type="dxa"/>
            </w:tcMar>
            <w:vAlign w:val="center"/>
          </w:tcPr>
          <w:p w14:paraId="44C772BD" w14:textId="77777777" w:rsidR="00F57552" w:rsidRDefault="00000000">
            <w:r>
              <w:rPr>
                <w:b/>
                <w:bCs/>
                <w:sz w:val="18"/>
                <w:szCs w:val="18"/>
              </w:rPr>
              <w:t>Working Demonstration &amp; UI/UX</w:t>
            </w:r>
          </w:p>
        </w:tc>
        <w:tc>
          <w:tcPr>
            <w:tcW w:w="1000" w:type="dxa"/>
            <w:tcBorders>
              <w:top w:val="single" w:sz="1" w:space="0" w:color="DADCE0"/>
              <w:left w:val="single" w:sz="1" w:space="0" w:color="DADCE0"/>
              <w:bottom w:val="single" w:sz="1" w:space="0" w:color="DADCE0"/>
              <w:right w:val="single" w:sz="1" w:space="0" w:color="DADCE0"/>
            </w:tcBorders>
            <w:shd w:val="clear" w:color="auto" w:fill="E8F0FE"/>
            <w:tcMar>
              <w:top w:w="80" w:type="dxa"/>
              <w:left w:w="140" w:type="dxa"/>
              <w:bottom w:w="80" w:type="dxa"/>
              <w:right w:w="140" w:type="dxa"/>
            </w:tcMar>
            <w:vAlign w:val="center"/>
          </w:tcPr>
          <w:p w14:paraId="32899BE5" w14:textId="77777777" w:rsidR="00F57552" w:rsidRDefault="00000000">
            <w:r>
              <w:rPr>
                <w:b/>
                <w:bCs/>
                <w:sz w:val="18"/>
                <w:szCs w:val="18"/>
              </w:rPr>
              <w:t>10</w:t>
            </w:r>
          </w:p>
        </w:tc>
        <w:tc>
          <w:tcPr>
            <w:tcW w:w="5160" w:type="dxa"/>
            <w:tcBorders>
              <w:top w:val="single" w:sz="1" w:space="0" w:color="DADCE0"/>
              <w:left w:val="single" w:sz="1" w:space="0" w:color="DADCE0"/>
              <w:bottom w:val="single" w:sz="1" w:space="0" w:color="DADCE0"/>
              <w:right w:val="single" w:sz="1" w:space="0" w:color="DADCE0"/>
            </w:tcBorders>
            <w:shd w:val="clear" w:color="auto" w:fill="E8F0FE"/>
            <w:tcMar>
              <w:top w:w="80" w:type="dxa"/>
              <w:left w:w="140" w:type="dxa"/>
              <w:bottom w:w="80" w:type="dxa"/>
              <w:right w:w="140" w:type="dxa"/>
            </w:tcMar>
            <w:vAlign w:val="center"/>
          </w:tcPr>
          <w:p w14:paraId="642E74DC" w14:textId="77777777" w:rsidR="00F57552" w:rsidRDefault="00000000">
            <w:r>
              <w:rPr>
                <w:sz w:val="18"/>
                <w:szCs w:val="18"/>
              </w:rPr>
              <w:t>Four connected demo flows including a live WhatsApp check-in that updates the dashboard in real time (Section 10.3). The WAHA demo is highly visual and differentiating — judges will see a real WhatsApp message arrive and the health score change live.</w:t>
            </w:r>
          </w:p>
        </w:tc>
      </w:tr>
      <w:tr w:rsidR="00F57552" w14:paraId="33E0C5DE" w14:textId="77777777">
        <w:tblPrEx>
          <w:tblCellMar>
            <w:top w:w="0" w:type="dxa"/>
            <w:bottom w:w="0" w:type="dxa"/>
          </w:tblCellMar>
        </w:tblPrEx>
        <w:tc>
          <w:tcPr>
            <w:tcW w:w="32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4967BAB3" w14:textId="77777777" w:rsidR="00F57552" w:rsidRDefault="00000000">
            <w:r>
              <w:rPr>
                <w:b/>
                <w:bCs/>
                <w:sz w:val="18"/>
                <w:szCs w:val="18"/>
              </w:rPr>
              <w:t>AI Model Performance</w:t>
            </w:r>
          </w:p>
        </w:tc>
        <w:tc>
          <w:tcPr>
            <w:tcW w:w="1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2B723FC4" w14:textId="77777777" w:rsidR="00F57552" w:rsidRDefault="00000000">
            <w:r>
              <w:rPr>
                <w:b/>
                <w:bCs/>
                <w:sz w:val="18"/>
                <w:szCs w:val="18"/>
              </w:rPr>
              <w:t>5</w:t>
            </w:r>
          </w:p>
        </w:tc>
        <w:tc>
          <w:tcPr>
            <w:tcW w:w="51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59051AC4" w14:textId="77777777" w:rsidR="00F57552" w:rsidRDefault="00000000">
            <w:r>
              <w:rPr>
                <w:sz w:val="18"/>
                <w:szCs w:val="18"/>
              </w:rPr>
              <w:t>Four-layer hallucination mitigation (RAG, confidence gating, schema validation, human-in-the-loop). Communication sentiment batching reduces per-call latency and cost while maintaining accuracy (Section 6.4).</w:t>
            </w:r>
          </w:p>
        </w:tc>
      </w:tr>
      <w:tr w:rsidR="00F57552" w14:paraId="135E8DEF" w14:textId="77777777">
        <w:tblPrEx>
          <w:tblCellMar>
            <w:top w:w="0" w:type="dxa"/>
            <w:bottom w:w="0" w:type="dxa"/>
          </w:tblCellMar>
        </w:tblPrEx>
        <w:tc>
          <w:tcPr>
            <w:tcW w:w="3200" w:type="dxa"/>
            <w:tcBorders>
              <w:top w:val="single" w:sz="1" w:space="0" w:color="DADCE0"/>
              <w:left w:val="single" w:sz="1" w:space="0" w:color="DADCE0"/>
              <w:bottom w:val="single" w:sz="1" w:space="0" w:color="DADCE0"/>
              <w:right w:val="single" w:sz="1" w:space="0" w:color="DADCE0"/>
            </w:tcBorders>
            <w:shd w:val="clear" w:color="auto" w:fill="E8F0FE"/>
            <w:tcMar>
              <w:top w:w="80" w:type="dxa"/>
              <w:left w:w="140" w:type="dxa"/>
              <w:bottom w:w="80" w:type="dxa"/>
              <w:right w:w="140" w:type="dxa"/>
            </w:tcMar>
            <w:vAlign w:val="center"/>
          </w:tcPr>
          <w:p w14:paraId="5113A85E" w14:textId="77777777" w:rsidR="00F57552" w:rsidRDefault="00000000">
            <w:r>
              <w:rPr>
                <w:b/>
                <w:bCs/>
                <w:sz w:val="18"/>
                <w:szCs w:val="18"/>
              </w:rPr>
              <w:t>Originality &amp; Creativity</w:t>
            </w:r>
          </w:p>
        </w:tc>
        <w:tc>
          <w:tcPr>
            <w:tcW w:w="1000" w:type="dxa"/>
            <w:tcBorders>
              <w:top w:val="single" w:sz="1" w:space="0" w:color="DADCE0"/>
              <w:left w:val="single" w:sz="1" w:space="0" w:color="DADCE0"/>
              <w:bottom w:val="single" w:sz="1" w:space="0" w:color="DADCE0"/>
              <w:right w:val="single" w:sz="1" w:space="0" w:color="DADCE0"/>
            </w:tcBorders>
            <w:shd w:val="clear" w:color="auto" w:fill="E8F0FE"/>
            <w:tcMar>
              <w:top w:w="80" w:type="dxa"/>
              <w:left w:w="140" w:type="dxa"/>
              <w:bottom w:w="80" w:type="dxa"/>
              <w:right w:w="140" w:type="dxa"/>
            </w:tcMar>
            <w:vAlign w:val="center"/>
          </w:tcPr>
          <w:p w14:paraId="7A2F0C5D" w14:textId="77777777" w:rsidR="00F57552" w:rsidRDefault="00000000">
            <w:r>
              <w:rPr>
                <w:b/>
                <w:bCs/>
                <w:sz w:val="18"/>
                <w:szCs w:val="18"/>
              </w:rPr>
              <w:t>10</w:t>
            </w:r>
          </w:p>
        </w:tc>
        <w:tc>
          <w:tcPr>
            <w:tcW w:w="5160" w:type="dxa"/>
            <w:tcBorders>
              <w:top w:val="single" w:sz="1" w:space="0" w:color="DADCE0"/>
              <w:left w:val="single" w:sz="1" w:space="0" w:color="DADCE0"/>
              <w:bottom w:val="single" w:sz="1" w:space="0" w:color="DADCE0"/>
              <w:right w:val="single" w:sz="1" w:space="0" w:color="DADCE0"/>
            </w:tcBorders>
            <w:shd w:val="clear" w:color="auto" w:fill="E8F0FE"/>
            <w:tcMar>
              <w:top w:w="80" w:type="dxa"/>
              <w:left w:w="140" w:type="dxa"/>
              <w:bottom w:w="80" w:type="dxa"/>
              <w:right w:w="140" w:type="dxa"/>
            </w:tcMar>
            <w:vAlign w:val="center"/>
          </w:tcPr>
          <w:p w14:paraId="79FA5367" w14:textId="77777777" w:rsidR="00F57552" w:rsidRDefault="00000000">
            <w:r>
              <w:rPr>
                <w:sz w:val="18"/>
                <w:szCs w:val="18"/>
              </w:rPr>
              <w:t>RE as a first-class programmable object is architecturally novel. The WhatsApp-as-AI-data-source pattern (WAHA → Gemini sentiment → health score) is a creative, differentiated use of a non-traditional signal source not seen in existing ecosystem platforms (Section 6.3).</w:t>
            </w:r>
          </w:p>
        </w:tc>
      </w:tr>
      <w:tr w:rsidR="00F57552" w14:paraId="0CF1F8E9" w14:textId="77777777">
        <w:tblPrEx>
          <w:tblCellMar>
            <w:top w:w="0" w:type="dxa"/>
            <w:bottom w:w="0" w:type="dxa"/>
          </w:tblCellMar>
        </w:tblPrEx>
        <w:tc>
          <w:tcPr>
            <w:tcW w:w="32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2D77B283" w14:textId="77777777" w:rsidR="00F57552" w:rsidRDefault="00000000">
            <w:r>
              <w:rPr>
                <w:b/>
                <w:bCs/>
                <w:sz w:val="18"/>
                <w:szCs w:val="18"/>
              </w:rPr>
              <w:t>Problem–Solution Fit &amp; Real-World Relevance</w:t>
            </w:r>
          </w:p>
        </w:tc>
        <w:tc>
          <w:tcPr>
            <w:tcW w:w="1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64081744" w14:textId="77777777" w:rsidR="00F57552" w:rsidRDefault="00000000">
            <w:r>
              <w:rPr>
                <w:b/>
                <w:bCs/>
                <w:sz w:val="18"/>
                <w:szCs w:val="18"/>
              </w:rPr>
              <w:t>15</w:t>
            </w:r>
          </w:p>
        </w:tc>
        <w:tc>
          <w:tcPr>
            <w:tcW w:w="51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25717714" w14:textId="77777777" w:rsidR="00F57552" w:rsidRDefault="00000000">
            <w:r>
              <w:rPr>
                <w:sz w:val="18"/>
                <w:szCs w:val="18"/>
              </w:rPr>
              <w:t>WhatsApp as the primary channel for Small tier directly reflects the Malaysian ecosystem reality — founders and mentors communicate on WhatsApp, not enterprise email. This demonstrates deep stakeholder understanding and practical, not theoretical, design (Section 5.1).</w:t>
            </w:r>
          </w:p>
        </w:tc>
      </w:tr>
      <w:tr w:rsidR="00F57552" w14:paraId="4ADC32CC" w14:textId="77777777">
        <w:tblPrEx>
          <w:tblCellMar>
            <w:top w:w="0" w:type="dxa"/>
            <w:bottom w:w="0" w:type="dxa"/>
          </w:tblCellMar>
        </w:tblPrEx>
        <w:tc>
          <w:tcPr>
            <w:tcW w:w="3200" w:type="dxa"/>
            <w:tcBorders>
              <w:top w:val="single" w:sz="1" w:space="0" w:color="DADCE0"/>
              <w:left w:val="single" w:sz="1" w:space="0" w:color="DADCE0"/>
              <w:bottom w:val="single" w:sz="1" w:space="0" w:color="DADCE0"/>
              <w:right w:val="single" w:sz="1" w:space="0" w:color="DADCE0"/>
            </w:tcBorders>
            <w:shd w:val="clear" w:color="auto" w:fill="E8F0FE"/>
            <w:tcMar>
              <w:top w:w="80" w:type="dxa"/>
              <w:left w:w="140" w:type="dxa"/>
              <w:bottom w:w="80" w:type="dxa"/>
              <w:right w:w="140" w:type="dxa"/>
            </w:tcMar>
            <w:vAlign w:val="center"/>
          </w:tcPr>
          <w:p w14:paraId="39E6B06D" w14:textId="77777777" w:rsidR="00F57552" w:rsidRDefault="00000000">
            <w:r>
              <w:rPr>
                <w:b/>
                <w:bCs/>
                <w:sz w:val="18"/>
                <w:szCs w:val="18"/>
              </w:rPr>
              <w:lastRenderedPageBreak/>
              <w:t>Scalability</w:t>
            </w:r>
          </w:p>
        </w:tc>
        <w:tc>
          <w:tcPr>
            <w:tcW w:w="1000" w:type="dxa"/>
            <w:tcBorders>
              <w:top w:val="single" w:sz="1" w:space="0" w:color="DADCE0"/>
              <w:left w:val="single" w:sz="1" w:space="0" w:color="DADCE0"/>
              <w:bottom w:val="single" w:sz="1" w:space="0" w:color="DADCE0"/>
              <w:right w:val="single" w:sz="1" w:space="0" w:color="DADCE0"/>
            </w:tcBorders>
            <w:shd w:val="clear" w:color="auto" w:fill="E8F0FE"/>
            <w:tcMar>
              <w:top w:w="80" w:type="dxa"/>
              <w:left w:w="140" w:type="dxa"/>
              <w:bottom w:w="80" w:type="dxa"/>
              <w:right w:w="140" w:type="dxa"/>
            </w:tcMar>
            <w:vAlign w:val="center"/>
          </w:tcPr>
          <w:p w14:paraId="620B1EC3" w14:textId="77777777" w:rsidR="00F57552" w:rsidRDefault="00000000">
            <w:r>
              <w:rPr>
                <w:b/>
                <w:bCs/>
                <w:sz w:val="18"/>
                <w:szCs w:val="18"/>
              </w:rPr>
              <w:t>10</w:t>
            </w:r>
          </w:p>
        </w:tc>
        <w:tc>
          <w:tcPr>
            <w:tcW w:w="5160" w:type="dxa"/>
            <w:tcBorders>
              <w:top w:val="single" w:sz="1" w:space="0" w:color="DADCE0"/>
              <w:left w:val="single" w:sz="1" w:space="0" w:color="DADCE0"/>
              <w:bottom w:val="single" w:sz="1" w:space="0" w:color="DADCE0"/>
              <w:right w:val="single" w:sz="1" w:space="0" w:color="DADCE0"/>
            </w:tcBorders>
            <w:shd w:val="clear" w:color="auto" w:fill="E8F0FE"/>
            <w:tcMar>
              <w:top w:w="80" w:type="dxa"/>
              <w:left w:w="140" w:type="dxa"/>
              <w:bottom w:w="80" w:type="dxa"/>
              <w:right w:w="140" w:type="dxa"/>
            </w:tcMar>
            <w:vAlign w:val="center"/>
          </w:tcPr>
          <w:p w14:paraId="5FA7FE86" w14:textId="77777777" w:rsidR="00F57552" w:rsidRDefault="00000000">
            <w:r>
              <w:rPr>
                <w:sz w:val="18"/>
                <w:szCs w:val="18"/>
              </w:rPr>
              <w:t xml:space="preserve">Gmail API is free within GCP quota — zero additional infrastructure cost. WAHA adds only ~USD 10/month. Total infrastructure cost remains &lt;USD 350/month at 1,000 </w:t>
            </w:r>
            <w:proofErr w:type="spellStart"/>
            <w:r>
              <w:rPr>
                <w:sz w:val="18"/>
                <w:szCs w:val="18"/>
              </w:rPr>
              <w:t>REs.</w:t>
            </w:r>
            <w:proofErr w:type="spellEnd"/>
            <w:r>
              <w:rPr>
                <w:sz w:val="18"/>
                <w:szCs w:val="18"/>
              </w:rPr>
              <w:t xml:space="preserve"> Communication intelligence compounds: more messages = better AI = less coordinator overhead (Section 9).</w:t>
            </w:r>
          </w:p>
        </w:tc>
      </w:tr>
      <w:tr w:rsidR="00F57552" w14:paraId="09EF188A" w14:textId="77777777">
        <w:tblPrEx>
          <w:tblCellMar>
            <w:top w:w="0" w:type="dxa"/>
            <w:bottom w:w="0" w:type="dxa"/>
          </w:tblCellMar>
        </w:tblPrEx>
        <w:tc>
          <w:tcPr>
            <w:tcW w:w="32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7C9586F6" w14:textId="77777777" w:rsidR="00F57552" w:rsidRDefault="00000000">
            <w:r>
              <w:rPr>
                <w:b/>
                <w:bCs/>
                <w:sz w:val="18"/>
                <w:szCs w:val="18"/>
              </w:rPr>
              <w:t>Deployment Readiness</w:t>
            </w:r>
          </w:p>
        </w:tc>
        <w:tc>
          <w:tcPr>
            <w:tcW w:w="1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0F6776D1" w14:textId="77777777" w:rsidR="00F57552" w:rsidRDefault="00000000">
            <w:r>
              <w:rPr>
                <w:b/>
                <w:bCs/>
                <w:sz w:val="18"/>
                <w:szCs w:val="18"/>
              </w:rPr>
              <w:t>5</w:t>
            </w:r>
          </w:p>
        </w:tc>
        <w:tc>
          <w:tcPr>
            <w:tcW w:w="51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0F45F5B0" w14:textId="77777777" w:rsidR="00F57552" w:rsidRDefault="00000000">
            <w:r>
              <w:rPr>
                <w:sz w:val="18"/>
                <w:szCs w:val="18"/>
              </w:rPr>
              <w:t>WAHA is production-ready open-source software deployable to Cloud Run in hours. Gmail API integration uses standard OAuth2 flows. Both are in scope for the MVP phase (Month 1–3) — not deferred to later phases (Section 10.1).</w:t>
            </w:r>
          </w:p>
        </w:tc>
      </w:tr>
      <w:tr w:rsidR="00F57552" w14:paraId="0C88E489" w14:textId="77777777">
        <w:tblPrEx>
          <w:tblCellMar>
            <w:top w:w="0" w:type="dxa"/>
            <w:bottom w:w="0" w:type="dxa"/>
          </w:tblCellMar>
        </w:tblPrEx>
        <w:tc>
          <w:tcPr>
            <w:tcW w:w="3200" w:type="dxa"/>
            <w:tcBorders>
              <w:top w:val="single" w:sz="1" w:space="0" w:color="DADCE0"/>
              <w:left w:val="single" w:sz="1" w:space="0" w:color="DADCE0"/>
              <w:bottom w:val="single" w:sz="1" w:space="0" w:color="DADCE0"/>
              <w:right w:val="single" w:sz="1" w:space="0" w:color="DADCE0"/>
            </w:tcBorders>
            <w:shd w:val="clear" w:color="auto" w:fill="E8F0FE"/>
            <w:tcMar>
              <w:top w:w="80" w:type="dxa"/>
              <w:left w:w="140" w:type="dxa"/>
              <w:bottom w:w="80" w:type="dxa"/>
              <w:right w:w="140" w:type="dxa"/>
            </w:tcMar>
            <w:vAlign w:val="center"/>
          </w:tcPr>
          <w:p w14:paraId="348D1111" w14:textId="77777777" w:rsidR="00F57552" w:rsidRDefault="00000000">
            <w:r>
              <w:rPr>
                <w:b/>
                <w:bCs/>
                <w:sz w:val="18"/>
                <w:szCs w:val="18"/>
              </w:rPr>
              <w:t>Presentation</w:t>
            </w:r>
          </w:p>
        </w:tc>
        <w:tc>
          <w:tcPr>
            <w:tcW w:w="1000" w:type="dxa"/>
            <w:tcBorders>
              <w:top w:val="single" w:sz="1" w:space="0" w:color="DADCE0"/>
              <w:left w:val="single" w:sz="1" w:space="0" w:color="DADCE0"/>
              <w:bottom w:val="single" w:sz="1" w:space="0" w:color="DADCE0"/>
              <w:right w:val="single" w:sz="1" w:space="0" w:color="DADCE0"/>
            </w:tcBorders>
            <w:shd w:val="clear" w:color="auto" w:fill="E8F0FE"/>
            <w:tcMar>
              <w:top w:w="80" w:type="dxa"/>
              <w:left w:w="140" w:type="dxa"/>
              <w:bottom w:w="80" w:type="dxa"/>
              <w:right w:w="140" w:type="dxa"/>
            </w:tcMar>
            <w:vAlign w:val="center"/>
          </w:tcPr>
          <w:p w14:paraId="22D49617" w14:textId="77777777" w:rsidR="00F57552" w:rsidRDefault="00000000">
            <w:r>
              <w:rPr>
                <w:b/>
                <w:bCs/>
                <w:sz w:val="18"/>
                <w:szCs w:val="18"/>
              </w:rPr>
              <w:t>20</w:t>
            </w:r>
          </w:p>
        </w:tc>
        <w:tc>
          <w:tcPr>
            <w:tcW w:w="5160" w:type="dxa"/>
            <w:tcBorders>
              <w:top w:val="single" w:sz="1" w:space="0" w:color="DADCE0"/>
              <w:left w:val="single" w:sz="1" w:space="0" w:color="DADCE0"/>
              <w:bottom w:val="single" w:sz="1" w:space="0" w:color="DADCE0"/>
              <w:right w:val="single" w:sz="1" w:space="0" w:color="DADCE0"/>
            </w:tcBorders>
            <w:shd w:val="clear" w:color="auto" w:fill="E8F0FE"/>
            <w:tcMar>
              <w:top w:w="80" w:type="dxa"/>
              <w:left w:w="140" w:type="dxa"/>
              <w:bottom w:w="80" w:type="dxa"/>
              <w:right w:w="140" w:type="dxa"/>
            </w:tcMar>
            <w:vAlign w:val="center"/>
          </w:tcPr>
          <w:p w14:paraId="508EACD2" w14:textId="77777777" w:rsidR="00F57552" w:rsidRDefault="00000000">
            <w:r>
              <w:rPr>
                <w:sz w:val="18"/>
                <w:szCs w:val="18"/>
              </w:rPr>
              <w:t>Live WhatsApp demo during the pitch is a high-impact, memorable moment. Judges see a real message arrive on a phone and the dashboard update in real time — far more compelling than a static mockup.</w:t>
            </w:r>
          </w:p>
        </w:tc>
      </w:tr>
      <w:tr w:rsidR="00F57552" w14:paraId="116F69F9" w14:textId="77777777">
        <w:tblPrEx>
          <w:tblCellMar>
            <w:top w:w="0" w:type="dxa"/>
            <w:bottom w:w="0" w:type="dxa"/>
          </w:tblCellMar>
        </w:tblPrEx>
        <w:tc>
          <w:tcPr>
            <w:tcW w:w="3200" w:type="dxa"/>
            <w:tcBorders>
              <w:top w:val="single" w:sz="1" w:space="0" w:color="DADCE0"/>
              <w:left w:val="single" w:sz="1" w:space="0" w:color="DADCE0"/>
              <w:bottom w:val="single" w:sz="1" w:space="0" w:color="DADCE0"/>
              <w:right w:val="single" w:sz="1" w:space="0" w:color="DADCE0"/>
            </w:tcBorders>
            <w:shd w:val="clear" w:color="auto" w:fill="0D47A1"/>
            <w:tcMar>
              <w:top w:w="80" w:type="dxa"/>
              <w:left w:w="140" w:type="dxa"/>
              <w:bottom w:w="80" w:type="dxa"/>
              <w:right w:w="140" w:type="dxa"/>
            </w:tcMar>
            <w:vAlign w:val="center"/>
          </w:tcPr>
          <w:p w14:paraId="7AB412FD" w14:textId="77777777" w:rsidR="00F57552" w:rsidRDefault="00000000">
            <w:r>
              <w:rPr>
                <w:b/>
                <w:bCs/>
                <w:sz w:val="18"/>
                <w:szCs w:val="18"/>
              </w:rPr>
              <w:t>TOTAL</w:t>
            </w:r>
          </w:p>
        </w:tc>
        <w:tc>
          <w:tcPr>
            <w:tcW w:w="1000" w:type="dxa"/>
            <w:tcBorders>
              <w:top w:val="single" w:sz="1" w:space="0" w:color="DADCE0"/>
              <w:left w:val="single" w:sz="1" w:space="0" w:color="DADCE0"/>
              <w:bottom w:val="single" w:sz="1" w:space="0" w:color="DADCE0"/>
              <w:right w:val="single" w:sz="1" w:space="0" w:color="DADCE0"/>
            </w:tcBorders>
            <w:shd w:val="clear" w:color="auto" w:fill="0D47A1"/>
            <w:tcMar>
              <w:top w:w="80" w:type="dxa"/>
              <w:left w:w="140" w:type="dxa"/>
              <w:bottom w:w="80" w:type="dxa"/>
              <w:right w:w="140" w:type="dxa"/>
            </w:tcMar>
            <w:vAlign w:val="center"/>
          </w:tcPr>
          <w:p w14:paraId="69496F17" w14:textId="77777777" w:rsidR="00F57552" w:rsidRDefault="00000000">
            <w:r>
              <w:rPr>
                <w:b/>
                <w:bCs/>
                <w:sz w:val="18"/>
                <w:szCs w:val="18"/>
              </w:rPr>
              <w:t>100</w:t>
            </w:r>
          </w:p>
        </w:tc>
        <w:tc>
          <w:tcPr>
            <w:tcW w:w="5160" w:type="dxa"/>
            <w:tcBorders>
              <w:top w:val="single" w:sz="1" w:space="0" w:color="DADCE0"/>
              <w:left w:val="single" w:sz="1" w:space="0" w:color="DADCE0"/>
              <w:bottom w:val="single" w:sz="1" w:space="0" w:color="DADCE0"/>
              <w:right w:val="single" w:sz="1" w:space="0" w:color="DADCE0"/>
            </w:tcBorders>
            <w:shd w:val="clear" w:color="auto" w:fill="0D47A1"/>
            <w:tcMar>
              <w:top w:w="80" w:type="dxa"/>
              <w:left w:w="140" w:type="dxa"/>
              <w:bottom w:w="80" w:type="dxa"/>
              <w:right w:w="140" w:type="dxa"/>
            </w:tcMar>
            <w:vAlign w:val="center"/>
          </w:tcPr>
          <w:p w14:paraId="4137B6DF" w14:textId="77777777" w:rsidR="00F57552" w:rsidRDefault="00000000">
            <w:r>
              <w:rPr>
                <w:b/>
                <w:bCs/>
                <w:sz w:val="18"/>
                <w:szCs w:val="18"/>
              </w:rPr>
              <w:t>Full rubric coverage confirmed. Communication layer additions strengthen 5 of 8 criteria.</w:t>
            </w:r>
          </w:p>
        </w:tc>
      </w:tr>
    </w:tbl>
    <w:p w14:paraId="7A412A94" w14:textId="77777777" w:rsidR="00F57552" w:rsidRDefault="00F57552">
      <w:pPr>
        <w:spacing w:after="200"/>
      </w:pPr>
    </w:p>
    <w:p w14:paraId="310B67A7" w14:textId="77777777" w:rsidR="00F57552" w:rsidRDefault="00000000">
      <w:r>
        <w:br w:type="page"/>
      </w:r>
    </w:p>
    <w:p w14:paraId="1D943D20" w14:textId="77777777" w:rsidR="00F57552" w:rsidRDefault="00000000">
      <w:pPr>
        <w:pStyle w:val="Heading1"/>
        <w:spacing w:before="360"/>
      </w:pPr>
      <w:r>
        <w:lastRenderedPageBreak/>
        <w:t>Appendix A — Technology Decision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F57552" w14:paraId="5965BAFB"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5AF9A4BA" w14:textId="77777777" w:rsidR="00F57552" w:rsidRDefault="00000000">
            <w:r>
              <w:rPr>
                <w:b/>
                <w:bCs/>
                <w:color w:val="FFFFFF"/>
              </w:rPr>
              <w:t>Chosen Technology</w:t>
            </w:r>
          </w:p>
        </w:tc>
        <w:tc>
          <w:tcPr>
            <w:tcW w:w="240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363164F0" w14:textId="77777777" w:rsidR="00F57552" w:rsidRDefault="00000000">
            <w:r>
              <w:rPr>
                <w:b/>
                <w:bCs/>
                <w:color w:val="FFFFFF"/>
              </w:rPr>
              <w:t>Alternatives Considered</w:t>
            </w:r>
          </w:p>
        </w:tc>
        <w:tc>
          <w:tcPr>
            <w:tcW w:w="456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1FFA1E36" w14:textId="77777777" w:rsidR="00F57552" w:rsidRDefault="00000000">
            <w:r>
              <w:rPr>
                <w:b/>
                <w:bCs/>
                <w:color w:val="FFFFFF"/>
              </w:rPr>
              <w:t>Decision Rationale</w:t>
            </w:r>
          </w:p>
        </w:tc>
      </w:tr>
      <w:tr w:rsidR="00F57552" w14:paraId="608997FF"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2EC32652" w14:textId="77777777" w:rsidR="00F57552" w:rsidRDefault="00000000">
            <w:r>
              <w:rPr>
                <w:sz w:val="18"/>
                <w:szCs w:val="18"/>
              </w:rPr>
              <w:t>Gemini 3.1</w:t>
            </w:r>
          </w:p>
        </w:tc>
        <w:tc>
          <w:tcPr>
            <w:tcW w:w="24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0FA1EA4A" w14:textId="77777777" w:rsidR="00F57552" w:rsidRDefault="00000000">
            <w:r>
              <w:rPr>
                <w:sz w:val="18"/>
                <w:szCs w:val="18"/>
              </w:rPr>
              <w:t>GPT-4o, Claude 3.5</w:t>
            </w:r>
          </w:p>
        </w:tc>
        <w:tc>
          <w:tcPr>
            <w:tcW w:w="45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51A5CBD5" w14:textId="77777777" w:rsidR="00F57552" w:rsidRDefault="00000000">
            <w:r>
              <w:rPr>
                <w:sz w:val="18"/>
                <w:szCs w:val="18"/>
              </w:rPr>
              <w:t>1M-token context enables full RE history + communication transcripts in prompts. Native Google ecosystem integration. Mandatory per hackathon guidelines.</w:t>
            </w:r>
          </w:p>
        </w:tc>
      </w:tr>
      <w:tr w:rsidR="00F57552" w14:paraId="7DA9E1D4"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199907E0" w14:textId="77777777" w:rsidR="00F57552" w:rsidRDefault="00000000">
            <w:r>
              <w:rPr>
                <w:sz w:val="18"/>
                <w:szCs w:val="18"/>
              </w:rPr>
              <w:t>WAHA (WhatsApp)</w:t>
            </w:r>
          </w:p>
        </w:tc>
        <w:tc>
          <w:tcPr>
            <w:tcW w:w="24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1ECFE7FB" w14:textId="77777777" w:rsidR="00F57552" w:rsidRDefault="00000000">
            <w:r>
              <w:rPr>
                <w:sz w:val="18"/>
                <w:szCs w:val="18"/>
              </w:rPr>
              <w:t>Meta Business API, Twilio WhatsApp</w:t>
            </w:r>
          </w:p>
        </w:tc>
        <w:tc>
          <w:tcPr>
            <w:tcW w:w="45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2903463A" w14:textId="77777777" w:rsidR="00F57552" w:rsidRDefault="00000000">
            <w:r>
              <w:rPr>
                <w:sz w:val="18"/>
                <w:szCs w:val="18"/>
              </w:rPr>
              <w:t>Self-hosted eliminates per-message fees. Open-source; no vendor dependency. Cloud Run deployment is straightforward. Meta Business API considered for Year 2 scale.</w:t>
            </w:r>
          </w:p>
        </w:tc>
      </w:tr>
      <w:tr w:rsidR="00F57552" w14:paraId="67EAD9EB"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79497C25" w14:textId="77777777" w:rsidR="00F57552" w:rsidRDefault="00000000">
            <w:r>
              <w:rPr>
                <w:sz w:val="18"/>
                <w:szCs w:val="18"/>
              </w:rPr>
              <w:t>Gmail API</w:t>
            </w:r>
          </w:p>
        </w:tc>
        <w:tc>
          <w:tcPr>
            <w:tcW w:w="24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132C9AA5" w14:textId="77777777" w:rsidR="00F57552" w:rsidRDefault="00000000">
            <w:r>
              <w:rPr>
                <w:sz w:val="18"/>
                <w:szCs w:val="18"/>
              </w:rPr>
              <w:t xml:space="preserve">SendGrid, AWS SES, </w:t>
            </w:r>
            <w:proofErr w:type="spellStart"/>
            <w:r>
              <w:rPr>
                <w:sz w:val="18"/>
                <w:szCs w:val="18"/>
              </w:rPr>
              <w:t>Mailgun</w:t>
            </w:r>
            <w:proofErr w:type="spellEnd"/>
          </w:p>
        </w:tc>
        <w:tc>
          <w:tcPr>
            <w:tcW w:w="45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31356184" w14:textId="77777777" w:rsidR="00F57552" w:rsidRDefault="00000000">
            <w:r>
              <w:rPr>
                <w:sz w:val="18"/>
                <w:szCs w:val="18"/>
              </w:rPr>
              <w:t>Native Google technology (strengthens rubric). Bidirectional — inbound reply parsing via watch + Pub/Sub is unique to Gmail API. Free within GCP quota. Thread continuity for relationship records.</w:t>
            </w:r>
          </w:p>
        </w:tc>
      </w:tr>
      <w:tr w:rsidR="00F57552" w14:paraId="0EC13072"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37B70BD3" w14:textId="77777777" w:rsidR="00F57552" w:rsidRDefault="00000000">
            <w:r>
              <w:rPr>
                <w:sz w:val="18"/>
                <w:szCs w:val="18"/>
              </w:rPr>
              <w:t xml:space="preserve">Firebase </w:t>
            </w:r>
            <w:proofErr w:type="spellStart"/>
            <w:r>
              <w:rPr>
                <w:sz w:val="18"/>
                <w:szCs w:val="18"/>
              </w:rPr>
              <w:t>Firestore</w:t>
            </w:r>
            <w:proofErr w:type="spellEnd"/>
          </w:p>
        </w:tc>
        <w:tc>
          <w:tcPr>
            <w:tcW w:w="24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044D765F" w14:textId="77777777" w:rsidR="00F57552" w:rsidRDefault="00000000">
            <w:r>
              <w:rPr>
                <w:sz w:val="18"/>
                <w:szCs w:val="18"/>
              </w:rPr>
              <w:t>Cloud SQL, MongoDB Atlas</w:t>
            </w:r>
          </w:p>
        </w:tc>
        <w:tc>
          <w:tcPr>
            <w:tcW w:w="45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2AC2D063" w14:textId="77777777" w:rsidR="00F57552" w:rsidRDefault="00000000">
            <w:r>
              <w:rPr>
                <w:sz w:val="18"/>
                <w:szCs w:val="18"/>
              </w:rPr>
              <w:t>Real-time sync for live dashboards as communication signals arrive. Flexible schema suits the evolving RE model. Native GCP integration.</w:t>
            </w:r>
          </w:p>
        </w:tc>
      </w:tr>
      <w:tr w:rsidR="00F57552" w14:paraId="4EB8D13C"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246C4E06" w14:textId="77777777" w:rsidR="00F57552" w:rsidRDefault="00000000">
            <w:r>
              <w:rPr>
                <w:sz w:val="18"/>
                <w:szCs w:val="18"/>
              </w:rPr>
              <w:t>Vertex AI Vector Search</w:t>
            </w:r>
          </w:p>
        </w:tc>
        <w:tc>
          <w:tcPr>
            <w:tcW w:w="24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69F9F007" w14:textId="77777777" w:rsidR="00F57552" w:rsidRDefault="00000000">
            <w:r>
              <w:rPr>
                <w:sz w:val="18"/>
                <w:szCs w:val="18"/>
              </w:rPr>
              <w:t xml:space="preserve">Pinecone, </w:t>
            </w:r>
            <w:proofErr w:type="spellStart"/>
            <w:r>
              <w:rPr>
                <w:sz w:val="18"/>
                <w:szCs w:val="18"/>
              </w:rPr>
              <w:t>pgvector</w:t>
            </w:r>
            <w:proofErr w:type="spellEnd"/>
          </w:p>
        </w:tc>
        <w:tc>
          <w:tcPr>
            <w:tcW w:w="45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347A310F" w14:textId="77777777" w:rsidR="00F57552" w:rsidRDefault="00000000">
            <w:r>
              <w:rPr>
                <w:sz w:val="18"/>
                <w:szCs w:val="18"/>
              </w:rPr>
              <w:t>Native GCP service; no external dependency. Scales to billions of vectors. Managed index updates without downtime.</w:t>
            </w:r>
          </w:p>
        </w:tc>
      </w:tr>
      <w:tr w:rsidR="00F57552" w14:paraId="61A3B06C"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233FBAE6" w14:textId="77777777" w:rsidR="00F57552" w:rsidRDefault="00000000">
            <w:proofErr w:type="spellStart"/>
            <w:r>
              <w:rPr>
                <w:sz w:val="18"/>
                <w:szCs w:val="18"/>
              </w:rPr>
              <w:t>BigQuery</w:t>
            </w:r>
            <w:proofErr w:type="spellEnd"/>
            <w:r>
              <w:rPr>
                <w:sz w:val="18"/>
                <w:szCs w:val="18"/>
              </w:rPr>
              <w:t xml:space="preserve"> ML</w:t>
            </w:r>
          </w:p>
        </w:tc>
        <w:tc>
          <w:tcPr>
            <w:tcW w:w="24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5EF1C3B3" w14:textId="77777777" w:rsidR="00F57552" w:rsidRDefault="00000000">
            <w:r>
              <w:rPr>
                <w:sz w:val="18"/>
                <w:szCs w:val="18"/>
              </w:rPr>
              <w:t>Vertex AI custom models, Databricks</w:t>
            </w:r>
          </w:p>
        </w:tc>
        <w:tc>
          <w:tcPr>
            <w:tcW w:w="45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7BED8211" w14:textId="77777777" w:rsidR="00F57552" w:rsidRDefault="00000000">
            <w:r>
              <w:rPr>
                <w:sz w:val="18"/>
                <w:szCs w:val="18"/>
              </w:rPr>
              <w:t xml:space="preserve">Trains engagement prediction models directly on the analytics warehouse including communication signal history. No data movement. SQL-based model training reduces </w:t>
            </w:r>
            <w:proofErr w:type="spellStart"/>
            <w:r>
              <w:rPr>
                <w:sz w:val="18"/>
                <w:szCs w:val="18"/>
              </w:rPr>
              <w:t>MLOps</w:t>
            </w:r>
            <w:proofErr w:type="spellEnd"/>
            <w:r>
              <w:rPr>
                <w:sz w:val="18"/>
                <w:szCs w:val="18"/>
              </w:rPr>
              <w:t xml:space="preserve"> complexity.</w:t>
            </w:r>
          </w:p>
        </w:tc>
      </w:tr>
    </w:tbl>
    <w:p w14:paraId="5FB40EF3" w14:textId="77777777" w:rsidR="00F57552" w:rsidRDefault="00F57552">
      <w:pPr>
        <w:spacing w:after="200"/>
      </w:pPr>
    </w:p>
    <w:p w14:paraId="19AE79D0" w14:textId="77777777" w:rsidR="00F57552" w:rsidRDefault="00000000">
      <w:pPr>
        <w:pStyle w:val="Heading1"/>
        <w:spacing w:before="360"/>
      </w:pPr>
      <w:r>
        <w:t>Appendix B — Relationship Entity Lifecycle State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57552" w14:paraId="2D4FF834" w14:textId="77777777">
        <w:tblPrEx>
          <w:tblCellMar>
            <w:top w:w="0" w:type="dxa"/>
            <w:bottom w:w="0" w:type="dxa"/>
          </w:tblCellMar>
        </w:tblPrEx>
        <w:tc>
          <w:tcPr>
            <w:tcW w:w="234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5583EBDD" w14:textId="77777777" w:rsidR="00F57552" w:rsidRDefault="00000000">
            <w:r>
              <w:rPr>
                <w:b/>
                <w:bCs/>
                <w:color w:val="FFFFFF"/>
              </w:rPr>
              <w:t>From State</w:t>
            </w:r>
          </w:p>
        </w:tc>
        <w:tc>
          <w:tcPr>
            <w:tcW w:w="234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40FC6C2E" w14:textId="77777777" w:rsidR="00F57552" w:rsidRDefault="00000000">
            <w:r>
              <w:rPr>
                <w:b/>
                <w:bCs/>
                <w:color w:val="FFFFFF"/>
              </w:rPr>
              <w:t>To State</w:t>
            </w:r>
          </w:p>
        </w:tc>
        <w:tc>
          <w:tcPr>
            <w:tcW w:w="234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2ECEF3F5" w14:textId="77777777" w:rsidR="00F57552" w:rsidRDefault="00000000">
            <w:r>
              <w:rPr>
                <w:b/>
                <w:bCs/>
                <w:color w:val="FFFFFF"/>
              </w:rPr>
              <w:t>Trigger</w:t>
            </w:r>
          </w:p>
        </w:tc>
        <w:tc>
          <w:tcPr>
            <w:tcW w:w="2340" w:type="dxa"/>
            <w:tcBorders>
              <w:top w:val="single" w:sz="1" w:space="0" w:color="DADCE0"/>
              <w:left w:val="single" w:sz="1" w:space="0" w:color="DADCE0"/>
              <w:bottom w:val="single" w:sz="1" w:space="0" w:color="DADCE0"/>
              <w:right w:val="single" w:sz="1" w:space="0" w:color="DADCE0"/>
            </w:tcBorders>
            <w:shd w:val="clear" w:color="auto" w:fill="1A73E8"/>
            <w:tcMar>
              <w:top w:w="100" w:type="dxa"/>
              <w:left w:w="140" w:type="dxa"/>
              <w:bottom w:w="100" w:type="dxa"/>
              <w:right w:w="140" w:type="dxa"/>
            </w:tcMar>
            <w:vAlign w:val="center"/>
          </w:tcPr>
          <w:p w14:paraId="5471D046" w14:textId="77777777" w:rsidR="00F57552" w:rsidRDefault="00000000">
            <w:r>
              <w:rPr>
                <w:b/>
                <w:bCs/>
                <w:color w:val="FFFFFF"/>
              </w:rPr>
              <w:t>Communication Action</w:t>
            </w:r>
          </w:p>
        </w:tc>
      </w:tr>
      <w:tr w:rsidR="00F57552" w14:paraId="0C9F36A2" w14:textId="77777777">
        <w:tblPrEx>
          <w:tblCellMar>
            <w:top w:w="0" w:type="dxa"/>
            <w:bottom w:w="0" w:type="dxa"/>
          </w:tblCellMar>
        </w:tblPrEx>
        <w:tc>
          <w:tcPr>
            <w:tcW w:w="234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6FF1B682" w14:textId="77777777" w:rsidR="00F57552" w:rsidRDefault="00000000">
            <w:r>
              <w:rPr>
                <w:sz w:val="18"/>
                <w:szCs w:val="18"/>
              </w:rPr>
              <w:t>(New)</w:t>
            </w:r>
          </w:p>
        </w:tc>
        <w:tc>
          <w:tcPr>
            <w:tcW w:w="234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26F38E57" w14:textId="77777777" w:rsidR="00F57552" w:rsidRDefault="00000000">
            <w:r>
              <w:rPr>
                <w:sz w:val="18"/>
                <w:szCs w:val="18"/>
              </w:rPr>
              <w:t>PROPOSED</w:t>
            </w:r>
          </w:p>
        </w:tc>
        <w:tc>
          <w:tcPr>
            <w:tcW w:w="234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68A875D9" w14:textId="77777777" w:rsidR="00F57552" w:rsidRDefault="00000000">
            <w:r>
              <w:rPr>
                <w:sz w:val="18"/>
                <w:szCs w:val="18"/>
              </w:rPr>
              <w:t>Gemini match score &gt; 0.65</w:t>
            </w:r>
          </w:p>
        </w:tc>
        <w:tc>
          <w:tcPr>
            <w:tcW w:w="234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21BDE24C" w14:textId="77777777" w:rsidR="00F57552" w:rsidRDefault="00000000">
            <w:r>
              <w:rPr>
                <w:sz w:val="18"/>
                <w:szCs w:val="18"/>
              </w:rPr>
              <w:t>Gmail: match proposal sent to both parties</w:t>
            </w:r>
          </w:p>
        </w:tc>
      </w:tr>
      <w:tr w:rsidR="00F57552" w14:paraId="554BE573" w14:textId="77777777">
        <w:tblPrEx>
          <w:tblCellMar>
            <w:top w:w="0" w:type="dxa"/>
            <w:bottom w:w="0" w:type="dxa"/>
          </w:tblCellMar>
        </w:tblPrEx>
        <w:tc>
          <w:tcPr>
            <w:tcW w:w="234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52FFA118" w14:textId="77777777" w:rsidR="00F57552" w:rsidRDefault="00000000">
            <w:r>
              <w:rPr>
                <w:sz w:val="18"/>
                <w:szCs w:val="18"/>
              </w:rPr>
              <w:t>PROPOSED</w:t>
            </w:r>
          </w:p>
        </w:tc>
        <w:tc>
          <w:tcPr>
            <w:tcW w:w="234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33D3F10F" w14:textId="77777777" w:rsidR="00F57552" w:rsidRDefault="00000000">
            <w:r>
              <w:rPr>
                <w:sz w:val="18"/>
                <w:szCs w:val="18"/>
              </w:rPr>
              <w:t>VERIFIED</w:t>
            </w:r>
          </w:p>
        </w:tc>
        <w:tc>
          <w:tcPr>
            <w:tcW w:w="234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64D39008" w14:textId="77777777" w:rsidR="00F57552" w:rsidRDefault="00000000">
            <w:r>
              <w:rPr>
                <w:sz w:val="18"/>
                <w:szCs w:val="18"/>
              </w:rPr>
              <w:t>Document AI validates credentials</w:t>
            </w:r>
          </w:p>
        </w:tc>
        <w:tc>
          <w:tcPr>
            <w:tcW w:w="234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23497CF7" w14:textId="77777777" w:rsidR="00F57552" w:rsidRDefault="00000000">
            <w:r>
              <w:rPr>
                <w:sz w:val="18"/>
                <w:szCs w:val="18"/>
              </w:rPr>
              <w:t>Gmail: verification confirmation email</w:t>
            </w:r>
          </w:p>
        </w:tc>
      </w:tr>
      <w:tr w:rsidR="00F57552" w14:paraId="596E0950" w14:textId="77777777">
        <w:tblPrEx>
          <w:tblCellMar>
            <w:top w:w="0" w:type="dxa"/>
            <w:bottom w:w="0" w:type="dxa"/>
          </w:tblCellMar>
        </w:tblPrEx>
        <w:tc>
          <w:tcPr>
            <w:tcW w:w="234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5BAE3ED3" w14:textId="77777777" w:rsidR="00F57552" w:rsidRDefault="00000000">
            <w:r>
              <w:rPr>
                <w:sz w:val="18"/>
                <w:szCs w:val="18"/>
              </w:rPr>
              <w:t>VERIFIED</w:t>
            </w:r>
          </w:p>
        </w:tc>
        <w:tc>
          <w:tcPr>
            <w:tcW w:w="234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46ACFA85" w14:textId="77777777" w:rsidR="00F57552" w:rsidRDefault="00000000">
            <w:r>
              <w:rPr>
                <w:sz w:val="18"/>
                <w:szCs w:val="18"/>
              </w:rPr>
              <w:t>ACTIVE</w:t>
            </w:r>
          </w:p>
        </w:tc>
        <w:tc>
          <w:tcPr>
            <w:tcW w:w="234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7513A04C" w14:textId="77777777" w:rsidR="00F57552" w:rsidRDefault="00000000">
            <w:r>
              <w:rPr>
                <w:sz w:val="18"/>
                <w:szCs w:val="18"/>
              </w:rPr>
              <w:t>Admin confirms; both parties accept</w:t>
            </w:r>
          </w:p>
        </w:tc>
        <w:tc>
          <w:tcPr>
            <w:tcW w:w="234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0CF9779A" w14:textId="77777777" w:rsidR="00F57552" w:rsidRDefault="00000000">
            <w:r>
              <w:rPr>
                <w:sz w:val="18"/>
                <w:szCs w:val="18"/>
              </w:rPr>
              <w:t>WhatsApp: welcome message + first check-in prompt (Small); Gmail: formal activation (all tiers)</w:t>
            </w:r>
          </w:p>
        </w:tc>
      </w:tr>
      <w:tr w:rsidR="00F57552" w14:paraId="7669F845" w14:textId="77777777">
        <w:tblPrEx>
          <w:tblCellMar>
            <w:top w:w="0" w:type="dxa"/>
            <w:bottom w:w="0" w:type="dxa"/>
          </w:tblCellMar>
        </w:tblPrEx>
        <w:tc>
          <w:tcPr>
            <w:tcW w:w="234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6D682F01" w14:textId="77777777" w:rsidR="00F57552" w:rsidRDefault="00000000">
            <w:r>
              <w:rPr>
                <w:sz w:val="18"/>
                <w:szCs w:val="18"/>
              </w:rPr>
              <w:t>ACTIVE</w:t>
            </w:r>
          </w:p>
        </w:tc>
        <w:tc>
          <w:tcPr>
            <w:tcW w:w="234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50E03D9C" w14:textId="77777777" w:rsidR="00F57552" w:rsidRDefault="00000000">
            <w:r>
              <w:rPr>
                <w:sz w:val="18"/>
                <w:szCs w:val="18"/>
              </w:rPr>
              <w:t>PAUSED</w:t>
            </w:r>
          </w:p>
        </w:tc>
        <w:tc>
          <w:tcPr>
            <w:tcW w:w="234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45A87A70" w14:textId="77777777" w:rsidR="00F57552" w:rsidRDefault="00000000">
            <w:r>
              <w:rPr>
                <w:sz w:val="18"/>
                <w:szCs w:val="18"/>
              </w:rPr>
              <w:t>Health score &lt; 0.3 for 14 days</w:t>
            </w:r>
          </w:p>
        </w:tc>
        <w:tc>
          <w:tcPr>
            <w:tcW w:w="234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6B6E02B0" w14:textId="77777777" w:rsidR="00F57552" w:rsidRDefault="00000000">
            <w:r>
              <w:rPr>
                <w:sz w:val="18"/>
                <w:szCs w:val="18"/>
              </w:rPr>
              <w:t>WhatsApp: re-engagement nudge; Gmail: admin alert</w:t>
            </w:r>
          </w:p>
        </w:tc>
      </w:tr>
      <w:tr w:rsidR="00F57552" w14:paraId="069F9E32" w14:textId="77777777">
        <w:tblPrEx>
          <w:tblCellMar>
            <w:top w:w="0" w:type="dxa"/>
            <w:bottom w:w="0" w:type="dxa"/>
          </w:tblCellMar>
        </w:tblPrEx>
        <w:tc>
          <w:tcPr>
            <w:tcW w:w="234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5A666347" w14:textId="77777777" w:rsidR="00F57552" w:rsidRDefault="00000000">
            <w:r>
              <w:rPr>
                <w:sz w:val="18"/>
                <w:szCs w:val="18"/>
              </w:rPr>
              <w:t>PAUSED</w:t>
            </w:r>
          </w:p>
        </w:tc>
        <w:tc>
          <w:tcPr>
            <w:tcW w:w="234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24FB9082" w14:textId="77777777" w:rsidR="00F57552" w:rsidRDefault="00000000">
            <w:r>
              <w:rPr>
                <w:sz w:val="18"/>
                <w:szCs w:val="18"/>
              </w:rPr>
              <w:t>ACTIVE</w:t>
            </w:r>
          </w:p>
        </w:tc>
        <w:tc>
          <w:tcPr>
            <w:tcW w:w="234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61E38C6A" w14:textId="77777777" w:rsidR="00F57552" w:rsidRDefault="00000000">
            <w:r>
              <w:rPr>
                <w:sz w:val="18"/>
                <w:szCs w:val="18"/>
              </w:rPr>
              <w:t>Admin re-activates after intervention</w:t>
            </w:r>
          </w:p>
        </w:tc>
        <w:tc>
          <w:tcPr>
            <w:tcW w:w="234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718E9965" w14:textId="77777777" w:rsidR="00F57552" w:rsidRDefault="00000000">
            <w:r>
              <w:rPr>
                <w:sz w:val="18"/>
                <w:szCs w:val="18"/>
              </w:rPr>
              <w:t>WhatsApp: Gemini-generated re-engagement message</w:t>
            </w:r>
          </w:p>
        </w:tc>
      </w:tr>
      <w:tr w:rsidR="00F57552" w14:paraId="6BE7BB19" w14:textId="77777777">
        <w:tblPrEx>
          <w:tblCellMar>
            <w:top w:w="0" w:type="dxa"/>
            <w:bottom w:w="0" w:type="dxa"/>
          </w:tblCellMar>
        </w:tblPrEx>
        <w:tc>
          <w:tcPr>
            <w:tcW w:w="234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3484AA39" w14:textId="77777777" w:rsidR="00F57552" w:rsidRDefault="00000000">
            <w:r>
              <w:rPr>
                <w:sz w:val="18"/>
                <w:szCs w:val="18"/>
              </w:rPr>
              <w:lastRenderedPageBreak/>
              <w:t>ACTIVE</w:t>
            </w:r>
          </w:p>
        </w:tc>
        <w:tc>
          <w:tcPr>
            <w:tcW w:w="234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6083202D" w14:textId="77777777" w:rsidR="00F57552" w:rsidRDefault="00000000">
            <w:r>
              <w:rPr>
                <w:sz w:val="18"/>
                <w:szCs w:val="18"/>
              </w:rPr>
              <w:t>COMPLETED</w:t>
            </w:r>
          </w:p>
        </w:tc>
        <w:tc>
          <w:tcPr>
            <w:tcW w:w="234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21764587" w14:textId="77777777" w:rsidR="00F57552" w:rsidRDefault="00000000">
            <w:proofErr w:type="spellStart"/>
            <w:r>
              <w:rPr>
                <w:sz w:val="18"/>
                <w:szCs w:val="18"/>
              </w:rPr>
              <w:t>Programme</w:t>
            </w:r>
            <w:proofErr w:type="spellEnd"/>
            <w:r>
              <w:rPr>
                <w:sz w:val="18"/>
                <w:szCs w:val="18"/>
              </w:rPr>
              <w:t xml:space="preserve"> end date + admin sign-off</w:t>
            </w:r>
          </w:p>
        </w:tc>
        <w:tc>
          <w:tcPr>
            <w:tcW w:w="234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40" w:type="dxa"/>
              <w:bottom w:w="80" w:type="dxa"/>
              <w:right w:w="140" w:type="dxa"/>
            </w:tcMar>
            <w:vAlign w:val="center"/>
          </w:tcPr>
          <w:p w14:paraId="51560417" w14:textId="77777777" w:rsidR="00F57552" w:rsidRDefault="00000000">
            <w:r>
              <w:rPr>
                <w:sz w:val="18"/>
                <w:szCs w:val="18"/>
              </w:rPr>
              <w:t>Gmail: outcome summary + reuse template flag if score &gt; 0.75</w:t>
            </w:r>
          </w:p>
        </w:tc>
      </w:tr>
      <w:tr w:rsidR="00F57552" w14:paraId="13787610" w14:textId="77777777">
        <w:tblPrEx>
          <w:tblCellMar>
            <w:top w:w="0" w:type="dxa"/>
            <w:bottom w:w="0" w:type="dxa"/>
          </w:tblCellMar>
        </w:tblPrEx>
        <w:tc>
          <w:tcPr>
            <w:tcW w:w="234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340198A2" w14:textId="77777777" w:rsidR="00F57552" w:rsidRDefault="00000000">
            <w:r>
              <w:rPr>
                <w:sz w:val="18"/>
                <w:szCs w:val="18"/>
              </w:rPr>
              <w:t>COMPLETED</w:t>
            </w:r>
          </w:p>
        </w:tc>
        <w:tc>
          <w:tcPr>
            <w:tcW w:w="234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3C493DB8" w14:textId="77777777" w:rsidR="00F57552" w:rsidRDefault="00000000">
            <w:r>
              <w:rPr>
                <w:sz w:val="18"/>
                <w:szCs w:val="18"/>
              </w:rPr>
              <w:t>ARCHIVED</w:t>
            </w:r>
          </w:p>
        </w:tc>
        <w:tc>
          <w:tcPr>
            <w:tcW w:w="234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60D17E87" w14:textId="77777777" w:rsidR="00F57552" w:rsidRDefault="00000000">
            <w:r>
              <w:rPr>
                <w:sz w:val="18"/>
                <w:szCs w:val="18"/>
              </w:rPr>
              <w:t>Auto: 12 months post-completion</w:t>
            </w:r>
          </w:p>
        </w:tc>
        <w:tc>
          <w:tcPr>
            <w:tcW w:w="234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40" w:type="dxa"/>
              <w:bottom w:w="80" w:type="dxa"/>
              <w:right w:w="140" w:type="dxa"/>
            </w:tcMar>
            <w:vAlign w:val="center"/>
          </w:tcPr>
          <w:p w14:paraId="5FEFF435" w14:textId="77777777" w:rsidR="00F57552" w:rsidRDefault="00000000">
            <w:r>
              <w:rPr>
                <w:sz w:val="18"/>
                <w:szCs w:val="18"/>
              </w:rPr>
              <w:t>Gmail threads archived to Cloud Storage (immutable compliance record)</w:t>
            </w:r>
          </w:p>
        </w:tc>
      </w:tr>
    </w:tbl>
    <w:p w14:paraId="0F56115E" w14:textId="77777777" w:rsidR="00F57552" w:rsidRDefault="00F57552">
      <w:pPr>
        <w:spacing w:after="200"/>
      </w:pPr>
    </w:p>
    <w:sectPr w:rsidR="00F5755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53EC1" w14:textId="77777777" w:rsidR="00C76350" w:rsidRDefault="00C76350">
      <w:r>
        <w:separator/>
      </w:r>
    </w:p>
  </w:endnote>
  <w:endnote w:type="continuationSeparator" w:id="0">
    <w:p w14:paraId="5837DF80" w14:textId="77777777" w:rsidR="00C76350" w:rsidRDefault="00C763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B0906" w14:textId="77777777" w:rsidR="00F57552" w:rsidRDefault="00000000">
    <w:pPr>
      <w:pBdr>
        <w:top w:val="single" w:sz="4" w:space="1" w:color="DADCE0"/>
      </w:pBdr>
      <w:jc w:val="center"/>
    </w:pPr>
    <w:r>
      <w:rPr>
        <w:color w:val="5F6368"/>
        <w:sz w:val="16"/>
        <w:szCs w:val="16"/>
      </w:rPr>
      <w:t xml:space="preserve">Page </w:t>
    </w:r>
    <w:r>
      <w:rPr>
        <w:color w:val="5F6368"/>
        <w:sz w:val="16"/>
        <w:szCs w:val="16"/>
      </w:rPr>
      <w:fldChar w:fldCharType="begin"/>
    </w:r>
    <w:r>
      <w:rPr>
        <w:color w:val="5F6368"/>
        <w:sz w:val="16"/>
        <w:szCs w:val="16"/>
      </w:rPr>
      <w:instrText>PAGE</w:instrText>
    </w:r>
    <w:r>
      <w:rPr>
        <w:color w:val="5F6368"/>
        <w:sz w:val="16"/>
        <w:szCs w:val="16"/>
      </w:rPr>
      <w:fldChar w:fldCharType="separate"/>
    </w:r>
    <w:r w:rsidR="005F0017">
      <w:rPr>
        <w:noProof/>
        <w:color w:val="5F6368"/>
        <w:sz w:val="16"/>
        <w:szCs w:val="16"/>
      </w:rPr>
      <w:t>1</w:t>
    </w:r>
    <w:r>
      <w:rPr>
        <w:color w:val="5F6368"/>
        <w:sz w:val="16"/>
        <w:szCs w:val="16"/>
      </w:rPr>
      <w:fldChar w:fldCharType="end"/>
    </w:r>
    <w:r>
      <w:rPr>
        <w:color w:val="5F6368"/>
        <w:sz w:val="16"/>
        <w:szCs w:val="16"/>
      </w:rPr>
      <w:t xml:space="preserve"> | </w:t>
    </w:r>
    <w:proofErr w:type="spellStart"/>
    <w:r>
      <w:rPr>
        <w:color w:val="5F6368"/>
        <w:sz w:val="16"/>
        <w:szCs w:val="16"/>
      </w:rPr>
      <w:t>AlignCore</w:t>
    </w:r>
    <w:proofErr w:type="spellEnd"/>
    <w:r>
      <w:rPr>
        <w:color w:val="5F6368"/>
        <w:sz w:val="16"/>
        <w:szCs w:val="16"/>
      </w:rPr>
      <w:t xml:space="preserve"> AI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12ABC" w14:textId="77777777" w:rsidR="00C76350" w:rsidRDefault="00C76350">
      <w:r>
        <w:separator/>
      </w:r>
    </w:p>
  </w:footnote>
  <w:footnote w:type="continuationSeparator" w:id="0">
    <w:p w14:paraId="3821E267" w14:textId="77777777" w:rsidR="00C76350" w:rsidRDefault="00C763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DA154" w14:textId="77777777" w:rsidR="00F57552" w:rsidRDefault="00000000">
    <w:pPr>
      <w:pBdr>
        <w:bottom w:val="single" w:sz="4" w:space="1" w:color="1A73E8"/>
      </w:pBdr>
      <w:jc w:val="right"/>
    </w:pPr>
    <w:proofErr w:type="spellStart"/>
    <w:r>
      <w:rPr>
        <w:color w:val="5F6368"/>
        <w:sz w:val="16"/>
        <w:szCs w:val="16"/>
      </w:rPr>
      <w:t>AlignCore</w:t>
    </w:r>
    <w:proofErr w:type="spellEnd"/>
    <w:r>
      <w:rPr>
        <w:color w:val="5F6368"/>
        <w:sz w:val="16"/>
        <w:szCs w:val="16"/>
      </w:rPr>
      <w:t xml:space="preserve"> AI — Technical Specification — </w:t>
    </w:r>
    <w:proofErr w:type="spellStart"/>
    <w:r>
      <w:rPr>
        <w:color w:val="5F6368"/>
        <w:sz w:val="16"/>
        <w:szCs w:val="16"/>
      </w:rPr>
      <w:t>MyHack</w:t>
    </w:r>
    <w:proofErr w:type="spellEnd"/>
    <w:r>
      <w:rPr>
        <w:color w:val="5F6368"/>
        <w:sz w:val="16"/>
        <w:szCs w:val="16"/>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7E1B"/>
    <w:multiLevelType w:val="hybridMultilevel"/>
    <w:tmpl w:val="3764503E"/>
    <w:lvl w:ilvl="0" w:tplc="DC3EAFE0">
      <w:start w:val="1"/>
      <w:numFmt w:val="decimal"/>
      <w:lvlText w:val="%1."/>
      <w:lvlJc w:val="left"/>
      <w:pPr>
        <w:ind w:left="560" w:hanging="280"/>
      </w:pPr>
    </w:lvl>
    <w:lvl w:ilvl="1" w:tplc="9918DD8C">
      <w:numFmt w:val="decimal"/>
      <w:lvlText w:val=""/>
      <w:lvlJc w:val="left"/>
    </w:lvl>
    <w:lvl w:ilvl="2" w:tplc="DB8AEAE2">
      <w:numFmt w:val="decimal"/>
      <w:lvlText w:val=""/>
      <w:lvlJc w:val="left"/>
    </w:lvl>
    <w:lvl w:ilvl="3" w:tplc="7554B58E">
      <w:numFmt w:val="decimal"/>
      <w:lvlText w:val=""/>
      <w:lvlJc w:val="left"/>
    </w:lvl>
    <w:lvl w:ilvl="4" w:tplc="B60EA97A">
      <w:numFmt w:val="decimal"/>
      <w:lvlText w:val=""/>
      <w:lvlJc w:val="left"/>
    </w:lvl>
    <w:lvl w:ilvl="5" w:tplc="286644F0">
      <w:numFmt w:val="decimal"/>
      <w:lvlText w:val=""/>
      <w:lvlJc w:val="left"/>
    </w:lvl>
    <w:lvl w:ilvl="6" w:tplc="F72C1EA6">
      <w:numFmt w:val="decimal"/>
      <w:lvlText w:val=""/>
      <w:lvlJc w:val="left"/>
    </w:lvl>
    <w:lvl w:ilvl="7" w:tplc="181069E6">
      <w:numFmt w:val="decimal"/>
      <w:lvlText w:val=""/>
      <w:lvlJc w:val="left"/>
    </w:lvl>
    <w:lvl w:ilvl="8" w:tplc="39D2C0B0">
      <w:numFmt w:val="decimal"/>
      <w:lvlText w:val=""/>
      <w:lvlJc w:val="left"/>
    </w:lvl>
  </w:abstractNum>
  <w:abstractNum w:abstractNumId="1" w15:restartNumberingAfterBreak="0">
    <w:nsid w:val="5D3E4AF8"/>
    <w:multiLevelType w:val="hybridMultilevel"/>
    <w:tmpl w:val="7A941F04"/>
    <w:lvl w:ilvl="0" w:tplc="1E54F9BA">
      <w:start w:val="1"/>
      <w:numFmt w:val="bullet"/>
      <w:lvlText w:val="●"/>
      <w:lvlJc w:val="left"/>
      <w:pPr>
        <w:ind w:left="720" w:hanging="360"/>
      </w:pPr>
    </w:lvl>
    <w:lvl w:ilvl="1" w:tplc="EF682BD6">
      <w:start w:val="1"/>
      <w:numFmt w:val="bullet"/>
      <w:lvlText w:val="○"/>
      <w:lvlJc w:val="left"/>
      <w:pPr>
        <w:ind w:left="1440" w:hanging="360"/>
      </w:pPr>
    </w:lvl>
    <w:lvl w:ilvl="2" w:tplc="13A60C94">
      <w:start w:val="1"/>
      <w:numFmt w:val="bullet"/>
      <w:lvlText w:val="■"/>
      <w:lvlJc w:val="left"/>
      <w:pPr>
        <w:ind w:left="2160" w:hanging="360"/>
      </w:pPr>
    </w:lvl>
    <w:lvl w:ilvl="3" w:tplc="CE507E88">
      <w:start w:val="1"/>
      <w:numFmt w:val="bullet"/>
      <w:lvlText w:val="●"/>
      <w:lvlJc w:val="left"/>
      <w:pPr>
        <w:ind w:left="2880" w:hanging="360"/>
      </w:pPr>
    </w:lvl>
    <w:lvl w:ilvl="4" w:tplc="9F4493BC">
      <w:start w:val="1"/>
      <w:numFmt w:val="bullet"/>
      <w:lvlText w:val="○"/>
      <w:lvlJc w:val="left"/>
      <w:pPr>
        <w:ind w:left="3600" w:hanging="360"/>
      </w:pPr>
    </w:lvl>
    <w:lvl w:ilvl="5" w:tplc="3E909036">
      <w:start w:val="1"/>
      <w:numFmt w:val="bullet"/>
      <w:lvlText w:val="■"/>
      <w:lvlJc w:val="left"/>
      <w:pPr>
        <w:ind w:left="4320" w:hanging="360"/>
      </w:pPr>
    </w:lvl>
    <w:lvl w:ilvl="6" w:tplc="F7ECC070">
      <w:start w:val="1"/>
      <w:numFmt w:val="bullet"/>
      <w:lvlText w:val="●"/>
      <w:lvlJc w:val="left"/>
      <w:pPr>
        <w:ind w:left="5040" w:hanging="360"/>
      </w:pPr>
    </w:lvl>
    <w:lvl w:ilvl="7" w:tplc="1C0690A2">
      <w:start w:val="1"/>
      <w:numFmt w:val="bullet"/>
      <w:lvlText w:val="●"/>
      <w:lvlJc w:val="left"/>
      <w:pPr>
        <w:ind w:left="5760" w:hanging="360"/>
      </w:pPr>
    </w:lvl>
    <w:lvl w:ilvl="8" w:tplc="1662EEB2">
      <w:start w:val="1"/>
      <w:numFmt w:val="bullet"/>
      <w:lvlText w:val="●"/>
      <w:lvlJc w:val="left"/>
      <w:pPr>
        <w:ind w:left="6480" w:hanging="360"/>
      </w:pPr>
    </w:lvl>
  </w:abstractNum>
  <w:abstractNum w:abstractNumId="2" w15:restartNumberingAfterBreak="0">
    <w:nsid w:val="61233792"/>
    <w:multiLevelType w:val="hybridMultilevel"/>
    <w:tmpl w:val="18A4A7F4"/>
    <w:lvl w:ilvl="0" w:tplc="D8B64C16">
      <w:start w:val="1"/>
      <w:numFmt w:val="bullet"/>
      <w:lvlText w:val="•"/>
      <w:lvlJc w:val="left"/>
      <w:pPr>
        <w:ind w:left="560" w:hanging="280"/>
      </w:pPr>
    </w:lvl>
    <w:lvl w:ilvl="1" w:tplc="75C692B2">
      <w:start w:val="1"/>
      <w:numFmt w:val="bullet"/>
      <w:lvlText w:val="◦"/>
      <w:lvlJc w:val="left"/>
      <w:pPr>
        <w:ind w:left="1120" w:hanging="280"/>
      </w:pPr>
    </w:lvl>
    <w:lvl w:ilvl="2" w:tplc="5BA09B04">
      <w:numFmt w:val="decimal"/>
      <w:lvlText w:val=""/>
      <w:lvlJc w:val="left"/>
    </w:lvl>
    <w:lvl w:ilvl="3" w:tplc="78A6FA82">
      <w:numFmt w:val="decimal"/>
      <w:lvlText w:val=""/>
      <w:lvlJc w:val="left"/>
    </w:lvl>
    <w:lvl w:ilvl="4" w:tplc="1AAEC7CA">
      <w:numFmt w:val="decimal"/>
      <w:lvlText w:val=""/>
      <w:lvlJc w:val="left"/>
    </w:lvl>
    <w:lvl w:ilvl="5" w:tplc="4328D030">
      <w:numFmt w:val="decimal"/>
      <w:lvlText w:val=""/>
      <w:lvlJc w:val="left"/>
    </w:lvl>
    <w:lvl w:ilvl="6" w:tplc="7EBC856C">
      <w:numFmt w:val="decimal"/>
      <w:lvlText w:val=""/>
      <w:lvlJc w:val="left"/>
    </w:lvl>
    <w:lvl w:ilvl="7" w:tplc="069A9546">
      <w:numFmt w:val="decimal"/>
      <w:lvlText w:val=""/>
      <w:lvlJc w:val="left"/>
    </w:lvl>
    <w:lvl w:ilvl="8" w:tplc="0A94151A">
      <w:numFmt w:val="decimal"/>
      <w:lvlText w:val=""/>
      <w:lvlJc w:val="left"/>
    </w:lvl>
  </w:abstractNum>
  <w:abstractNum w:abstractNumId="3" w15:restartNumberingAfterBreak="0">
    <w:nsid w:val="7B15329B"/>
    <w:multiLevelType w:val="hybridMultilevel"/>
    <w:tmpl w:val="3764503E"/>
    <w:lvl w:ilvl="0" w:tplc="FFFFFFFF">
      <w:start w:val="1"/>
      <w:numFmt w:val="decimal"/>
      <w:lvlText w:val="%1."/>
      <w:lvlJc w:val="left"/>
      <w:pPr>
        <w:ind w:left="560" w:hanging="2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25049840">
    <w:abstractNumId w:val="1"/>
    <w:lvlOverride w:ilvl="0">
      <w:startOverride w:val="1"/>
    </w:lvlOverride>
  </w:num>
  <w:num w:numId="2" w16cid:durableId="120417563">
    <w:abstractNumId w:val="2"/>
    <w:lvlOverride w:ilvl="0">
      <w:startOverride w:val="1"/>
    </w:lvlOverride>
  </w:num>
  <w:num w:numId="3" w16cid:durableId="1492718036">
    <w:abstractNumId w:val="0"/>
    <w:lvlOverride w:ilvl="0">
      <w:startOverride w:val="1"/>
    </w:lvlOverride>
  </w:num>
  <w:num w:numId="4" w16cid:durableId="1732385816">
    <w:abstractNumId w:val="0"/>
  </w:num>
  <w:num w:numId="5" w16cid:durableId="3868807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552"/>
    <w:rsid w:val="001227BC"/>
    <w:rsid w:val="00136FAE"/>
    <w:rsid w:val="00244689"/>
    <w:rsid w:val="005F0017"/>
    <w:rsid w:val="009A03E9"/>
    <w:rsid w:val="00A65866"/>
    <w:rsid w:val="00AF24E1"/>
    <w:rsid w:val="00C25CD2"/>
    <w:rsid w:val="00C76350"/>
    <w:rsid w:val="00CB2ABF"/>
    <w:rsid w:val="00E0278F"/>
    <w:rsid w:val="00F2433B"/>
    <w:rsid w:val="00F575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6E06D"/>
  <w15:docId w15:val="{875E9F4F-ACBD-412F-BDD1-8C64FB702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021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D47A1"/>
      <w:sz w:val="36"/>
      <w:szCs w:val="36"/>
    </w:rPr>
  </w:style>
  <w:style w:type="paragraph" w:styleId="Heading2">
    <w:name w:val="heading 2"/>
    <w:uiPriority w:val="9"/>
    <w:unhideWhenUsed/>
    <w:qFormat/>
    <w:pPr>
      <w:spacing w:before="280" w:after="120"/>
      <w:outlineLvl w:val="1"/>
    </w:pPr>
    <w:rPr>
      <w:b/>
      <w:bCs/>
      <w:color w:val="1A73E8"/>
      <w:sz w:val="28"/>
      <w:szCs w:val="28"/>
    </w:rPr>
  </w:style>
  <w:style w:type="paragraph" w:styleId="Heading3">
    <w:name w:val="heading 3"/>
    <w:uiPriority w:val="9"/>
    <w:unhideWhenUsed/>
    <w:qFormat/>
    <w:pPr>
      <w:spacing w:before="20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21</Pages>
  <Words>6071</Words>
  <Characters>34611</Characters>
  <Application>Microsoft Office Word</Application>
  <DocSecurity>0</DocSecurity>
  <Lines>288</Lines>
  <Paragraphs>81</Paragraphs>
  <ScaleCrop>false</ScaleCrop>
  <Company/>
  <LinksUpToDate>false</LinksUpToDate>
  <CharactersWithSpaces>40601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CHOK QI YANG</cp:lastModifiedBy>
  <cp:revision>11</cp:revision>
  <dcterms:created xsi:type="dcterms:W3CDTF">2026-05-16T02:38:00Z</dcterms:created>
  <dcterms:modified xsi:type="dcterms:W3CDTF">2026-05-16T02:48:00Z</dcterms:modified>
</cp:coreProperties>
</file>