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ook-studio"/>
    <w:p>
      <w:pPr>
        <w:pStyle w:val="Heading1"/>
      </w:pPr>
      <w:r>
        <w:t xml:space="preserve">Book Studio</w:t>
      </w:r>
    </w:p>
    <w:bookmarkStart w:id="21" w:name="system-architecture"/>
    <w:p>
      <w:pPr>
        <w:pStyle w:val="Heading2"/>
      </w:pPr>
      <w:r>
        <w:t xml:space="preserve">System Architecture</w:t>
      </w:r>
    </w:p>
    <w:bookmarkStart w:id="20" w:name="design-philosophy"/>
    <w:p>
      <w:pPr>
        <w:pStyle w:val="Heading3"/>
      </w:pPr>
      <w:r>
        <w:t xml:space="preserve">Design Philosophy</w:t>
      </w:r>
    </w:p>
    <w:p>
      <w:pPr>
        <w:pStyle w:val="FirstParagraph"/>
      </w:pPr>
      <w:r>
        <w:t xml:space="preserve">The architecture must separate content from presentation.</w:t>
      </w:r>
    </w:p>
    <w:p>
      <w:pPr>
        <w:pStyle w:val="BodyText"/>
      </w:pPr>
      <w:r>
        <w:t xml:space="preserve">Never tightly couple layout to manuscript data.</w:t>
      </w:r>
    </w:p>
    <w:p>
      <w:pPr>
        <w:pStyle w:val="BodyText"/>
      </w:pPr>
      <w:r>
        <w:t xml:space="preserve">Everything should be replaceable.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rchitecture-layers"/>
    <w:p>
      <w:pPr>
        <w:pStyle w:val="Heading2"/>
      </w:pPr>
      <w:r>
        <w:t xml:space="preserve">Architecture Layers</w:t>
      </w:r>
    </w:p>
    <w:bookmarkStart w:id="22" w:name="layer-1"/>
    <w:p>
      <w:pPr>
        <w:pStyle w:val="Heading3"/>
      </w:pPr>
      <w:r>
        <w:t xml:space="preserve">Layer 1</w:t>
      </w:r>
    </w:p>
    <w:p>
      <w:pPr>
        <w:pStyle w:val="FirstParagraph"/>
      </w:pPr>
      <w:r>
        <w:t xml:space="preserve">Project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1"/>
        </w:numPr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User preferences</w:t>
      </w:r>
    </w:p>
    <w:p>
      <w:pPr>
        <w:pStyle w:val="Compact"/>
        <w:numPr>
          <w:ilvl w:val="0"/>
          <w:numId w:val="1001"/>
        </w:numPr>
      </w:pPr>
      <w:r>
        <w:t xml:space="preserve">Assets</w:t>
      </w:r>
    </w:p>
    <w:p>
      <w:pPr>
        <w:pStyle w:val="Compact"/>
        <w:numPr>
          <w:ilvl w:val="0"/>
          <w:numId w:val="1001"/>
        </w:numPr>
      </w:pPr>
      <w:r>
        <w:t xml:space="preserve">Version history</w:t>
      </w:r>
    </w:p>
    <w:p>
      <w:r>
        <w:pict>
          <v:rect style="width:0;height:1.5pt" o:hralign="center" o:hrstd="t" o:hr="t"/>
        </w:pict>
      </w:r>
    </w:p>
    <w:bookmarkEnd w:id="22"/>
    <w:bookmarkStart w:id="23" w:name="layer-2"/>
    <w:p>
      <w:pPr>
        <w:pStyle w:val="Heading3"/>
      </w:pPr>
      <w:r>
        <w:t xml:space="preserve">Layer 2</w:t>
      </w:r>
    </w:p>
    <w:p>
      <w:pPr>
        <w:pStyle w:val="FirstParagraph"/>
      </w:pPr>
      <w:r>
        <w:t xml:space="preserve">Content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2"/>
        </w:numPr>
      </w:pPr>
      <w:r>
        <w:t xml:space="preserve">Chapters</w:t>
      </w:r>
    </w:p>
    <w:p>
      <w:pPr>
        <w:pStyle w:val="Compact"/>
        <w:numPr>
          <w:ilvl w:val="0"/>
          <w:numId w:val="1002"/>
        </w:numPr>
      </w:pPr>
      <w:r>
        <w:t xml:space="preserve">Paragraphs</w:t>
      </w:r>
    </w:p>
    <w:p>
      <w:pPr>
        <w:pStyle w:val="Compact"/>
        <w:numPr>
          <w:ilvl w:val="0"/>
          <w:numId w:val="1002"/>
        </w:numPr>
      </w:pPr>
      <w:r>
        <w:t xml:space="preserve">Tables</w:t>
      </w:r>
    </w:p>
    <w:p>
      <w:pPr>
        <w:pStyle w:val="Compact"/>
        <w:numPr>
          <w:ilvl w:val="0"/>
          <w:numId w:val="1002"/>
        </w:numPr>
      </w:pPr>
      <w:r>
        <w:t xml:space="preserve">Lists</w:t>
      </w:r>
    </w:p>
    <w:p>
      <w:pPr>
        <w:pStyle w:val="Compact"/>
        <w:numPr>
          <w:ilvl w:val="0"/>
          <w:numId w:val="1002"/>
        </w:numPr>
      </w:pP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Captions</w:t>
      </w:r>
    </w:p>
    <w:p>
      <w:pPr>
        <w:pStyle w:val="FirstParagraph"/>
      </w:pPr>
      <w:r>
        <w:t xml:space="preserve">No styling.</w:t>
      </w:r>
    </w:p>
    <w:p>
      <w:pPr>
        <w:pStyle w:val="BodyText"/>
      </w:pPr>
      <w:r>
        <w:t xml:space="preserve">Pure content only.</w:t>
      </w:r>
    </w:p>
    <w:p>
      <w:r>
        <w:pict>
          <v:rect style="width:0;height:1.5pt" o:hralign="center" o:hrstd="t" o:hr="t"/>
        </w:pict>
      </w:r>
    </w:p>
    <w:bookmarkEnd w:id="23"/>
    <w:bookmarkStart w:id="24" w:name="layer-3"/>
    <w:p>
      <w:pPr>
        <w:pStyle w:val="Heading3"/>
      </w:pPr>
      <w:r>
        <w:t xml:space="preserve">Layer 3</w:t>
      </w:r>
    </w:p>
    <w:p>
      <w:pPr>
        <w:pStyle w:val="FirstParagraph"/>
      </w:pPr>
      <w:r>
        <w:t xml:space="preserve">Theme</w:t>
      </w:r>
    </w:p>
    <w:p>
      <w:pPr>
        <w:pStyle w:val="BodyText"/>
      </w:pPr>
      <w:r>
        <w:t xml:space="preserve">Controls:</w:t>
      </w:r>
    </w:p>
    <w:p>
      <w:pPr>
        <w:pStyle w:val="Compact"/>
        <w:numPr>
          <w:ilvl w:val="0"/>
          <w:numId w:val="1003"/>
        </w:numPr>
      </w:pPr>
      <w:r>
        <w:t xml:space="preserve">Fonts</w:t>
      </w:r>
    </w:p>
    <w:p>
      <w:pPr>
        <w:pStyle w:val="Compact"/>
        <w:numPr>
          <w:ilvl w:val="0"/>
          <w:numId w:val="1003"/>
        </w:numPr>
      </w:pPr>
      <w:r>
        <w:t xml:space="preserve">Colours</w:t>
      </w:r>
    </w:p>
    <w:p>
      <w:pPr>
        <w:pStyle w:val="Compact"/>
        <w:numPr>
          <w:ilvl w:val="0"/>
          <w:numId w:val="1003"/>
        </w:numPr>
      </w:pPr>
      <w:r>
        <w:t xml:space="preserve">Spacing</w:t>
      </w:r>
    </w:p>
    <w:p>
      <w:pPr>
        <w:pStyle w:val="Compact"/>
        <w:numPr>
          <w:ilvl w:val="0"/>
          <w:numId w:val="1003"/>
        </w:numPr>
      </w:pPr>
      <w:r>
        <w:t xml:space="preserve">Margins</w:t>
      </w:r>
    </w:p>
    <w:p>
      <w:pPr>
        <w:pStyle w:val="Compact"/>
        <w:numPr>
          <w:ilvl w:val="0"/>
          <w:numId w:val="1003"/>
        </w:numPr>
      </w:pPr>
      <w:r>
        <w:t xml:space="preserve">Component styling</w:t>
      </w:r>
    </w:p>
    <w:p>
      <w:pPr>
        <w:pStyle w:val="Compact"/>
        <w:numPr>
          <w:ilvl w:val="0"/>
          <w:numId w:val="1003"/>
        </w:numPr>
      </w:pPr>
      <w:r>
        <w:t xml:space="preserve">Page decorations</w:t>
      </w:r>
    </w:p>
    <w:p>
      <w:pPr>
        <w:pStyle w:val="FirstParagraph"/>
      </w:pPr>
      <w:r>
        <w:t xml:space="preserve">Changing the theme must regenerate the book without touching content.</w:t>
      </w:r>
    </w:p>
    <w:p>
      <w:r>
        <w:pict>
          <v:rect style="width:0;height:1.5pt" o:hralign="center" o:hrstd="t" o:hr="t"/>
        </w:pict>
      </w:r>
    </w:p>
    <w:bookmarkEnd w:id="24"/>
    <w:bookmarkStart w:id="25" w:name="layer-4"/>
    <w:p>
      <w:pPr>
        <w:pStyle w:val="Heading3"/>
      </w:pPr>
      <w:r>
        <w:t xml:space="preserve">Layer 4</w:t>
      </w:r>
    </w:p>
    <w:p>
      <w:pPr>
        <w:pStyle w:val="FirstParagraph"/>
      </w:pPr>
      <w:r>
        <w:t xml:space="preserve">Layout Engine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Page creation</w:t>
      </w:r>
    </w:p>
    <w:p>
      <w:pPr>
        <w:pStyle w:val="Compact"/>
        <w:numPr>
          <w:ilvl w:val="0"/>
          <w:numId w:val="1004"/>
        </w:numPr>
      </w:pPr>
      <w:r>
        <w:t xml:space="preserve">Text flow</w:t>
      </w:r>
    </w:p>
    <w:p>
      <w:pPr>
        <w:pStyle w:val="Compact"/>
        <w:numPr>
          <w:ilvl w:val="0"/>
          <w:numId w:val="1004"/>
        </w:numPr>
      </w:pPr>
      <w:r>
        <w:t xml:space="preserve">Image placement</w:t>
      </w:r>
    </w:p>
    <w:p>
      <w:pPr>
        <w:pStyle w:val="Compact"/>
        <w:numPr>
          <w:ilvl w:val="0"/>
          <w:numId w:val="1004"/>
        </w:numPr>
      </w:pPr>
      <w:r>
        <w:t xml:space="preserve">Chapter starts</w:t>
      </w:r>
    </w:p>
    <w:p>
      <w:pPr>
        <w:pStyle w:val="Compact"/>
        <w:numPr>
          <w:ilvl w:val="0"/>
          <w:numId w:val="1004"/>
        </w:numPr>
      </w:pPr>
      <w:r>
        <w:t xml:space="preserve">White space balancing</w:t>
      </w:r>
    </w:p>
    <w:p>
      <w:pPr>
        <w:pStyle w:val="Compact"/>
        <w:numPr>
          <w:ilvl w:val="0"/>
          <w:numId w:val="1004"/>
        </w:numPr>
      </w:pPr>
      <w:r>
        <w:t xml:space="preserve">Page numbering</w:t>
      </w:r>
    </w:p>
    <w:p>
      <w:pPr>
        <w:pStyle w:val="Compact"/>
        <w:numPr>
          <w:ilvl w:val="0"/>
          <w:numId w:val="1004"/>
        </w:numPr>
      </w:pPr>
      <w:r>
        <w:t xml:space="preserve">Running headers</w:t>
      </w:r>
    </w:p>
    <w:p>
      <w:pPr>
        <w:pStyle w:val="Compact"/>
        <w:numPr>
          <w:ilvl w:val="0"/>
          <w:numId w:val="1004"/>
        </w:numPr>
      </w:pPr>
      <w:r>
        <w:t xml:space="preserve">TOC generation</w:t>
      </w:r>
    </w:p>
    <w:p>
      <w:r>
        <w:pict>
          <v:rect style="width:0;height:1.5pt" o:hralign="center" o:hrstd="t" o:hr="t"/>
        </w:pict>
      </w:r>
    </w:p>
    <w:bookmarkEnd w:id="25"/>
    <w:bookmarkStart w:id="26" w:name="layer-5"/>
    <w:p>
      <w:pPr>
        <w:pStyle w:val="Heading3"/>
      </w:pPr>
      <w:r>
        <w:t xml:space="preserve">Layer 5</w:t>
      </w:r>
    </w:p>
    <w:p>
      <w:pPr>
        <w:pStyle w:val="FirstParagraph"/>
      </w:pPr>
      <w:r>
        <w:t xml:space="preserve">Rendering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Screen preview</w:t>
      </w:r>
    </w:p>
    <w:p>
      <w:pPr>
        <w:pStyle w:val="Compact"/>
        <w:numPr>
          <w:ilvl w:val="0"/>
          <w:numId w:val="1005"/>
        </w:numPr>
      </w:pPr>
      <w:r>
        <w:t xml:space="preserve">PDF rendering</w:t>
      </w:r>
    </w:p>
    <w:p>
      <w:pPr>
        <w:pStyle w:val="Compact"/>
        <w:numPr>
          <w:ilvl w:val="0"/>
          <w:numId w:val="1005"/>
        </w:numPr>
      </w:pPr>
      <w:r>
        <w:t xml:space="preserve">Zoom</w:t>
      </w:r>
    </w:p>
    <w:p>
      <w:pPr>
        <w:pStyle w:val="Compact"/>
        <w:numPr>
          <w:ilvl w:val="0"/>
          <w:numId w:val="1005"/>
        </w:numPr>
      </w:pPr>
      <w:r>
        <w:t xml:space="preserve">Page thumbnails</w:t>
      </w:r>
    </w:p>
    <w:p>
      <w:pPr>
        <w:pStyle w:val="Compact"/>
        <w:numPr>
          <w:ilvl w:val="0"/>
          <w:numId w:val="1005"/>
        </w:numPr>
      </w:pPr>
      <w:r>
        <w:t xml:space="preserve">Print preview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ndering-pipeline"/>
    <w:p>
      <w:pPr>
        <w:pStyle w:val="Heading2"/>
      </w:pPr>
      <w:r>
        <w:t xml:space="preserve">Rendering Pipeline</w:t>
      </w:r>
    </w:p>
    <w:p>
      <w:pPr>
        <w:pStyle w:val="FirstParagraph"/>
      </w:pPr>
      <w:r>
        <w:t xml:space="preserve">Import Manuscript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Parse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Import 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Apply Theme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Layout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 Pages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PDF</w:t>
      </w:r>
    </w:p>
    <w:p>
      <w:r>
        <w:pict>
          <v:rect style="width:0;height:1.5pt" o:hralign="center" o:hrstd="t" o:hr="t"/>
        </w:pict>
      </w:r>
    </w:p>
    <w:bookmarkEnd w:id="28"/>
    <w:bookmarkStart w:id="29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/src</w:t>
      </w:r>
    </w:p>
    <w:p>
      <w:pPr>
        <w:pStyle w:val="BodyText"/>
      </w:pPr>
      <w:r>
        <w:t xml:space="preserve">/components</w:t>
      </w:r>
    </w:p>
    <w:p>
      <w:pPr>
        <w:pStyle w:val="BodyText"/>
      </w:pPr>
      <w:r>
        <w:t xml:space="preserve">/layout</w:t>
      </w:r>
    </w:p>
    <w:p>
      <w:pPr>
        <w:pStyle w:val="BodyText"/>
      </w:pPr>
      <w:r>
        <w:t xml:space="preserve">/theme</w:t>
      </w:r>
    </w:p>
    <w:p>
      <w:pPr>
        <w:pStyle w:val="BodyText"/>
      </w:pPr>
      <w:r>
        <w:t xml:space="preserve">/editor</w:t>
      </w:r>
    </w:p>
    <w:p>
      <w:pPr>
        <w:pStyle w:val="BodyText"/>
      </w:pPr>
      <w:r>
        <w:t xml:space="preserve">/pdf</w:t>
      </w:r>
    </w:p>
    <w:p>
      <w:pPr>
        <w:pStyle w:val="BodyText"/>
      </w:pPr>
      <w:r>
        <w:t xml:space="preserve">/renderer</w:t>
      </w:r>
    </w:p>
    <w:p>
      <w:pPr>
        <w:pStyle w:val="BodyText"/>
      </w:pPr>
      <w:r>
        <w:t xml:space="preserve">/parser</w:t>
      </w:r>
    </w:p>
    <w:p>
      <w:pPr>
        <w:pStyle w:val="BodyText"/>
      </w:pPr>
      <w:r>
        <w:t xml:space="preserve">/store</w:t>
      </w:r>
    </w:p>
    <w:p>
      <w:pPr>
        <w:pStyle w:val="BodyText"/>
      </w:pPr>
      <w:r>
        <w:t xml:space="preserve">/hooks</w:t>
      </w:r>
    </w:p>
    <w:p>
      <w:pPr>
        <w:pStyle w:val="BodyText"/>
      </w:pPr>
      <w:r>
        <w:t xml:space="preserve">/utils</w:t>
      </w:r>
    </w:p>
    <w:p>
      <w:pPr>
        <w:pStyle w:val="BodyText"/>
      </w:pPr>
      <w:r>
        <w:t xml:space="preserve">/types</w:t>
      </w:r>
    </w:p>
    <w:p>
      <w:pPr>
        <w:pStyle w:val="BodyText"/>
      </w:pPr>
      <w:r>
        <w:t xml:space="preserve">/assets</w:t>
      </w:r>
    </w:p>
    <w:p>
      <w:pPr>
        <w:pStyle w:val="BodyText"/>
      </w:pPr>
      <w:r>
        <w:t xml:space="preserve">/pages</w:t>
      </w:r>
    </w:p>
    <w:p>
      <w:pPr>
        <w:pStyle w:val="BodyText"/>
      </w:pPr>
      <w:r>
        <w:t xml:space="preserve">/styles</w:t>
      </w:r>
    </w:p>
    <w:p>
      <w:pPr>
        <w:pStyle w:val="BodyText"/>
      </w:pPr>
      <w:r>
        <w:t xml:space="preserve">/docs</w:t>
      </w:r>
    </w:p>
    <w:p>
      <w:r>
        <w:pict>
          <v:rect style="width:0;height:1.5pt" o:hralign="center" o:hrstd="t" o:hr="t"/>
        </w:pict>
      </w:r>
    </w:p>
    <w:bookmarkEnd w:id="29"/>
    <w:bookmarkStart w:id="30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Central project state.</w:t>
      </w:r>
    </w:p>
    <w:p>
      <w:pPr>
        <w:pStyle w:val="BodyText"/>
      </w:pPr>
      <w:r>
        <w:t xml:space="preserve">No duplicated data.</w:t>
      </w:r>
    </w:p>
    <w:p>
      <w:pPr>
        <w:pStyle w:val="BodyText"/>
      </w:pPr>
      <w:r>
        <w:t xml:space="preserve">Every change updates the preview instantly.</w:t>
      </w:r>
    </w:p>
    <w:p>
      <w:r>
        <w:pict>
          <v:rect style="width:0;height:1.5pt" o:hralign="center" o:hrstd="t" o:hr="t"/>
        </w:pict>
      </w:r>
    </w:p>
    <w:bookmarkEnd w:id="30"/>
    <w:bookmarkStart w:id="31" w:name="pdf-engine"/>
    <w:p>
      <w:pPr>
        <w:pStyle w:val="Heading2"/>
      </w:pPr>
      <w:r>
        <w:t xml:space="preserve">PDF Engine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Pagination</w:t>
      </w:r>
    </w:p>
    <w:p>
      <w:pPr>
        <w:pStyle w:val="Compact"/>
        <w:numPr>
          <w:ilvl w:val="0"/>
          <w:numId w:val="1006"/>
        </w:numPr>
      </w:pPr>
      <w:r>
        <w:t xml:space="preserve">Fonts</w:t>
      </w:r>
    </w:p>
    <w:p>
      <w:pPr>
        <w:pStyle w:val="Compact"/>
        <w:numPr>
          <w:ilvl w:val="0"/>
          <w:numId w:val="1006"/>
        </w:numPr>
      </w:pPr>
      <w:r>
        <w:t xml:space="preserve">Images</w:t>
      </w:r>
    </w:p>
    <w:p>
      <w:pPr>
        <w:pStyle w:val="Compact"/>
        <w:numPr>
          <w:ilvl w:val="0"/>
          <w:numId w:val="1006"/>
        </w:numPr>
      </w:pPr>
      <w:r>
        <w:t xml:space="preserve">Bleed</w:t>
      </w:r>
    </w:p>
    <w:p>
      <w:pPr>
        <w:pStyle w:val="Compact"/>
        <w:numPr>
          <w:ilvl w:val="0"/>
          <w:numId w:val="1006"/>
        </w:numPr>
      </w:pPr>
      <w:r>
        <w:t xml:space="preserve">Crop marks</w:t>
      </w:r>
    </w:p>
    <w:p>
      <w:pPr>
        <w:pStyle w:val="Compact"/>
        <w:numPr>
          <w:ilvl w:val="0"/>
          <w:numId w:val="1006"/>
        </w:numPr>
      </w:pPr>
      <w:r>
        <w:t xml:space="preserve">Embedded fonts</w:t>
      </w:r>
    </w:p>
    <w:p>
      <w:pPr>
        <w:pStyle w:val="Compact"/>
        <w:numPr>
          <w:ilvl w:val="0"/>
          <w:numId w:val="1006"/>
        </w:numPr>
      </w:pPr>
      <w:r>
        <w:t xml:space="preserve">Compression</w:t>
      </w:r>
    </w:p>
    <w:p>
      <w:pPr>
        <w:pStyle w:val="FirstParagraph"/>
      </w:pPr>
      <w:r>
        <w:t xml:space="preserve">Must produce print-ready PDFs identical to preview.</w:t>
      </w:r>
    </w:p>
    <w:p>
      <w:r>
        <w:pict>
          <v:rect style="width:0;height:1.5pt" o:hralign="center" o:hrstd="t" o:hr="t"/>
        </w:pict>
      </w:r>
    </w:p>
    <w:bookmarkEnd w:id="31"/>
    <w:bookmarkStart w:id="32" w:name="future-expansion"/>
    <w:p>
      <w:pPr>
        <w:pStyle w:val="Heading2"/>
      </w:pPr>
      <w:r>
        <w:t xml:space="preserve">Future Expansion</w:t>
      </w:r>
    </w:p>
    <w:p>
      <w:pPr>
        <w:pStyle w:val="FirstParagraph"/>
      </w:pPr>
      <w:r>
        <w:t xml:space="preserve">Architecture must support:</w:t>
      </w:r>
    </w:p>
    <w:p>
      <w:pPr>
        <w:pStyle w:val="Compact"/>
        <w:numPr>
          <w:ilvl w:val="0"/>
          <w:numId w:val="1007"/>
        </w:numPr>
      </w:pPr>
      <w:r>
        <w:t xml:space="preserve">Cloud sync</w:t>
      </w:r>
    </w:p>
    <w:p>
      <w:pPr>
        <w:pStyle w:val="Compact"/>
        <w:numPr>
          <w:ilvl w:val="0"/>
          <w:numId w:val="1007"/>
        </w:numPr>
      </w:pPr>
      <w:r>
        <w:t xml:space="preserve">Collaboration</w:t>
      </w:r>
    </w:p>
    <w:p>
      <w:pPr>
        <w:pStyle w:val="Compact"/>
        <w:numPr>
          <w:ilvl w:val="0"/>
          <w:numId w:val="1007"/>
        </w:numPr>
      </w:pPr>
      <w:r>
        <w:t xml:space="preserve">AI agents</w:t>
      </w:r>
    </w:p>
    <w:p>
      <w:pPr>
        <w:pStyle w:val="Compact"/>
        <w:numPr>
          <w:ilvl w:val="0"/>
          <w:numId w:val="1007"/>
        </w:numPr>
      </w:pPr>
      <w:r>
        <w:t xml:space="preserve">Plugin system</w:t>
      </w:r>
    </w:p>
    <w:p>
      <w:pPr>
        <w:pStyle w:val="Compact"/>
        <w:numPr>
          <w:ilvl w:val="0"/>
          <w:numId w:val="1007"/>
        </w:numPr>
      </w:pPr>
      <w:r>
        <w:t xml:space="preserve">Marketplace</w:t>
      </w:r>
    </w:p>
    <w:p>
      <w:pPr>
        <w:pStyle w:val="Compact"/>
        <w:numPr>
          <w:ilvl w:val="0"/>
          <w:numId w:val="1007"/>
        </w:numPr>
      </w:pPr>
      <w:r>
        <w:t xml:space="preserve">Mobile companion</w:t>
      </w:r>
    </w:p>
    <w:p>
      <w:pPr>
        <w:pStyle w:val="Compact"/>
        <w:numPr>
          <w:ilvl w:val="0"/>
          <w:numId w:val="1007"/>
        </w:numPr>
      </w:pPr>
      <w:r>
        <w:t xml:space="preserve">Template marketplace</w:t>
      </w:r>
    </w:p>
    <w:p>
      <w:pPr>
        <w:pStyle w:val="FirstParagraph"/>
      </w:pPr>
      <w:r>
        <w:t xml:space="preserve">No architectural decisions should prevent future expansion.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