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AF84" w14:textId="77777777" w:rsidR="003651E6" w:rsidRDefault="003651E6" w:rsidP="00690A85">
      <w:pPr>
        <w:pStyle w:val="Textkrper"/>
        <w:ind w:left="180"/>
        <w:rPr>
          <w:rFonts w:ascii="Times New Roman"/>
        </w:rPr>
      </w:pPr>
    </w:p>
    <w:p w14:paraId="6ACD5875" w14:textId="77777777" w:rsidR="003651E6" w:rsidRDefault="003651E6" w:rsidP="00690A85">
      <w:pPr>
        <w:pStyle w:val="Textkrper"/>
        <w:ind w:left="180"/>
        <w:rPr>
          <w:rFonts w:ascii="Times New Roman"/>
        </w:rPr>
      </w:pPr>
    </w:p>
    <w:p w14:paraId="62C763EF" w14:textId="77777777" w:rsidR="003651E6" w:rsidRDefault="003651E6" w:rsidP="00690A85">
      <w:pPr>
        <w:ind w:left="180"/>
        <w:rPr>
          <w:sz w:val="19"/>
        </w:rPr>
      </w:pPr>
    </w:p>
    <w:p w14:paraId="1651A32A" w14:textId="77777777" w:rsidR="003651E6" w:rsidRPr="00B45FE1" w:rsidRDefault="003651E6" w:rsidP="00690A85">
      <w:pPr>
        <w:ind w:left="180"/>
        <w:rPr>
          <w:sz w:val="19"/>
        </w:rPr>
      </w:pPr>
    </w:p>
    <w:p w14:paraId="54ED45D8" w14:textId="77777777" w:rsidR="003651E6" w:rsidRPr="00B45FE1" w:rsidRDefault="003651E6" w:rsidP="00690A85">
      <w:pPr>
        <w:ind w:left="180"/>
        <w:rPr>
          <w:sz w:val="19"/>
        </w:rPr>
      </w:pPr>
    </w:p>
    <w:p w14:paraId="2D9D432A" w14:textId="77777777" w:rsidR="003651E6" w:rsidRPr="00B45FE1" w:rsidRDefault="003651E6" w:rsidP="00690A85">
      <w:pPr>
        <w:ind w:left="180"/>
        <w:rPr>
          <w:sz w:val="19"/>
        </w:rPr>
      </w:pPr>
    </w:p>
    <w:p w14:paraId="052677FB" w14:textId="77777777" w:rsidR="003651E6" w:rsidRPr="00B45FE1" w:rsidRDefault="003651E6" w:rsidP="00690A85">
      <w:pPr>
        <w:ind w:left="180"/>
        <w:rPr>
          <w:sz w:val="19"/>
        </w:rPr>
      </w:pPr>
    </w:p>
    <w:p w14:paraId="2FD583DE" w14:textId="77777777" w:rsidR="003651E6" w:rsidRPr="008F35FA" w:rsidRDefault="003651E6" w:rsidP="00690A85">
      <w:pPr>
        <w:ind w:left="180"/>
        <w:rPr>
          <w:rFonts w:cs="Calibri Light"/>
          <w:b/>
          <w:sz w:val="28"/>
          <w:szCs w:val="28"/>
        </w:rPr>
      </w:pPr>
      <w:r w:rsidRPr="008F35FA">
        <w:rPr>
          <w:rFonts w:cs="Calibri Light"/>
          <w:b/>
          <w:sz w:val="28"/>
          <w:szCs w:val="28"/>
        </w:rPr>
        <w:t>TRANSAKTIONSBASIERTER ANLAGEBERATUNGSVERTRAG</w:t>
      </w:r>
    </w:p>
    <w:p w14:paraId="2D30B185" w14:textId="77777777" w:rsidR="003651E6" w:rsidRPr="00203580" w:rsidRDefault="003651E6" w:rsidP="00690A85">
      <w:pPr>
        <w:spacing w:before="3"/>
        <w:ind w:left="180"/>
        <w:rPr>
          <w:b/>
          <w:sz w:val="44"/>
          <w:szCs w:val="20"/>
        </w:rPr>
      </w:pPr>
    </w:p>
    <w:p w14:paraId="4016F4F0" w14:textId="7DFDCECC" w:rsidR="003651E6" w:rsidRPr="003651E6" w:rsidRDefault="00A755C0" w:rsidP="004B6F17">
      <w:pPr>
        <w:tabs>
          <w:tab w:val="left" w:pos="180"/>
          <w:tab w:val="left" w:pos="1087"/>
          <w:tab w:val="left" w:pos="1088"/>
        </w:tabs>
        <w:ind w:left="180"/>
        <w:rPr>
          <w:sz w:val="20"/>
          <w:szCs w:val="20"/>
        </w:rPr>
      </w:pPr>
      <w:sdt>
        <w:sdtPr>
          <w:rPr>
            <w:b/>
            <w:bCs/>
            <w:sz w:val="20"/>
            <w:szCs w:val="20"/>
          </w:rPr>
          <w:id w:val="-100721287"/>
          <w14:checkbox>
            <w14:checked w14:val="0"/>
            <w14:checkedState w14:val="2612" w14:font="MS Gothic"/>
            <w14:uncheckedState w14:val="2610" w14:font="MS Gothic"/>
          </w14:checkbox>
        </w:sdtPr>
        <w:sdtEndPr/>
        <w:sdtContent>
          <w:r w:rsidR="00382BEB">
            <w:rPr>
              <w:rFonts w:ascii="MS Gothic" w:eastAsia="MS Gothic" w:hAnsi="MS Gothic" w:hint="eastAsia"/>
              <w:b/>
              <w:bCs/>
              <w:sz w:val="20"/>
              <w:szCs w:val="20"/>
            </w:rPr>
            <w:t>☐</w:t>
          </w:r>
        </w:sdtContent>
      </w:sdt>
      <w:r w:rsidR="003651E6" w:rsidRPr="003651E6">
        <w:rPr>
          <w:sz w:val="20"/>
          <w:szCs w:val="20"/>
        </w:rPr>
        <w:t xml:space="preserve">                 neuer Vertrag</w:t>
      </w:r>
    </w:p>
    <w:p w14:paraId="4BBF68D0" w14:textId="1A804750" w:rsidR="003651E6" w:rsidRPr="003651E6" w:rsidRDefault="00A755C0" w:rsidP="00690A85">
      <w:pPr>
        <w:tabs>
          <w:tab w:val="left" w:pos="1087"/>
          <w:tab w:val="left" w:pos="1088"/>
        </w:tabs>
        <w:spacing w:before="25"/>
        <w:ind w:left="180"/>
        <w:rPr>
          <w:sz w:val="20"/>
          <w:szCs w:val="20"/>
        </w:rPr>
      </w:pPr>
      <w:sdt>
        <w:sdtPr>
          <w:rPr>
            <w:sz w:val="20"/>
            <w:szCs w:val="20"/>
          </w:rPr>
          <w:id w:val="529380548"/>
          <w14:checkbox>
            <w14:checked w14:val="0"/>
            <w14:checkedState w14:val="2612" w14:font="MS Gothic"/>
            <w14:uncheckedState w14:val="2610" w14:font="MS Gothic"/>
          </w14:checkbox>
        </w:sdtPr>
        <w:sdtEndPr/>
        <w:sdtContent>
          <w:r w:rsidR="00382BEB">
            <w:rPr>
              <w:rFonts w:ascii="MS Gothic" w:eastAsia="MS Gothic" w:hAnsi="MS Gothic" w:hint="eastAsia"/>
              <w:sz w:val="20"/>
              <w:szCs w:val="20"/>
            </w:rPr>
            <w:t>☐</w:t>
          </w:r>
        </w:sdtContent>
      </w:sdt>
      <w:r w:rsidR="003651E6" w:rsidRPr="003651E6">
        <w:rPr>
          <w:sz w:val="20"/>
          <w:szCs w:val="20"/>
        </w:rPr>
        <w:t xml:space="preserve">                 ersetzt den bestehenden Vertrag vom</w:t>
      </w:r>
    </w:p>
    <w:p w14:paraId="0924D44C" w14:textId="77777777" w:rsidR="003651E6" w:rsidRPr="003651E6" w:rsidRDefault="003651E6" w:rsidP="00690A85">
      <w:pPr>
        <w:ind w:left="180"/>
        <w:rPr>
          <w:sz w:val="20"/>
          <w:szCs w:val="20"/>
        </w:rPr>
      </w:pPr>
    </w:p>
    <w:p w14:paraId="64F12E31" w14:textId="77777777" w:rsidR="003651E6" w:rsidRPr="003651E6" w:rsidRDefault="003651E6" w:rsidP="00690A85">
      <w:pPr>
        <w:ind w:left="180"/>
        <w:rPr>
          <w:sz w:val="20"/>
          <w:szCs w:val="20"/>
        </w:rPr>
      </w:pPr>
    </w:p>
    <w:p w14:paraId="1385EBB0" w14:textId="77777777" w:rsidR="003651E6" w:rsidRPr="003651E6" w:rsidRDefault="003651E6" w:rsidP="00690A85">
      <w:pPr>
        <w:ind w:left="180"/>
        <w:rPr>
          <w:sz w:val="20"/>
          <w:szCs w:val="20"/>
        </w:rPr>
      </w:pPr>
    </w:p>
    <w:p w14:paraId="13AF8945" w14:textId="77777777" w:rsidR="003651E6" w:rsidRPr="003651E6" w:rsidRDefault="003651E6" w:rsidP="00690A85">
      <w:pPr>
        <w:spacing w:before="1"/>
        <w:ind w:left="180"/>
        <w:rPr>
          <w:sz w:val="20"/>
          <w:szCs w:val="20"/>
        </w:rPr>
      </w:pPr>
    </w:p>
    <w:p w14:paraId="5031D6BC" w14:textId="77777777" w:rsidR="003651E6" w:rsidRPr="003651E6" w:rsidRDefault="003651E6" w:rsidP="00690A85">
      <w:pPr>
        <w:ind w:left="180"/>
        <w:rPr>
          <w:sz w:val="20"/>
          <w:szCs w:val="20"/>
        </w:rPr>
      </w:pPr>
      <w:r w:rsidRPr="003651E6">
        <w:rPr>
          <w:sz w:val="20"/>
          <w:szCs w:val="20"/>
        </w:rPr>
        <w:t>Die</w:t>
      </w:r>
      <w:r w:rsidRPr="003651E6">
        <w:rPr>
          <w:spacing w:val="-4"/>
          <w:sz w:val="20"/>
          <w:szCs w:val="20"/>
        </w:rPr>
        <w:t xml:space="preserve"> </w:t>
      </w:r>
      <w:r w:rsidRPr="003651E6">
        <w:rPr>
          <w:spacing w:val="-2"/>
          <w:sz w:val="20"/>
          <w:szCs w:val="20"/>
        </w:rPr>
        <w:t>Parteien</w:t>
      </w:r>
    </w:p>
    <w:p w14:paraId="2307CCC1" w14:textId="77777777" w:rsidR="003651E6" w:rsidRPr="003651E6" w:rsidRDefault="003651E6" w:rsidP="00690A85">
      <w:pPr>
        <w:ind w:left="180"/>
        <w:rPr>
          <w:sz w:val="20"/>
          <w:szCs w:val="20"/>
        </w:rPr>
      </w:pPr>
    </w:p>
    <w:p w14:paraId="7D46D583" w14:textId="77777777" w:rsidR="003651E6" w:rsidRPr="003651E6" w:rsidRDefault="003651E6" w:rsidP="00690A85">
      <w:pPr>
        <w:ind w:left="180"/>
        <w:rPr>
          <w:sz w:val="20"/>
          <w:szCs w:val="20"/>
        </w:rPr>
      </w:pPr>
    </w:p>
    <w:p w14:paraId="2179F4C8" w14:textId="77777777" w:rsidR="003651E6" w:rsidRPr="003651E6" w:rsidRDefault="003651E6" w:rsidP="00690A85">
      <w:pPr>
        <w:ind w:left="180"/>
        <w:rPr>
          <w:sz w:val="20"/>
          <w:szCs w:val="20"/>
        </w:rPr>
      </w:pPr>
    </w:p>
    <w:p w14:paraId="5EB06F9A" w14:textId="77777777" w:rsidR="003651E6" w:rsidRPr="003651E6" w:rsidRDefault="003651E6" w:rsidP="00690A85">
      <w:pPr>
        <w:spacing w:before="11"/>
        <w:ind w:left="180"/>
        <w:rPr>
          <w:sz w:val="20"/>
          <w:szCs w:val="20"/>
        </w:rPr>
      </w:pPr>
    </w:p>
    <w:p w14:paraId="31B643B5" w14:textId="77777777" w:rsidR="003651E6" w:rsidRPr="003651E6" w:rsidRDefault="003651E6" w:rsidP="00690A85">
      <w:pPr>
        <w:ind w:left="180"/>
        <w:outlineLvl w:val="2"/>
        <w:rPr>
          <w:b/>
          <w:bCs/>
          <w:sz w:val="20"/>
          <w:szCs w:val="20"/>
        </w:rPr>
      </w:pPr>
      <w:r w:rsidRPr="003651E6">
        <w:rPr>
          <w:b/>
          <w:bCs/>
          <w:spacing w:val="-2"/>
          <w:sz w:val="20"/>
          <w:szCs w:val="20"/>
        </w:rPr>
        <w:t>Tramondo</w:t>
      </w:r>
      <w:r w:rsidRPr="003651E6">
        <w:rPr>
          <w:bCs/>
          <w:spacing w:val="3"/>
          <w:sz w:val="20"/>
          <w:szCs w:val="20"/>
        </w:rPr>
        <w:t xml:space="preserve"> </w:t>
      </w:r>
      <w:r w:rsidRPr="003651E6">
        <w:rPr>
          <w:b/>
          <w:bCs/>
          <w:spacing w:val="-2"/>
          <w:sz w:val="20"/>
          <w:szCs w:val="20"/>
        </w:rPr>
        <w:t>Investment</w:t>
      </w:r>
      <w:r w:rsidRPr="003651E6">
        <w:rPr>
          <w:bCs/>
          <w:spacing w:val="6"/>
          <w:sz w:val="20"/>
          <w:szCs w:val="20"/>
        </w:rPr>
        <w:t xml:space="preserve"> </w:t>
      </w:r>
      <w:r w:rsidRPr="003651E6">
        <w:rPr>
          <w:b/>
          <w:bCs/>
          <w:spacing w:val="-2"/>
          <w:sz w:val="20"/>
          <w:szCs w:val="20"/>
        </w:rPr>
        <w:t>Partners</w:t>
      </w:r>
      <w:r w:rsidRPr="003651E6">
        <w:rPr>
          <w:bCs/>
          <w:spacing w:val="4"/>
          <w:sz w:val="20"/>
          <w:szCs w:val="20"/>
        </w:rPr>
        <w:t xml:space="preserve"> </w:t>
      </w:r>
      <w:r w:rsidRPr="003651E6">
        <w:rPr>
          <w:b/>
          <w:bCs/>
          <w:spacing w:val="-5"/>
          <w:sz w:val="20"/>
          <w:szCs w:val="20"/>
        </w:rPr>
        <w:t>AG</w:t>
      </w:r>
    </w:p>
    <w:p w14:paraId="38504BA6" w14:textId="77777777" w:rsidR="003651E6" w:rsidRPr="003651E6" w:rsidRDefault="003651E6" w:rsidP="00690A85">
      <w:pPr>
        <w:spacing w:before="116"/>
        <w:ind w:left="180"/>
        <w:rPr>
          <w:sz w:val="20"/>
          <w:szCs w:val="20"/>
        </w:rPr>
      </w:pPr>
      <w:r w:rsidRPr="003651E6">
        <w:rPr>
          <w:sz w:val="20"/>
          <w:szCs w:val="20"/>
        </w:rPr>
        <w:t>Unter</w:t>
      </w:r>
      <w:r w:rsidRPr="003651E6">
        <w:rPr>
          <w:spacing w:val="-7"/>
          <w:sz w:val="20"/>
          <w:szCs w:val="20"/>
        </w:rPr>
        <w:t xml:space="preserve"> </w:t>
      </w:r>
      <w:r w:rsidRPr="003651E6">
        <w:rPr>
          <w:sz w:val="20"/>
          <w:szCs w:val="20"/>
        </w:rPr>
        <w:t>Altstadt</w:t>
      </w:r>
      <w:r w:rsidRPr="003651E6">
        <w:rPr>
          <w:spacing w:val="-7"/>
          <w:sz w:val="20"/>
          <w:szCs w:val="20"/>
        </w:rPr>
        <w:t xml:space="preserve"> </w:t>
      </w:r>
      <w:r w:rsidRPr="003651E6">
        <w:rPr>
          <w:spacing w:val="-5"/>
          <w:sz w:val="20"/>
          <w:szCs w:val="20"/>
        </w:rPr>
        <w:t>10</w:t>
      </w:r>
    </w:p>
    <w:p w14:paraId="7B72F16C" w14:textId="77777777" w:rsidR="003651E6" w:rsidRPr="003651E6" w:rsidRDefault="003651E6" w:rsidP="00690A85">
      <w:pPr>
        <w:spacing w:before="118"/>
        <w:ind w:left="180"/>
        <w:rPr>
          <w:sz w:val="20"/>
          <w:szCs w:val="20"/>
        </w:rPr>
      </w:pPr>
      <w:r w:rsidRPr="003651E6">
        <w:rPr>
          <w:sz w:val="20"/>
          <w:szCs w:val="20"/>
        </w:rPr>
        <w:t>6302</w:t>
      </w:r>
      <w:r w:rsidRPr="003651E6">
        <w:rPr>
          <w:spacing w:val="-5"/>
          <w:sz w:val="20"/>
          <w:szCs w:val="20"/>
        </w:rPr>
        <w:t xml:space="preserve"> Zug, Schweiz</w:t>
      </w:r>
    </w:p>
    <w:p w14:paraId="03A4BF70" w14:textId="50D9F8FD" w:rsidR="003651E6" w:rsidRPr="003651E6" w:rsidRDefault="003651E6" w:rsidP="00690A85">
      <w:pPr>
        <w:tabs>
          <w:tab w:val="left" w:pos="270"/>
        </w:tabs>
        <w:spacing w:before="118"/>
        <w:ind w:left="180"/>
        <w:rPr>
          <w:sz w:val="20"/>
          <w:szCs w:val="20"/>
        </w:rPr>
      </w:pPr>
      <w:r w:rsidRPr="003651E6">
        <w:rPr>
          <w:sz w:val="20"/>
          <w:szCs w:val="20"/>
        </w:rPr>
        <w:t>(nachfolgend “Anlageberater”)</w:t>
      </w:r>
    </w:p>
    <w:p w14:paraId="6250E142" w14:textId="77777777" w:rsidR="003651E6" w:rsidRPr="003651E6" w:rsidRDefault="003651E6" w:rsidP="00690A85">
      <w:pPr>
        <w:ind w:left="180"/>
        <w:rPr>
          <w:sz w:val="20"/>
          <w:szCs w:val="20"/>
        </w:rPr>
      </w:pPr>
    </w:p>
    <w:p w14:paraId="53DE9C4F" w14:textId="77777777" w:rsidR="003651E6" w:rsidRPr="003651E6" w:rsidRDefault="003651E6" w:rsidP="00690A85">
      <w:pPr>
        <w:ind w:left="180"/>
        <w:rPr>
          <w:sz w:val="20"/>
          <w:szCs w:val="20"/>
        </w:rPr>
      </w:pPr>
    </w:p>
    <w:p w14:paraId="1E1F5BCB" w14:textId="77777777" w:rsidR="003651E6" w:rsidRPr="003651E6" w:rsidRDefault="003651E6" w:rsidP="00690A85">
      <w:pPr>
        <w:spacing w:before="3"/>
        <w:ind w:left="180"/>
        <w:rPr>
          <w:sz w:val="20"/>
          <w:szCs w:val="20"/>
        </w:rPr>
      </w:pPr>
    </w:p>
    <w:p w14:paraId="34112D19" w14:textId="77777777" w:rsidR="003651E6" w:rsidRPr="003651E6" w:rsidRDefault="003651E6" w:rsidP="00690A85">
      <w:pPr>
        <w:ind w:left="180"/>
        <w:rPr>
          <w:spacing w:val="-5"/>
          <w:sz w:val="20"/>
          <w:szCs w:val="20"/>
        </w:rPr>
      </w:pPr>
      <w:r w:rsidRPr="003651E6">
        <w:rPr>
          <w:spacing w:val="-5"/>
          <w:sz w:val="20"/>
          <w:szCs w:val="20"/>
        </w:rPr>
        <w:t>und</w:t>
      </w:r>
    </w:p>
    <w:p w14:paraId="11FBF452" w14:textId="77777777" w:rsidR="003651E6" w:rsidRDefault="003651E6" w:rsidP="00690A85">
      <w:pPr>
        <w:ind w:left="180"/>
        <w:rPr>
          <w:spacing w:val="-5"/>
          <w:sz w:val="20"/>
          <w:szCs w:val="20"/>
        </w:rPr>
      </w:pPr>
    </w:p>
    <w:p w14:paraId="436A6D0C" w14:textId="77777777" w:rsidR="0096286D" w:rsidRDefault="0096286D" w:rsidP="00690A85">
      <w:pPr>
        <w:ind w:left="180"/>
        <w:rPr>
          <w:spacing w:val="-5"/>
          <w:sz w:val="20"/>
          <w:szCs w:val="20"/>
        </w:rPr>
      </w:pPr>
    </w:p>
    <w:p w14:paraId="717AA908" w14:textId="77777777" w:rsidR="0096286D" w:rsidRPr="003651E6" w:rsidRDefault="0096286D" w:rsidP="00690A85">
      <w:pPr>
        <w:ind w:left="180"/>
        <w:rPr>
          <w:spacing w:val="-5"/>
          <w:sz w:val="20"/>
          <w:szCs w:val="20"/>
        </w:rPr>
      </w:pPr>
    </w:p>
    <w:p w14:paraId="09D8B845" w14:textId="488F2BEE" w:rsidR="003651E6" w:rsidRPr="003651E6" w:rsidRDefault="003651E6" w:rsidP="004B6F17">
      <w:pPr>
        <w:spacing w:line="360" w:lineRule="auto"/>
        <w:ind w:left="180"/>
        <w:rPr>
          <w:b/>
          <w:bCs/>
          <w:spacing w:val="-5"/>
          <w:sz w:val="20"/>
          <w:szCs w:val="20"/>
        </w:rPr>
      </w:pPr>
      <w:bookmarkStart w:id="0" w:name="NachundVorname"/>
      <w:proofErr w:type="spellStart"/>
      <w:r w:rsidRPr="003651E6">
        <w:rPr>
          <w:b/>
          <w:bCs/>
          <w:spacing w:val="-5"/>
          <w:sz w:val="20"/>
          <w:szCs w:val="20"/>
        </w:rPr>
        <w:t>NachundVorname</w:t>
      </w:r>
      <w:bookmarkEnd w:id="0"/>
      <w:proofErr w:type="spellEnd"/>
      <w:r w:rsidRPr="003651E6">
        <w:rPr>
          <w:b/>
          <w:bCs/>
          <w:spacing w:val="-5"/>
          <w:sz w:val="20"/>
          <w:szCs w:val="20"/>
        </w:rPr>
        <w:t xml:space="preserve"> </w:t>
      </w:r>
      <w:r w:rsidRPr="003651E6">
        <w:rPr>
          <w:b/>
          <w:bCs/>
          <w:spacing w:val="-5"/>
          <w:sz w:val="20"/>
          <w:szCs w:val="20"/>
        </w:rPr>
        <w:tab/>
      </w:r>
    </w:p>
    <w:p w14:paraId="5A21F7AC" w14:textId="22B6B5C9" w:rsidR="003651E6" w:rsidRPr="003651E6" w:rsidRDefault="003651E6" w:rsidP="00690A85">
      <w:pPr>
        <w:spacing w:line="360" w:lineRule="auto"/>
        <w:ind w:left="180"/>
        <w:rPr>
          <w:sz w:val="20"/>
          <w:szCs w:val="20"/>
        </w:rPr>
      </w:pPr>
      <w:bookmarkStart w:id="1" w:name="Adresse1"/>
      <w:r w:rsidRPr="003651E6">
        <w:rPr>
          <w:sz w:val="20"/>
          <w:szCs w:val="20"/>
        </w:rPr>
        <w:t>Adresse1</w:t>
      </w:r>
      <w:bookmarkEnd w:id="1"/>
      <w:r w:rsidR="00A3010B">
        <w:rPr>
          <w:sz w:val="20"/>
          <w:szCs w:val="20"/>
        </w:rPr>
        <w:t xml:space="preserve"> </w:t>
      </w:r>
    </w:p>
    <w:p w14:paraId="64275BB2" w14:textId="5668B1FD" w:rsidR="003651E6" w:rsidRPr="003651E6" w:rsidRDefault="003651E6" w:rsidP="00690A85">
      <w:pPr>
        <w:spacing w:line="360" w:lineRule="auto"/>
        <w:ind w:left="180"/>
        <w:rPr>
          <w:sz w:val="20"/>
          <w:szCs w:val="20"/>
        </w:rPr>
      </w:pPr>
      <w:bookmarkStart w:id="2" w:name="Adresse2"/>
      <w:r w:rsidRPr="003651E6">
        <w:rPr>
          <w:sz w:val="20"/>
          <w:szCs w:val="20"/>
        </w:rPr>
        <w:t>Adresse2</w:t>
      </w:r>
      <w:bookmarkEnd w:id="2"/>
      <w:r w:rsidR="00A3010B">
        <w:rPr>
          <w:sz w:val="20"/>
          <w:szCs w:val="20"/>
        </w:rPr>
        <w:t xml:space="preserve"> </w:t>
      </w:r>
    </w:p>
    <w:p w14:paraId="54F5B02D" w14:textId="77777777" w:rsidR="003651E6" w:rsidRPr="003651E6" w:rsidRDefault="003651E6" w:rsidP="00690A85">
      <w:pPr>
        <w:spacing w:line="360" w:lineRule="auto"/>
        <w:ind w:left="180"/>
        <w:rPr>
          <w:sz w:val="20"/>
          <w:szCs w:val="20"/>
        </w:rPr>
      </w:pPr>
      <w:bookmarkStart w:id="3" w:name="Ort"/>
      <w:r w:rsidRPr="003651E6">
        <w:rPr>
          <w:sz w:val="20"/>
          <w:szCs w:val="20"/>
        </w:rPr>
        <w:t>Ort</w:t>
      </w:r>
      <w:bookmarkEnd w:id="3"/>
      <w:r w:rsidRPr="003651E6">
        <w:rPr>
          <w:sz w:val="20"/>
          <w:szCs w:val="20"/>
        </w:rPr>
        <w:t xml:space="preserve">, </w:t>
      </w:r>
      <w:bookmarkStart w:id="4" w:name="Land"/>
      <w:r w:rsidRPr="003651E6">
        <w:rPr>
          <w:sz w:val="20"/>
          <w:szCs w:val="20"/>
        </w:rPr>
        <w:t>Land</w:t>
      </w:r>
      <w:bookmarkEnd w:id="4"/>
    </w:p>
    <w:p w14:paraId="7074997E" w14:textId="1225D7F1" w:rsidR="003651E6" w:rsidRPr="003651E6" w:rsidRDefault="003651E6" w:rsidP="00690A85">
      <w:pPr>
        <w:tabs>
          <w:tab w:val="left" w:pos="180"/>
        </w:tabs>
        <w:ind w:left="180"/>
        <w:rPr>
          <w:sz w:val="20"/>
          <w:szCs w:val="20"/>
        </w:rPr>
      </w:pPr>
      <w:r w:rsidRPr="003651E6">
        <w:rPr>
          <w:rFonts w:cs="Calibri Light"/>
          <w:sz w:val="20"/>
          <w:szCs w:val="20"/>
        </w:rPr>
        <w:t xml:space="preserve">(nachfolgend </w:t>
      </w:r>
      <w:r w:rsidRPr="003651E6">
        <w:rPr>
          <w:sz w:val="20"/>
          <w:szCs w:val="20"/>
        </w:rPr>
        <w:t>”</w:t>
      </w:r>
      <w:r w:rsidRPr="003651E6">
        <w:rPr>
          <w:rFonts w:cs="Calibri Light"/>
          <w:sz w:val="20"/>
          <w:szCs w:val="20"/>
        </w:rPr>
        <w:t>Kunde</w:t>
      </w:r>
      <w:r w:rsidRPr="003651E6">
        <w:rPr>
          <w:sz w:val="20"/>
          <w:szCs w:val="20"/>
        </w:rPr>
        <w:t>”)</w:t>
      </w:r>
    </w:p>
    <w:p w14:paraId="44316D3C" w14:textId="77777777" w:rsidR="003651E6" w:rsidRPr="003651E6" w:rsidRDefault="003651E6" w:rsidP="00690A85">
      <w:pPr>
        <w:ind w:left="180"/>
        <w:rPr>
          <w:sz w:val="20"/>
          <w:szCs w:val="20"/>
        </w:rPr>
      </w:pPr>
    </w:p>
    <w:p w14:paraId="37387761" w14:textId="77777777" w:rsidR="003651E6" w:rsidRPr="003651E6" w:rsidRDefault="003651E6" w:rsidP="00690A85">
      <w:pPr>
        <w:ind w:left="180"/>
        <w:rPr>
          <w:sz w:val="20"/>
          <w:szCs w:val="20"/>
        </w:rPr>
      </w:pPr>
    </w:p>
    <w:p w14:paraId="0C48A340" w14:textId="77777777" w:rsidR="003651E6" w:rsidRPr="003651E6" w:rsidRDefault="003651E6" w:rsidP="00690A85">
      <w:pPr>
        <w:ind w:left="180"/>
        <w:rPr>
          <w:sz w:val="20"/>
          <w:szCs w:val="20"/>
        </w:rPr>
      </w:pPr>
    </w:p>
    <w:p w14:paraId="59AB8E03" w14:textId="77777777" w:rsidR="003651E6" w:rsidRPr="003651E6" w:rsidRDefault="003651E6" w:rsidP="00690A85">
      <w:pPr>
        <w:ind w:left="180"/>
        <w:rPr>
          <w:sz w:val="20"/>
          <w:szCs w:val="20"/>
        </w:rPr>
      </w:pPr>
    </w:p>
    <w:p w14:paraId="2573F909" w14:textId="77777777" w:rsidR="003651E6" w:rsidRPr="003651E6" w:rsidRDefault="003651E6" w:rsidP="00690A85">
      <w:pPr>
        <w:ind w:left="180"/>
        <w:rPr>
          <w:sz w:val="20"/>
          <w:szCs w:val="20"/>
        </w:rPr>
      </w:pPr>
    </w:p>
    <w:p w14:paraId="6D258FFB" w14:textId="77777777" w:rsidR="003651E6" w:rsidRPr="003651E6" w:rsidRDefault="003651E6" w:rsidP="00690A85">
      <w:pPr>
        <w:ind w:left="180"/>
        <w:rPr>
          <w:sz w:val="20"/>
          <w:szCs w:val="20"/>
        </w:rPr>
      </w:pPr>
    </w:p>
    <w:p w14:paraId="5511757C" w14:textId="77777777" w:rsidR="003651E6" w:rsidRPr="003651E6" w:rsidRDefault="003651E6" w:rsidP="00690A85">
      <w:pPr>
        <w:ind w:left="180"/>
        <w:rPr>
          <w:sz w:val="20"/>
          <w:szCs w:val="20"/>
        </w:rPr>
      </w:pPr>
    </w:p>
    <w:p w14:paraId="19D50611" w14:textId="77777777" w:rsidR="003651E6" w:rsidRPr="003651E6" w:rsidRDefault="003651E6" w:rsidP="00690A85">
      <w:pPr>
        <w:ind w:left="180"/>
        <w:rPr>
          <w:sz w:val="20"/>
          <w:szCs w:val="20"/>
        </w:rPr>
      </w:pPr>
    </w:p>
    <w:p w14:paraId="1C5682DC" w14:textId="77777777" w:rsidR="003651E6" w:rsidRPr="003651E6" w:rsidRDefault="003651E6" w:rsidP="00690A85">
      <w:pPr>
        <w:ind w:left="180"/>
        <w:rPr>
          <w:sz w:val="20"/>
          <w:szCs w:val="20"/>
        </w:rPr>
      </w:pPr>
    </w:p>
    <w:p w14:paraId="3DE6ECBE" w14:textId="77777777" w:rsidR="003651E6" w:rsidRPr="003651E6" w:rsidRDefault="003651E6" w:rsidP="00690A85">
      <w:pPr>
        <w:ind w:left="180"/>
        <w:rPr>
          <w:sz w:val="20"/>
          <w:szCs w:val="20"/>
        </w:rPr>
      </w:pPr>
    </w:p>
    <w:p w14:paraId="5F14FF0D" w14:textId="77777777" w:rsidR="003651E6" w:rsidRPr="003651E6" w:rsidRDefault="003651E6" w:rsidP="00690A85">
      <w:pPr>
        <w:ind w:left="180"/>
        <w:rPr>
          <w:sz w:val="20"/>
          <w:szCs w:val="20"/>
        </w:rPr>
      </w:pPr>
    </w:p>
    <w:p w14:paraId="4389813F" w14:textId="77777777" w:rsidR="003651E6" w:rsidRPr="003651E6" w:rsidRDefault="003651E6" w:rsidP="00FA2510">
      <w:pPr>
        <w:ind w:left="180" w:right="639"/>
        <w:rPr>
          <w:sz w:val="20"/>
          <w:szCs w:val="20"/>
        </w:rPr>
      </w:pPr>
    </w:p>
    <w:p w14:paraId="0D301A78" w14:textId="77777777" w:rsidR="003651E6" w:rsidRPr="003651E6" w:rsidRDefault="003651E6" w:rsidP="00690A85">
      <w:pPr>
        <w:spacing w:before="5"/>
        <w:ind w:left="180"/>
        <w:rPr>
          <w:sz w:val="20"/>
          <w:szCs w:val="20"/>
        </w:rPr>
      </w:pPr>
    </w:p>
    <w:p w14:paraId="09741323" w14:textId="77777777" w:rsidR="003651E6" w:rsidRPr="003651E6" w:rsidRDefault="003651E6" w:rsidP="00690A85">
      <w:pPr>
        <w:ind w:left="180"/>
        <w:rPr>
          <w:rFonts w:cs="Calibri Light"/>
          <w:bCs/>
          <w:sz w:val="20"/>
          <w:szCs w:val="20"/>
        </w:rPr>
      </w:pPr>
      <w:proofErr w:type="spellStart"/>
      <w:r w:rsidRPr="003651E6">
        <w:rPr>
          <w:rFonts w:cs="Calibri Light"/>
          <w:sz w:val="20"/>
          <w:szCs w:val="20"/>
        </w:rPr>
        <w:t>schliessen</w:t>
      </w:r>
      <w:proofErr w:type="spellEnd"/>
      <w:r w:rsidRPr="003651E6">
        <w:rPr>
          <w:rFonts w:cs="Calibri Light"/>
          <w:sz w:val="20"/>
          <w:szCs w:val="20"/>
        </w:rPr>
        <w:t xml:space="preserve"> folgenden Vertrag betreffend die transaktionsbasierter Anlageberatung (nachfolgend «Vertrag»):</w:t>
      </w:r>
    </w:p>
    <w:p w14:paraId="450ED944" w14:textId="77777777" w:rsidR="003651E6" w:rsidRPr="00323B8C" w:rsidRDefault="003651E6" w:rsidP="00E336FC">
      <w:pPr>
        <w:ind w:right="710"/>
        <w:sectPr w:rsidR="003651E6" w:rsidRPr="00323B8C" w:rsidSect="00FA2510">
          <w:headerReference w:type="default" r:id="rId11"/>
          <w:footerReference w:type="default" r:id="rId12"/>
          <w:type w:val="continuous"/>
          <w:pgSz w:w="11900" w:h="16840"/>
          <w:pgMar w:top="1320" w:right="843" w:bottom="1080" w:left="900" w:header="525" w:footer="880" w:gutter="0"/>
          <w:pgNumType w:start="1"/>
          <w:cols w:space="720"/>
        </w:sectPr>
      </w:pPr>
    </w:p>
    <w:p w14:paraId="65B1DE57" w14:textId="77777777" w:rsidR="003651E6" w:rsidRPr="00323B8C" w:rsidRDefault="003651E6" w:rsidP="007825E0">
      <w:pPr>
        <w:spacing w:before="2"/>
        <w:ind w:right="420"/>
        <w:rPr>
          <w:sz w:val="13"/>
          <w:szCs w:val="20"/>
        </w:rPr>
      </w:pPr>
    </w:p>
    <w:p w14:paraId="73ABAB3C" w14:textId="77777777" w:rsidR="003651E6" w:rsidRPr="003651E6" w:rsidRDefault="003651E6" w:rsidP="003651E6">
      <w:pPr>
        <w:widowControl/>
        <w:numPr>
          <w:ilvl w:val="0"/>
          <w:numId w:val="34"/>
        </w:numPr>
        <w:autoSpaceDE/>
        <w:autoSpaceDN/>
        <w:spacing w:before="4"/>
        <w:ind w:right="780" w:hanging="630"/>
        <w:outlineLvl w:val="2"/>
        <w:rPr>
          <w:b/>
          <w:bCs/>
          <w:sz w:val="20"/>
          <w:szCs w:val="20"/>
        </w:rPr>
      </w:pPr>
      <w:r w:rsidRPr="003651E6">
        <w:rPr>
          <w:b/>
          <w:bCs/>
          <w:sz w:val="20"/>
          <w:szCs w:val="20"/>
        </w:rPr>
        <w:t xml:space="preserve">Inhalt des Beratungsvertrages </w:t>
      </w:r>
    </w:p>
    <w:p w14:paraId="1BD511C3" w14:textId="77777777" w:rsidR="003651E6" w:rsidRPr="003651E6" w:rsidRDefault="003651E6" w:rsidP="003C6A6A">
      <w:pPr>
        <w:tabs>
          <w:tab w:val="left" w:pos="3070"/>
          <w:tab w:val="left" w:pos="7084"/>
        </w:tabs>
        <w:spacing w:before="162"/>
        <w:ind w:left="235" w:right="780"/>
        <w:jc w:val="both"/>
        <w:rPr>
          <w:sz w:val="20"/>
          <w:szCs w:val="20"/>
        </w:rPr>
      </w:pPr>
      <w:r w:rsidRPr="003651E6">
        <w:rPr>
          <w:sz w:val="20"/>
          <w:szCs w:val="20"/>
        </w:rPr>
        <w:t>Der Kunde erteilt hiermit dem Anlageberater den entgeltlichen Auftrag zur transaktionsbasierten Anlageberatung (”nachfolgend Anlageberatung”), in Bezug auf die in dem nachstehenden Depot sowie den dazugehörenden Konten geführten Vermögenswerten</w:t>
      </w:r>
    </w:p>
    <w:p w14:paraId="58172E25" w14:textId="77777777" w:rsidR="003651E6" w:rsidRPr="003651E6" w:rsidRDefault="003651E6" w:rsidP="0073416B">
      <w:pPr>
        <w:pStyle w:val="Listenabsatz"/>
        <w:tabs>
          <w:tab w:val="left" w:pos="3070"/>
          <w:tab w:val="left" w:pos="7084"/>
        </w:tabs>
        <w:spacing w:before="162"/>
        <w:ind w:right="780" w:firstLine="0"/>
        <w:jc w:val="both"/>
        <w:rPr>
          <w:sz w:val="20"/>
          <w:szCs w:val="20"/>
        </w:rPr>
      </w:pPr>
    </w:p>
    <w:p w14:paraId="0C522626" w14:textId="77777777" w:rsidR="003651E6" w:rsidRPr="003651E6" w:rsidRDefault="003651E6" w:rsidP="0073416B">
      <w:pPr>
        <w:tabs>
          <w:tab w:val="left" w:pos="3070"/>
          <w:tab w:val="left" w:pos="7084"/>
        </w:tabs>
        <w:spacing w:before="162"/>
        <w:ind w:left="236" w:right="780"/>
        <w:jc w:val="both"/>
        <w:rPr>
          <w:sz w:val="20"/>
          <w:szCs w:val="20"/>
        </w:rPr>
      </w:pPr>
      <w:r w:rsidRPr="003651E6">
        <w:rPr>
          <w:sz w:val="20"/>
          <w:szCs w:val="20"/>
        </w:rPr>
        <w:t>Finanzinstitut</w:t>
      </w:r>
      <w:r w:rsidRPr="003651E6">
        <w:rPr>
          <w:spacing w:val="-2"/>
          <w:sz w:val="20"/>
          <w:szCs w:val="20"/>
        </w:rPr>
        <w:t>:</w:t>
      </w:r>
      <w:r w:rsidRPr="003651E6">
        <w:rPr>
          <w:sz w:val="20"/>
          <w:szCs w:val="20"/>
        </w:rPr>
        <w:tab/>
      </w:r>
      <w:bookmarkStart w:id="5" w:name="Depotbank"/>
      <w:r w:rsidRPr="003651E6">
        <w:rPr>
          <w:b/>
          <w:bCs/>
          <w:sz w:val="20"/>
          <w:szCs w:val="20"/>
        </w:rPr>
        <w:t>Depotbank</w:t>
      </w:r>
      <w:bookmarkEnd w:id="5"/>
    </w:p>
    <w:p w14:paraId="468E3813" w14:textId="77777777" w:rsidR="003651E6" w:rsidRPr="003651E6" w:rsidRDefault="003651E6" w:rsidP="007825E0">
      <w:pPr>
        <w:spacing w:before="7"/>
        <w:ind w:right="780"/>
        <w:rPr>
          <w:sz w:val="20"/>
          <w:szCs w:val="20"/>
        </w:rPr>
      </w:pPr>
      <w:r w:rsidRPr="003651E6">
        <w:rPr>
          <w:noProof/>
          <w:sz w:val="20"/>
          <w:szCs w:val="20"/>
        </w:rPr>
        <mc:AlternateContent>
          <mc:Choice Requires="wps">
            <w:drawing>
              <wp:anchor distT="0" distB="0" distL="0" distR="0" simplePos="0" relativeHeight="251658264" behindDoc="1" locked="0" layoutInCell="1" allowOverlap="1" wp14:anchorId="26D49513" wp14:editId="4467CB20">
                <wp:simplePos x="0" y="0"/>
                <wp:positionH relativeFrom="page">
                  <wp:posOffset>2701290</wp:posOffset>
                </wp:positionH>
                <wp:positionV relativeFrom="paragraph">
                  <wp:posOffset>26035</wp:posOffset>
                </wp:positionV>
                <wp:extent cx="2520950" cy="8890"/>
                <wp:effectExtent l="0" t="0" r="0" b="0"/>
                <wp:wrapTopAndBottom/>
                <wp:docPr id="1143291162" name="Rechteck 114329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E34DB" id="Rechteck 1143291162" o:spid="_x0000_s1026" style="position:absolute;margin-left:212.7pt;margin-top:2.05pt;width:198.5pt;height:.7pt;z-index:-251658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" fillcolor="#100f12" stroked="f">
                <w10:wrap type="topAndBottom" anchorx="page"/>
              </v:rect>
            </w:pict>
          </mc:Fallback>
        </mc:AlternateContent>
      </w:r>
    </w:p>
    <w:p w14:paraId="590A1A8D" w14:textId="77777777" w:rsidR="003651E6" w:rsidRPr="003651E6" w:rsidRDefault="003651E6" w:rsidP="007825E0">
      <w:pPr>
        <w:tabs>
          <w:tab w:val="left" w:pos="3070"/>
          <w:tab w:val="left" w:pos="7084"/>
        </w:tabs>
        <w:spacing w:before="99"/>
        <w:ind w:left="235" w:right="780"/>
        <w:rPr>
          <w:b/>
          <w:bCs/>
          <w:sz w:val="20"/>
          <w:szCs w:val="20"/>
        </w:rPr>
      </w:pPr>
      <w:r w:rsidRPr="003651E6">
        <w:rPr>
          <w:noProof/>
          <w:sz w:val="20"/>
          <w:szCs w:val="20"/>
        </w:rPr>
        <mc:AlternateContent>
          <mc:Choice Requires="wps">
            <w:drawing>
              <wp:anchor distT="0" distB="0" distL="0" distR="0" simplePos="0" relativeHeight="251658265" behindDoc="1" locked="0" layoutInCell="1" allowOverlap="1" wp14:anchorId="5CE86091" wp14:editId="59CD81A0">
                <wp:simplePos x="0" y="0"/>
                <wp:positionH relativeFrom="page">
                  <wp:posOffset>2701046</wp:posOffset>
                </wp:positionH>
                <wp:positionV relativeFrom="paragraph">
                  <wp:posOffset>250825</wp:posOffset>
                </wp:positionV>
                <wp:extent cx="2520950" cy="8890"/>
                <wp:effectExtent l="0" t="0" r="0" b="0"/>
                <wp:wrapTopAndBottom/>
                <wp:docPr id="629294266" name="Rechteck 629294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0D4F4" id="Rechteck 629294266" o:spid="_x0000_s1026" style="position:absolute;margin-left:212.7pt;margin-top:19.75pt;width:198.5pt;height:.7pt;z-index:-25165821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" fillcolor="#100f12" stroked="f">
                <w10:wrap type="topAndBottom" anchorx="page"/>
              </v:rect>
            </w:pict>
          </mc:Fallback>
        </mc:AlternateContent>
      </w:r>
      <w:r w:rsidRPr="003651E6">
        <w:rPr>
          <w:sz w:val="20"/>
          <w:szCs w:val="20"/>
        </w:rPr>
        <w:t>Depot Nr.</w:t>
      </w:r>
      <w:r w:rsidRPr="003651E6">
        <w:rPr>
          <w:spacing w:val="-2"/>
          <w:sz w:val="20"/>
          <w:szCs w:val="20"/>
        </w:rPr>
        <w:t>:</w:t>
      </w:r>
      <w:r w:rsidRPr="003651E6">
        <w:rPr>
          <w:sz w:val="20"/>
          <w:szCs w:val="20"/>
        </w:rPr>
        <w:tab/>
      </w:r>
      <w:bookmarkStart w:id="6" w:name="Portfolionummer"/>
      <w:r w:rsidRPr="003651E6">
        <w:rPr>
          <w:b/>
          <w:bCs/>
          <w:sz w:val="20"/>
          <w:szCs w:val="20"/>
        </w:rPr>
        <w:t>Portfolionummer</w:t>
      </w:r>
      <w:bookmarkEnd w:id="6"/>
    </w:p>
    <w:p w14:paraId="73A97168" w14:textId="77777777" w:rsidR="003651E6" w:rsidRPr="003651E6" w:rsidRDefault="003651E6" w:rsidP="007825E0">
      <w:pPr>
        <w:tabs>
          <w:tab w:val="left" w:pos="3070"/>
          <w:tab w:val="left" w:pos="7084"/>
        </w:tabs>
        <w:spacing w:before="99"/>
        <w:ind w:left="235" w:right="780"/>
        <w:rPr>
          <w:b/>
          <w:bCs/>
          <w:sz w:val="20"/>
          <w:szCs w:val="20"/>
        </w:rPr>
      </w:pPr>
    </w:p>
    <w:p w14:paraId="467088FC" w14:textId="77777777" w:rsidR="003651E6" w:rsidRPr="003651E6" w:rsidRDefault="003651E6" w:rsidP="00B33F07">
      <w:pPr>
        <w:tabs>
          <w:tab w:val="left" w:pos="3070"/>
          <w:tab w:val="left" w:pos="7084"/>
        </w:tabs>
        <w:spacing w:before="99"/>
        <w:ind w:left="235" w:right="780"/>
        <w:rPr>
          <w:b/>
          <w:bCs/>
          <w:sz w:val="20"/>
          <w:szCs w:val="20"/>
        </w:rPr>
      </w:pPr>
      <w:r w:rsidRPr="003651E6">
        <w:rPr>
          <w:noProof/>
          <w:sz w:val="20"/>
          <w:szCs w:val="20"/>
        </w:rPr>
        <mc:AlternateContent>
          <mc:Choice Requires="wps">
            <w:drawing>
              <wp:anchor distT="0" distB="0" distL="0" distR="0" simplePos="0" relativeHeight="251658266" behindDoc="1" locked="0" layoutInCell="1" allowOverlap="1" wp14:anchorId="3BF2C6FE" wp14:editId="6BC8DF61">
                <wp:simplePos x="0" y="0"/>
                <wp:positionH relativeFrom="page">
                  <wp:posOffset>2701045</wp:posOffset>
                </wp:positionH>
                <wp:positionV relativeFrom="paragraph">
                  <wp:posOffset>249972</wp:posOffset>
                </wp:positionV>
                <wp:extent cx="2520950" cy="8890"/>
                <wp:effectExtent l="0" t="0" r="0" b="0"/>
                <wp:wrapTopAndBottom/>
                <wp:docPr id="103879344" name="Rechteck 103879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D368F" id="Rechteck 103879344" o:spid="_x0000_s1026" style="position:absolute;margin-left:212.7pt;margin-top:19.7pt;width:198.5pt;height:.7pt;z-index:-25165821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" fillcolor="#100f12" stroked="f">
                <w10:wrap type="topAndBottom" anchorx="page"/>
              </v:rect>
            </w:pict>
          </mc:Fallback>
        </mc:AlternateContent>
      </w:r>
      <w:r w:rsidRPr="003651E6">
        <w:rPr>
          <w:sz w:val="20"/>
          <w:szCs w:val="20"/>
        </w:rPr>
        <w:t>Portfolio Währung</w:t>
      </w:r>
      <w:r w:rsidRPr="003651E6">
        <w:rPr>
          <w:spacing w:val="-2"/>
          <w:sz w:val="20"/>
          <w:szCs w:val="20"/>
        </w:rPr>
        <w:t>:</w:t>
      </w:r>
      <w:r w:rsidRPr="003651E6">
        <w:rPr>
          <w:sz w:val="20"/>
          <w:szCs w:val="20"/>
        </w:rPr>
        <w:tab/>
      </w:r>
      <w:bookmarkStart w:id="7" w:name="Currency"/>
      <w:r w:rsidRPr="003651E6">
        <w:rPr>
          <w:b/>
          <w:bCs/>
          <w:sz w:val="20"/>
          <w:szCs w:val="20"/>
        </w:rPr>
        <w:t>Currency</w:t>
      </w:r>
      <w:bookmarkEnd w:id="7"/>
    </w:p>
    <w:p w14:paraId="6643FC18" w14:textId="77777777" w:rsidR="003651E6" w:rsidRPr="003651E6" w:rsidRDefault="003651E6" w:rsidP="007825E0">
      <w:pPr>
        <w:spacing w:before="9"/>
        <w:ind w:right="780"/>
        <w:rPr>
          <w:sz w:val="20"/>
          <w:szCs w:val="20"/>
        </w:rPr>
      </w:pPr>
    </w:p>
    <w:p w14:paraId="592B08AC" w14:textId="77777777" w:rsidR="003651E6" w:rsidRPr="003651E6" w:rsidRDefault="003651E6" w:rsidP="00195929">
      <w:pPr>
        <w:ind w:left="270" w:right="780"/>
        <w:jc w:val="both"/>
        <w:rPr>
          <w:sz w:val="20"/>
          <w:szCs w:val="20"/>
        </w:rPr>
      </w:pPr>
      <w:r w:rsidRPr="003651E6">
        <w:rPr>
          <w:sz w:val="20"/>
          <w:szCs w:val="20"/>
        </w:rPr>
        <w:t>Der Auftrag beinhaltet sowohl die Abgabe von Anlageempfehlungen für einzelne Transaktionen an den Kunden als auch die Überwachung von Anlagen, die der Kunde aufgrund von Anlageempfehlungen des Anlageberaters getätigt hat. Anlageempfehlungen des Anlageberaters stellen lediglich Entscheidungshilfen für die selbständige Anlageentscheidung des Kunden dar. Der Anlageberater trifft keine Anlageentscheide für den Kunden und nimmt keine Vermögensverwaltungshandlungen vor. Er führt auch keine portfoliobezogene Anlageberatung aus, bei der er das gesamte Portfolio des Kunden berücksichtigt wird.</w:t>
      </w:r>
    </w:p>
    <w:p w14:paraId="62F89429" w14:textId="77777777" w:rsidR="003651E6" w:rsidRPr="003651E6" w:rsidRDefault="003651E6" w:rsidP="00195929">
      <w:pPr>
        <w:ind w:left="270" w:right="780"/>
        <w:jc w:val="both"/>
        <w:rPr>
          <w:sz w:val="20"/>
          <w:szCs w:val="20"/>
        </w:rPr>
      </w:pPr>
    </w:p>
    <w:p w14:paraId="7558D563" w14:textId="77777777" w:rsidR="003651E6" w:rsidRPr="003651E6" w:rsidRDefault="003651E6" w:rsidP="00195929">
      <w:pPr>
        <w:ind w:left="270" w:right="780"/>
        <w:jc w:val="both"/>
        <w:rPr>
          <w:sz w:val="20"/>
          <w:szCs w:val="20"/>
        </w:rPr>
      </w:pPr>
      <w:r w:rsidRPr="003651E6">
        <w:rPr>
          <w:sz w:val="20"/>
          <w:szCs w:val="20"/>
        </w:rPr>
        <w:t>Der Entscheid, ob aufgrund einer Anlageempfehlung des Anlageberaters eine Transaktion ausgeführt wird, liegt in der alleinigen Entscheidungskompetenz des Kunden. Der Kunde nimmt zur Kenntnis, dass die alleinige Verantwortung der Anlageentscheidungen, welche er aufgrund von Anlageempfehlungen des Anlageberaters getroffen hat, und die sich daraus resultierende Risiken, bei ihm verbleibt. Der Anlageberater trifft keine Entscheide zum Kauf, Verkauf oder Halten von Finanzinstrumenten.</w:t>
      </w:r>
    </w:p>
    <w:p w14:paraId="6BFF37C4" w14:textId="77777777" w:rsidR="003651E6" w:rsidRPr="003651E6" w:rsidRDefault="003651E6" w:rsidP="00195929">
      <w:pPr>
        <w:ind w:left="270" w:right="780"/>
        <w:jc w:val="both"/>
        <w:rPr>
          <w:sz w:val="20"/>
          <w:szCs w:val="20"/>
        </w:rPr>
      </w:pPr>
    </w:p>
    <w:p w14:paraId="390B3D56" w14:textId="77777777" w:rsidR="003651E6" w:rsidRPr="003651E6" w:rsidRDefault="003651E6" w:rsidP="00195929">
      <w:pPr>
        <w:ind w:left="270" w:right="780"/>
        <w:jc w:val="both"/>
        <w:rPr>
          <w:sz w:val="20"/>
          <w:szCs w:val="20"/>
        </w:rPr>
      </w:pPr>
      <w:r w:rsidRPr="003651E6">
        <w:rPr>
          <w:sz w:val="20"/>
          <w:szCs w:val="20"/>
        </w:rPr>
        <w:t xml:space="preserve">Für den Fall, dass der Kunde den Anlageberater beauftragt, </w:t>
      </w:r>
      <w:proofErr w:type="spellStart"/>
      <w:r w:rsidRPr="003651E6">
        <w:rPr>
          <w:sz w:val="20"/>
          <w:szCs w:val="20"/>
        </w:rPr>
        <w:t>gemäss</w:t>
      </w:r>
      <w:proofErr w:type="spellEnd"/>
      <w:r w:rsidRPr="003651E6">
        <w:rPr>
          <w:sz w:val="20"/>
          <w:szCs w:val="20"/>
        </w:rPr>
        <w:t xml:space="preserve"> dessen Anlageempfehlung Transaktionen zu veranlassen, erteilt der Kunde dem Anlageberater alle für die Ausführung seiner spezifischen Anlageinstruktionen erforderlichen Vollmachten und Unterschriftsrechte. Zwecks Ausführung seiner Anlageentscheide ermächtigt der Kunde den Anlageberater insbesondere zu folgenden Handlungen:</w:t>
      </w:r>
    </w:p>
    <w:p w14:paraId="7F3CCBB4" w14:textId="77777777" w:rsidR="003651E6" w:rsidRPr="003651E6" w:rsidRDefault="003651E6" w:rsidP="00195929">
      <w:pPr>
        <w:ind w:left="270" w:right="780"/>
        <w:jc w:val="both"/>
        <w:rPr>
          <w:sz w:val="20"/>
          <w:szCs w:val="20"/>
        </w:rPr>
      </w:pPr>
    </w:p>
    <w:p w14:paraId="5A5FB2D2" w14:textId="77777777" w:rsidR="003651E6" w:rsidRPr="003651E6" w:rsidRDefault="003651E6" w:rsidP="003651E6">
      <w:pPr>
        <w:widowControl/>
        <w:numPr>
          <w:ilvl w:val="0"/>
          <w:numId w:val="35"/>
        </w:numPr>
        <w:autoSpaceDE/>
        <w:autoSpaceDN/>
        <w:spacing w:after="240" w:line="276" w:lineRule="auto"/>
        <w:ind w:left="714" w:right="780" w:hanging="357"/>
        <w:jc w:val="both"/>
        <w:rPr>
          <w:sz w:val="20"/>
          <w:szCs w:val="20"/>
        </w:rPr>
      </w:pPr>
      <w:r w:rsidRPr="003651E6">
        <w:rPr>
          <w:sz w:val="20"/>
          <w:szCs w:val="20"/>
        </w:rPr>
        <w:t xml:space="preserve">Kauf und Verkauf (auf Sicht oder Termin) von: Wertpapieren und Wertrechten (und Bucheffekten, davon abgeleitete Instrumente und deren Kombinationen), Anteilen an kollektiven Kapitalanlagen, Edelmetallen, Commercial Papers, Devisen und Geldmarktanlagen, derivativen Finanzinstrumenten (Optionen und Futures) und sonstigen Vermögenswerten (insbesondere </w:t>
      </w:r>
      <w:proofErr w:type="gramStart"/>
      <w:r w:rsidRPr="003651E6">
        <w:rPr>
          <w:sz w:val="20"/>
          <w:szCs w:val="20"/>
        </w:rPr>
        <w:t>Hedge Fonds</w:t>
      </w:r>
      <w:proofErr w:type="gramEnd"/>
      <w:r w:rsidRPr="003651E6">
        <w:rPr>
          <w:sz w:val="20"/>
          <w:szCs w:val="20"/>
        </w:rPr>
        <w:t xml:space="preserve"> und strukturierte Produkte);</w:t>
      </w:r>
      <w:r w:rsidRPr="003651E6" w:rsidDel="00CF55AE">
        <w:rPr>
          <w:sz w:val="20"/>
          <w:szCs w:val="20"/>
        </w:rPr>
        <w:t xml:space="preserve"> </w:t>
      </w:r>
    </w:p>
    <w:p w14:paraId="245C1B00" w14:textId="77777777" w:rsidR="003651E6" w:rsidRPr="003651E6" w:rsidRDefault="003651E6" w:rsidP="003651E6">
      <w:pPr>
        <w:widowControl/>
        <w:numPr>
          <w:ilvl w:val="0"/>
          <w:numId w:val="35"/>
        </w:numPr>
        <w:autoSpaceDE/>
        <w:autoSpaceDN/>
        <w:spacing w:after="240" w:line="276" w:lineRule="auto"/>
        <w:ind w:left="714" w:right="780" w:hanging="357"/>
        <w:jc w:val="both"/>
        <w:rPr>
          <w:sz w:val="20"/>
          <w:szCs w:val="20"/>
        </w:rPr>
      </w:pPr>
      <w:r w:rsidRPr="003651E6">
        <w:rPr>
          <w:sz w:val="20"/>
          <w:szCs w:val="20"/>
        </w:rPr>
        <w:t xml:space="preserve">Konversionen sowie die Ausübung oder den Verkauf von Bezugsrechten, Wandelrechten, Tauschrechten oder ähnliches und </w:t>
      </w:r>
    </w:p>
    <w:p w14:paraId="259DE743" w14:textId="0CC289D5" w:rsidR="00A14B4A" w:rsidRPr="00A14B4A" w:rsidRDefault="003651E6" w:rsidP="00A14B4A">
      <w:pPr>
        <w:widowControl/>
        <w:numPr>
          <w:ilvl w:val="0"/>
          <w:numId w:val="35"/>
        </w:numPr>
        <w:autoSpaceDE/>
        <w:autoSpaceDN/>
        <w:spacing w:after="240" w:line="276" w:lineRule="auto"/>
        <w:ind w:left="714" w:right="780" w:hanging="357"/>
        <w:jc w:val="both"/>
        <w:rPr>
          <w:sz w:val="20"/>
          <w:szCs w:val="20"/>
        </w:rPr>
      </w:pPr>
      <w:r w:rsidRPr="003651E6">
        <w:rPr>
          <w:sz w:val="20"/>
          <w:szCs w:val="20"/>
        </w:rPr>
        <w:t>Festgeld- und Treuhandanlagen in diversen Währungen</w:t>
      </w:r>
      <w:r w:rsidR="00A14B4A">
        <w:rPr>
          <w:sz w:val="20"/>
          <w:szCs w:val="20"/>
        </w:rPr>
        <w:t>.</w:t>
      </w:r>
    </w:p>
    <w:p w14:paraId="06234ABE" w14:textId="1BF72A4E" w:rsidR="003651E6" w:rsidRPr="003651E6" w:rsidRDefault="00A14B4A" w:rsidP="007825E0">
      <w:pPr>
        <w:ind w:left="270" w:right="780"/>
        <w:jc w:val="both"/>
        <w:rPr>
          <w:sz w:val="20"/>
          <w:szCs w:val="20"/>
          <w:highlight w:val="yellow"/>
        </w:rPr>
      </w:pPr>
      <w:r w:rsidRPr="00A14B4A">
        <w:rPr>
          <w:sz w:val="20"/>
          <w:szCs w:val="20"/>
        </w:rPr>
        <w:t>Investitionen in Differenzkontrakte und Wertpapierleihe sind ausdrücklich ausgeschlossen. Eine Abweichung von dieser Richtlinie oder die Einbeziehung solcher Aktivitäten muss ausdrücklich durch eine Zusatzvereinbarung vereinbart werden.</w:t>
      </w:r>
    </w:p>
    <w:p w14:paraId="75F2EC22" w14:textId="77777777" w:rsidR="00A14B4A" w:rsidRDefault="00A14B4A" w:rsidP="007825E0">
      <w:pPr>
        <w:ind w:left="270" w:right="780"/>
        <w:jc w:val="both"/>
        <w:rPr>
          <w:sz w:val="20"/>
          <w:szCs w:val="20"/>
        </w:rPr>
      </w:pPr>
    </w:p>
    <w:p w14:paraId="12F703DD" w14:textId="1E2E6C06" w:rsidR="003651E6" w:rsidRPr="003651E6" w:rsidRDefault="003651E6" w:rsidP="007825E0">
      <w:pPr>
        <w:ind w:left="270" w:right="780"/>
        <w:jc w:val="both"/>
        <w:rPr>
          <w:sz w:val="20"/>
          <w:szCs w:val="20"/>
        </w:rPr>
      </w:pPr>
      <w:r w:rsidRPr="003651E6">
        <w:rPr>
          <w:sz w:val="20"/>
          <w:szCs w:val="20"/>
        </w:rPr>
        <w:t>Die Ausübung der im Zusammenhang mit den Anlagen stehenden Rechten wie zum Beispiel Stimmrechte, Corporate Actions (Kapitalerhöhungen, Dividenden, Übernahmeangebote etc.) ist Sache des Kunden.</w:t>
      </w:r>
    </w:p>
    <w:p w14:paraId="295BE88A" w14:textId="77777777" w:rsidR="003651E6" w:rsidRPr="003651E6" w:rsidRDefault="003651E6" w:rsidP="007825E0">
      <w:pPr>
        <w:ind w:left="270" w:right="780"/>
        <w:jc w:val="both"/>
        <w:rPr>
          <w:sz w:val="20"/>
          <w:szCs w:val="20"/>
        </w:rPr>
      </w:pPr>
    </w:p>
    <w:p w14:paraId="45F4B2E6" w14:textId="77777777" w:rsidR="003651E6" w:rsidRPr="003651E6" w:rsidRDefault="003651E6" w:rsidP="007825E0">
      <w:pPr>
        <w:ind w:left="270" w:right="780"/>
        <w:jc w:val="both"/>
        <w:rPr>
          <w:sz w:val="20"/>
          <w:szCs w:val="20"/>
        </w:rPr>
      </w:pPr>
    </w:p>
    <w:p w14:paraId="5780074E" w14:textId="77777777" w:rsidR="003651E6" w:rsidRPr="00AC1735" w:rsidRDefault="003651E6" w:rsidP="007825E0">
      <w:pPr>
        <w:ind w:left="270" w:right="780"/>
        <w:jc w:val="both"/>
        <w:rPr>
          <w:szCs w:val="20"/>
        </w:rPr>
        <w:sectPr w:rsidR="003651E6" w:rsidRPr="00AC1735" w:rsidSect="003651E6">
          <w:headerReference w:type="default" r:id="rId13"/>
          <w:footerReference w:type="default" r:id="rId14"/>
          <w:pgSz w:w="11900" w:h="16840"/>
          <w:pgMar w:top="1500" w:right="580" w:bottom="1100" w:left="1180" w:header="528" w:footer="908" w:gutter="0"/>
          <w:cols w:space="720"/>
        </w:sectPr>
      </w:pPr>
    </w:p>
    <w:p w14:paraId="65A52ECC" w14:textId="77777777" w:rsidR="003651E6" w:rsidRPr="00AC1735" w:rsidRDefault="003651E6" w:rsidP="007825E0">
      <w:pPr>
        <w:ind w:left="270" w:right="780"/>
        <w:jc w:val="both"/>
        <w:rPr>
          <w:szCs w:val="20"/>
          <w:highlight w:val="yellow"/>
        </w:rPr>
      </w:pPr>
    </w:p>
    <w:p w14:paraId="0D0144CB" w14:textId="6492AECE" w:rsidR="003651E6" w:rsidRPr="004B6F17" w:rsidRDefault="003651E6" w:rsidP="0052329B">
      <w:pPr>
        <w:widowControl/>
        <w:numPr>
          <w:ilvl w:val="0"/>
          <w:numId w:val="34"/>
        </w:numPr>
        <w:pBdr>
          <w:top w:val="single" w:sz="4" w:space="1" w:color="auto"/>
          <w:left w:val="single" w:sz="4" w:space="4" w:color="auto"/>
          <w:bottom w:val="single" w:sz="4" w:space="1" w:color="auto"/>
          <w:right w:val="single" w:sz="4" w:space="4" w:color="auto"/>
        </w:pBdr>
        <w:shd w:val="clear" w:color="auto" w:fill="F2F2F2" w:themeFill="background1" w:themeFillShade="F2"/>
        <w:autoSpaceDE/>
        <w:autoSpaceDN/>
        <w:spacing w:before="4"/>
        <w:ind w:right="780" w:hanging="346"/>
        <w:outlineLvl w:val="2"/>
        <w:rPr>
          <w:b/>
          <w:bCs/>
          <w:sz w:val="20"/>
          <w:szCs w:val="20"/>
        </w:rPr>
      </w:pPr>
      <w:r w:rsidRPr="004B6F17">
        <w:rPr>
          <w:b/>
          <w:bCs/>
          <w:sz w:val="20"/>
          <w:szCs w:val="20"/>
        </w:rPr>
        <w:t xml:space="preserve">Entschädigung </w:t>
      </w:r>
      <w:r w:rsidR="00254D9E">
        <w:rPr>
          <w:b/>
          <w:bCs/>
          <w:sz w:val="20"/>
          <w:szCs w:val="20"/>
        </w:rPr>
        <w:t>und Leistungen Dritter</w:t>
      </w:r>
    </w:p>
    <w:p w14:paraId="04B8DCD1" w14:textId="77777777" w:rsidR="003651E6" w:rsidRDefault="003651E6" w:rsidP="007825E0">
      <w:pPr>
        <w:ind w:left="270" w:right="780"/>
        <w:jc w:val="both"/>
        <w:rPr>
          <w:sz w:val="20"/>
          <w:szCs w:val="20"/>
        </w:rPr>
      </w:pPr>
    </w:p>
    <w:p w14:paraId="77644AD8" w14:textId="0C4D3F27" w:rsidR="00632CA2" w:rsidRPr="00632CA2" w:rsidRDefault="00632CA2" w:rsidP="007825E0">
      <w:pPr>
        <w:ind w:left="270" w:right="780"/>
        <w:jc w:val="both"/>
        <w:rPr>
          <w:b/>
          <w:bCs/>
          <w:sz w:val="20"/>
          <w:szCs w:val="20"/>
        </w:rPr>
      </w:pPr>
      <w:r w:rsidRPr="00632CA2">
        <w:rPr>
          <w:b/>
          <w:bCs/>
          <w:sz w:val="20"/>
          <w:szCs w:val="20"/>
        </w:rPr>
        <w:t>2.1</w:t>
      </w:r>
      <w:r w:rsidR="00C70395">
        <w:rPr>
          <w:b/>
          <w:bCs/>
          <w:sz w:val="20"/>
          <w:szCs w:val="20"/>
        </w:rPr>
        <w:tab/>
      </w:r>
      <w:r w:rsidRPr="00632CA2">
        <w:rPr>
          <w:b/>
          <w:bCs/>
          <w:sz w:val="20"/>
          <w:szCs w:val="20"/>
        </w:rPr>
        <w:t>Beratungshonorar</w:t>
      </w:r>
    </w:p>
    <w:p w14:paraId="7C4EA2F4" w14:textId="77777777" w:rsidR="00632CA2" w:rsidRPr="004B6F17" w:rsidRDefault="00632CA2" w:rsidP="007825E0">
      <w:pPr>
        <w:ind w:left="270" w:right="780"/>
        <w:jc w:val="both"/>
        <w:rPr>
          <w:sz w:val="20"/>
          <w:szCs w:val="20"/>
        </w:rPr>
      </w:pPr>
    </w:p>
    <w:p w14:paraId="42FBF2D3" w14:textId="77777777" w:rsidR="003651E6" w:rsidRPr="004B6F17" w:rsidRDefault="003651E6" w:rsidP="007825E0">
      <w:pPr>
        <w:ind w:left="270" w:right="780"/>
        <w:jc w:val="both"/>
        <w:rPr>
          <w:sz w:val="20"/>
          <w:szCs w:val="20"/>
        </w:rPr>
      </w:pPr>
      <w:r w:rsidRPr="004B6F17">
        <w:rPr>
          <w:sz w:val="20"/>
          <w:szCs w:val="20"/>
        </w:rPr>
        <w:t>Der Anlageberater erhält für seine Beratungstätigkeit im Rahmen des vorliegenden Vertrages vom Kunden folgende Entschädigung(en):</w:t>
      </w:r>
    </w:p>
    <w:p w14:paraId="569F6BA2" w14:textId="77777777" w:rsidR="003651E6" w:rsidRPr="004B6F17" w:rsidRDefault="003651E6" w:rsidP="007825E0">
      <w:pPr>
        <w:ind w:left="270" w:right="780"/>
        <w:jc w:val="both"/>
        <w:rPr>
          <w:sz w:val="20"/>
          <w:szCs w:val="20"/>
        </w:rPr>
      </w:pPr>
    </w:p>
    <w:p w14:paraId="3CF0FDAB" w14:textId="77777777" w:rsidR="003651E6" w:rsidRPr="004B6F17" w:rsidRDefault="003651E6" w:rsidP="007825E0">
      <w:pPr>
        <w:tabs>
          <w:tab w:val="left" w:pos="5231"/>
        </w:tabs>
        <w:spacing w:before="165"/>
        <w:ind w:right="780"/>
        <w:jc w:val="center"/>
        <w:rPr>
          <w:b/>
          <w:sz w:val="20"/>
          <w:szCs w:val="20"/>
        </w:rPr>
      </w:pPr>
      <w:r w:rsidRPr="004B6F17">
        <w:rPr>
          <w:b/>
          <w:spacing w:val="-5"/>
          <w:sz w:val="20"/>
          <w:szCs w:val="20"/>
          <w:u w:val="single"/>
        </w:rPr>
        <w:t xml:space="preserve">              </w:t>
      </w:r>
      <w:bookmarkStart w:id="8" w:name="Fee"/>
      <w:r w:rsidRPr="004B6F17">
        <w:rPr>
          <w:b/>
          <w:spacing w:val="-5"/>
          <w:sz w:val="20"/>
          <w:szCs w:val="20"/>
          <w:u w:val="single"/>
        </w:rPr>
        <w:t xml:space="preserve"> Fee</w:t>
      </w:r>
      <w:bookmarkEnd w:id="8"/>
      <w:r w:rsidRPr="004B6F17">
        <w:rPr>
          <w:b/>
          <w:spacing w:val="-5"/>
          <w:sz w:val="20"/>
          <w:szCs w:val="20"/>
          <w:u w:val="single"/>
        </w:rPr>
        <w:t xml:space="preserve">  </w:t>
      </w:r>
      <w:proofErr w:type="gramStart"/>
      <w:r w:rsidRPr="004B6F17">
        <w:rPr>
          <w:b/>
          <w:spacing w:val="-5"/>
          <w:sz w:val="20"/>
          <w:szCs w:val="20"/>
          <w:u w:val="single"/>
        </w:rPr>
        <w:t xml:space="preserve">   </w:t>
      </w:r>
      <w:r w:rsidRPr="004B6F17">
        <w:rPr>
          <w:b/>
          <w:sz w:val="20"/>
          <w:szCs w:val="20"/>
          <w:u w:val="single"/>
        </w:rPr>
        <w:t>(</w:t>
      </w:r>
      <w:proofErr w:type="gramEnd"/>
      <w:r w:rsidRPr="004B6F17">
        <w:rPr>
          <w:b/>
          <w:sz w:val="20"/>
          <w:szCs w:val="20"/>
          <w:u w:val="single"/>
        </w:rPr>
        <w:t xml:space="preserve">zzgl. MwSt. </w:t>
      </w:r>
      <w:proofErr w:type="gramStart"/>
      <w:r w:rsidRPr="004B6F17">
        <w:rPr>
          <w:b/>
          <w:sz w:val="20"/>
          <w:szCs w:val="20"/>
          <w:u w:val="single"/>
        </w:rPr>
        <w:t>soweit</w:t>
      </w:r>
      <w:proofErr w:type="gramEnd"/>
      <w:r w:rsidRPr="004B6F17">
        <w:rPr>
          <w:b/>
          <w:sz w:val="20"/>
          <w:szCs w:val="20"/>
          <w:u w:val="single"/>
        </w:rPr>
        <w:t xml:space="preserve"> anwendbar) Minimum pro Jahr </w:t>
      </w:r>
      <w:r w:rsidRPr="004B6F17">
        <w:rPr>
          <w:b/>
          <w:spacing w:val="-2"/>
          <w:sz w:val="20"/>
          <w:szCs w:val="20"/>
          <w:u w:val="single"/>
        </w:rPr>
        <w:t>CHF 10’000 plus MwSt.,</w:t>
      </w:r>
    </w:p>
    <w:p w14:paraId="04405E78" w14:textId="77777777" w:rsidR="003651E6" w:rsidRPr="004B6F17" w:rsidRDefault="003651E6" w:rsidP="007825E0">
      <w:pPr>
        <w:ind w:left="270" w:right="780"/>
        <w:jc w:val="both"/>
        <w:rPr>
          <w:sz w:val="20"/>
          <w:szCs w:val="20"/>
          <w:highlight w:val="yellow"/>
        </w:rPr>
      </w:pPr>
    </w:p>
    <w:p w14:paraId="3474D0CD" w14:textId="77777777" w:rsidR="003651E6" w:rsidRPr="004B6F17" w:rsidRDefault="003651E6" w:rsidP="0039626F">
      <w:pPr>
        <w:ind w:left="270" w:right="780"/>
        <w:jc w:val="both"/>
        <w:rPr>
          <w:sz w:val="20"/>
          <w:szCs w:val="20"/>
        </w:rPr>
      </w:pPr>
      <w:r w:rsidRPr="004B6F17">
        <w:rPr>
          <w:sz w:val="20"/>
          <w:szCs w:val="20"/>
        </w:rPr>
        <w:t xml:space="preserve">Das Beratungshonorar wird auf der Grundlage des Bruttowerts des Gesamtvermögens (Depotbestände und Kontoguthaben) berechnet, für das der Anlageberater im Rahmen dieses Beratungsvertrages leistet. Der Wert des Kundenvermögens wird am Ende eines jeden Monats ermittelt. </w:t>
      </w:r>
    </w:p>
    <w:p w14:paraId="007B0C96" w14:textId="77777777" w:rsidR="003651E6" w:rsidRPr="004B6F17" w:rsidRDefault="003651E6" w:rsidP="0039626F">
      <w:pPr>
        <w:ind w:left="270" w:right="780"/>
        <w:jc w:val="both"/>
        <w:rPr>
          <w:sz w:val="20"/>
          <w:szCs w:val="20"/>
        </w:rPr>
      </w:pPr>
    </w:p>
    <w:p w14:paraId="0B9E8E3E" w14:textId="77777777" w:rsidR="003651E6" w:rsidRPr="004B6F17" w:rsidRDefault="003651E6" w:rsidP="0039626F">
      <w:pPr>
        <w:ind w:left="270" w:right="780"/>
        <w:jc w:val="both"/>
        <w:rPr>
          <w:sz w:val="20"/>
          <w:szCs w:val="20"/>
        </w:rPr>
      </w:pPr>
      <w:r w:rsidRPr="004B6F17">
        <w:rPr>
          <w:sz w:val="20"/>
          <w:szCs w:val="20"/>
        </w:rPr>
        <w:t>Das Beratungshonorar richtet sich nach dem entsprechenden Durchschnitt dieser Werte und wird jeweils rückwirkend zum Ende eines jeden Kalenderquartals fällig und vom Anlageberater dem vom Kunden benannten Konto belastet. Bei Beendigung dieses Vertrages wird das Beratungshonorar sofort zeitanteilig fällig.</w:t>
      </w:r>
    </w:p>
    <w:p w14:paraId="5CC39965" w14:textId="77777777" w:rsidR="003651E6" w:rsidRPr="004B6F17" w:rsidRDefault="003651E6" w:rsidP="0039626F">
      <w:pPr>
        <w:ind w:left="270" w:right="780"/>
        <w:jc w:val="both"/>
        <w:rPr>
          <w:sz w:val="20"/>
          <w:szCs w:val="20"/>
        </w:rPr>
      </w:pPr>
    </w:p>
    <w:p w14:paraId="56E097DC" w14:textId="77777777" w:rsidR="003651E6" w:rsidRPr="004B6F17" w:rsidRDefault="003651E6" w:rsidP="0039626F">
      <w:pPr>
        <w:ind w:left="270" w:right="780"/>
        <w:jc w:val="both"/>
        <w:rPr>
          <w:sz w:val="20"/>
          <w:szCs w:val="20"/>
        </w:rPr>
      </w:pPr>
      <w:r w:rsidRPr="004B6F17">
        <w:rPr>
          <w:sz w:val="20"/>
          <w:szCs w:val="20"/>
        </w:rPr>
        <w:t xml:space="preserve">Der Kunde ermächtigt den Anlageberater, alle vorgenannten und vereinbarten Gebühren direkt dem vom Kunden angegebenen Konto zu belasten. </w:t>
      </w:r>
    </w:p>
    <w:p w14:paraId="012EC51E" w14:textId="77777777" w:rsidR="003651E6" w:rsidRPr="004B6F17" w:rsidRDefault="003651E6" w:rsidP="0039626F">
      <w:pPr>
        <w:ind w:right="780"/>
        <w:jc w:val="both"/>
        <w:rPr>
          <w:sz w:val="20"/>
          <w:szCs w:val="20"/>
          <w:highlight w:val="yellow"/>
        </w:rPr>
      </w:pPr>
    </w:p>
    <w:p w14:paraId="6AF8AE70" w14:textId="77777777" w:rsidR="0092726E" w:rsidRDefault="0092726E" w:rsidP="0092726E">
      <w:pPr>
        <w:ind w:left="270" w:right="780"/>
        <w:jc w:val="both"/>
        <w:rPr>
          <w:sz w:val="20"/>
          <w:szCs w:val="20"/>
        </w:rPr>
      </w:pPr>
      <w:r w:rsidRPr="0092726E">
        <w:rPr>
          <w:sz w:val="20"/>
          <w:szCs w:val="20"/>
        </w:rPr>
        <w:t>Die vorgenannte Vergütung umfasst keine von den Depotbanken erhobenen Gebühren (einschließlich Depotgebühren und Courtagen) sowie sämtliche weiteren Gebühren, Zahlungen und Aufwendungen, die von Dritten erhoben werden; diese werden dem Kunden direkt und gesondert in Rechnung gestellt.</w:t>
      </w:r>
    </w:p>
    <w:p w14:paraId="22D57A82" w14:textId="77777777" w:rsidR="00C70395" w:rsidRDefault="00C70395" w:rsidP="0092726E">
      <w:pPr>
        <w:ind w:left="270" w:right="780"/>
        <w:jc w:val="both"/>
        <w:rPr>
          <w:sz w:val="20"/>
          <w:szCs w:val="20"/>
        </w:rPr>
      </w:pPr>
    </w:p>
    <w:p w14:paraId="291147DF" w14:textId="77777777" w:rsidR="000B22FA" w:rsidRDefault="000B22FA" w:rsidP="0092726E">
      <w:pPr>
        <w:ind w:left="270" w:right="780"/>
        <w:jc w:val="both"/>
        <w:rPr>
          <w:sz w:val="20"/>
          <w:szCs w:val="20"/>
        </w:rPr>
      </w:pPr>
    </w:p>
    <w:p w14:paraId="59C04238" w14:textId="5B92B2A8" w:rsidR="0092726E" w:rsidRDefault="00C70395" w:rsidP="0092726E">
      <w:pPr>
        <w:ind w:left="270" w:right="780"/>
        <w:jc w:val="both"/>
        <w:rPr>
          <w:b/>
          <w:bCs/>
          <w:sz w:val="20"/>
          <w:szCs w:val="20"/>
        </w:rPr>
      </w:pPr>
      <w:r w:rsidRPr="00C70395">
        <w:rPr>
          <w:b/>
          <w:bCs/>
          <w:sz w:val="20"/>
          <w:szCs w:val="20"/>
        </w:rPr>
        <w:t>2.2</w:t>
      </w:r>
      <w:r w:rsidRPr="00C70395">
        <w:rPr>
          <w:b/>
          <w:bCs/>
          <w:sz w:val="20"/>
          <w:szCs w:val="20"/>
        </w:rPr>
        <w:tab/>
        <w:t>Vergütungen und Rückvergütungen</w:t>
      </w:r>
    </w:p>
    <w:p w14:paraId="1BEB146D" w14:textId="2F004C6E" w:rsidR="00E02D24" w:rsidRDefault="00E02D24" w:rsidP="00E02D24">
      <w:pPr>
        <w:pStyle w:val="Textkrper"/>
        <w:tabs>
          <w:tab w:val="left" w:pos="615"/>
        </w:tabs>
        <w:spacing w:before="158" w:line="259" w:lineRule="auto"/>
        <w:ind w:left="284" w:right="790"/>
        <w:jc w:val="both"/>
      </w:pPr>
      <w:r>
        <w:t xml:space="preserve">Der </w:t>
      </w:r>
      <w:r w:rsidR="00DB6BB0">
        <w:t>Anlageberater</w:t>
      </w:r>
      <w:r>
        <w:t xml:space="preserve"> verzichtet auf die Entgegennahme von Leistungen Dritter (z.B. Retrozessionen, Rückvergütungen, </w:t>
      </w:r>
      <w:proofErr w:type="spellStart"/>
      <w:r>
        <w:t>Bestandeskommissionen</w:t>
      </w:r>
      <w:proofErr w:type="spellEnd"/>
      <w:r>
        <w:t xml:space="preserve"> etc.) mit Ausnahme von </w:t>
      </w:r>
      <w:proofErr w:type="spellStart"/>
      <w:r>
        <w:t>Structuring</w:t>
      </w:r>
      <w:proofErr w:type="spellEnd"/>
      <w:r>
        <w:t xml:space="preserve"> Fees.</w:t>
      </w:r>
    </w:p>
    <w:p w14:paraId="5D9A2FFD" w14:textId="77777777" w:rsidR="00E02D24" w:rsidRDefault="00E02D24" w:rsidP="00E02D24">
      <w:pPr>
        <w:pStyle w:val="Textkrper"/>
        <w:tabs>
          <w:tab w:val="left" w:pos="615"/>
        </w:tabs>
        <w:ind w:left="284" w:right="788"/>
        <w:jc w:val="both"/>
      </w:pPr>
    </w:p>
    <w:p w14:paraId="12B41CB8" w14:textId="6073E19D" w:rsidR="00265E12" w:rsidRPr="00265E12" w:rsidRDefault="00265E12" w:rsidP="00265E12">
      <w:pPr>
        <w:ind w:left="270" w:right="780"/>
        <w:jc w:val="both"/>
        <w:rPr>
          <w:sz w:val="20"/>
          <w:szCs w:val="20"/>
        </w:rPr>
      </w:pPr>
      <w:r w:rsidRPr="00265E12">
        <w:rPr>
          <w:sz w:val="20"/>
          <w:szCs w:val="20"/>
        </w:rPr>
        <w:t>S</w:t>
      </w:r>
      <w:r>
        <w:rPr>
          <w:sz w:val="20"/>
          <w:szCs w:val="20"/>
        </w:rPr>
        <w:t>ofern</w:t>
      </w:r>
      <w:r w:rsidRPr="00265E12">
        <w:rPr>
          <w:sz w:val="20"/>
          <w:szCs w:val="20"/>
        </w:rPr>
        <w:t xml:space="preserve"> im Rahmen dieser Vereinbarung Investitionen in Produkte (kollektive Kapitalanlagen und Zertifikate) getätigt werden, die unmittelbar oder mittelbar vom Anlageberater aufgelegt, verwaltet oder kontrolliert werden, erkennt der Kunde ausdrücklich an, dass der Anlageberater in solchen Fällen neben der im Rahmen dieser Vereinbarung vereinbarten Vergütung eine angemessene Verwaltungsgebühr für die von ihm verwalteten kollektiven Kapitalanlagen (gemäß dem jeweiligen Fondsprospekt) und Zertifikate erhält.</w:t>
      </w:r>
    </w:p>
    <w:p w14:paraId="22BE8641" w14:textId="77777777" w:rsidR="00265E12" w:rsidRPr="00265E12" w:rsidRDefault="00265E12" w:rsidP="00265E12">
      <w:pPr>
        <w:ind w:left="270" w:right="780"/>
        <w:jc w:val="both"/>
        <w:rPr>
          <w:sz w:val="20"/>
          <w:szCs w:val="20"/>
        </w:rPr>
      </w:pPr>
    </w:p>
    <w:p w14:paraId="02312310" w14:textId="77777777" w:rsidR="00265E12" w:rsidRPr="00265E12" w:rsidRDefault="00265E12" w:rsidP="00265E12">
      <w:pPr>
        <w:ind w:left="270" w:right="780"/>
        <w:jc w:val="both"/>
        <w:rPr>
          <w:sz w:val="20"/>
          <w:szCs w:val="20"/>
        </w:rPr>
      </w:pPr>
      <w:r w:rsidRPr="00265E12">
        <w:rPr>
          <w:sz w:val="20"/>
          <w:szCs w:val="20"/>
        </w:rPr>
        <w:t xml:space="preserve">Der Kunde nimmt zur Kenntnis, dass die Verwendung derartiger strukturierter Produkte zusätzliche Aufwendungen für den Anlageberater verursachen kann (insbesondere im Zusammenhang mit der Strukturierung, der Einholung bestmöglicher Preise, der Kontrolle der Strukturierung und des </w:t>
      </w:r>
      <w:proofErr w:type="spellStart"/>
      <w:r w:rsidRPr="00265E12">
        <w:rPr>
          <w:sz w:val="20"/>
          <w:szCs w:val="20"/>
        </w:rPr>
        <w:t>Termsheets</w:t>
      </w:r>
      <w:proofErr w:type="spellEnd"/>
      <w:r w:rsidRPr="00265E12">
        <w:rPr>
          <w:sz w:val="20"/>
          <w:szCs w:val="20"/>
        </w:rPr>
        <w:t>, der Abwicklung sowie des Risikomanagements etc.).</w:t>
      </w:r>
    </w:p>
    <w:p w14:paraId="321AE02D" w14:textId="77777777" w:rsidR="00265E12" w:rsidRPr="00265E12" w:rsidRDefault="00265E12" w:rsidP="00265E12">
      <w:pPr>
        <w:ind w:left="270" w:right="780"/>
        <w:jc w:val="both"/>
        <w:rPr>
          <w:sz w:val="20"/>
          <w:szCs w:val="20"/>
        </w:rPr>
      </w:pPr>
    </w:p>
    <w:p w14:paraId="4C16DD24" w14:textId="77777777" w:rsidR="00265E12" w:rsidRPr="00265E12" w:rsidRDefault="00265E12" w:rsidP="00265E12">
      <w:pPr>
        <w:ind w:left="270" w:right="780"/>
        <w:jc w:val="both"/>
        <w:rPr>
          <w:sz w:val="20"/>
          <w:szCs w:val="20"/>
        </w:rPr>
      </w:pPr>
      <w:r w:rsidRPr="00265E12">
        <w:rPr>
          <w:sz w:val="20"/>
          <w:szCs w:val="20"/>
        </w:rPr>
        <w:t>Für diese zusätzlichen Aufwendungen können dem Anlageberater im Zusammenhang mit einer Zeichnung bzw. Transaktion Rückvergütungen von bis zu 2 % gewährt werden, auf die der Anlageberater in jedem Fall Anspruch hat. Der Kunde erklärt sich damit einverstanden, dass diese Rückvergütungen dem Anlageberater zustehen, und verzichtet auf eine Offenlegung im Einzelfall. Bemessungsgrundlage ist jeweils das Volumen der Zeichnung bzw. Transaktion des Kunden.</w:t>
      </w:r>
    </w:p>
    <w:p w14:paraId="242E80CD" w14:textId="77777777" w:rsidR="00265E12" w:rsidRPr="00265E12" w:rsidRDefault="00265E12" w:rsidP="00265E12">
      <w:pPr>
        <w:ind w:left="270" w:right="780"/>
        <w:jc w:val="both"/>
        <w:rPr>
          <w:sz w:val="20"/>
          <w:szCs w:val="20"/>
        </w:rPr>
      </w:pPr>
    </w:p>
    <w:p w14:paraId="73312B81" w14:textId="77777777" w:rsidR="00E02D24" w:rsidRDefault="00265E12" w:rsidP="00265E12">
      <w:pPr>
        <w:ind w:left="270" w:right="780"/>
        <w:jc w:val="both"/>
        <w:rPr>
          <w:sz w:val="20"/>
          <w:szCs w:val="20"/>
        </w:rPr>
        <w:sectPr w:rsidR="00E02D24" w:rsidSect="003651E6">
          <w:pgSz w:w="11900" w:h="16840"/>
          <w:pgMar w:top="1500" w:right="580" w:bottom="1100" w:left="1180" w:header="528" w:footer="908" w:gutter="0"/>
          <w:cols w:space="720"/>
        </w:sectPr>
      </w:pPr>
      <w:r w:rsidRPr="00265E12">
        <w:rPr>
          <w:sz w:val="20"/>
          <w:szCs w:val="20"/>
        </w:rPr>
        <w:t xml:space="preserve">Der Anlageberater gewährleistet, dass die Vermögensverwaltungsaktivitäten unabhängig davon, ob Drittvergütungen empfangen werden oder nicht, hiervon nicht beeinflusst werden und stets im besten Interesse des Kunden erfolgen. Der Anlageberater verpflichtet sich, angemessene Maßnahmen zu treffen, um sicherzustellen, dass potenzielle Interessenkonflikte die Qualität der erbrachten Dienstleistungen nicht beeinträchtigen. </w:t>
      </w:r>
    </w:p>
    <w:p w14:paraId="3DF7AF69" w14:textId="77777777" w:rsidR="00E02D24" w:rsidRDefault="00E02D24" w:rsidP="00265E12">
      <w:pPr>
        <w:ind w:left="270" w:right="780"/>
        <w:jc w:val="both"/>
        <w:rPr>
          <w:sz w:val="20"/>
          <w:szCs w:val="20"/>
        </w:rPr>
      </w:pPr>
    </w:p>
    <w:p w14:paraId="27100055" w14:textId="223DF549" w:rsidR="00265E12" w:rsidRPr="00265E12" w:rsidRDefault="00265E12" w:rsidP="00265E12">
      <w:pPr>
        <w:ind w:left="270" w:right="780"/>
        <w:jc w:val="both"/>
        <w:rPr>
          <w:sz w:val="20"/>
          <w:szCs w:val="20"/>
        </w:rPr>
      </w:pPr>
      <w:r w:rsidRPr="00265E12">
        <w:rPr>
          <w:sz w:val="20"/>
          <w:szCs w:val="20"/>
        </w:rPr>
        <w:t>Darüber hinaus verpflichtet sich der Anlageberater, die mit der Vermögensverwaltung verbundenen Kosten im Interesse des Kunden soweit möglich und angemessen zu optimieren.</w:t>
      </w:r>
    </w:p>
    <w:p w14:paraId="5D53F709" w14:textId="77777777" w:rsidR="000B22FA" w:rsidRPr="00265E12" w:rsidRDefault="000B22FA" w:rsidP="00265E12">
      <w:pPr>
        <w:ind w:left="270" w:right="780"/>
        <w:jc w:val="both"/>
        <w:rPr>
          <w:sz w:val="20"/>
          <w:szCs w:val="20"/>
        </w:rPr>
      </w:pPr>
    </w:p>
    <w:p w14:paraId="200B8AFD" w14:textId="36A4B7EE" w:rsidR="008D1F98" w:rsidRDefault="00265E12" w:rsidP="00265E12">
      <w:pPr>
        <w:ind w:left="270" w:right="780"/>
        <w:jc w:val="both"/>
        <w:rPr>
          <w:sz w:val="20"/>
          <w:szCs w:val="20"/>
          <w:highlight w:val="yellow"/>
        </w:rPr>
      </w:pPr>
      <w:r w:rsidRPr="00265E12">
        <w:rPr>
          <w:sz w:val="20"/>
          <w:szCs w:val="20"/>
        </w:rPr>
        <w:t>Der Kunde bestätigt, dass er vom Anlageberater über Vergütungen im Zusammenhang mit von Dritten erbrachten Dienstleistungen informiert wurde, und erklärt ausdrücklich, auf jeglichen Anspruch hierauf zu verzichten.</w:t>
      </w:r>
    </w:p>
    <w:p w14:paraId="4711EA3D" w14:textId="77777777" w:rsidR="00E57E21" w:rsidRDefault="00E57E21" w:rsidP="00FA2510">
      <w:pPr>
        <w:ind w:left="6030" w:right="780" w:firstLine="450"/>
        <w:jc w:val="both"/>
        <w:rPr>
          <w:sz w:val="20"/>
          <w:szCs w:val="20"/>
        </w:rPr>
      </w:pPr>
    </w:p>
    <w:p w14:paraId="507469FC" w14:textId="77777777" w:rsidR="00E57E21" w:rsidRDefault="00E57E21" w:rsidP="00FA2510">
      <w:pPr>
        <w:ind w:left="6030" w:right="780" w:firstLine="450"/>
        <w:jc w:val="both"/>
        <w:rPr>
          <w:sz w:val="20"/>
          <w:szCs w:val="20"/>
        </w:rPr>
      </w:pPr>
    </w:p>
    <w:p w14:paraId="7C78004C" w14:textId="4E2A0E2F" w:rsidR="00CC4077" w:rsidRPr="00151C3F" w:rsidRDefault="00CC4077" w:rsidP="00BB14E4">
      <w:pPr>
        <w:pBdr>
          <w:bottom w:val="single" w:sz="4" w:space="1" w:color="auto"/>
        </w:pBdr>
        <w:shd w:val="clear" w:color="auto" w:fill="F2F2F2" w:themeFill="background1" w:themeFillShade="F2"/>
        <w:tabs>
          <w:tab w:val="left" w:pos="9356"/>
        </w:tabs>
        <w:ind w:left="6030" w:right="780" w:hanging="76"/>
        <w:jc w:val="both"/>
        <w:rPr>
          <w:b/>
          <w:bCs/>
          <w:sz w:val="20"/>
          <w:szCs w:val="20"/>
          <w:highlight w:val="yellow"/>
        </w:rPr>
      </w:pPr>
      <w:r w:rsidRPr="00151C3F">
        <w:rPr>
          <w:b/>
          <w:bCs/>
          <w:sz w:val="20"/>
          <w:szCs w:val="20"/>
        </w:rPr>
        <w:t>Visum Kunde:</w:t>
      </w:r>
      <w:r w:rsidRPr="00151C3F">
        <w:rPr>
          <w:b/>
          <w:bCs/>
          <w:sz w:val="20"/>
          <w:szCs w:val="20"/>
        </w:rPr>
        <w:tab/>
      </w:r>
      <w:r w:rsidRPr="00151C3F">
        <w:rPr>
          <w:b/>
          <w:bCs/>
          <w:sz w:val="20"/>
          <w:szCs w:val="20"/>
        </w:rPr>
        <w:tab/>
      </w:r>
    </w:p>
    <w:p w14:paraId="4E332657" w14:textId="77777777" w:rsidR="00CC4077" w:rsidRDefault="00CC4077" w:rsidP="00C96BAA">
      <w:pPr>
        <w:ind w:left="270" w:right="780"/>
        <w:jc w:val="both"/>
        <w:rPr>
          <w:sz w:val="20"/>
          <w:szCs w:val="20"/>
          <w:highlight w:val="yellow"/>
        </w:rPr>
      </w:pPr>
    </w:p>
    <w:p w14:paraId="1202CB99" w14:textId="77777777" w:rsidR="003651E6" w:rsidRPr="004B6F17" w:rsidRDefault="003651E6" w:rsidP="003651E6">
      <w:pPr>
        <w:pStyle w:val="Listenabsatz"/>
        <w:widowControl/>
        <w:numPr>
          <w:ilvl w:val="0"/>
          <w:numId w:val="34"/>
        </w:numPr>
        <w:autoSpaceDE/>
        <w:autoSpaceDN/>
        <w:ind w:left="270" w:firstLine="0"/>
        <w:rPr>
          <w:b/>
          <w:bCs/>
          <w:sz w:val="20"/>
          <w:szCs w:val="20"/>
          <w:lang w:val="en-US"/>
        </w:rPr>
      </w:pPr>
      <w:proofErr w:type="spellStart"/>
      <w:r w:rsidRPr="004B6F17">
        <w:rPr>
          <w:b/>
          <w:bCs/>
          <w:sz w:val="20"/>
          <w:szCs w:val="20"/>
          <w:lang w:val="en-US"/>
        </w:rPr>
        <w:t>Erkundigungspflicht</w:t>
      </w:r>
      <w:proofErr w:type="spellEnd"/>
      <w:r w:rsidRPr="004B6F17">
        <w:rPr>
          <w:b/>
          <w:bCs/>
          <w:sz w:val="20"/>
          <w:szCs w:val="20"/>
          <w:lang w:val="en-US"/>
        </w:rPr>
        <w:t xml:space="preserve"> und </w:t>
      </w:r>
      <w:proofErr w:type="spellStart"/>
      <w:r w:rsidRPr="004B6F17">
        <w:rPr>
          <w:b/>
          <w:bCs/>
          <w:sz w:val="20"/>
          <w:szCs w:val="20"/>
          <w:lang w:val="en-US"/>
        </w:rPr>
        <w:t>Anlageprofil</w:t>
      </w:r>
      <w:proofErr w:type="spellEnd"/>
    </w:p>
    <w:p w14:paraId="1049635C" w14:textId="77777777" w:rsidR="003651E6" w:rsidRPr="004B6F17" w:rsidRDefault="003651E6" w:rsidP="001D6B0A">
      <w:pPr>
        <w:spacing w:before="6"/>
        <w:ind w:left="270" w:right="780"/>
        <w:jc w:val="both"/>
        <w:rPr>
          <w:b/>
          <w:sz w:val="20"/>
          <w:szCs w:val="20"/>
          <w:highlight w:val="yellow"/>
          <w:lang w:val="en-US"/>
        </w:rPr>
      </w:pPr>
    </w:p>
    <w:p w14:paraId="6A756B6E" w14:textId="77777777" w:rsidR="003651E6" w:rsidRPr="004B6F17" w:rsidRDefault="003651E6" w:rsidP="001D6B0A">
      <w:pPr>
        <w:ind w:left="270" w:right="780"/>
        <w:jc w:val="both"/>
        <w:rPr>
          <w:sz w:val="20"/>
          <w:szCs w:val="20"/>
        </w:rPr>
      </w:pPr>
      <w:r w:rsidRPr="004B6F17">
        <w:rPr>
          <w:sz w:val="20"/>
          <w:szCs w:val="20"/>
        </w:rPr>
        <w:t xml:space="preserve">Der Anlageberater hat ausreichende Informationen eingeholt und ist in geeigneter Weise dokumentiert, was ihm erlaubt, eine den Bedürfnissen, den Kenntnissen und der Erfahrung des Kunden entsprechende Vermögensanlage zu empfehlen. Der Anlageberater erstellt zu diesem Zweck ein Anlageprofil des Kunden (Anhang «Anlageprofil»). Dieses umfasst insbesondere Informationen betreffend Erfahrungen und Kenntnisse des Kunden in Anlageberatungsangelegenheiten. </w:t>
      </w:r>
    </w:p>
    <w:p w14:paraId="35A73ED7" w14:textId="77777777" w:rsidR="003651E6" w:rsidRPr="004B6F17" w:rsidRDefault="003651E6" w:rsidP="001D6B0A">
      <w:pPr>
        <w:ind w:left="270" w:right="780"/>
        <w:jc w:val="both"/>
        <w:rPr>
          <w:sz w:val="20"/>
          <w:szCs w:val="20"/>
        </w:rPr>
      </w:pPr>
    </w:p>
    <w:p w14:paraId="6C229CD0" w14:textId="77777777" w:rsidR="003651E6" w:rsidRPr="004B6F17" w:rsidRDefault="003651E6" w:rsidP="001D6B0A">
      <w:pPr>
        <w:ind w:left="270" w:right="780"/>
        <w:jc w:val="both"/>
        <w:rPr>
          <w:sz w:val="20"/>
          <w:szCs w:val="20"/>
        </w:rPr>
      </w:pPr>
      <w:r w:rsidRPr="004B6F17">
        <w:rPr>
          <w:sz w:val="20"/>
          <w:szCs w:val="20"/>
        </w:rPr>
        <w:t>Der Anlageberater ist nicht verpflichtet, sich über die finanziellen Verhältnisse und Anlageziele des Kunden zu erkundigen.</w:t>
      </w:r>
    </w:p>
    <w:p w14:paraId="06E6C82F" w14:textId="77777777" w:rsidR="003651E6" w:rsidRPr="004B6F17" w:rsidRDefault="003651E6" w:rsidP="001D6B0A">
      <w:pPr>
        <w:ind w:left="270" w:right="780"/>
        <w:jc w:val="both"/>
        <w:rPr>
          <w:sz w:val="20"/>
          <w:szCs w:val="20"/>
          <w:highlight w:val="yellow"/>
        </w:rPr>
      </w:pPr>
    </w:p>
    <w:p w14:paraId="5E9A66D9" w14:textId="77777777" w:rsidR="003651E6" w:rsidRPr="004B6F17" w:rsidRDefault="003651E6" w:rsidP="001D6B0A">
      <w:pPr>
        <w:ind w:left="270" w:right="780"/>
        <w:jc w:val="both"/>
        <w:rPr>
          <w:sz w:val="20"/>
          <w:szCs w:val="20"/>
          <w:highlight w:val="yellow"/>
        </w:rPr>
      </w:pPr>
      <w:r w:rsidRPr="004B6F17">
        <w:rPr>
          <w:sz w:val="20"/>
          <w:szCs w:val="20"/>
        </w:rPr>
        <w:t>Das Anlageprofil bildet die Entscheidungsgrundlage für den Anlageberater bei der Empfehlung der Vermögensanlage.</w:t>
      </w:r>
    </w:p>
    <w:p w14:paraId="64688060" w14:textId="77777777" w:rsidR="003651E6" w:rsidRPr="004B6F17" w:rsidRDefault="003651E6" w:rsidP="001D6B0A">
      <w:pPr>
        <w:spacing w:before="2"/>
        <w:ind w:left="270" w:right="780"/>
        <w:rPr>
          <w:sz w:val="20"/>
          <w:szCs w:val="20"/>
          <w:highlight w:val="yellow"/>
        </w:rPr>
      </w:pPr>
    </w:p>
    <w:p w14:paraId="1811D225" w14:textId="77777777" w:rsidR="003651E6" w:rsidRPr="004B6F17" w:rsidRDefault="003651E6" w:rsidP="001D6B0A">
      <w:pPr>
        <w:spacing w:before="2"/>
        <w:ind w:left="270" w:right="780"/>
        <w:rPr>
          <w:sz w:val="20"/>
          <w:szCs w:val="20"/>
          <w:highlight w:val="yellow"/>
        </w:rPr>
      </w:pPr>
    </w:p>
    <w:p w14:paraId="7EB7A529" w14:textId="77777777" w:rsidR="003651E6" w:rsidRPr="004B6F17" w:rsidRDefault="003651E6" w:rsidP="003651E6">
      <w:pPr>
        <w:widowControl/>
        <w:numPr>
          <w:ilvl w:val="0"/>
          <w:numId w:val="34"/>
        </w:numPr>
        <w:autoSpaceDE/>
        <w:autoSpaceDN/>
        <w:ind w:left="270" w:right="780" w:firstLine="0"/>
        <w:rPr>
          <w:b/>
          <w:bCs/>
          <w:sz w:val="20"/>
          <w:szCs w:val="20"/>
          <w:lang w:val="en-US"/>
        </w:rPr>
      </w:pPr>
      <w:proofErr w:type="spellStart"/>
      <w:r w:rsidRPr="004B6F17">
        <w:rPr>
          <w:b/>
          <w:bCs/>
          <w:sz w:val="20"/>
          <w:szCs w:val="20"/>
          <w:lang w:val="en-US"/>
        </w:rPr>
        <w:t>Angemessenheit</w:t>
      </w:r>
      <w:proofErr w:type="spellEnd"/>
      <w:r w:rsidRPr="004B6F17">
        <w:rPr>
          <w:b/>
          <w:bCs/>
          <w:sz w:val="20"/>
          <w:szCs w:val="20"/>
          <w:lang w:val="en-US"/>
        </w:rPr>
        <w:t xml:space="preserve"> der </w:t>
      </w:r>
      <w:proofErr w:type="spellStart"/>
      <w:r w:rsidRPr="004B6F17">
        <w:rPr>
          <w:b/>
          <w:bCs/>
          <w:sz w:val="20"/>
          <w:szCs w:val="20"/>
          <w:lang w:val="en-US"/>
        </w:rPr>
        <w:t>Finanzinstrumente</w:t>
      </w:r>
      <w:proofErr w:type="spellEnd"/>
    </w:p>
    <w:p w14:paraId="66482049" w14:textId="77777777" w:rsidR="003651E6" w:rsidRPr="004B6F17" w:rsidRDefault="003651E6" w:rsidP="001D6B0A">
      <w:pPr>
        <w:spacing w:before="4"/>
        <w:ind w:left="270" w:right="780"/>
        <w:rPr>
          <w:b/>
          <w:sz w:val="20"/>
          <w:szCs w:val="20"/>
          <w:highlight w:val="yellow"/>
          <w:lang w:val="en-US"/>
        </w:rPr>
      </w:pPr>
    </w:p>
    <w:p w14:paraId="2476183D" w14:textId="77777777" w:rsidR="00254D9E" w:rsidRDefault="003651E6" w:rsidP="001D6B0A">
      <w:pPr>
        <w:tabs>
          <w:tab w:val="left" w:pos="8820"/>
        </w:tabs>
        <w:spacing w:line="259" w:lineRule="auto"/>
        <w:ind w:left="270" w:right="780"/>
        <w:jc w:val="both"/>
        <w:rPr>
          <w:sz w:val="20"/>
          <w:szCs w:val="20"/>
        </w:rPr>
      </w:pPr>
      <w:r w:rsidRPr="004B6F17">
        <w:rPr>
          <w:sz w:val="20"/>
          <w:szCs w:val="20"/>
        </w:rPr>
        <w:t xml:space="preserve">Bei der Erbringung der transaktionsbasierten Anlageberatung stellt der Anlageberater auf die Kenntnisse und Erfahrungen des Kunden ab, welche er </w:t>
      </w:r>
      <w:proofErr w:type="spellStart"/>
      <w:r w:rsidRPr="004B6F17">
        <w:rPr>
          <w:sz w:val="20"/>
          <w:szCs w:val="20"/>
        </w:rPr>
        <w:t>gemäss</w:t>
      </w:r>
      <w:proofErr w:type="spellEnd"/>
      <w:r w:rsidRPr="004B6F17">
        <w:rPr>
          <w:sz w:val="20"/>
          <w:szCs w:val="20"/>
        </w:rPr>
        <w:t xml:space="preserve"> dem separaten Anlageprofil mit dem Kunden ermittelt hat. Vor der Empfehlung von bestimmten Finanzinstrumenten prüft der Anlageberater, ob diese für den Kunden angemessen sind.</w:t>
      </w:r>
    </w:p>
    <w:p w14:paraId="0EFBFA53" w14:textId="77777777" w:rsidR="00254D9E" w:rsidRDefault="00254D9E" w:rsidP="001D6B0A">
      <w:pPr>
        <w:tabs>
          <w:tab w:val="left" w:pos="8820"/>
        </w:tabs>
        <w:spacing w:line="259" w:lineRule="auto"/>
        <w:ind w:left="270" w:right="780"/>
        <w:jc w:val="both"/>
        <w:rPr>
          <w:sz w:val="20"/>
          <w:szCs w:val="20"/>
        </w:rPr>
      </w:pPr>
    </w:p>
    <w:p w14:paraId="07F88CD1" w14:textId="4794BF9C" w:rsidR="00254D9E" w:rsidRDefault="00254D9E" w:rsidP="00254D9E">
      <w:pPr>
        <w:tabs>
          <w:tab w:val="left" w:pos="8820"/>
        </w:tabs>
        <w:spacing w:line="259" w:lineRule="auto"/>
        <w:ind w:left="270" w:right="780"/>
        <w:jc w:val="both"/>
        <w:rPr>
          <w:sz w:val="20"/>
          <w:szCs w:val="20"/>
        </w:rPr>
      </w:pPr>
      <w:r w:rsidRPr="00254D9E">
        <w:rPr>
          <w:sz w:val="20"/>
          <w:szCs w:val="20"/>
        </w:rPr>
        <w:t xml:space="preserve">Der Anlageberater muss sich über die Kenntnisse und Erfahrungen des Kunden für jede relevante Investmentkategorie, die in der Finanzdienstleistung verwendet wird, informieren. Dabei sind die für die Beratung relevanten Arten von Finanzinstrumenten zu berücksichtigen, die gemeinsam mit dem Kunden </w:t>
      </w:r>
      <w:proofErr w:type="spellStart"/>
      <w:r w:rsidRPr="00254D9E">
        <w:rPr>
          <w:sz w:val="20"/>
          <w:szCs w:val="20"/>
        </w:rPr>
        <w:t>gemäss</w:t>
      </w:r>
      <w:proofErr w:type="spellEnd"/>
      <w:r w:rsidRPr="00254D9E">
        <w:rPr>
          <w:sz w:val="20"/>
          <w:szCs w:val="20"/>
        </w:rPr>
        <w:t xml:space="preserve"> einem separaten Risikoprofil festgelegt wurden.</w:t>
      </w:r>
    </w:p>
    <w:p w14:paraId="1ADE5DD1" w14:textId="77777777" w:rsidR="00205573" w:rsidRPr="00254D9E" w:rsidRDefault="00205573" w:rsidP="00254D9E">
      <w:pPr>
        <w:tabs>
          <w:tab w:val="left" w:pos="8820"/>
        </w:tabs>
        <w:spacing w:line="259" w:lineRule="auto"/>
        <w:ind w:left="270" w:right="780"/>
        <w:jc w:val="both"/>
        <w:rPr>
          <w:sz w:val="20"/>
          <w:szCs w:val="20"/>
        </w:rPr>
      </w:pPr>
    </w:p>
    <w:p w14:paraId="780B7D3D" w14:textId="063231A7" w:rsidR="003651E6" w:rsidRPr="004B6F17" w:rsidRDefault="00254D9E" w:rsidP="00254D9E">
      <w:pPr>
        <w:tabs>
          <w:tab w:val="left" w:pos="8820"/>
        </w:tabs>
        <w:spacing w:line="259" w:lineRule="auto"/>
        <w:ind w:left="270" w:right="780"/>
        <w:jc w:val="both"/>
        <w:rPr>
          <w:sz w:val="20"/>
          <w:szCs w:val="20"/>
        </w:rPr>
      </w:pPr>
      <w:r w:rsidRPr="00254D9E">
        <w:rPr>
          <w:sz w:val="20"/>
          <w:szCs w:val="20"/>
        </w:rPr>
        <w:t>Die Detailliertheit der Anfragen bezüglich der Kenntnisse und Erfahrungen wird an die Komplexität, das Risikoprofil der Investition und die Investmentstrategie angepasst.</w:t>
      </w:r>
      <w:r w:rsidR="003651E6" w:rsidRPr="004B6F17">
        <w:rPr>
          <w:sz w:val="20"/>
          <w:szCs w:val="20"/>
        </w:rPr>
        <w:t xml:space="preserve"> </w:t>
      </w:r>
    </w:p>
    <w:p w14:paraId="6BD07C80" w14:textId="77777777" w:rsidR="003651E6" w:rsidRPr="004B6F17" w:rsidRDefault="003651E6" w:rsidP="001D6B0A">
      <w:pPr>
        <w:tabs>
          <w:tab w:val="left" w:pos="8820"/>
        </w:tabs>
        <w:spacing w:line="259" w:lineRule="auto"/>
        <w:ind w:left="270" w:right="780"/>
        <w:jc w:val="both"/>
        <w:rPr>
          <w:sz w:val="20"/>
          <w:szCs w:val="20"/>
        </w:rPr>
      </w:pPr>
    </w:p>
    <w:p w14:paraId="384537B5" w14:textId="77777777" w:rsidR="003651E6" w:rsidRPr="004B6F17" w:rsidRDefault="003651E6" w:rsidP="001D6B0A">
      <w:pPr>
        <w:tabs>
          <w:tab w:val="left" w:pos="8820"/>
        </w:tabs>
        <w:spacing w:line="259" w:lineRule="auto"/>
        <w:ind w:left="270" w:right="780"/>
        <w:jc w:val="both"/>
        <w:rPr>
          <w:sz w:val="20"/>
          <w:szCs w:val="20"/>
          <w:highlight w:val="yellow"/>
        </w:rPr>
      </w:pPr>
      <w:r w:rsidRPr="004B6F17">
        <w:rPr>
          <w:sz w:val="20"/>
          <w:szCs w:val="20"/>
        </w:rPr>
        <w:t>Mangelnde Kenntnisse und Erfahrungen des Kunden können vom Anlageberater durch umfassende Aufklärung des Kunden kompensiert werden.</w:t>
      </w:r>
    </w:p>
    <w:p w14:paraId="5276E24F" w14:textId="77777777" w:rsidR="003651E6" w:rsidRPr="004B6F17" w:rsidRDefault="003651E6" w:rsidP="001D6B0A">
      <w:pPr>
        <w:tabs>
          <w:tab w:val="left" w:pos="8820"/>
        </w:tabs>
        <w:spacing w:line="259" w:lineRule="auto"/>
        <w:ind w:left="270" w:right="780"/>
        <w:jc w:val="both"/>
        <w:rPr>
          <w:sz w:val="20"/>
          <w:szCs w:val="20"/>
          <w:highlight w:val="yellow"/>
        </w:rPr>
      </w:pPr>
    </w:p>
    <w:p w14:paraId="35D4DC72" w14:textId="77777777" w:rsidR="003651E6" w:rsidRPr="004B6F17" w:rsidRDefault="003651E6" w:rsidP="001D6B0A">
      <w:pPr>
        <w:tabs>
          <w:tab w:val="left" w:pos="8820"/>
        </w:tabs>
        <w:spacing w:line="259" w:lineRule="auto"/>
        <w:ind w:left="270" w:right="780"/>
        <w:jc w:val="both"/>
        <w:rPr>
          <w:sz w:val="20"/>
          <w:szCs w:val="20"/>
          <w:highlight w:val="yellow"/>
        </w:rPr>
      </w:pPr>
    </w:p>
    <w:p w14:paraId="4219E2E5" w14:textId="77777777" w:rsidR="003651E6" w:rsidRPr="004B6F17" w:rsidRDefault="003651E6" w:rsidP="003651E6">
      <w:pPr>
        <w:widowControl/>
        <w:numPr>
          <w:ilvl w:val="0"/>
          <w:numId w:val="34"/>
        </w:numPr>
        <w:autoSpaceDE/>
        <w:autoSpaceDN/>
        <w:ind w:left="270" w:right="780" w:firstLine="0"/>
        <w:outlineLvl w:val="2"/>
        <w:rPr>
          <w:b/>
          <w:bCs/>
          <w:sz w:val="20"/>
          <w:szCs w:val="20"/>
        </w:rPr>
      </w:pPr>
      <w:proofErr w:type="spellStart"/>
      <w:r w:rsidRPr="004B6F17">
        <w:rPr>
          <w:b/>
          <w:bCs/>
          <w:sz w:val="20"/>
          <w:szCs w:val="20"/>
        </w:rPr>
        <w:t>Abrenzung</w:t>
      </w:r>
      <w:proofErr w:type="spellEnd"/>
      <w:r w:rsidRPr="004B6F17">
        <w:rPr>
          <w:b/>
          <w:bCs/>
          <w:sz w:val="20"/>
          <w:szCs w:val="20"/>
        </w:rPr>
        <w:t xml:space="preserve"> der transaktionsbasierten Anlageberatung</w:t>
      </w:r>
    </w:p>
    <w:p w14:paraId="76225117" w14:textId="77777777" w:rsidR="003651E6" w:rsidRPr="004B6F17" w:rsidRDefault="003651E6" w:rsidP="001C4448">
      <w:pPr>
        <w:tabs>
          <w:tab w:val="left" w:pos="595"/>
          <w:tab w:val="left" w:pos="596"/>
          <w:tab w:val="left" w:pos="8820"/>
        </w:tabs>
        <w:ind w:left="595" w:right="780"/>
        <w:outlineLvl w:val="2"/>
        <w:rPr>
          <w:sz w:val="20"/>
          <w:szCs w:val="20"/>
          <w:highlight w:val="yellow"/>
        </w:rPr>
      </w:pPr>
    </w:p>
    <w:p w14:paraId="3C09D324" w14:textId="72A01A18" w:rsidR="009C5C7A" w:rsidRDefault="003651E6" w:rsidP="001C4448">
      <w:pPr>
        <w:tabs>
          <w:tab w:val="left" w:pos="270"/>
          <w:tab w:val="left" w:pos="8820"/>
          <w:tab w:val="left" w:pos="9360"/>
        </w:tabs>
        <w:ind w:left="270" w:right="780"/>
        <w:jc w:val="both"/>
        <w:outlineLvl w:val="2"/>
        <w:rPr>
          <w:sz w:val="20"/>
          <w:szCs w:val="20"/>
        </w:rPr>
      </w:pPr>
      <w:r w:rsidRPr="004B6F17">
        <w:rPr>
          <w:sz w:val="20"/>
          <w:szCs w:val="20"/>
        </w:rPr>
        <w:t xml:space="preserve">Die Anlageberatung durch den Anlageberater bezieht sich </w:t>
      </w:r>
      <w:proofErr w:type="spellStart"/>
      <w:r w:rsidRPr="004B6F17">
        <w:rPr>
          <w:sz w:val="20"/>
          <w:szCs w:val="20"/>
        </w:rPr>
        <w:t>ausschliesslich</w:t>
      </w:r>
      <w:proofErr w:type="spellEnd"/>
      <w:r w:rsidRPr="004B6F17">
        <w:rPr>
          <w:sz w:val="20"/>
          <w:szCs w:val="20"/>
        </w:rPr>
        <w:t xml:space="preserve"> auf einzelne Transaktionen und Anlagen, ohne dafür die Gesamtheit des Kundenportfolios zu berücksichtigen. In diesem Sinne gibt der Anlageberater dem Kunden unter Berücksichtigung der mit ihm vereinbarten Anlagekategorien konkrete Anlageempfehlungen für den Erwerb, das Halten oder die </w:t>
      </w:r>
      <w:proofErr w:type="spellStart"/>
      <w:r w:rsidRPr="004B6F17">
        <w:rPr>
          <w:sz w:val="20"/>
          <w:szCs w:val="20"/>
        </w:rPr>
        <w:t>Veräusserung</w:t>
      </w:r>
      <w:proofErr w:type="spellEnd"/>
      <w:r w:rsidRPr="004B6F17">
        <w:rPr>
          <w:sz w:val="20"/>
          <w:szCs w:val="20"/>
        </w:rPr>
        <w:t xml:space="preserve"> von Finanzinstrumenten ab. Der Anlageberater prüft nicht die Eignung und Zusammensetzung des Portfolios hinsichtlich der Anlageziele und der finanziellen Verhältnisse des Kunden. </w:t>
      </w:r>
    </w:p>
    <w:p w14:paraId="75CD4DB3" w14:textId="77777777" w:rsidR="009C5C7A" w:rsidRDefault="009C5C7A" w:rsidP="001C4448">
      <w:pPr>
        <w:tabs>
          <w:tab w:val="left" w:pos="270"/>
          <w:tab w:val="left" w:pos="8820"/>
          <w:tab w:val="left" w:pos="9360"/>
        </w:tabs>
        <w:ind w:left="270" w:right="780"/>
        <w:jc w:val="both"/>
        <w:outlineLvl w:val="2"/>
        <w:rPr>
          <w:sz w:val="20"/>
          <w:szCs w:val="20"/>
        </w:rPr>
      </w:pPr>
    </w:p>
    <w:p w14:paraId="6E703DA1" w14:textId="77777777" w:rsidR="005574C5" w:rsidRDefault="005574C5" w:rsidP="001C4448">
      <w:pPr>
        <w:tabs>
          <w:tab w:val="left" w:pos="270"/>
          <w:tab w:val="left" w:pos="8820"/>
          <w:tab w:val="left" w:pos="9360"/>
        </w:tabs>
        <w:ind w:left="270" w:right="780"/>
        <w:jc w:val="both"/>
        <w:outlineLvl w:val="2"/>
        <w:rPr>
          <w:sz w:val="20"/>
          <w:szCs w:val="20"/>
        </w:rPr>
      </w:pPr>
    </w:p>
    <w:p w14:paraId="0EC3D18A" w14:textId="77777777" w:rsidR="005574C5" w:rsidRDefault="005574C5" w:rsidP="001C4448">
      <w:pPr>
        <w:tabs>
          <w:tab w:val="left" w:pos="270"/>
          <w:tab w:val="left" w:pos="8820"/>
          <w:tab w:val="left" w:pos="9360"/>
        </w:tabs>
        <w:ind w:left="270" w:right="780"/>
        <w:jc w:val="both"/>
        <w:outlineLvl w:val="2"/>
        <w:rPr>
          <w:sz w:val="20"/>
          <w:szCs w:val="20"/>
        </w:rPr>
      </w:pPr>
    </w:p>
    <w:p w14:paraId="4339EB88" w14:textId="77777777" w:rsidR="005574C5" w:rsidRDefault="005574C5" w:rsidP="001C4448">
      <w:pPr>
        <w:tabs>
          <w:tab w:val="left" w:pos="270"/>
          <w:tab w:val="left" w:pos="8820"/>
          <w:tab w:val="left" w:pos="9360"/>
        </w:tabs>
        <w:ind w:left="270" w:right="780"/>
        <w:jc w:val="both"/>
        <w:outlineLvl w:val="2"/>
        <w:rPr>
          <w:sz w:val="20"/>
          <w:szCs w:val="20"/>
        </w:rPr>
        <w:sectPr w:rsidR="005574C5" w:rsidSect="003651E6">
          <w:pgSz w:w="11900" w:h="16840"/>
          <w:pgMar w:top="1500" w:right="580" w:bottom="1100" w:left="1180" w:header="528" w:footer="908" w:gutter="0"/>
          <w:cols w:space="720"/>
        </w:sectPr>
      </w:pPr>
    </w:p>
    <w:p w14:paraId="031B23D2" w14:textId="77777777" w:rsidR="005574C5" w:rsidRPr="004B6F17" w:rsidRDefault="005574C5" w:rsidP="001C4448">
      <w:pPr>
        <w:tabs>
          <w:tab w:val="left" w:pos="270"/>
          <w:tab w:val="left" w:pos="8820"/>
          <w:tab w:val="left" w:pos="9360"/>
        </w:tabs>
        <w:ind w:left="270" w:right="780"/>
        <w:jc w:val="both"/>
        <w:outlineLvl w:val="2"/>
        <w:rPr>
          <w:sz w:val="20"/>
          <w:szCs w:val="20"/>
        </w:rPr>
      </w:pPr>
    </w:p>
    <w:p w14:paraId="4CC6BC52" w14:textId="0ACC85DF" w:rsidR="00E57E21" w:rsidRDefault="003651E6" w:rsidP="001C4448">
      <w:pPr>
        <w:tabs>
          <w:tab w:val="left" w:pos="270"/>
          <w:tab w:val="left" w:pos="8820"/>
          <w:tab w:val="left" w:pos="9360"/>
        </w:tabs>
        <w:ind w:left="270" w:right="780"/>
        <w:jc w:val="both"/>
        <w:outlineLvl w:val="2"/>
        <w:rPr>
          <w:sz w:val="20"/>
          <w:szCs w:val="20"/>
        </w:rPr>
      </w:pPr>
      <w:r w:rsidRPr="004B6F17">
        <w:rPr>
          <w:sz w:val="20"/>
          <w:szCs w:val="20"/>
        </w:rPr>
        <w:t xml:space="preserve">Der Anlageberater gibt seine Anlageempfehlungen grundsätzlich punktuell oder auf Anfrage des Kunden ab. Der Anlageberater ist nicht verpflichtet, dem Kunden </w:t>
      </w:r>
      <w:proofErr w:type="spellStart"/>
      <w:r w:rsidRPr="004B6F17">
        <w:rPr>
          <w:sz w:val="20"/>
          <w:szCs w:val="20"/>
        </w:rPr>
        <w:t>regelmässige</w:t>
      </w:r>
      <w:proofErr w:type="spellEnd"/>
      <w:r w:rsidRPr="004B6F17">
        <w:rPr>
          <w:sz w:val="20"/>
          <w:szCs w:val="20"/>
        </w:rPr>
        <w:t xml:space="preserve"> oder eine bestimmte Anzahl Anlageempfehlungen abzugeben. Es steht im freien Ermessen des Anlageberaters, dem Kunden ohne entsprechende Anfrage Anlageempfehlungen abzugeben</w:t>
      </w:r>
    </w:p>
    <w:p w14:paraId="08AF2DDA" w14:textId="77777777" w:rsidR="005574C5" w:rsidRDefault="005574C5" w:rsidP="001C4448">
      <w:pPr>
        <w:tabs>
          <w:tab w:val="left" w:pos="270"/>
          <w:tab w:val="left" w:pos="8820"/>
          <w:tab w:val="left" w:pos="9360"/>
        </w:tabs>
        <w:ind w:left="270" w:right="780"/>
        <w:jc w:val="both"/>
        <w:outlineLvl w:val="2"/>
        <w:rPr>
          <w:sz w:val="20"/>
          <w:szCs w:val="20"/>
        </w:rPr>
      </w:pPr>
    </w:p>
    <w:p w14:paraId="43602546" w14:textId="4FF6DE9B" w:rsidR="003651E6" w:rsidRDefault="003651E6" w:rsidP="001C4448">
      <w:pPr>
        <w:tabs>
          <w:tab w:val="left" w:pos="270"/>
          <w:tab w:val="left" w:pos="8820"/>
          <w:tab w:val="left" w:pos="9360"/>
        </w:tabs>
        <w:ind w:left="270" w:right="780"/>
        <w:jc w:val="both"/>
        <w:outlineLvl w:val="2"/>
        <w:rPr>
          <w:sz w:val="20"/>
          <w:szCs w:val="20"/>
        </w:rPr>
      </w:pPr>
      <w:r w:rsidRPr="004B6F17">
        <w:rPr>
          <w:sz w:val="20"/>
          <w:szCs w:val="20"/>
        </w:rPr>
        <w:t xml:space="preserve">Voraussetzung dafür ist, dass die Abgabe solcher Anlageempfehlungen </w:t>
      </w:r>
      <w:proofErr w:type="spellStart"/>
      <w:r w:rsidRPr="004B6F17">
        <w:rPr>
          <w:sz w:val="20"/>
          <w:szCs w:val="20"/>
        </w:rPr>
        <w:t>gemäss</w:t>
      </w:r>
      <w:proofErr w:type="spellEnd"/>
      <w:r w:rsidRPr="004B6F17">
        <w:rPr>
          <w:sz w:val="20"/>
          <w:szCs w:val="20"/>
        </w:rPr>
        <w:t xml:space="preserve"> den regulatorischen Bestimmungen im Land, wo der Kunde seinen Wohnsitz bzw. sein Domizil hat, nicht ausgeschlossen ist.</w:t>
      </w:r>
    </w:p>
    <w:p w14:paraId="5A82BE87" w14:textId="77777777" w:rsidR="003651E6" w:rsidRPr="004B6F17" w:rsidRDefault="003651E6" w:rsidP="001C4448">
      <w:pPr>
        <w:tabs>
          <w:tab w:val="left" w:pos="270"/>
          <w:tab w:val="left" w:pos="8820"/>
          <w:tab w:val="left" w:pos="9360"/>
        </w:tabs>
        <w:ind w:left="270" w:right="780"/>
        <w:jc w:val="both"/>
        <w:outlineLvl w:val="2"/>
        <w:rPr>
          <w:sz w:val="20"/>
          <w:szCs w:val="20"/>
        </w:rPr>
      </w:pPr>
    </w:p>
    <w:p w14:paraId="64D4218C" w14:textId="77777777" w:rsidR="003651E6" w:rsidRPr="004B6F17" w:rsidRDefault="003651E6" w:rsidP="001C4448">
      <w:pPr>
        <w:tabs>
          <w:tab w:val="left" w:pos="270"/>
          <w:tab w:val="left" w:pos="8820"/>
          <w:tab w:val="left" w:pos="9360"/>
        </w:tabs>
        <w:ind w:left="270" w:right="780"/>
        <w:jc w:val="both"/>
        <w:outlineLvl w:val="2"/>
        <w:rPr>
          <w:sz w:val="20"/>
          <w:szCs w:val="20"/>
        </w:rPr>
      </w:pPr>
      <w:r w:rsidRPr="004B6F17">
        <w:rPr>
          <w:sz w:val="20"/>
          <w:szCs w:val="20"/>
        </w:rPr>
        <w:t>Der Kunde trifft die zur Umsetzung seiner Anlageziele erforderlichen Kauf-, Halte- oder Verkaufsentscheide selbst und nach eigenem Ermessen.</w:t>
      </w:r>
    </w:p>
    <w:p w14:paraId="3917F644" w14:textId="77777777" w:rsidR="003651E6" w:rsidRPr="004B6F17" w:rsidRDefault="003651E6" w:rsidP="001C4448">
      <w:pPr>
        <w:tabs>
          <w:tab w:val="left" w:pos="270"/>
          <w:tab w:val="left" w:pos="8820"/>
          <w:tab w:val="left" w:pos="9360"/>
        </w:tabs>
        <w:ind w:left="270" w:right="780"/>
        <w:jc w:val="both"/>
        <w:outlineLvl w:val="2"/>
        <w:rPr>
          <w:sz w:val="20"/>
          <w:szCs w:val="20"/>
        </w:rPr>
      </w:pPr>
    </w:p>
    <w:p w14:paraId="6920340F" w14:textId="36D483CB" w:rsidR="003651E6" w:rsidRDefault="003651E6" w:rsidP="009D3F69">
      <w:pPr>
        <w:tabs>
          <w:tab w:val="left" w:pos="270"/>
          <w:tab w:val="left" w:pos="8820"/>
          <w:tab w:val="left" w:pos="9360"/>
        </w:tabs>
        <w:ind w:left="270" w:right="780"/>
        <w:jc w:val="both"/>
        <w:outlineLvl w:val="2"/>
        <w:rPr>
          <w:sz w:val="20"/>
          <w:szCs w:val="20"/>
        </w:rPr>
      </w:pPr>
      <w:r w:rsidRPr="004B6F17">
        <w:rPr>
          <w:sz w:val="20"/>
          <w:szCs w:val="20"/>
        </w:rPr>
        <w:t xml:space="preserve">Der Kunde nimmt zur Kenntnis, dass Anlageempfehlungen des </w:t>
      </w:r>
      <w:proofErr w:type="gramStart"/>
      <w:r w:rsidRPr="004B6F17">
        <w:rPr>
          <w:sz w:val="20"/>
          <w:szCs w:val="20"/>
        </w:rPr>
        <w:t>Anlageberaters</w:t>
      </w:r>
      <w:proofErr w:type="gramEnd"/>
      <w:r w:rsidRPr="004B6F17">
        <w:rPr>
          <w:sz w:val="20"/>
          <w:szCs w:val="20"/>
        </w:rPr>
        <w:t xml:space="preserve"> auf den zum Zeitpunkt der Beratung zur Verfügung stehenden Marktdaten beruhen. Aufgrund der Abhängigkeit von Marktereignissen oder Marktschwankungen können Anlageempfehlungen rasch nicht mehr aktuell sein und sind daher nur für einen kurzen Zeitraum gültig. Anlageentscheidungen, die auf Grund von Empfehlungen des Anlageberaters getroffen werden, sollten deshalb vom Kunden unmittelbar oder innerhalb der vom Anlageberater jeweils empfohlenen Zeitrahmens umgesetzt werden. Ist der Kunde unsicher, ob eine Anlageempfehlung noch aktuell oder gültig ist, kontaktiert er den Anlageberater für eine Bestätigung der abgegebenen Empfehlung oder ersucht ihn um eine neue Anlageempfehlung.</w:t>
      </w:r>
    </w:p>
    <w:p w14:paraId="13C82262" w14:textId="77777777" w:rsidR="00FA2510" w:rsidRDefault="00FA2510" w:rsidP="009D3F69">
      <w:pPr>
        <w:tabs>
          <w:tab w:val="left" w:pos="270"/>
          <w:tab w:val="left" w:pos="8820"/>
          <w:tab w:val="left" w:pos="9360"/>
        </w:tabs>
        <w:ind w:left="270" w:right="780"/>
        <w:jc w:val="both"/>
        <w:outlineLvl w:val="2"/>
        <w:rPr>
          <w:sz w:val="20"/>
          <w:szCs w:val="20"/>
        </w:rPr>
      </w:pPr>
    </w:p>
    <w:p w14:paraId="2EABFA83" w14:textId="77777777" w:rsidR="00FA2510" w:rsidRPr="004B6F17" w:rsidRDefault="00FA2510" w:rsidP="009D3F69">
      <w:pPr>
        <w:tabs>
          <w:tab w:val="left" w:pos="270"/>
          <w:tab w:val="left" w:pos="8820"/>
          <w:tab w:val="left" w:pos="9360"/>
        </w:tabs>
        <w:ind w:left="270" w:right="780"/>
        <w:jc w:val="both"/>
        <w:outlineLvl w:val="2"/>
        <w:rPr>
          <w:sz w:val="20"/>
          <w:szCs w:val="20"/>
        </w:rPr>
      </w:pPr>
    </w:p>
    <w:p w14:paraId="137A0F0D" w14:textId="77777777" w:rsidR="003651E6" w:rsidRPr="004B6F17" w:rsidRDefault="003651E6" w:rsidP="003651E6">
      <w:pPr>
        <w:widowControl/>
        <w:numPr>
          <w:ilvl w:val="0"/>
          <w:numId w:val="34"/>
        </w:numPr>
        <w:autoSpaceDE/>
        <w:autoSpaceDN/>
        <w:ind w:left="270" w:right="780" w:firstLine="0"/>
        <w:outlineLvl w:val="2"/>
        <w:rPr>
          <w:b/>
          <w:bCs/>
          <w:sz w:val="20"/>
          <w:szCs w:val="20"/>
          <w:lang w:val="en-US"/>
        </w:rPr>
      </w:pPr>
      <w:proofErr w:type="spellStart"/>
      <w:r w:rsidRPr="004B6F17">
        <w:rPr>
          <w:b/>
          <w:bCs/>
          <w:sz w:val="20"/>
          <w:szCs w:val="20"/>
          <w:lang w:val="en-US"/>
        </w:rPr>
        <w:t>Aufklärungs</w:t>
      </w:r>
      <w:proofErr w:type="spellEnd"/>
      <w:r w:rsidRPr="004B6F17">
        <w:rPr>
          <w:b/>
          <w:bCs/>
          <w:sz w:val="20"/>
          <w:szCs w:val="20"/>
          <w:lang w:val="en-US"/>
        </w:rPr>
        <w:t xml:space="preserve">- und </w:t>
      </w:r>
      <w:proofErr w:type="spellStart"/>
      <w:r w:rsidRPr="004B6F17">
        <w:rPr>
          <w:b/>
          <w:bCs/>
          <w:sz w:val="20"/>
          <w:szCs w:val="20"/>
          <w:lang w:val="en-US"/>
        </w:rPr>
        <w:t>Informationspflicht</w:t>
      </w:r>
      <w:proofErr w:type="spellEnd"/>
    </w:p>
    <w:p w14:paraId="4CA012E7" w14:textId="77777777" w:rsidR="003651E6" w:rsidRPr="004B6F17" w:rsidRDefault="003651E6" w:rsidP="00690A85">
      <w:pPr>
        <w:tabs>
          <w:tab w:val="left" w:pos="8820"/>
        </w:tabs>
        <w:spacing w:before="6"/>
        <w:ind w:left="270" w:right="780"/>
        <w:rPr>
          <w:b/>
          <w:sz w:val="20"/>
          <w:szCs w:val="20"/>
          <w:highlight w:val="yellow"/>
          <w:lang w:val="en-US"/>
        </w:rPr>
      </w:pPr>
    </w:p>
    <w:p w14:paraId="34021610" w14:textId="77777777" w:rsidR="003651E6" w:rsidRPr="004B6F17" w:rsidRDefault="003651E6" w:rsidP="00690A85">
      <w:pPr>
        <w:tabs>
          <w:tab w:val="left" w:pos="8820"/>
        </w:tabs>
        <w:spacing w:before="2"/>
        <w:ind w:left="270" w:right="780"/>
        <w:jc w:val="both"/>
        <w:rPr>
          <w:sz w:val="20"/>
          <w:szCs w:val="20"/>
        </w:rPr>
      </w:pPr>
      <w:r w:rsidRPr="004B6F17">
        <w:rPr>
          <w:sz w:val="20"/>
          <w:szCs w:val="20"/>
        </w:rPr>
        <w:t xml:space="preserve">Der Anlageberater weist den Kunden unter Berücksichtigung der Geschäftserfahrenheit und der fachlichen Kenntnisse des Kunden auf die mit der transaktionsbasierten Anlageberatung verbundenen Risiken hin. Der Kunde bestätigt, dass er vom Anlageberater auf die Broschüre «Risiken im Handel mit Finanzinstrumenten» der Schweizerischen Bankiervereinigung hingewiesen worden ist. Die Broschüre ist auf der Homepage der Schweizerischen Bankiervereinigung (https://www.swissbanking.ch/de/downloads) kostenlos einsehbar. </w:t>
      </w:r>
    </w:p>
    <w:p w14:paraId="4F153E1A" w14:textId="77777777" w:rsidR="003651E6" w:rsidRPr="004B6F17" w:rsidRDefault="003651E6" w:rsidP="00690A85">
      <w:pPr>
        <w:tabs>
          <w:tab w:val="left" w:pos="8820"/>
        </w:tabs>
        <w:spacing w:before="2"/>
        <w:ind w:left="270" w:right="780"/>
        <w:jc w:val="both"/>
        <w:rPr>
          <w:sz w:val="20"/>
          <w:szCs w:val="20"/>
        </w:rPr>
      </w:pPr>
    </w:p>
    <w:p w14:paraId="7CFC408F" w14:textId="77777777" w:rsidR="003651E6" w:rsidRPr="004B6F17" w:rsidRDefault="003651E6" w:rsidP="00690A85">
      <w:pPr>
        <w:tabs>
          <w:tab w:val="left" w:pos="8820"/>
        </w:tabs>
        <w:spacing w:before="2"/>
        <w:ind w:left="270" w:right="780"/>
        <w:jc w:val="both"/>
        <w:rPr>
          <w:sz w:val="20"/>
          <w:szCs w:val="20"/>
        </w:rPr>
      </w:pPr>
      <w:r w:rsidRPr="004B6F17">
        <w:rPr>
          <w:sz w:val="20"/>
          <w:szCs w:val="20"/>
        </w:rPr>
        <w:t xml:space="preserve">Der Kunde anerkennt, dass Anlagen mit Risiken verbunden sind und bestätigt, dass er vor jeder Anlage in ein Produkt oder jeder Transaktion die entsprechenden Unterlagen, wie z.B. Private Placement, Memorandum, Prospekt, Zeichnungsschein, Term Sheet, Produktbeschreibung, Marketingunterlagen usw. gelesen und verstanden hat. Überdies wird der Kunde nur solche Transaktionen in Auftrag geben und ausführen, mit denen er vertraut ist und bei denen ihm die damit verbundenen Risiken vollständig bewusst sind. Der Anlageberater ist somit nicht verpflichtet, ihm zusätzliche spezifische Informationen zu Produkten oder Transaktionen zur Verfügung zu stellen, </w:t>
      </w:r>
      <w:proofErr w:type="spellStart"/>
      <w:r w:rsidRPr="004B6F17">
        <w:rPr>
          <w:sz w:val="20"/>
          <w:szCs w:val="20"/>
        </w:rPr>
        <w:t>ausser</w:t>
      </w:r>
      <w:proofErr w:type="spellEnd"/>
      <w:r w:rsidRPr="004B6F17">
        <w:rPr>
          <w:sz w:val="20"/>
          <w:szCs w:val="20"/>
        </w:rPr>
        <w:t xml:space="preserve"> wenn der Kunde dies ausdrücklich verlangt oder es sich um die Abgabe des Basisinformationsblatts handelt.</w:t>
      </w:r>
    </w:p>
    <w:p w14:paraId="7445BB56" w14:textId="77777777" w:rsidR="003651E6" w:rsidRPr="004B6F17" w:rsidRDefault="003651E6" w:rsidP="00690A85">
      <w:pPr>
        <w:tabs>
          <w:tab w:val="left" w:pos="8820"/>
        </w:tabs>
        <w:spacing w:before="2"/>
        <w:ind w:left="270" w:right="780"/>
        <w:jc w:val="both"/>
        <w:rPr>
          <w:sz w:val="20"/>
          <w:szCs w:val="20"/>
        </w:rPr>
      </w:pPr>
    </w:p>
    <w:p w14:paraId="3230C928" w14:textId="77777777" w:rsidR="003651E6" w:rsidRPr="004B6F17" w:rsidRDefault="003651E6" w:rsidP="00690A85">
      <w:pPr>
        <w:tabs>
          <w:tab w:val="left" w:pos="8820"/>
        </w:tabs>
        <w:spacing w:before="2"/>
        <w:ind w:left="270" w:right="780"/>
        <w:jc w:val="both"/>
        <w:rPr>
          <w:sz w:val="20"/>
          <w:szCs w:val="20"/>
        </w:rPr>
      </w:pPr>
      <w:r w:rsidRPr="004B6F17">
        <w:rPr>
          <w:sz w:val="20"/>
          <w:szCs w:val="20"/>
        </w:rPr>
        <w:t xml:space="preserve">Der Kunde anerkennt, dass die Anlageempfehlungen des Anlageberaters auf Angaben aus vertrauenswürdigen und verlässlichen Quellen stammen. Der Anlageberater übernimmt jedoch keine ausdrückliche oder </w:t>
      </w:r>
      <w:proofErr w:type="gramStart"/>
      <w:r w:rsidRPr="004B6F17">
        <w:rPr>
          <w:sz w:val="20"/>
          <w:szCs w:val="20"/>
        </w:rPr>
        <w:t>stillschweigende</w:t>
      </w:r>
      <w:proofErr w:type="gramEnd"/>
      <w:r w:rsidRPr="004B6F17">
        <w:rPr>
          <w:sz w:val="20"/>
          <w:szCs w:val="20"/>
        </w:rPr>
        <w:t xml:space="preserve"> Haftung oder Garantie für deren Richtigkeit und Vollständigkeit.</w:t>
      </w:r>
    </w:p>
    <w:p w14:paraId="14A1C133" w14:textId="77777777" w:rsidR="003651E6" w:rsidRPr="004B6F17" w:rsidRDefault="003651E6" w:rsidP="00690A85">
      <w:pPr>
        <w:tabs>
          <w:tab w:val="left" w:pos="8820"/>
        </w:tabs>
        <w:spacing w:before="2"/>
        <w:ind w:left="270" w:right="780"/>
        <w:jc w:val="both"/>
        <w:rPr>
          <w:sz w:val="20"/>
          <w:szCs w:val="20"/>
        </w:rPr>
      </w:pPr>
    </w:p>
    <w:p w14:paraId="1C7D87D0" w14:textId="77777777" w:rsidR="003651E6" w:rsidRPr="004B6F17" w:rsidRDefault="003651E6" w:rsidP="00690A85">
      <w:pPr>
        <w:tabs>
          <w:tab w:val="left" w:pos="8820"/>
        </w:tabs>
        <w:spacing w:before="2"/>
        <w:ind w:left="270" w:right="780"/>
        <w:jc w:val="both"/>
        <w:rPr>
          <w:sz w:val="20"/>
          <w:szCs w:val="20"/>
          <w:highlight w:val="yellow"/>
        </w:rPr>
      </w:pPr>
      <w:r w:rsidRPr="004B6F17">
        <w:rPr>
          <w:sz w:val="20"/>
          <w:szCs w:val="20"/>
        </w:rPr>
        <w:t>Der Anlageberater informiert den Kunden über alle wesentlichen Wechsel im Personal, in der Organisation oder den Beteiligungsverhältnissen, soweit diese den Kunden unmittelbar betreffen und nicht öffentlich bekannt sind.</w:t>
      </w:r>
    </w:p>
    <w:p w14:paraId="16CFF894" w14:textId="77777777" w:rsidR="003651E6" w:rsidRPr="004B6F17" w:rsidRDefault="003651E6" w:rsidP="00690A85">
      <w:pPr>
        <w:tabs>
          <w:tab w:val="left" w:pos="8820"/>
        </w:tabs>
        <w:spacing w:before="2"/>
        <w:ind w:left="270" w:right="780"/>
        <w:jc w:val="both"/>
        <w:rPr>
          <w:sz w:val="20"/>
          <w:szCs w:val="20"/>
          <w:highlight w:val="yellow"/>
        </w:rPr>
      </w:pPr>
    </w:p>
    <w:p w14:paraId="437FFA37" w14:textId="77777777" w:rsidR="003651E6" w:rsidRPr="004B6F17" w:rsidRDefault="003651E6" w:rsidP="00690A85">
      <w:pPr>
        <w:tabs>
          <w:tab w:val="left" w:pos="8820"/>
        </w:tabs>
        <w:spacing w:before="2"/>
        <w:ind w:left="270" w:right="780"/>
        <w:jc w:val="both"/>
        <w:rPr>
          <w:sz w:val="20"/>
          <w:szCs w:val="20"/>
          <w:highlight w:val="yellow"/>
        </w:rPr>
      </w:pPr>
    </w:p>
    <w:p w14:paraId="1FAEEF84" w14:textId="77777777" w:rsidR="003651E6" w:rsidRPr="004B6F17" w:rsidRDefault="003651E6" w:rsidP="003651E6">
      <w:pPr>
        <w:widowControl/>
        <w:numPr>
          <w:ilvl w:val="0"/>
          <w:numId w:val="34"/>
        </w:numPr>
        <w:autoSpaceDE/>
        <w:autoSpaceDN/>
        <w:spacing w:before="6"/>
        <w:ind w:left="270" w:right="780" w:firstLine="0"/>
        <w:outlineLvl w:val="2"/>
        <w:rPr>
          <w:b/>
          <w:bCs/>
          <w:sz w:val="20"/>
          <w:szCs w:val="20"/>
          <w:lang w:val="en-US"/>
        </w:rPr>
      </w:pPr>
      <w:proofErr w:type="spellStart"/>
      <w:r w:rsidRPr="004B6F17">
        <w:rPr>
          <w:b/>
          <w:bCs/>
          <w:spacing w:val="-2"/>
          <w:sz w:val="20"/>
          <w:szCs w:val="20"/>
          <w:lang w:val="en-US"/>
        </w:rPr>
        <w:t>Basisinformationsblatt</w:t>
      </w:r>
      <w:proofErr w:type="spellEnd"/>
      <w:r w:rsidRPr="004B6F17">
        <w:rPr>
          <w:b/>
          <w:bCs/>
          <w:spacing w:val="-2"/>
          <w:sz w:val="20"/>
          <w:szCs w:val="20"/>
          <w:lang w:val="en-US"/>
        </w:rPr>
        <w:t xml:space="preserve"> für </w:t>
      </w:r>
      <w:proofErr w:type="spellStart"/>
      <w:r w:rsidRPr="004B6F17">
        <w:rPr>
          <w:b/>
          <w:bCs/>
          <w:spacing w:val="-2"/>
          <w:sz w:val="20"/>
          <w:szCs w:val="20"/>
          <w:lang w:val="en-US"/>
        </w:rPr>
        <w:t>Privatkunden</w:t>
      </w:r>
      <w:proofErr w:type="spellEnd"/>
    </w:p>
    <w:p w14:paraId="15276523" w14:textId="77777777" w:rsidR="003651E6" w:rsidRPr="004B6F17" w:rsidRDefault="003651E6" w:rsidP="00690A85">
      <w:pPr>
        <w:tabs>
          <w:tab w:val="left" w:pos="8820"/>
        </w:tabs>
        <w:spacing w:before="6"/>
        <w:ind w:left="270" w:right="780"/>
        <w:outlineLvl w:val="2"/>
        <w:rPr>
          <w:b/>
          <w:bCs/>
          <w:sz w:val="20"/>
          <w:szCs w:val="20"/>
          <w:lang w:val="en-US"/>
        </w:rPr>
      </w:pPr>
    </w:p>
    <w:p w14:paraId="235F9C73" w14:textId="77777777" w:rsidR="003651E6" w:rsidRDefault="003651E6" w:rsidP="00690A85">
      <w:pPr>
        <w:tabs>
          <w:tab w:val="left" w:pos="8820"/>
        </w:tabs>
        <w:spacing w:before="1"/>
        <w:ind w:left="270" w:right="780"/>
        <w:jc w:val="both"/>
        <w:outlineLvl w:val="2"/>
        <w:rPr>
          <w:sz w:val="20"/>
          <w:szCs w:val="20"/>
        </w:rPr>
      </w:pPr>
      <w:r w:rsidRPr="004B6F17">
        <w:rPr>
          <w:sz w:val="20"/>
          <w:szCs w:val="20"/>
        </w:rPr>
        <w:t xml:space="preserve">Der Anlageberater stellt Kunden, welche als Privatkunden gelten, vor Abschluss eines Geschäfts, d.h. mit der Abgabe einer Anlageempfehlung und somit vor Abschluss einer Transaktion, ein Basisinformationsblatt über das empfohlene Finanzinstrument zur Verfügung, sofern ein solches für das empfohlene Finanzinstrument zu erstellen ist. </w:t>
      </w:r>
    </w:p>
    <w:p w14:paraId="61B59728" w14:textId="77777777" w:rsidR="00EA0BB8" w:rsidRDefault="00EA0BB8" w:rsidP="00690A85">
      <w:pPr>
        <w:tabs>
          <w:tab w:val="left" w:pos="8820"/>
        </w:tabs>
        <w:spacing w:before="1"/>
        <w:ind w:left="270" w:right="780"/>
        <w:jc w:val="both"/>
        <w:outlineLvl w:val="2"/>
        <w:rPr>
          <w:sz w:val="20"/>
          <w:szCs w:val="20"/>
        </w:rPr>
      </w:pPr>
    </w:p>
    <w:p w14:paraId="0F8FC8E2" w14:textId="77777777" w:rsidR="00EA0BB8" w:rsidRDefault="00EA0BB8" w:rsidP="00690A85">
      <w:pPr>
        <w:tabs>
          <w:tab w:val="left" w:pos="8820"/>
        </w:tabs>
        <w:spacing w:before="1"/>
        <w:ind w:left="270" w:right="780"/>
        <w:jc w:val="both"/>
        <w:outlineLvl w:val="2"/>
        <w:rPr>
          <w:sz w:val="20"/>
          <w:szCs w:val="20"/>
        </w:rPr>
        <w:sectPr w:rsidR="00EA0BB8" w:rsidSect="003651E6">
          <w:pgSz w:w="11900" w:h="16840"/>
          <w:pgMar w:top="1500" w:right="580" w:bottom="1100" w:left="1180" w:header="528" w:footer="908" w:gutter="0"/>
          <w:cols w:space="720"/>
        </w:sectPr>
      </w:pPr>
    </w:p>
    <w:p w14:paraId="2601AC1D" w14:textId="77777777" w:rsidR="003651E6" w:rsidRPr="004B6F17" w:rsidRDefault="003651E6" w:rsidP="00690A85">
      <w:pPr>
        <w:tabs>
          <w:tab w:val="left" w:pos="8820"/>
        </w:tabs>
        <w:spacing w:before="1"/>
        <w:ind w:left="270" w:right="780"/>
        <w:jc w:val="both"/>
        <w:outlineLvl w:val="2"/>
        <w:rPr>
          <w:sz w:val="20"/>
          <w:szCs w:val="20"/>
        </w:rPr>
      </w:pPr>
    </w:p>
    <w:p w14:paraId="2934A130" w14:textId="77777777" w:rsidR="003651E6" w:rsidRPr="004B6F17" w:rsidRDefault="003651E6" w:rsidP="00690A85">
      <w:pPr>
        <w:tabs>
          <w:tab w:val="left" w:pos="8820"/>
        </w:tabs>
        <w:spacing w:before="1"/>
        <w:ind w:left="270" w:right="780"/>
        <w:jc w:val="both"/>
        <w:outlineLvl w:val="2"/>
        <w:rPr>
          <w:sz w:val="20"/>
          <w:szCs w:val="20"/>
        </w:rPr>
      </w:pPr>
      <w:r w:rsidRPr="004B6F17">
        <w:rPr>
          <w:sz w:val="20"/>
          <w:szCs w:val="20"/>
        </w:rPr>
        <w:t>Der Kunde kann in genereller Weise zustimmen, dass das Basisinformationsblatt bei der Beratung unter Abwesenden erst nach Abschluss des Geschäfts zur Verfügung gestellt wird. Die Zustimmung kann jederzeit widerrufen werden</w:t>
      </w:r>
    </w:p>
    <w:p w14:paraId="6318814E" w14:textId="77777777" w:rsidR="003651E6" w:rsidRPr="004B6F17" w:rsidRDefault="003651E6" w:rsidP="00690A85">
      <w:pPr>
        <w:tabs>
          <w:tab w:val="left" w:pos="8820"/>
        </w:tabs>
        <w:spacing w:before="1"/>
        <w:ind w:left="270" w:right="780"/>
        <w:jc w:val="both"/>
        <w:outlineLvl w:val="2"/>
        <w:rPr>
          <w:sz w:val="20"/>
          <w:szCs w:val="20"/>
        </w:rPr>
      </w:pPr>
    </w:p>
    <w:p w14:paraId="3E25897E" w14:textId="77777777" w:rsidR="003651E6" w:rsidRPr="004B6F17" w:rsidRDefault="003651E6" w:rsidP="004B6F17">
      <w:pPr>
        <w:tabs>
          <w:tab w:val="left" w:pos="990"/>
        </w:tabs>
        <w:spacing w:before="1"/>
        <w:ind w:left="990" w:right="780" w:hanging="720"/>
        <w:jc w:val="both"/>
        <w:outlineLvl w:val="2"/>
        <w:rPr>
          <w:sz w:val="20"/>
          <w:szCs w:val="20"/>
          <w:highlight w:val="yellow"/>
        </w:rPr>
      </w:pPr>
      <w:r w:rsidRPr="004B6F17">
        <w:rPr>
          <w:rFonts w:ascii="Segoe UI Symbol" w:hAnsi="Segoe UI Symbol" w:cs="Segoe UI Symbol"/>
          <w:b/>
          <w:bCs/>
          <w:sz w:val="20"/>
          <w:szCs w:val="20"/>
        </w:rPr>
        <w:t>☐</w:t>
      </w:r>
      <w:r w:rsidRPr="004B6F17">
        <w:rPr>
          <w:sz w:val="20"/>
          <w:szCs w:val="20"/>
        </w:rPr>
        <w:t xml:space="preserve"> </w:t>
      </w:r>
      <w:r w:rsidRPr="004B6F17">
        <w:rPr>
          <w:sz w:val="20"/>
          <w:szCs w:val="20"/>
        </w:rPr>
        <w:tab/>
        <w:t>Der Kunde ist damit einverstanden, dass ihm der Anlageberater bei der Beratung unter Abwesenden das Basisinformationsblatt erst nach Abschluss des Geschäfts zur Verfügung stellt.</w:t>
      </w:r>
    </w:p>
    <w:p w14:paraId="41187FCA" w14:textId="77777777" w:rsidR="003651E6" w:rsidRPr="004B6F17" w:rsidRDefault="003651E6" w:rsidP="00690A85">
      <w:pPr>
        <w:tabs>
          <w:tab w:val="left" w:pos="8820"/>
        </w:tabs>
        <w:spacing w:before="1"/>
        <w:ind w:left="270" w:right="780"/>
        <w:jc w:val="both"/>
        <w:outlineLvl w:val="2"/>
        <w:rPr>
          <w:sz w:val="20"/>
          <w:szCs w:val="20"/>
          <w:highlight w:val="yellow"/>
        </w:rPr>
      </w:pPr>
    </w:p>
    <w:p w14:paraId="63EB3A21" w14:textId="77777777" w:rsidR="003651E6" w:rsidRPr="004B6F17" w:rsidRDefault="003651E6" w:rsidP="004B6F17">
      <w:pPr>
        <w:tabs>
          <w:tab w:val="left" w:pos="990"/>
        </w:tabs>
        <w:spacing w:before="1"/>
        <w:ind w:left="990" w:right="780" w:hanging="720"/>
        <w:jc w:val="both"/>
        <w:outlineLvl w:val="2"/>
        <w:rPr>
          <w:sz w:val="20"/>
          <w:szCs w:val="20"/>
          <w:highlight w:val="yellow"/>
        </w:rPr>
      </w:pPr>
      <w:r w:rsidRPr="004B6F17">
        <w:rPr>
          <w:rFonts w:ascii="Segoe UI Symbol" w:hAnsi="Segoe UI Symbol" w:cs="Segoe UI Symbol"/>
          <w:b/>
          <w:bCs/>
          <w:sz w:val="20"/>
          <w:szCs w:val="20"/>
        </w:rPr>
        <w:t>☐</w:t>
      </w:r>
      <w:r w:rsidRPr="004B6F17">
        <w:rPr>
          <w:sz w:val="20"/>
          <w:szCs w:val="20"/>
        </w:rPr>
        <w:tab/>
        <w:t>Der Kunde wünscht, dass ihm der Anlageberater auch bei der Beratung unter Abwesenden das Basisinformationsblatt jeweils vor Abschluss des Geschäfts zur Verfügung stellt.</w:t>
      </w:r>
    </w:p>
    <w:p w14:paraId="5221E458" w14:textId="77777777" w:rsidR="003651E6" w:rsidRPr="004B6F17" w:rsidRDefault="003651E6" w:rsidP="00690A85">
      <w:pPr>
        <w:tabs>
          <w:tab w:val="left" w:pos="8820"/>
        </w:tabs>
        <w:spacing w:before="1"/>
        <w:ind w:left="270" w:right="780"/>
        <w:jc w:val="both"/>
        <w:outlineLvl w:val="2"/>
        <w:rPr>
          <w:sz w:val="20"/>
          <w:szCs w:val="20"/>
          <w:highlight w:val="yellow"/>
        </w:rPr>
      </w:pPr>
    </w:p>
    <w:p w14:paraId="7941F46F" w14:textId="77777777" w:rsidR="003651E6" w:rsidRPr="004B6F17" w:rsidRDefault="003651E6" w:rsidP="00690A85">
      <w:pPr>
        <w:tabs>
          <w:tab w:val="left" w:pos="8820"/>
        </w:tabs>
        <w:spacing w:before="1"/>
        <w:ind w:left="270" w:right="780"/>
        <w:jc w:val="both"/>
        <w:outlineLvl w:val="2"/>
        <w:rPr>
          <w:sz w:val="20"/>
          <w:szCs w:val="20"/>
        </w:rPr>
      </w:pPr>
      <w:r w:rsidRPr="004B6F17">
        <w:rPr>
          <w:sz w:val="20"/>
          <w:szCs w:val="20"/>
        </w:rPr>
        <w:t xml:space="preserve">Kein Basisinformationsblatt muss vom Anlageberater zur Verfügung gestellt werden, wenn die Dienstleistung </w:t>
      </w:r>
      <w:proofErr w:type="spellStart"/>
      <w:r w:rsidRPr="004B6F17">
        <w:rPr>
          <w:sz w:val="20"/>
          <w:szCs w:val="20"/>
        </w:rPr>
        <w:t>ausschliesslich</w:t>
      </w:r>
      <w:proofErr w:type="spellEnd"/>
      <w:r w:rsidRPr="004B6F17">
        <w:rPr>
          <w:sz w:val="20"/>
          <w:szCs w:val="20"/>
        </w:rPr>
        <w:t xml:space="preserve"> in der Ausführung oder Übermittlung von Kundenaufträgen im Sinne von Kapitel 9 nachstehend besteht, </w:t>
      </w:r>
      <w:proofErr w:type="spellStart"/>
      <w:r w:rsidRPr="004B6F17">
        <w:rPr>
          <w:sz w:val="20"/>
          <w:szCs w:val="20"/>
        </w:rPr>
        <w:t>ausser</w:t>
      </w:r>
      <w:proofErr w:type="spellEnd"/>
      <w:r w:rsidRPr="004B6F17">
        <w:rPr>
          <w:sz w:val="20"/>
          <w:szCs w:val="20"/>
        </w:rPr>
        <w:t xml:space="preserve"> wenn bereits ein Basisinformationsblatt für das Finanzinstrument vorhanden ist.</w:t>
      </w:r>
    </w:p>
    <w:p w14:paraId="724B38D0" w14:textId="77777777" w:rsidR="003651E6" w:rsidRPr="004B6F17" w:rsidRDefault="003651E6" w:rsidP="00690A85">
      <w:pPr>
        <w:tabs>
          <w:tab w:val="left" w:pos="8820"/>
        </w:tabs>
        <w:spacing w:before="1"/>
        <w:ind w:left="270" w:right="780"/>
        <w:jc w:val="both"/>
        <w:outlineLvl w:val="2"/>
        <w:rPr>
          <w:sz w:val="20"/>
          <w:szCs w:val="20"/>
        </w:rPr>
      </w:pPr>
    </w:p>
    <w:p w14:paraId="4ACF7262" w14:textId="16B64916" w:rsidR="003651E6" w:rsidRDefault="003651E6" w:rsidP="00690A85">
      <w:pPr>
        <w:tabs>
          <w:tab w:val="left" w:pos="8820"/>
        </w:tabs>
        <w:spacing w:before="1"/>
        <w:ind w:left="270" w:right="780"/>
        <w:jc w:val="both"/>
        <w:outlineLvl w:val="2"/>
        <w:rPr>
          <w:sz w:val="20"/>
          <w:szCs w:val="20"/>
        </w:rPr>
      </w:pPr>
      <w:r w:rsidRPr="004B6F17">
        <w:rPr>
          <w:sz w:val="20"/>
          <w:szCs w:val="20"/>
        </w:rPr>
        <w:t xml:space="preserve">Für Finanzinstrumenten, die als Effekten (Wertpapieren) in Form von Aktien, </w:t>
      </w:r>
      <w:proofErr w:type="spellStart"/>
      <w:r w:rsidRPr="004B6F17">
        <w:rPr>
          <w:sz w:val="20"/>
          <w:szCs w:val="20"/>
        </w:rPr>
        <w:t>einschliesslich</w:t>
      </w:r>
      <w:proofErr w:type="spellEnd"/>
      <w:r w:rsidRPr="004B6F17">
        <w:rPr>
          <w:sz w:val="20"/>
          <w:szCs w:val="20"/>
        </w:rPr>
        <w:t xml:space="preserve"> Aktien gleichzustellender Effekten, die Beteiligungsrechte verleihen, wie z.B. Partizipations- oder Genussscheine angeboten werden, sowie für Forderungspapiere ohne derivativen Charakter, muss kein Basisinformationsblatt erstellt und somit abgegeben werden. </w:t>
      </w:r>
    </w:p>
    <w:p w14:paraId="313F9095" w14:textId="77777777" w:rsidR="00FA2510" w:rsidRDefault="00FA2510" w:rsidP="00690A85">
      <w:pPr>
        <w:tabs>
          <w:tab w:val="left" w:pos="8820"/>
        </w:tabs>
        <w:spacing w:before="1"/>
        <w:ind w:left="270" w:right="780"/>
        <w:jc w:val="both"/>
        <w:outlineLvl w:val="2"/>
        <w:rPr>
          <w:sz w:val="20"/>
          <w:szCs w:val="20"/>
        </w:rPr>
      </w:pPr>
    </w:p>
    <w:p w14:paraId="26D5A947" w14:textId="69C01D1E" w:rsidR="003651E6" w:rsidRDefault="003651E6" w:rsidP="004B6F17">
      <w:pPr>
        <w:tabs>
          <w:tab w:val="left" w:pos="8820"/>
        </w:tabs>
        <w:spacing w:before="1"/>
        <w:ind w:left="270" w:right="780"/>
        <w:jc w:val="both"/>
        <w:outlineLvl w:val="2"/>
        <w:rPr>
          <w:sz w:val="20"/>
          <w:szCs w:val="20"/>
        </w:rPr>
      </w:pPr>
      <w:r w:rsidRPr="004B6F17">
        <w:rPr>
          <w:sz w:val="20"/>
          <w:szCs w:val="20"/>
        </w:rPr>
        <w:t>Für ausländische Finanzinstrumente werden die Dokumente nach ausländischem Recht, die dem Basisinformationsblatt gleichwertig sind, vom Anlageberater abgegeben.</w:t>
      </w:r>
    </w:p>
    <w:p w14:paraId="053B9086" w14:textId="77777777" w:rsidR="004B6F17" w:rsidRDefault="004B6F17" w:rsidP="004B6F17">
      <w:pPr>
        <w:tabs>
          <w:tab w:val="left" w:pos="8820"/>
        </w:tabs>
        <w:spacing w:before="1"/>
        <w:ind w:left="270" w:right="780"/>
        <w:jc w:val="both"/>
        <w:outlineLvl w:val="2"/>
        <w:rPr>
          <w:sz w:val="20"/>
          <w:szCs w:val="20"/>
        </w:rPr>
      </w:pPr>
    </w:p>
    <w:p w14:paraId="58E206A6" w14:textId="77777777" w:rsidR="004B6F17" w:rsidRPr="004B6F17" w:rsidRDefault="004B6F17" w:rsidP="004B6F17">
      <w:pPr>
        <w:tabs>
          <w:tab w:val="left" w:pos="8820"/>
        </w:tabs>
        <w:spacing w:before="1"/>
        <w:ind w:left="270" w:right="780"/>
        <w:jc w:val="both"/>
        <w:outlineLvl w:val="2"/>
        <w:rPr>
          <w:b/>
          <w:bCs/>
          <w:sz w:val="20"/>
          <w:szCs w:val="20"/>
          <w:highlight w:val="yellow"/>
        </w:rPr>
      </w:pPr>
    </w:p>
    <w:p w14:paraId="6DCBE062" w14:textId="77777777" w:rsidR="003651E6" w:rsidRPr="004B6F17" w:rsidRDefault="003651E6" w:rsidP="003651E6">
      <w:pPr>
        <w:widowControl/>
        <w:numPr>
          <w:ilvl w:val="0"/>
          <w:numId w:val="34"/>
        </w:numPr>
        <w:autoSpaceDE/>
        <w:autoSpaceDN/>
        <w:spacing w:before="100"/>
        <w:ind w:left="270" w:right="780" w:firstLine="0"/>
        <w:outlineLvl w:val="2"/>
        <w:rPr>
          <w:b/>
          <w:bCs/>
          <w:sz w:val="20"/>
          <w:szCs w:val="20"/>
        </w:rPr>
      </w:pPr>
      <w:r w:rsidRPr="004B6F17">
        <w:rPr>
          <w:b/>
          <w:bCs/>
          <w:sz w:val="20"/>
          <w:szCs w:val="20"/>
        </w:rPr>
        <w:t>Überwachung der Anlagen</w:t>
      </w:r>
    </w:p>
    <w:p w14:paraId="416BF667" w14:textId="77777777" w:rsidR="003651E6" w:rsidRPr="004B6F17" w:rsidRDefault="003651E6" w:rsidP="00690A85">
      <w:pPr>
        <w:tabs>
          <w:tab w:val="left" w:pos="8820"/>
        </w:tabs>
        <w:spacing w:before="4"/>
        <w:ind w:left="270" w:right="780"/>
        <w:rPr>
          <w:b/>
          <w:sz w:val="20"/>
          <w:szCs w:val="20"/>
        </w:rPr>
      </w:pPr>
    </w:p>
    <w:p w14:paraId="65D8AF59" w14:textId="77777777" w:rsidR="003651E6" w:rsidRPr="004B6F17" w:rsidRDefault="003651E6" w:rsidP="00690A85">
      <w:pPr>
        <w:tabs>
          <w:tab w:val="left" w:pos="8820"/>
        </w:tabs>
        <w:ind w:left="270" w:right="780"/>
        <w:jc w:val="both"/>
        <w:rPr>
          <w:sz w:val="20"/>
          <w:szCs w:val="20"/>
        </w:rPr>
      </w:pPr>
      <w:r w:rsidRPr="004B6F17">
        <w:rPr>
          <w:sz w:val="20"/>
          <w:szCs w:val="20"/>
        </w:rPr>
        <w:t xml:space="preserve">Der Anlageberater überwacht </w:t>
      </w:r>
      <w:proofErr w:type="spellStart"/>
      <w:r w:rsidRPr="004B6F17">
        <w:rPr>
          <w:sz w:val="20"/>
          <w:szCs w:val="20"/>
        </w:rPr>
        <w:t>ausschliesslich</w:t>
      </w:r>
      <w:proofErr w:type="spellEnd"/>
      <w:r w:rsidRPr="004B6F17">
        <w:rPr>
          <w:sz w:val="20"/>
          <w:szCs w:val="20"/>
        </w:rPr>
        <w:t xml:space="preserve"> Anlagen in Finanzinstrumente, für welche er dem Kunden eine konkrete Anlageempfehlung abgegeben hat und welche der Kunde aufgrund seiner Anlageempfehlung erworben hat.</w:t>
      </w:r>
    </w:p>
    <w:p w14:paraId="44CBD2AE" w14:textId="77777777" w:rsidR="003651E6" w:rsidRPr="004B6F17" w:rsidRDefault="003651E6" w:rsidP="00690A85">
      <w:pPr>
        <w:tabs>
          <w:tab w:val="left" w:pos="8820"/>
        </w:tabs>
        <w:ind w:left="270" w:right="780"/>
        <w:jc w:val="both"/>
        <w:rPr>
          <w:sz w:val="20"/>
          <w:szCs w:val="20"/>
        </w:rPr>
      </w:pPr>
    </w:p>
    <w:p w14:paraId="5A5E45E2" w14:textId="77777777" w:rsidR="003651E6" w:rsidRPr="004B6F17" w:rsidRDefault="003651E6" w:rsidP="00690A85">
      <w:pPr>
        <w:tabs>
          <w:tab w:val="left" w:pos="8820"/>
        </w:tabs>
        <w:ind w:left="270" w:right="780"/>
        <w:jc w:val="both"/>
        <w:rPr>
          <w:sz w:val="20"/>
          <w:szCs w:val="20"/>
        </w:rPr>
      </w:pPr>
      <w:r w:rsidRPr="004B6F17">
        <w:rPr>
          <w:sz w:val="20"/>
          <w:szCs w:val="20"/>
        </w:rPr>
        <w:t xml:space="preserve">Der Anlageberater überwacht die Anlagen lediglich in Bezug auf grundlegende und wesentliche Veränderungen und Ereignisse, welche die Kursentwicklung des betreffenden Finanzinstruments markant und anhaltend beeinflussen können. Wenn sich aus Sicht des Anlageberaters die Verhältnisse oder Kursentwicklung des betreffenden Finanzinstruments in diesem Sinne verändern, setzt er sich mit dem Kunden nach Möglichkeit innert angemessener Zeit in Verbindung. </w:t>
      </w:r>
    </w:p>
    <w:p w14:paraId="6DABE5C9" w14:textId="77777777" w:rsidR="003651E6" w:rsidRPr="004B6F17" w:rsidRDefault="003651E6" w:rsidP="00690A85">
      <w:pPr>
        <w:tabs>
          <w:tab w:val="left" w:pos="8820"/>
        </w:tabs>
        <w:ind w:left="270" w:right="780"/>
        <w:jc w:val="both"/>
        <w:rPr>
          <w:sz w:val="20"/>
          <w:szCs w:val="20"/>
        </w:rPr>
      </w:pPr>
    </w:p>
    <w:p w14:paraId="769B456E" w14:textId="77777777" w:rsidR="003651E6" w:rsidRPr="004B6F17" w:rsidRDefault="003651E6" w:rsidP="00690A85">
      <w:pPr>
        <w:tabs>
          <w:tab w:val="left" w:pos="8820"/>
        </w:tabs>
        <w:ind w:left="270" w:right="780"/>
        <w:jc w:val="both"/>
        <w:rPr>
          <w:sz w:val="20"/>
          <w:szCs w:val="20"/>
        </w:rPr>
      </w:pPr>
      <w:r w:rsidRPr="004B6F17">
        <w:rPr>
          <w:sz w:val="20"/>
          <w:szCs w:val="20"/>
        </w:rPr>
        <w:t>Der Anlageberater überwacht nur die vom Kunden gestützt auf eine Anlageempfehlung des Anlageberaters getätigten Anlagen. Anlagen, die der Kunde weder in Absprache mit dem Anlageberater noch auf dessen Empfehlung tätigt, werden grundsätzlich nicht überwacht.</w:t>
      </w:r>
    </w:p>
    <w:p w14:paraId="3DC37F14" w14:textId="77777777" w:rsidR="003651E6" w:rsidRPr="004B6F17" w:rsidRDefault="003651E6" w:rsidP="00690A85">
      <w:pPr>
        <w:tabs>
          <w:tab w:val="left" w:pos="8820"/>
        </w:tabs>
        <w:ind w:left="270" w:right="780"/>
        <w:jc w:val="both"/>
        <w:rPr>
          <w:sz w:val="20"/>
          <w:szCs w:val="20"/>
        </w:rPr>
      </w:pPr>
    </w:p>
    <w:p w14:paraId="0FEEEE52" w14:textId="77777777" w:rsidR="003651E6" w:rsidRPr="004B6F17" w:rsidRDefault="003651E6" w:rsidP="00690A85">
      <w:pPr>
        <w:tabs>
          <w:tab w:val="left" w:pos="8820"/>
        </w:tabs>
        <w:ind w:left="270" w:right="780"/>
        <w:jc w:val="both"/>
        <w:rPr>
          <w:sz w:val="20"/>
          <w:szCs w:val="20"/>
        </w:rPr>
      </w:pPr>
    </w:p>
    <w:p w14:paraId="5C398146" w14:textId="77777777" w:rsidR="003651E6" w:rsidRPr="004B6F17" w:rsidRDefault="003651E6" w:rsidP="003651E6">
      <w:pPr>
        <w:widowControl/>
        <w:numPr>
          <w:ilvl w:val="0"/>
          <w:numId w:val="34"/>
        </w:numPr>
        <w:autoSpaceDE/>
        <w:autoSpaceDN/>
        <w:ind w:left="270" w:right="780" w:firstLine="0"/>
        <w:jc w:val="both"/>
        <w:outlineLvl w:val="2"/>
        <w:rPr>
          <w:b/>
          <w:bCs/>
          <w:sz w:val="20"/>
          <w:szCs w:val="20"/>
        </w:rPr>
      </w:pPr>
      <w:bookmarkStart w:id="9" w:name="_Hlk158122426"/>
      <w:r w:rsidRPr="004B6F17">
        <w:rPr>
          <w:b/>
          <w:bCs/>
          <w:sz w:val="20"/>
          <w:szCs w:val="20"/>
        </w:rPr>
        <w:t>Spezifische Anlageinstruktionen des Kunden (</w:t>
      </w:r>
      <w:proofErr w:type="spellStart"/>
      <w:r w:rsidRPr="004B6F17">
        <w:rPr>
          <w:b/>
          <w:bCs/>
          <w:sz w:val="20"/>
          <w:szCs w:val="20"/>
        </w:rPr>
        <w:t>Execution-only</w:t>
      </w:r>
      <w:proofErr w:type="spellEnd"/>
      <w:r w:rsidRPr="004B6F17">
        <w:rPr>
          <w:b/>
          <w:bCs/>
          <w:sz w:val="20"/>
          <w:szCs w:val="20"/>
        </w:rPr>
        <w:t>)</w:t>
      </w:r>
    </w:p>
    <w:p w14:paraId="25215131" w14:textId="77777777" w:rsidR="003651E6" w:rsidRPr="004B6F17" w:rsidRDefault="003651E6" w:rsidP="00690A85">
      <w:pPr>
        <w:tabs>
          <w:tab w:val="left" w:pos="8820"/>
        </w:tabs>
        <w:ind w:left="270" w:right="780"/>
        <w:jc w:val="both"/>
        <w:rPr>
          <w:sz w:val="20"/>
          <w:szCs w:val="20"/>
          <w:highlight w:val="yellow"/>
        </w:rPr>
      </w:pPr>
    </w:p>
    <w:p w14:paraId="0A349AD2"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Kunde kann aus eigener Initiative spezifische Anlageinstruktionen erteilen, ohne dass ihm eine entsprechende Anlageempfehlung </w:t>
      </w:r>
      <w:proofErr w:type="gramStart"/>
      <w:r w:rsidRPr="004B6F17">
        <w:rPr>
          <w:sz w:val="20"/>
          <w:szCs w:val="20"/>
        </w:rPr>
        <w:t>durch des Anlageberaters</w:t>
      </w:r>
      <w:proofErr w:type="gramEnd"/>
      <w:r w:rsidRPr="004B6F17">
        <w:rPr>
          <w:sz w:val="20"/>
          <w:szCs w:val="20"/>
        </w:rPr>
        <w:t xml:space="preserve"> abgegeben worden ist. Solche Transaktionen, die auf Verlangen des Kunden vom Anlageberater ausgeführt oder übermittelt werden, sind rein ausführende, auf die Abwicklung eines Kundenauftrags </w:t>
      </w:r>
      <w:proofErr w:type="spellStart"/>
      <w:r w:rsidRPr="004B6F17">
        <w:rPr>
          <w:sz w:val="20"/>
          <w:szCs w:val="20"/>
        </w:rPr>
        <w:t>be</w:t>
      </w:r>
      <w:proofErr w:type="spellEnd"/>
      <w:r w:rsidRPr="004B6F17">
        <w:rPr>
          <w:sz w:val="20"/>
          <w:szCs w:val="20"/>
        </w:rPr>
        <w:t xml:space="preserve">-schränkte Transaktionen (sog. </w:t>
      </w:r>
      <w:proofErr w:type="spellStart"/>
      <w:r w:rsidRPr="004B6F17">
        <w:rPr>
          <w:sz w:val="20"/>
          <w:szCs w:val="20"/>
        </w:rPr>
        <w:t>Execution-only</w:t>
      </w:r>
      <w:proofErr w:type="spellEnd"/>
      <w:r w:rsidRPr="004B6F17">
        <w:rPr>
          <w:sz w:val="20"/>
          <w:szCs w:val="20"/>
        </w:rPr>
        <w:t xml:space="preserve">). </w:t>
      </w:r>
    </w:p>
    <w:p w14:paraId="1F2431D9" w14:textId="77777777" w:rsidR="003651E6" w:rsidRPr="004B6F17" w:rsidRDefault="003651E6" w:rsidP="00690A85">
      <w:pPr>
        <w:tabs>
          <w:tab w:val="left" w:pos="8820"/>
        </w:tabs>
        <w:ind w:left="270" w:right="780"/>
        <w:jc w:val="both"/>
        <w:outlineLvl w:val="2"/>
        <w:rPr>
          <w:sz w:val="20"/>
          <w:szCs w:val="20"/>
        </w:rPr>
      </w:pPr>
    </w:p>
    <w:p w14:paraId="2CAF7515" w14:textId="77777777" w:rsidR="00EA0BB8" w:rsidRDefault="003651E6" w:rsidP="00690A85">
      <w:pPr>
        <w:tabs>
          <w:tab w:val="left" w:pos="8820"/>
        </w:tabs>
        <w:ind w:left="270" w:right="780"/>
        <w:jc w:val="both"/>
        <w:outlineLvl w:val="2"/>
        <w:rPr>
          <w:sz w:val="20"/>
          <w:szCs w:val="20"/>
        </w:rPr>
        <w:sectPr w:rsidR="00EA0BB8" w:rsidSect="003651E6">
          <w:pgSz w:w="11900" w:h="16840"/>
          <w:pgMar w:top="1500" w:right="580" w:bottom="1100" w:left="1180" w:header="528" w:footer="908" w:gutter="0"/>
          <w:cols w:space="720"/>
        </w:sectPr>
      </w:pPr>
      <w:r w:rsidRPr="004B6F17">
        <w:rPr>
          <w:sz w:val="20"/>
          <w:szCs w:val="20"/>
        </w:rPr>
        <w:t xml:space="preserve">Spezifische Anlageinstruktionen des Kunden im Sinne von </w:t>
      </w:r>
      <w:proofErr w:type="spellStart"/>
      <w:r w:rsidRPr="004B6F17">
        <w:rPr>
          <w:sz w:val="20"/>
          <w:szCs w:val="20"/>
        </w:rPr>
        <w:t>Execution-only</w:t>
      </w:r>
      <w:proofErr w:type="spellEnd"/>
      <w:r w:rsidRPr="004B6F17">
        <w:rPr>
          <w:sz w:val="20"/>
          <w:szCs w:val="20"/>
        </w:rPr>
        <w:t xml:space="preserve"> bilden nicht Bestandteil der Beratungstätigkeit durch den Anlageberater. Daher nimmt der Anlageberater in Bezug auf solche Transaktionen keine Handlungen vor, die er ansonsten für von ihm empfohlene Finanzinstrumente vornimmt. Im Zusammenhang mit kundenspezifischen eigenen Anlagen und den damit verbundenen Gegebenheiten besteht für den Anlageberater weder eine Verpflichtung zur Information noch zu einer Abmahnung.</w:t>
      </w:r>
    </w:p>
    <w:p w14:paraId="2A0F01A9" w14:textId="77777777" w:rsidR="0024630B" w:rsidRPr="004B6F17" w:rsidRDefault="0024630B" w:rsidP="00690A85">
      <w:pPr>
        <w:tabs>
          <w:tab w:val="left" w:pos="8820"/>
        </w:tabs>
        <w:ind w:left="270" w:right="780"/>
        <w:jc w:val="both"/>
        <w:outlineLvl w:val="2"/>
        <w:rPr>
          <w:sz w:val="20"/>
          <w:szCs w:val="20"/>
        </w:rPr>
      </w:pPr>
    </w:p>
    <w:p w14:paraId="5592E6C5" w14:textId="77777777" w:rsidR="003651E6" w:rsidRPr="004B6F17" w:rsidRDefault="003651E6" w:rsidP="00690A85">
      <w:pPr>
        <w:tabs>
          <w:tab w:val="left" w:pos="8820"/>
        </w:tabs>
        <w:ind w:left="270" w:right="780"/>
        <w:jc w:val="both"/>
        <w:outlineLvl w:val="2"/>
        <w:rPr>
          <w:sz w:val="20"/>
          <w:szCs w:val="20"/>
          <w:u w:val="single"/>
        </w:rPr>
      </w:pPr>
      <w:r w:rsidRPr="004B6F17">
        <w:rPr>
          <w:sz w:val="20"/>
          <w:szCs w:val="20"/>
          <w:u w:val="single"/>
        </w:rPr>
        <w:t>Einmalige Information über den Verzicht auf Angemessenheitsprüfung</w:t>
      </w:r>
    </w:p>
    <w:p w14:paraId="7FABEE9A" w14:textId="77777777" w:rsidR="003651E6" w:rsidRPr="004B6F17" w:rsidRDefault="003651E6" w:rsidP="00690A85">
      <w:pPr>
        <w:tabs>
          <w:tab w:val="left" w:pos="8820"/>
        </w:tabs>
        <w:ind w:left="270" w:right="780"/>
        <w:jc w:val="both"/>
        <w:outlineLvl w:val="2"/>
        <w:rPr>
          <w:sz w:val="20"/>
          <w:szCs w:val="20"/>
        </w:rPr>
      </w:pPr>
    </w:p>
    <w:p w14:paraId="23875ED8" w14:textId="77777777" w:rsidR="00FA2510" w:rsidRDefault="003651E6" w:rsidP="00690A85">
      <w:pPr>
        <w:tabs>
          <w:tab w:val="left" w:pos="8820"/>
        </w:tabs>
        <w:ind w:left="270" w:right="780"/>
        <w:jc w:val="both"/>
        <w:outlineLvl w:val="2"/>
        <w:rPr>
          <w:sz w:val="20"/>
          <w:szCs w:val="20"/>
        </w:rPr>
      </w:pPr>
      <w:r w:rsidRPr="004B6F17">
        <w:rPr>
          <w:sz w:val="20"/>
          <w:szCs w:val="20"/>
        </w:rPr>
        <w:t xml:space="preserve">Bei der </w:t>
      </w:r>
      <w:proofErr w:type="spellStart"/>
      <w:r w:rsidRPr="004B6F17">
        <w:rPr>
          <w:sz w:val="20"/>
          <w:szCs w:val="20"/>
        </w:rPr>
        <w:t>blossen</w:t>
      </w:r>
      <w:proofErr w:type="spellEnd"/>
      <w:r w:rsidRPr="004B6F17">
        <w:rPr>
          <w:sz w:val="20"/>
          <w:szCs w:val="20"/>
        </w:rPr>
        <w:t xml:space="preserve"> Ausführung oder Übermittlung von spezifischen Anlageinstruktionen nimmt der Anlageberater keine Angemessenheitsprüfung vor. Der Anlageberater weist den Kunden ausdrücklich darauf hin, dass er ihn hiermit vor Erbringung dieser Dienstleistung einmalig über diesen Umstand informiert hat und ihm diese Information nicht mehr vor jeder Ausführung eines </w:t>
      </w:r>
    </w:p>
    <w:p w14:paraId="233AEB49" w14:textId="77777777" w:rsidR="00FA2510" w:rsidRDefault="00FA2510" w:rsidP="00690A85">
      <w:pPr>
        <w:tabs>
          <w:tab w:val="left" w:pos="8820"/>
        </w:tabs>
        <w:ind w:left="270" w:right="780"/>
        <w:jc w:val="both"/>
        <w:outlineLvl w:val="2"/>
        <w:rPr>
          <w:sz w:val="20"/>
          <w:szCs w:val="20"/>
        </w:rPr>
      </w:pPr>
    </w:p>
    <w:p w14:paraId="01ED7E63" w14:textId="1B4E3B05" w:rsidR="003651E6" w:rsidRPr="004B6F17" w:rsidRDefault="003651E6" w:rsidP="00690A85">
      <w:pPr>
        <w:tabs>
          <w:tab w:val="left" w:pos="8820"/>
        </w:tabs>
        <w:ind w:left="270" w:right="780"/>
        <w:jc w:val="both"/>
        <w:outlineLvl w:val="2"/>
        <w:rPr>
          <w:sz w:val="20"/>
          <w:szCs w:val="20"/>
        </w:rPr>
      </w:pPr>
      <w:proofErr w:type="spellStart"/>
      <w:r w:rsidRPr="004B6F17">
        <w:rPr>
          <w:sz w:val="20"/>
          <w:szCs w:val="20"/>
        </w:rPr>
        <w:t>Execution-only</w:t>
      </w:r>
      <w:proofErr w:type="spellEnd"/>
      <w:r w:rsidRPr="004B6F17">
        <w:rPr>
          <w:sz w:val="20"/>
          <w:szCs w:val="20"/>
        </w:rPr>
        <w:t xml:space="preserve"> Auftrags zukommen lassen muss. Der Kunde bestätigt hiermit, dass er dies zur Kenntnis genommen hat und damit einverstanden ist. </w:t>
      </w:r>
    </w:p>
    <w:p w14:paraId="0F1659EF" w14:textId="77777777" w:rsidR="003651E6" w:rsidRPr="004B6F17" w:rsidRDefault="003651E6" w:rsidP="00690A85">
      <w:pPr>
        <w:tabs>
          <w:tab w:val="left" w:pos="8820"/>
        </w:tabs>
        <w:ind w:left="270" w:right="780"/>
        <w:jc w:val="both"/>
        <w:outlineLvl w:val="2"/>
        <w:rPr>
          <w:sz w:val="20"/>
          <w:szCs w:val="20"/>
        </w:rPr>
      </w:pPr>
    </w:p>
    <w:p w14:paraId="6784E19E"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Im Zusammenhang mit dem Erwerb von Finanzinstrumenten auf spezifisches Verlangen des Kunden ist der Anlageberater nicht verpflichtet, weitere Handlungen bezüglich dieser Anlageinstrumente vorzunehmen. </w:t>
      </w:r>
    </w:p>
    <w:p w14:paraId="6FD0594A" w14:textId="77777777" w:rsidR="003651E6" w:rsidRPr="004B6F17" w:rsidRDefault="003651E6" w:rsidP="00690A85">
      <w:pPr>
        <w:tabs>
          <w:tab w:val="left" w:pos="8820"/>
        </w:tabs>
        <w:ind w:left="270" w:right="780"/>
        <w:jc w:val="both"/>
        <w:outlineLvl w:val="2"/>
        <w:rPr>
          <w:sz w:val="20"/>
          <w:szCs w:val="20"/>
        </w:rPr>
      </w:pPr>
    </w:p>
    <w:p w14:paraId="26FE657E" w14:textId="77777777" w:rsidR="003651E6" w:rsidRPr="004B6F17" w:rsidRDefault="003651E6" w:rsidP="00690A85">
      <w:pPr>
        <w:tabs>
          <w:tab w:val="left" w:pos="8820"/>
        </w:tabs>
        <w:ind w:left="270" w:right="780"/>
        <w:jc w:val="both"/>
        <w:outlineLvl w:val="2"/>
        <w:rPr>
          <w:b/>
          <w:bCs/>
          <w:sz w:val="20"/>
          <w:szCs w:val="20"/>
          <w:highlight w:val="yellow"/>
        </w:rPr>
      </w:pPr>
      <w:r w:rsidRPr="004B6F17">
        <w:rPr>
          <w:sz w:val="20"/>
          <w:szCs w:val="20"/>
        </w:rPr>
        <w:t>Insbesondere erklärt sich der Kunde damit weiter einverstanden, dass der Anlageberater nicht verpflichtet ist, diese Anlagen zu überwachen.</w:t>
      </w:r>
    </w:p>
    <w:p w14:paraId="08886520" w14:textId="77777777" w:rsidR="003651E6" w:rsidRDefault="003651E6" w:rsidP="00690A85">
      <w:pPr>
        <w:tabs>
          <w:tab w:val="left" w:pos="8820"/>
        </w:tabs>
        <w:ind w:left="270" w:right="780"/>
        <w:jc w:val="both"/>
        <w:outlineLvl w:val="2"/>
        <w:rPr>
          <w:b/>
          <w:bCs/>
          <w:sz w:val="20"/>
          <w:szCs w:val="20"/>
        </w:rPr>
      </w:pPr>
    </w:p>
    <w:p w14:paraId="739C21A3" w14:textId="77777777" w:rsidR="003651E6" w:rsidRPr="004B6F17" w:rsidRDefault="003651E6" w:rsidP="00690A85">
      <w:pPr>
        <w:tabs>
          <w:tab w:val="left" w:pos="8820"/>
        </w:tabs>
        <w:ind w:left="270" w:right="780"/>
        <w:jc w:val="both"/>
        <w:outlineLvl w:val="2"/>
        <w:rPr>
          <w:b/>
          <w:bCs/>
          <w:sz w:val="20"/>
          <w:szCs w:val="20"/>
        </w:rPr>
      </w:pPr>
    </w:p>
    <w:p w14:paraId="47C36014" w14:textId="77777777" w:rsidR="003651E6" w:rsidRPr="004B6F17" w:rsidRDefault="003651E6" w:rsidP="003651E6">
      <w:pPr>
        <w:widowControl/>
        <w:numPr>
          <w:ilvl w:val="0"/>
          <w:numId w:val="34"/>
        </w:numPr>
        <w:autoSpaceDE/>
        <w:autoSpaceDN/>
        <w:ind w:left="270" w:right="870" w:firstLine="0"/>
        <w:jc w:val="both"/>
        <w:outlineLvl w:val="2"/>
        <w:rPr>
          <w:b/>
          <w:bCs/>
          <w:sz w:val="20"/>
          <w:szCs w:val="20"/>
        </w:rPr>
      </w:pPr>
      <w:r w:rsidRPr="004B6F17">
        <w:rPr>
          <w:b/>
          <w:bCs/>
          <w:sz w:val="20"/>
          <w:szCs w:val="20"/>
        </w:rPr>
        <w:t>Treuepflichten</w:t>
      </w:r>
    </w:p>
    <w:p w14:paraId="2D49AE77" w14:textId="77777777" w:rsidR="003651E6" w:rsidRPr="004B6F17" w:rsidRDefault="003651E6" w:rsidP="00690A85">
      <w:pPr>
        <w:tabs>
          <w:tab w:val="left" w:pos="8820"/>
        </w:tabs>
        <w:ind w:left="270" w:right="780"/>
        <w:jc w:val="both"/>
        <w:outlineLvl w:val="2"/>
        <w:rPr>
          <w:b/>
          <w:bCs/>
          <w:sz w:val="20"/>
          <w:szCs w:val="20"/>
          <w:highlight w:val="yellow"/>
        </w:rPr>
      </w:pPr>
    </w:p>
    <w:p w14:paraId="7EB6E4D7"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Anlageberater wahrt bei der Ausübung seiner Anlageberatungstätigkeit stets nach bestem Wissen und Gewissen die Interessen des Kunden. </w:t>
      </w:r>
    </w:p>
    <w:p w14:paraId="49761599" w14:textId="77777777" w:rsidR="003651E6" w:rsidRPr="004B6F17" w:rsidRDefault="003651E6" w:rsidP="00690A85">
      <w:pPr>
        <w:tabs>
          <w:tab w:val="left" w:pos="8820"/>
        </w:tabs>
        <w:ind w:left="270" w:right="780"/>
        <w:jc w:val="both"/>
        <w:outlineLvl w:val="2"/>
        <w:rPr>
          <w:sz w:val="20"/>
          <w:szCs w:val="20"/>
        </w:rPr>
      </w:pPr>
    </w:p>
    <w:p w14:paraId="4EA9B437" w14:textId="7E85EBE5" w:rsidR="003651E6" w:rsidRDefault="003651E6" w:rsidP="00690A85">
      <w:pPr>
        <w:tabs>
          <w:tab w:val="left" w:pos="8820"/>
        </w:tabs>
        <w:ind w:left="270" w:right="780"/>
        <w:jc w:val="both"/>
        <w:outlineLvl w:val="2"/>
        <w:rPr>
          <w:sz w:val="20"/>
          <w:szCs w:val="20"/>
        </w:rPr>
      </w:pPr>
      <w:r w:rsidRPr="004B6F17">
        <w:rPr>
          <w:sz w:val="20"/>
          <w:szCs w:val="20"/>
        </w:rPr>
        <w:t xml:space="preserve">Zu diesem Zweck hat der Anlageberater zweckdienliche organisatorische </w:t>
      </w:r>
      <w:proofErr w:type="spellStart"/>
      <w:r w:rsidRPr="004B6F17">
        <w:rPr>
          <w:sz w:val="20"/>
          <w:szCs w:val="20"/>
        </w:rPr>
        <w:t>Massnahmen</w:t>
      </w:r>
      <w:proofErr w:type="spellEnd"/>
      <w:r w:rsidRPr="004B6F17">
        <w:rPr>
          <w:sz w:val="20"/>
          <w:szCs w:val="20"/>
        </w:rPr>
        <w:t xml:space="preserve"> getroffen, um Interessenskonflikte bei der Erbringung seiner Anlageberatungstätigkeit zu vermeiden und Benachteiligungen des Kunden durch solche Interessenskonflikte </w:t>
      </w:r>
      <w:proofErr w:type="spellStart"/>
      <w:r w:rsidRPr="004B6F17">
        <w:rPr>
          <w:sz w:val="20"/>
          <w:szCs w:val="20"/>
        </w:rPr>
        <w:t>auszuschliessen</w:t>
      </w:r>
      <w:proofErr w:type="spellEnd"/>
      <w:r w:rsidRPr="004B6F17">
        <w:rPr>
          <w:sz w:val="20"/>
          <w:szCs w:val="20"/>
        </w:rPr>
        <w:t>.</w:t>
      </w:r>
    </w:p>
    <w:p w14:paraId="0E1BEBD1" w14:textId="77777777" w:rsidR="00B721A3" w:rsidRPr="004B6F17" w:rsidRDefault="00B721A3" w:rsidP="00690A85">
      <w:pPr>
        <w:tabs>
          <w:tab w:val="left" w:pos="8820"/>
        </w:tabs>
        <w:ind w:left="270" w:right="780"/>
        <w:jc w:val="both"/>
        <w:outlineLvl w:val="2"/>
        <w:rPr>
          <w:sz w:val="20"/>
          <w:szCs w:val="20"/>
        </w:rPr>
      </w:pPr>
    </w:p>
    <w:p w14:paraId="5F73742D" w14:textId="77777777" w:rsidR="003651E6" w:rsidRDefault="003651E6" w:rsidP="00690A85">
      <w:pPr>
        <w:tabs>
          <w:tab w:val="left" w:pos="8820"/>
        </w:tabs>
        <w:ind w:left="270" w:right="780"/>
        <w:jc w:val="both"/>
        <w:outlineLvl w:val="2"/>
        <w:rPr>
          <w:sz w:val="20"/>
          <w:szCs w:val="20"/>
        </w:rPr>
      </w:pPr>
      <w:r w:rsidRPr="004B6F17">
        <w:rPr>
          <w:sz w:val="20"/>
          <w:szCs w:val="20"/>
        </w:rPr>
        <w:t xml:space="preserve">Lassen sich Interessenkonflikte trotz der getroffenen Vorkehrungen nicht oder nur mit </w:t>
      </w:r>
      <w:proofErr w:type="spellStart"/>
      <w:r w:rsidRPr="004B6F17">
        <w:rPr>
          <w:sz w:val="20"/>
          <w:szCs w:val="20"/>
        </w:rPr>
        <w:t>unverhältnismässigem</w:t>
      </w:r>
      <w:proofErr w:type="spellEnd"/>
      <w:r w:rsidRPr="004B6F17">
        <w:rPr>
          <w:sz w:val="20"/>
          <w:szCs w:val="20"/>
        </w:rPr>
        <w:t xml:space="preserve"> Aufwand vermeiden, legt der Anlageberater die Interessenkonflikte gegenüber dem Kunden in geeigneter Weise offen. Dabei legt er insbesondere dar, aus welchen Umständen sich der Interessenkonflikt ergibt, welche Risiken daraus für den Kunden allen-falls entstehen können und welche Vorkehrungen zur Minderung der Risiken getroffen werden.</w:t>
      </w:r>
    </w:p>
    <w:p w14:paraId="70BA6777" w14:textId="77777777" w:rsidR="00205573" w:rsidRDefault="00205573" w:rsidP="00690A85">
      <w:pPr>
        <w:tabs>
          <w:tab w:val="left" w:pos="8820"/>
        </w:tabs>
        <w:ind w:left="270" w:right="780"/>
        <w:jc w:val="both"/>
        <w:outlineLvl w:val="2"/>
        <w:rPr>
          <w:sz w:val="20"/>
          <w:szCs w:val="20"/>
        </w:rPr>
      </w:pPr>
    </w:p>
    <w:p w14:paraId="4B91113D" w14:textId="77777777" w:rsidR="00205573" w:rsidRDefault="00205573" w:rsidP="00205573">
      <w:pPr>
        <w:tabs>
          <w:tab w:val="left" w:pos="8820"/>
        </w:tabs>
        <w:ind w:left="270" w:right="780"/>
        <w:jc w:val="both"/>
        <w:outlineLvl w:val="2"/>
        <w:rPr>
          <w:sz w:val="20"/>
          <w:szCs w:val="20"/>
        </w:rPr>
      </w:pPr>
      <w:r w:rsidRPr="00205573">
        <w:rPr>
          <w:sz w:val="20"/>
          <w:szCs w:val="20"/>
        </w:rPr>
        <w:t>Der Anlageberater hat den Kunden insbesondere informiert, dass das bei der Auswahl der Finanzinstrumente berücksichtigte Marktangebot aus seinen eigenen Instrumenten oder einer Kombination aus seinen eigenen Instrumenten und denen Dritter besteht. Er hat für die konkrete Titelauswahl einen Prozess definiert, der auf branchenüblichen, objektiven Kriterien basiert.</w:t>
      </w:r>
    </w:p>
    <w:p w14:paraId="1ADC0B3F" w14:textId="77777777" w:rsidR="00205573" w:rsidRPr="00205573" w:rsidRDefault="00205573" w:rsidP="00205573">
      <w:pPr>
        <w:tabs>
          <w:tab w:val="left" w:pos="8820"/>
        </w:tabs>
        <w:ind w:left="270" w:right="780"/>
        <w:jc w:val="both"/>
        <w:outlineLvl w:val="2"/>
        <w:rPr>
          <w:sz w:val="20"/>
          <w:szCs w:val="20"/>
        </w:rPr>
      </w:pPr>
    </w:p>
    <w:p w14:paraId="4E7463CE" w14:textId="083E18D7" w:rsidR="00205573" w:rsidRPr="004B6F17" w:rsidRDefault="00205573" w:rsidP="00205573">
      <w:pPr>
        <w:tabs>
          <w:tab w:val="left" w:pos="8820"/>
        </w:tabs>
        <w:ind w:left="270" w:right="780"/>
        <w:jc w:val="both"/>
        <w:outlineLvl w:val="2"/>
        <w:rPr>
          <w:sz w:val="20"/>
          <w:szCs w:val="20"/>
        </w:rPr>
      </w:pPr>
      <w:r w:rsidRPr="00205573">
        <w:rPr>
          <w:sz w:val="20"/>
          <w:szCs w:val="20"/>
        </w:rPr>
        <w:t>Unvermeidbare Interessenkonflikte, die sich aus der Berücksichtigung eigener Finanzinstrumente ergeben, wurden offengelegt.</w:t>
      </w:r>
    </w:p>
    <w:p w14:paraId="6B3CC626" w14:textId="77777777" w:rsidR="003651E6" w:rsidRPr="004B6F17" w:rsidRDefault="003651E6" w:rsidP="00690A85">
      <w:pPr>
        <w:tabs>
          <w:tab w:val="left" w:pos="8820"/>
        </w:tabs>
        <w:ind w:left="270" w:right="780"/>
        <w:jc w:val="both"/>
        <w:outlineLvl w:val="2"/>
        <w:rPr>
          <w:sz w:val="20"/>
          <w:szCs w:val="20"/>
        </w:rPr>
      </w:pPr>
    </w:p>
    <w:p w14:paraId="158A9DE9" w14:textId="77777777" w:rsidR="003651E6" w:rsidRPr="004B6F17" w:rsidRDefault="003651E6" w:rsidP="00690A85">
      <w:pPr>
        <w:tabs>
          <w:tab w:val="left" w:pos="8820"/>
        </w:tabs>
        <w:ind w:left="270" w:right="780"/>
        <w:jc w:val="both"/>
        <w:outlineLvl w:val="2"/>
        <w:rPr>
          <w:sz w:val="20"/>
          <w:szCs w:val="20"/>
          <w:highlight w:val="yellow"/>
        </w:rPr>
      </w:pPr>
      <w:r w:rsidRPr="004B6F17">
        <w:rPr>
          <w:sz w:val="20"/>
          <w:szCs w:val="20"/>
        </w:rPr>
        <w:t>Der Anlageberater hält sämtliche vertraulichen Informationen, welche ihm im Rahmen der Ausübung seiner Anlageberatungstätigkeit zur Kenntnis gebracht werden, geheim. Diese Geheimhaltungspflicht gilt auch nach Beendigung dieses Vertrages. Vorbehalten bleiben die Zeugnis- und Auskunftspflicht gegenüber einer Behörde oder Aufsichtsorganisation aufgrund entsprechender Gesetzesbestimmungen sowie eine allfällige Delegation der Auftragsausführung an Dritte.</w:t>
      </w:r>
    </w:p>
    <w:p w14:paraId="01D8C219" w14:textId="77777777" w:rsidR="003651E6" w:rsidRPr="004B6F17" w:rsidRDefault="003651E6" w:rsidP="00690A85">
      <w:pPr>
        <w:ind w:left="270" w:right="780"/>
        <w:outlineLvl w:val="2"/>
        <w:rPr>
          <w:b/>
          <w:bCs/>
          <w:sz w:val="20"/>
          <w:szCs w:val="20"/>
          <w:highlight w:val="yellow"/>
        </w:rPr>
      </w:pPr>
    </w:p>
    <w:p w14:paraId="739AF360" w14:textId="77777777" w:rsidR="003651E6" w:rsidRPr="004B6F17" w:rsidRDefault="003651E6" w:rsidP="00690A85">
      <w:pPr>
        <w:ind w:left="270" w:right="780"/>
        <w:outlineLvl w:val="2"/>
        <w:rPr>
          <w:b/>
          <w:bCs/>
          <w:sz w:val="20"/>
          <w:szCs w:val="20"/>
          <w:highlight w:val="yellow"/>
        </w:rPr>
      </w:pPr>
    </w:p>
    <w:p w14:paraId="1A778FDB"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Dokumentation und Rechenschaftspflicht</w:t>
      </w:r>
    </w:p>
    <w:p w14:paraId="77D69734" w14:textId="77777777" w:rsidR="003651E6" w:rsidRPr="004B6F17" w:rsidRDefault="003651E6" w:rsidP="00690A85">
      <w:pPr>
        <w:tabs>
          <w:tab w:val="left" w:pos="810"/>
          <w:tab w:val="left" w:pos="8820"/>
        </w:tabs>
        <w:ind w:left="270" w:right="780"/>
        <w:outlineLvl w:val="2"/>
        <w:rPr>
          <w:b/>
          <w:bCs/>
          <w:sz w:val="20"/>
          <w:szCs w:val="20"/>
          <w:highlight w:val="yellow"/>
        </w:rPr>
      </w:pPr>
    </w:p>
    <w:p w14:paraId="7E738D23" w14:textId="77777777" w:rsidR="003651E6" w:rsidRPr="004B6F17" w:rsidRDefault="003651E6" w:rsidP="00690A85">
      <w:pPr>
        <w:tabs>
          <w:tab w:val="left" w:pos="270"/>
          <w:tab w:val="left" w:pos="810"/>
          <w:tab w:val="left" w:pos="8820"/>
        </w:tabs>
        <w:ind w:left="270" w:right="780"/>
        <w:jc w:val="both"/>
        <w:outlineLvl w:val="2"/>
        <w:rPr>
          <w:sz w:val="20"/>
          <w:szCs w:val="20"/>
        </w:rPr>
      </w:pPr>
      <w:r w:rsidRPr="004B6F17">
        <w:rPr>
          <w:sz w:val="20"/>
          <w:szCs w:val="20"/>
        </w:rPr>
        <w:t>Mit diesem Anlageberatungsvertrag und dem dazugehörenden Anlageprofil werden die mit dem Kunden vereinbarten Finanzdienstleistungen und über ihn erhobenen Informationen vom Anlageberater dokumentiert.</w:t>
      </w:r>
    </w:p>
    <w:p w14:paraId="31FA839B" w14:textId="77777777" w:rsidR="003651E6" w:rsidRPr="004B6F17" w:rsidRDefault="003651E6" w:rsidP="00690A85">
      <w:pPr>
        <w:tabs>
          <w:tab w:val="left" w:pos="270"/>
          <w:tab w:val="left" w:pos="810"/>
          <w:tab w:val="left" w:pos="8820"/>
        </w:tabs>
        <w:ind w:left="270" w:right="780"/>
        <w:jc w:val="both"/>
        <w:outlineLvl w:val="2"/>
        <w:rPr>
          <w:sz w:val="20"/>
          <w:szCs w:val="20"/>
        </w:rPr>
      </w:pPr>
    </w:p>
    <w:p w14:paraId="6E8A6414" w14:textId="77777777" w:rsidR="00EA0BB8" w:rsidRDefault="003651E6" w:rsidP="00690A85">
      <w:pPr>
        <w:tabs>
          <w:tab w:val="left" w:pos="270"/>
          <w:tab w:val="left" w:pos="810"/>
          <w:tab w:val="left" w:pos="8820"/>
        </w:tabs>
        <w:ind w:left="270" w:right="780"/>
        <w:jc w:val="both"/>
        <w:outlineLvl w:val="2"/>
        <w:rPr>
          <w:sz w:val="20"/>
          <w:szCs w:val="20"/>
        </w:rPr>
        <w:sectPr w:rsidR="00EA0BB8" w:rsidSect="003651E6">
          <w:pgSz w:w="11900" w:h="16840"/>
          <w:pgMar w:top="1500" w:right="580" w:bottom="1100" w:left="1180" w:header="528" w:footer="908" w:gutter="0"/>
          <w:cols w:space="720"/>
        </w:sectPr>
      </w:pPr>
      <w:r w:rsidRPr="004B6F17">
        <w:rPr>
          <w:sz w:val="20"/>
          <w:szCs w:val="20"/>
        </w:rPr>
        <w:t xml:space="preserve">Ebenso ist darin dokumentiert, dass der Anlageberater den Kunden vor Erbringung von allfälligen </w:t>
      </w:r>
      <w:proofErr w:type="spellStart"/>
      <w:r w:rsidRPr="004B6F17">
        <w:rPr>
          <w:sz w:val="20"/>
          <w:szCs w:val="20"/>
        </w:rPr>
        <w:t>Execution-only</w:t>
      </w:r>
      <w:proofErr w:type="spellEnd"/>
      <w:r w:rsidRPr="004B6F17">
        <w:rPr>
          <w:sz w:val="20"/>
          <w:szCs w:val="20"/>
        </w:rPr>
        <w:t xml:space="preserve"> Dienstleistungen einmalig informiert hat, dass keine Angemessenheitsprüfung durchgeführt wird.</w:t>
      </w:r>
    </w:p>
    <w:p w14:paraId="40459A33" w14:textId="77777777" w:rsidR="003651E6" w:rsidRPr="004B6F17" w:rsidRDefault="003651E6" w:rsidP="00EA0BB8">
      <w:pPr>
        <w:tabs>
          <w:tab w:val="left" w:pos="270"/>
          <w:tab w:val="left" w:pos="810"/>
          <w:tab w:val="left" w:pos="8820"/>
        </w:tabs>
        <w:ind w:left="270" w:right="780"/>
        <w:jc w:val="both"/>
        <w:outlineLvl w:val="2"/>
        <w:rPr>
          <w:sz w:val="20"/>
          <w:szCs w:val="20"/>
        </w:rPr>
      </w:pPr>
    </w:p>
    <w:p w14:paraId="493974DD" w14:textId="77777777" w:rsidR="003651E6" w:rsidRPr="004B6F17" w:rsidRDefault="003651E6" w:rsidP="00EA0BB8">
      <w:pPr>
        <w:tabs>
          <w:tab w:val="left" w:pos="270"/>
          <w:tab w:val="left" w:pos="810"/>
          <w:tab w:val="left" w:pos="8820"/>
        </w:tabs>
        <w:ind w:left="270" w:right="780"/>
        <w:jc w:val="both"/>
        <w:outlineLvl w:val="2"/>
        <w:rPr>
          <w:sz w:val="20"/>
          <w:szCs w:val="20"/>
        </w:rPr>
      </w:pPr>
      <w:r w:rsidRPr="004B6F17">
        <w:rPr>
          <w:sz w:val="20"/>
          <w:szCs w:val="20"/>
        </w:rPr>
        <w:t>Der Anlageberater stellt dem Kunden auf Anfrage eine Kopie dieser Dokumente zu.</w:t>
      </w:r>
    </w:p>
    <w:p w14:paraId="3C451010" w14:textId="77777777" w:rsidR="003651E6" w:rsidRDefault="003651E6" w:rsidP="00EA0BB8">
      <w:pPr>
        <w:tabs>
          <w:tab w:val="left" w:pos="270"/>
          <w:tab w:val="left" w:pos="810"/>
          <w:tab w:val="left" w:pos="8820"/>
        </w:tabs>
        <w:ind w:left="270" w:right="780"/>
        <w:jc w:val="both"/>
        <w:outlineLvl w:val="2"/>
        <w:rPr>
          <w:sz w:val="20"/>
          <w:szCs w:val="20"/>
        </w:rPr>
      </w:pPr>
      <w:r w:rsidRPr="004B6F17">
        <w:rPr>
          <w:sz w:val="20"/>
          <w:szCs w:val="20"/>
        </w:rPr>
        <w:t>Auf Verlangen des Kunden, mindestens aber einmal jährlich, legt der Anlageberater seinem Kunden in geeigneter Art und Weise Rechenschaft über seine Tätigkeit als Anlageberater ab. Der Anlageberater kann im Rahmen seiner Pflicht zur Rechenschaftsablage auch die von der/den zuständigen Depotbank(en) erstellten Transaktionsbelege und Depotauszüge verwenden.</w:t>
      </w:r>
    </w:p>
    <w:p w14:paraId="4085FE1E" w14:textId="77777777" w:rsidR="003651E6" w:rsidRPr="004B6F17" w:rsidRDefault="003651E6" w:rsidP="00690A85">
      <w:pPr>
        <w:tabs>
          <w:tab w:val="left" w:pos="270"/>
          <w:tab w:val="left" w:pos="810"/>
          <w:tab w:val="left" w:pos="8820"/>
        </w:tabs>
        <w:ind w:left="270" w:right="780"/>
        <w:jc w:val="both"/>
        <w:outlineLvl w:val="2"/>
        <w:rPr>
          <w:sz w:val="20"/>
          <w:szCs w:val="20"/>
        </w:rPr>
      </w:pPr>
    </w:p>
    <w:p w14:paraId="6F72A999" w14:textId="77777777" w:rsidR="003651E6" w:rsidRPr="004B6F17" w:rsidRDefault="003651E6" w:rsidP="00690A85">
      <w:pPr>
        <w:tabs>
          <w:tab w:val="left" w:pos="270"/>
          <w:tab w:val="left" w:pos="810"/>
          <w:tab w:val="left" w:pos="8820"/>
        </w:tabs>
        <w:ind w:left="270" w:right="780"/>
        <w:jc w:val="both"/>
        <w:outlineLvl w:val="2"/>
        <w:rPr>
          <w:sz w:val="20"/>
          <w:szCs w:val="20"/>
        </w:rPr>
      </w:pPr>
      <w:r w:rsidRPr="004B6F17">
        <w:rPr>
          <w:sz w:val="20"/>
          <w:szCs w:val="20"/>
        </w:rPr>
        <w:t>Falls der Kunde ausdrücklich zustimmt, kann auch eine längere Zeitperiode als ein Jahr gewählt werden.</w:t>
      </w:r>
    </w:p>
    <w:p w14:paraId="1CE15795" w14:textId="77777777" w:rsidR="003651E6" w:rsidRPr="004B6F17" w:rsidRDefault="003651E6" w:rsidP="00690A85">
      <w:pPr>
        <w:tabs>
          <w:tab w:val="left" w:pos="270"/>
          <w:tab w:val="left" w:pos="810"/>
          <w:tab w:val="left" w:pos="8820"/>
        </w:tabs>
        <w:ind w:left="270" w:right="780"/>
        <w:jc w:val="both"/>
        <w:outlineLvl w:val="2"/>
        <w:rPr>
          <w:sz w:val="20"/>
          <w:szCs w:val="20"/>
        </w:rPr>
      </w:pPr>
    </w:p>
    <w:p w14:paraId="0BE9B27E" w14:textId="77777777" w:rsidR="003651E6" w:rsidRPr="004B6F17" w:rsidRDefault="003651E6" w:rsidP="00690A85">
      <w:pPr>
        <w:tabs>
          <w:tab w:val="left" w:pos="270"/>
          <w:tab w:val="left" w:pos="810"/>
          <w:tab w:val="left" w:pos="8820"/>
        </w:tabs>
        <w:ind w:left="270" w:right="780"/>
        <w:jc w:val="both"/>
        <w:outlineLvl w:val="2"/>
        <w:rPr>
          <w:sz w:val="20"/>
          <w:szCs w:val="20"/>
        </w:rPr>
      </w:pPr>
      <w:r w:rsidRPr="004B6F17">
        <w:rPr>
          <w:sz w:val="20"/>
          <w:szCs w:val="20"/>
        </w:rPr>
        <w:t xml:space="preserve">Die Rechenschaftsablage des Anlageberaters umfasst insbesondere die abgegebenen Anlageempfehlungen, die entgegen-genommen und ausgeführten Aufträge und die mit der Anlageberatung verbundenen Kosten. </w:t>
      </w:r>
    </w:p>
    <w:p w14:paraId="1F714A91" w14:textId="77777777" w:rsidR="003651E6" w:rsidRPr="004B6F17" w:rsidRDefault="003651E6" w:rsidP="00690A85">
      <w:pPr>
        <w:tabs>
          <w:tab w:val="left" w:pos="270"/>
          <w:tab w:val="left" w:pos="810"/>
          <w:tab w:val="left" w:pos="8820"/>
        </w:tabs>
        <w:ind w:left="270" w:right="780"/>
        <w:jc w:val="both"/>
        <w:outlineLvl w:val="2"/>
        <w:rPr>
          <w:sz w:val="20"/>
          <w:szCs w:val="20"/>
        </w:rPr>
      </w:pPr>
    </w:p>
    <w:p w14:paraId="58465864" w14:textId="77777777" w:rsidR="003651E6" w:rsidRPr="004B6F17" w:rsidRDefault="003651E6" w:rsidP="00690A85">
      <w:pPr>
        <w:tabs>
          <w:tab w:val="left" w:pos="270"/>
          <w:tab w:val="left" w:pos="810"/>
          <w:tab w:val="left" w:pos="8820"/>
        </w:tabs>
        <w:ind w:left="270" w:right="780"/>
        <w:jc w:val="both"/>
        <w:outlineLvl w:val="2"/>
        <w:rPr>
          <w:sz w:val="20"/>
          <w:szCs w:val="20"/>
          <w:highlight w:val="yellow"/>
        </w:rPr>
      </w:pPr>
      <w:r w:rsidRPr="004B6F17">
        <w:rPr>
          <w:sz w:val="20"/>
          <w:szCs w:val="20"/>
        </w:rPr>
        <w:t>Allfällige Beanstandungen in Bezug auf die Berichterstattung sind vom Kunden innerhalb von 30 Tagen ab Zustellung des Berichts schriftlich an den Anlageberater zu richten, ansonsten der Bericht als genehmigt gilt.</w:t>
      </w:r>
    </w:p>
    <w:p w14:paraId="1DB9EB9E" w14:textId="77777777" w:rsidR="003651E6" w:rsidRPr="004B6F17" w:rsidRDefault="003651E6" w:rsidP="00690A85">
      <w:pPr>
        <w:tabs>
          <w:tab w:val="left" w:pos="270"/>
          <w:tab w:val="left" w:pos="810"/>
          <w:tab w:val="left" w:pos="8820"/>
        </w:tabs>
        <w:ind w:left="270" w:right="780"/>
        <w:jc w:val="both"/>
        <w:outlineLvl w:val="2"/>
        <w:rPr>
          <w:sz w:val="20"/>
          <w:szCs w:val="20"/>
          <w:highlight w:val="yellow"/>
        </w:rPr>
      </w:pPr>
    </w:p>
    <w:p w14:paraId="0090C679" w14:textId="77777777" w:rsidR="003651E6" w:rsidRPr="004B6F17" w:rsidRDefault="003651E6" w:rsidP="00690A85">
      <w:pPr>
        <w:tabs>
          <w:tab w:val="left" w:pos="270"/>
          <w:tab w:val="left" w:pos="810"/>
          <w:tab w:val="left" w:pos="8820"/>
        </w:tabs>
        <w:ind w:left="270" w:right="780"/>
        <w:jc w:val="both"/>
        <w:outlineLvl w:val="2"/>
        <w:rPr>
          <w:sz w:val="20"/>
          <w:szCs w:val="20"/>
          <w:highlight w:val="yellow"/>
        </w:rPr>
      </w:pPr>
    </w:p>
    <w:p w14:paraId="4D1ABAAA"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Sorgfaltspflichten und Haftung</w:t>
      </w:r>
    </w:p>
    <w:p w14:paraId="1577FA22" w14:textId="77777777" w:rsidR="003651E6" w:rsidRPr="004B6F17" w:rsidRDefault="003651E6" w:rsidP="00690A85">
      <w:pPr>
        <w:tabs>
          <w:tab w:val="left" w:pos="8820"/>
        </w:tabs>
        <w:ind w:left="270" w:right="780"/>
        <w:outlineLvl w:val="2"/>
        <w:rPr>
          <w:b/>
          <w:bCs/>
          <w:sz w:val="20"/>
          <w:szCs w:val="20"/>
          <w:highlight w:val="yellow"/>
        </w:rPr>
      </w:pPr>
    </w:p>
    <w:p w14:paraId="36C39849"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Anlageberater hat die Stellvertretung sichergestellt und den Kunden diesbezüglich informiert. </w:t>
      </w:r>
    </w:p>
    <w:p w14:paraId="08B5E943" w14:textId="77777777" w:rsidR="003651E6" w:rsidRPr="004B6F17" w:rsidRDefault="003651E6" w:rsidP="00690A85">
      <w:pPr>
        <w:tabs>
          <w:tab w:val="left" w:pos="8820"/>
        </w:tabs>
        <w:ind w:left="270" w:right="780"/>
        <w:jc w:val="both"/>
        <w:outlineLvl w:val="2"/>
        <w:rPr>
          <w:sz w:val="20"/>
          <w:szCs w:val="20"/>
        </w:rPr>
      </w:pPr>
      <w:r w:rsidRPr="004B6F17">
        <w:rPr>
          <w:sz w:val="20"/>
          <w:szCs w:val="20"/>
        </w:rPr>
        <w:t>Der Anlageberater übt den ihm erteilten Anlageberatungsauftrag mit der für Anlageberater gebotenen Sorgfalt aus. Der Anlageberater haftet gegenüber dem Kunden nur für vorsätzliches und grobfahrlässiges Verhalten. Er haftet zudem weder für den Anlageerfolg der von ihm empfohlenen Anlagen noch für indirekte Schäden und Folgeschäden.</w:t>
      </w:r>
    </w:p>
    <w:p w14:paraId="45C2606B" w14:textId="77777777" w:rsidR="003651E6" w:rsidRPr="004B6F17" w:rsidRDefault="003651E6" w:rsidP="00690A85">
      <w:pPr>
        <w:tabs>
          <w:tab w:val="left" w:pos="8820"/>
        </w:tabs>
        <w:ind w:left="270" w:right="780"/>
        <w:jc w:val="both"/>
        <w:outlineLvl w:val="2"/>
        <w:rPr>
          <w:sz w:val="20"/>
          <w:szCs w:val="20"/>
        </w:rPr>
      </w:pPr>
    </w:p>
    <w:p w14:paraId="07511FF5" w14:textId="77777777" w:rsidR="00B721A3" w:rsidRDefault="00B721A3" w:rsidP="00690A85">
      <w:pPr>
        <w:tabs>
          <w:tab w:val="left" w:pos="8820"/>
        </w:tabs>
        <w:ind w:left="270" w:right="780"/>
        <w:jc w:val="both"/>
        <w:outlineLvl w:val="2"/>
        <w:rPr>
          <w:sz w:val="20"/>
          <w:szCs w:val="20"/>
        </w:rPr>
      </w:pPr>
    </w:p>
    <w:p w14:paraId="4CF9C1BC" w14:textId="60325E1B"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Anlageberater haftet nicht für den Erfolg seiner Anlageempfehlungen. Der Anlageberater übernimmt keine Haftung für Handlungen oder Unterlassungen, welche auf die direkte Anweisung des Kunden oder eines seiner Bevollmächtigten gegenüber der Depotbank ausgeführt oder durch solche Personen genehmigt wurden. Der Anlageberater haftet nicht für Schäden, die dadurch entstehen, dass der Kunde seinen Mitteilungs- und Mitwirkungspflichten </w:t>
      </w:r>
      <w:proofErr w:type="spellStart"/>
      <w:r w:rsidRPr="004B6F17">
        <w:rPr>
          <w:sz w:val="20"/>
          <w:szCs w:val="20"/>
        </w:rPr>
        <w:t>gemäss</w:t>
      </w:r>
      <w:proofErr w:type="spellEnd"/>
      <w:r w:rsidRPr="004B6F17">
        <w:rPr>
          <w:sz w:val="20"/>
          <w:szCs w:val="20"/>
        </w:rPr>
        <w:t xml:space="preserve"> diesem Vertrag oder dem Prinzip von Treu und Glauben in widersprechender Weise nicht nachkommt.</w:t>
      </w:r>
    </w:p>
    <w:p w14:paraId="6C1579B6" w14:textId="77777777" w:rsidR="003651E6" w:rsidRPr="004B6F17" w:rsidRDefault="003651E6" w:rsidP="00B721A3">
      <w:pPr>
        <w:tabs>
          <w:tab w:val="left" w:pos="8820"/>
        </w:tabs>
        <w:ind w:right="780"/>
        <w:jc w:val="both"/>
        <w:outlineLvl w:val="2"/>
        <w:rPr>
          <w:sz w:val="20"/>
          <w:szCs w:val="20"/>
        </w:rPr>
      </w:pPr>
    </w:p>
    <w:p w14:paraId="0EEB2A04"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Anlageberater übernimmt keine Haftung für Verluste, die entstehen, wenn Instruktionen nicht rechtzeitig erteilt wer-den können, weil der Kunde nicht erreichbar ist oder weil er die Mitteilungen </w:t>
      </w:r>
    </w:p>
    <w:p w14:paraId="6EB78855"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und Vorschläge nicht unverzüglich abruft oder zeitnah auf Empfehlungen oder Mitteilungen des Anlageberaters reagiert. Der Anlageberater wird auch in solchen Situationen ohne Instruktionen keine Transaktionen tätigen. </w:t>
      </w:r>
    </w:p>
    <w:p w14:paraId="11F61D84" w14:textId="77777777" w:rsidR="003651E6" w:rsidRPr="004B6F17" w:rsidRDefault="003651E6" w:rsidP="00690A85">
      <w:pPr>
        <w:tabs>
          <w:tab w:val="left" w:pos="8820"/>
        </w:tabs>
        <w:ind w:left="270" w:right="780"/>
        <w:jc w:val="both"/>
        <w:outlineLvl w:val="2"/>
        <w:rPr>
          <w:sz w:val="20"/>
          <w:szCs w:val="20"/>
        </w:rPr>
      </w:pPr>
    </w:p>
    <w:p w14:paraId="29D71584"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Der Anlageberater übernimmt keine Haftung für Entscheide zum Kauf, Halten oder Verkauf von Finanzinstrumenten, welche nicht auf seiner Anlageberatung basieren oder </w:t>
      </w:r>
      <w:proofErr w:type="gramStart"/>
      <w:r w:rsidRPr="004B6F17">
        <w:rPr>
          <w:sz w:val="20"/>
          <w:szCs w:val="20"/>
        </w:rPr>
        <w:t>entgegen seiner Empfehlungen</w:t>
      </w:r>
      <w:proofErr w:type="gramEnd"/>
      <w:r w:rsidRPr="004B6F17">
        <w:rPr>
          <w:sz w:val="20"/>
          <w:szCs w:val="20"/>
        </w:rPr>
        <w:t xml:space="preserve"> getroffen werden.</w:t>
      </w:r>
    </w:p>
    <w:p w14:paraId="3B612426" w14:textId="77777777" w:rsidR="003651E6" w:rsidRPr="004B6F17" w:rsidRDefault="003651E6" w:rsidP="00690A85">
      <w:pPr>
        <w:tabs>
          <w:tab w:val="left" w:pos="8820"/>
        </w:tabs>
        <w:ind w:left="270" w:right="780"/>
        <w:jc w:val="both"/>
        <w:outlineLvl w:val="2"/>
        <w:rPr>
          <w:sz w:val="20"/>
          <w:szCs w:val="20"/>
        </w:rPr>
      </w:pPr>
    </w:p>
    <w:p w14:paraId="18B48C51" w14:textId="77777777" w:rsidR="003651E6" w:rsidRPr="004B6F17" w:rsidRDefault="003651E6" w:rsidP="00690A85">
      <w:pPr>
        <w:tabs>
          <w:tab w:val="left" w:pos="8820"/>
        </w:tabs>
        <w:ind w:left="270" w:right="780"/>
        <w:jc w:val="both"/>
        <w:outlineLvl w:val="2"/>
        <w:rPr>
          <w:sz w:val="20"/>
          <w:szCs w:val="20"/>
        </w:rPr>
      </w:pPr>
      <w:r w:rsidRPr="004B6F17">
        <w:rPr>
          <w:sz w:val="20"/>
          <w:szCs w:val="20"/>
        </w:rPr>
        <w:t>Der Anlageberater ist zudem nicht für Handlungen der Depotbank und weiterer Drittpersonen (z.B. Börsen, Abwicklungs-stellen etc.) haftbar.</w:t>
      </w:r>
    </w:p>
    <w:p w14:paraId="6177AFFA" w14:textId="77777777" w:rsidR="003651E6" w:rsidRPr="004B6F17" w:rsidRDefault="003651E6" w:rsidP="00690A85">
      <w:pPr>
        <w:tabs>
          <w:tab w:val="left" w:pos="8820"/>
        </w:tabs>
        <w:ind w:left="270" w:right="780"/>
        <w:jc w:val="both"/>
        <w:outlineLvl w:val="2"/>
        <w:rPr>
          <w:sz w:val="20"/>
          <w:szCs w:val="20"/>
        </w:rPr>
      </w:pPr>
    </w:p>
    <w:p w14:paraId="47A6FEA2" w14:textId="77777777" w:rsidR="003651E6" w:rsidRPr="004B6F17" w:rsidRDefault="003651E6" w:rsidP="00690A85">
      <w:pPr>
        <w:tabs>
          <w:tab w:val="left" w:pos="8820"/>
        </w:tabs>
        <w:ind w:left="270" w:right="780"/>
        <w:jc w:val="both"/>
        <w:outlineLvl w:val="2"/>
        <w:rPr>
          <w:sz w:val="20"/>
          <w:szCs w:val="20"/>
        </w:rPr>
      </w:pPr>
      <w:r w:rsidRPr="004B6F17">
        <w:rPr>
          <w:sz w:val="20"/>
          <w:szCs w:val="20"/>
        </w:rPr>
        <w:t xml:space="preserve">Das Risiko von Übermittlungen inklusive deren Vertraulichkeit, insbesondere beim E-Mail-Verkehr, liegt </w:t>
      </w:r>
      <w:proofErr w:type="spellStart"/>
      <w:r w:rsidRPr="004B6F17">
        <w:rPr>
          <w:sz w:val="20"/>
          <w:szCs w:val="20"/>
        </w:rPr>
        <w:t>ausschliesslich</w:t>
      </w:r>
      <w:proofErr w:type="spellEnd"/>
      <w:r w:rsidRPr="004B6F17">
        <w:rPr>
          <w:sz w:val="20"/>
          <w:szCs w:val="20"/>
        </w:rPr>
        <w:t xml:space="preserve"> beim Kunden.</w:t>
      </w:r>
    </w:p>
    <w:p w14:paraId="6C836D82" w14:textId="77777777" w:rsidR="003651E6" w:rsidRPr="004B6F17" w:rsidRDefault="003651E6" w:rsidP="00690A85">
      <w:pPr>
        <w:tabs>
          <w:tab w:val="left" w:pos="8820"/>
        </w:tabs>
        <w:ind w:left="270" w:right="780"/>
        <w:outlineLvl w:val="2"/>
        <w:rPr>
          <w:sz w:val="20"/>
          <w:szCs w:val="20"/>
        </w:rPr>
      </w:pPr>
    </w:p>
    <w:p w14:paraId="090CFA35" w14:textId="77777777" w:rsidR="003651E6" w:rsidRPr="004B6F17" w:rsidRDefault="003651E6" w:rsidP="00690A85">
      <w:pPr>
        <w:tabs>
          <w:tab w:val="left" w:pos="8820"/>
        </w:tabs>
        <w:ind w:left="270" w:right="780"/>
        <w:outlineLvl w:val="2"/>
        <w:rPr>
          <w:sz w:val="20"/>
          <w:szCs w:val="20"/>
        </w:rPr>
      </w:pPr>
    </w:p>
    <w:p w14:paraId="51E77EF9"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Kommunikation</w:t>
      </w:r>
    </w:p>
    <w:p w14:paraId="38FEE761" w14:textId="77777777" w:rsidR="003651E6" w:rsidRPr="004B6F17" w:rsidRDefault="003651E6" w:rsidP="00690A85">
      <w:pPr>
        <w:ind w:left="270" w:right="780"/>
        <w:outlineLvl w:val="2"/>
        <w:rPr>
          <w:b/>
          <w:bCs/>
          <w:sz w:val="20"/>
          <w:szCs w:val="20"/>
          <w:highlight w:val="yellow"/>
        </w:rPr>
      </w:pPr>
    </w:p>
    <w:p w14:paraId="25FF54AC" w14:textId="77777777" w:rsidR="003651E6" w:rsidRDefault="003651E6" w:rsidP="00690A85">
      <w:pPr>
        <w:tabs>
          <w:tab w:val="left" w:pos="270"/>
        </w:tabs>
        <w:ind w:left="270" w:right="780"/>
        <w:jc w:val="both"/>
        <w:outlineLvl w:val="2"/>
        <w:rPr>
          <w:sz w:val="20"/>
          <w:szCs w:val="20"/>
        </w:rPr>
      </w:pPr>
      <w:r w:rsidRPr="004B6F17">
        <w:rPr>
          <w:sz w:val="20"/>
          <w:szCs w:val="20"/>
        </w:rPr>
        <w:t>Als Korrespondenzadresse(n) für Mitteilungen an den Kunden gilt (gelten) die gegenüber dem Anlageberater bezeichnete(n) Adresse(n). Mitteilungen an den Kunden gelten als zugestellt, sofern sie an die letzte vom Kunden bezeichnete Korrespondenzadresse übermittelt wurden.</w:t>
      </w:r>
    </w:p>
    <w:p w14:paraId="28E1B9BE" w14:textId="77777777" w:rsidR="009C5C7A" w:rsidRDefault="009C5C7A" w:rsidP="00690A85">
      <w:pPr>
        <w:tabs>
          <w:tab w:val="left" w:pos="270"/>
        </w:tabs>
        <w:ind w:left="270" w:right="780"/>
        <w:jc w:val="both"/>
        <w:outlineLvl w:val="2"/>
        <w:rPr>
          <w:sz w:val="20"/>
          <w:szCs w:val="20"/>
        </w:rPr>
      </w:pPr>
    </w:p>
    <w:p w14:paraId="53CEF6B0" w14:textId="77777777" w:rsidR="00EA0BB8" w:rsidRDefault="00EA0BB8" w:rsidP="00690A85">
      <w:pPr>
        <w:tabs>
          <w:tab w:val="left" w:pos="270"/>
        </w:tabs>
        <w:ind w:left="270" w:right="780"/>
        <w:jc w:val="both"/>
        <w:outlineLvl w:val="2"/>
        <w:rPr>
          <w:sz w:val="20"/>
          <w:szCs w:val="20"/>
        </w:rPr>
        <w:sectPr w:rsidR="00EA0BB8" w:rsidSect="003651E6">
          <w:pgSz w:w="11900" w:h="16840"/>
          <w:pgMar w:top="1500" w:right="580" w:bottom="1100" w:left="1180" w:header="528" w:footer="908" w:gutter="0"/>
          <w:cols w:space="720"/>
        </w:sectPr>
      </w:pPr>
    </w:p>
    <w:p w14:paraId="5EA2582F" w14:textId="77777777" w:rsidR="009C5C7A" w:rsidRDefault="009C5C7A" w:rsidP="00690A85">
      <w:pPr>
        <w:tabs>
          <w:tab w:val="left" w:pos="270"/>
        </w:tabs>
        <w:ind w:left="270" w:right="780"/>
        <w:jc w:val="both"/>
        <w:outlineLvl w:val="2"/>
        <w:rPr>
          <w:sz w:val="20"/>
          <w:szCs w:val="20"/>
        </w:rPr>
      </w:pPr>
    </w:p>
    <w:p w14:paraId="350E04F5" w14:textId="77777777" w:rsidR="003651E6" w:rsidRDefault="003651E6" w:rsidP="00690A85">
      <w:pPr>
        <w:tabs>
          <w:tab w:val="left" w:pos="270"/>
        </w:tabs>
        <w:ind w:left="270" w:right="780"/>
        <w:jc w:val="both"/>
        <w:outlineLvl w:val="2"/>
        <w:rPr>
          <w:sz w:val="20"/>
          <w:szCs w:val="20"/>
        </w:rPr>
      </w:pPr>
      <w:r w:rsidRPr="004B6F17">
        <w:rPr>
          <w:sz w:val="20"/>
          <w:szCs w:val="20"/>
        </w:rPr>
        <w:t>Grundsätzlich erteilt der Kunde dem Anlageberater Instruktionen in schriftlicher Form. Falls der Kunde dem Anlageberater Instruktionen nicht nur schriftlich, sondern auch telefonisch, per Telefax oder auf dem elektronischen Weg (z.B. E-Mail) erteilt, gelten folgende Regeln:</w:t>
      </w:r>
    </w:p>
    <w:p w14:paraId="7B21241A" w14:textId="77777777" w:rsidR="00FA2510" w:rsidRDefault="00FA2510" w:rsidP="00690A85">
      <w:pPr>
        <w:tabs>
          <w:tab w:val="left" w:pos="270"/>
        </w:tabs>
        <w:ind w:left="270" w:right="780"/>
        <w:jc w:val="both"/>
        <w:outlineLvl w:val="2"/>
        <w:rPr>
          <w:sz w:val="20"/>
          <w:szCs w:val="20"/>
        </w:rPr>
      </w:pPr>
    </w:p>
    <w:p w14:paraId="51F7217F" w14:textId="77777777" w:rsidR="003651E6" w:rsidRPr="004B6F17" w:rsidRDefault="003651E6" w:rsidP="00690A85">
      <w:pPr>
        <w:ind w:left="270" w:right="780"/>
        <w:jc w:val="both"/>
        <w:outlineLvl w:val="2"/>
        <w:rPr>
          <w:sz w:val="20"/>
          <w:szCs w:val="20"/>
        </w:rPr>
      </w:pPr>
      <w:r w:rsidRPr="004B6F17">
        <w:rPr>
          <w:sz w:val="20"/>
          <w:szCs w:val="20"/>
        </w:rPr>
        <w:t>•</w:t>
      </w:r>
      <w:r w:rsidRPr="004B6F17">
        <w:rPr>
          <w:sz w:val="20"/>
          <w:szCs w:val="20"/>
        </w:rPr>
        <w:tab/>
        <w:t xml:space="preserve">Der Kunde ermächtigt hiermit den Anlageberater ausdrücklich, telefonische, elektronische oder per Fax übermittelte Aufträge auszuführen. Er ist sich bewusst, dass die Verwendung von Telefon, Telefax sowie anderen elektro-nischen Kommunikationsmitteln (insbesondere E-Mail) erhebliche Risiken in sich birgt, und dass eine Prüfung der Legitimation des Auftraggebers jeweils nicht mit </w:t>
      </w:r>
      <w:proofErr w:type="spellStart"/>
      <w:r w:rsidRPr="004B6F17">
        <w:rPr>
          <w:sz w:val="20"/>
          <w:szCs w:val="20"/>
        </w:rPr>
        <w:t>abschliessender</w:t>
      </w:r>
      <w:proofErr w:type="spellEnd"/>
      <w:r w:rsidRPr="004B6F17">
        <w:rPr>
          <w:sz w:val="20"/>
          <w:szCs w:val="20"/>
        </w:rPr>
        <w:t xml:space="preserve"> Sicherheit möglich ist. Insbesondere können Unterschriften gefälscht und Aufträge verspätet oder unvollständig übertragen werden. Der Anlageberater behält sich aus diesem Grund das Recht vor, einen elektronischen oder per Telefax übermittelten Auftrag bei Zweifel über die Verfügungsberechtigung des Auftraggebers nicht auszuführen. Der Anlageberater kann jederzeit eine schriftliche Bestätigung eines Auftrages verlangen. </w:t>
      </w:r>
    </w:p>
    <w:p w14:paraId="10CCED5D" w14:textId="77777777" w:rsidR="003651E6" w:rsidRPr="004B6F17" w:rsidRDefault="003651E6" w:rsidP="00690A85">
      <w:pPr>
        <w:ind w:left="270" w:right="780"/>
        <w:jc w:val="both"/>
        <w:outlineLvl w:val="2"/>
        <w:rPr>
          <w:sz w:val="20"/>
          <w:szCs w:val="20"/>
        </w:rPr>
      </w:pPr>
    </w:p>
    <w:p w14:paraId="20BAD5AA" w14:textId="77777777" w:rsidR="003651E6" w:rsidRPr="004B6F17" w:rsidRDefault="003651E6" w:rsidP="00690A85">
      <w:pPr>
        <w:ind w:left="270" w:right="780"/>
        <w:jc w:val="both"/>
        <w:outlineLvl w:val="2"/>
        <w:rPr>
          <w:sz w:val="20"/>
          <w:szCs w:val="20"/>
        </w:rPr>
      </w:pPr>
      <w:r w:rsidRPr="004B6F17">
        <w:rPr>
          <w:sz w:val="20"/>
          <w:szCs w:val="20"/>
        </w:rPr>
        <w:t>•</w:t>
      </w:r>
      <w:r w:rsidRPr="004B6F17">
        <w:rPr>
          <w:sz w:val="20"/>
          <w:szCs w:val="20"/>
        </w:rPr>
        <w:tab/>
        <w:t>Der Kunde nimmt ferner zur Kenntnis, dass das Internet ein öffentliches Netzwerk ist und der Schutz des Geschäftsgeheimnisses nicht umfassend gewährleistet werden kann.</w:t>
      </w:r>
    </w:p>
    <w:p w14:paraId="3AA39C2C" w14:textId="77777777" w:rsidR="003651E6" w:rsidRPr="004B6F17" w:rsidRDefault="003651E6" w:rsidP="00690A85">
      <w:pPr>
        <w:ind w:left="270" w:right="780"/>
        <w:jc w:val="both"/>
        <w:outlineLvl w:val="2"/>
        <w:rPr>
          <w:sz w:val="20"/>
          <w:szCs w:val="20"/>
        </w:rPr>
      </w:pPr>
    </w:p>
    <w:p w14:paraId="31AB0D6A" w14:textId="77777777" w:rsidR="003651E6" w:rsidRPr="004B6F17" w:rsidRDefault="003651E6" w:rsidP="00690A85">
      <w:pPr>
        <w:ind w:left="270" w:right="780"/>
        <w:jc w:val="both"/>
        <w:outlineLvl w:val="2"/>
        <w:rPr>
          <w:sz w:val="20"/>
          <w:szCs w:val="20"/>
        </w:rPr>
      </w:pPr>
      <w:r w:rsidRPr="004B6F17">
        <w:rPr>
          <w:sz w:val="20"/>
          <w:szCs w:val="20"/>
        </w:rPr>
        <w:t>•</w:t>
      </w:r>
      <w:r w:rsidRPr="004B6F17">
        <w:rPr>
          <w:sz w:val="20"/>
          <w:szCs w:val="20"/>
        </w:rPr>
        <w:tab/>
        <w:t xml:space="preserve">Der Kunde ist sich zudem bewusst, dass es bei der Bearbeitung und Umsetzung von Aufträgen über elektronische Kommunikationsmittel zu </w:t>
      </w:r>
      <w:proofErr w:type="gramStart"/>
      <w:r w:rsidRPr="004B6F17">
        <w:rPr>
          <w:sz w:val="20"/>
          <w:szCs w:val="20"/>
        </w:rPr>
        <w:t>zeitlichen Verzögerungen</w:t>
      </w:r>
      <w:proofErr w:type="gramEnd"/>
      <w:r w:rsidRPr="004B6F17">
        <w:rPr>
          <w:sz w:val="20"/>
          <w:szCs w:val="20"/>
        </w:rPr>
        <w:t xml:space="preserve"> kommen kann. Solche Aufträge gelten erst durch den Anlage-berater als angenommen, wenn dieser den Eingang schriftlich bestätigt hat. Der kontinuierliche Abruf elektronisch erteilter Aufträge kann nicht laufend sichergestellt werden. Der Anlageberater übernimmt daher keine Haftung für zu spät abgerufene und/oder bearbeitete elektronische Aufträge</w:t>
      </w:r>
    </w:p>
    <w:p w14:paraId="0A2E75A6" w14:textId="77777777" w:rsidR="003651E6" w:rsidRPr="004B6F17" w:rsidRDefault="003651E6" w:rsidP="00690A85">
      <w:pPr>
        <w:ind w:left="270" w:right="780"/>
        <w:jc w:val="both"/>
        <w:outlineLvl w:val="2"/>
        <w:rPr>
          <w:sz w:val="20"/>
          <w:szCs w:val="20"/>
          <w:highlight w:val="yellow"/>
        </w:rPr>
      </w:pPr>
    </w:p>
    <w:p w14:paraId="3364287D" w14:textId="77777777" w:rsidR="003651E6" w:rsidRPr="004B6F17" w:rsidRDefault="003651E6" w:rsidP="00690A85">
      <w:pPr>
        <w:ind w:left="270" w:right="780"/>
        <w:jc w:val="both"/>
        <w:outlineLvl w:val="2"/>
        <w:rPr>
          <w:sz w:val="20"/>
          <w:szCs w:val="20"/>
        </w:rPr>
      </w:pPr>
      <w:r w:rsidRPr="004B6F17">
        <w:rPr>
          <w:sz w:val="20"/>
          <w:szCs w:val="20"/>
        </w:rPr>
        <w:t>Sofern der Anlageberater die branchenüblichen Sorgfaltspflichten beachtet, ist dieser von jeglicher Haftung dem Kunden gegenüber befreit. Alle Risiken im Zusammenhang mit der Übertragung von elektronisch übermittelten Aufträgen trägt der Kunde.</w:t>
      </w:r>
    </w:p>
    <w:p w14:paraId="24720C51" w14:textId="77777777" w:rsidR="003651E6" w:rsidRPr="004B6F17" w:rsidRDefault="003651E6" w:rsidP="00690A85">
      <w:pPr>
        <w:ind w:left="270" w:right="780"/>
        <w:jc w:val="both"/>
        <w:outlineLvl w:val="2"/>
        <w:rPr>
          <w:sz w:val="20"/>
          <w:szCs w:val="20"/>
        </w:rPr>
      </w:pPr>
    </w:p>
    <w:p w14:paraId="464F4F26" w14:textId="77777777" w:rsidR="003651E6" w:rsidRPr="004B6F17" w:rsidRDefault="003651E6" w:rsidP="00690A85">
      <w:pPr>
        <w:ind w:left="270" w:right="780"/>
        <w:jc w:val="both"/>
        <w:outlineLvl w:val="2"/>
        <w:rPr>
          <w:sz w:val="20"/>
          <w:szCs w:val="20"/>
        </w:rPr>
      </w:pPr>
      <w:r w:rsidRPr="004B6F17">
        <w:rPr>
          <w:sz w:val="20"/>
          <w:szCs w:val="20"/>
        </w:rPr>
        <w:t xml:space="preserve">Der Kunde ist sich weiter auch bewusst, dass der Anlageberater grundsätzlich nur während den üblichen Bürozeiten erreichbar ist. Der Anlageberater übernimmt keine Verantwortung für Aufträge, welche </w:t>
      </w:r>
      <w:proofErr w:type="spellStart"/>
      <w:r w:rsidRPr="004B6F17">
        <w:rPr>
          <w:sz w:val="20"/>
          <w:szCs w:val="20"/>
        </w:rPr>
        <w:t>ausserhalb</w:t>
      </w:r>
      <w:proofErr w:type="spellEnd"/>
      <w:r w:rsidRPr="004B6F17">
        <w:rPr>
          <w:sz w:val="20"/>
          <w:szCs w:val="20"/>
        </w:rPr>
        <w:t xml:space="preserve"> der üblichen Bürozeiten eingehen und ergreift keine speziellen </w:t>
      </w:r>
      <w:proofErr w:type="spellStart"/>
      <w:r w:rsidRPr="004B6F17">
        <w:rPr>
          <w:sz w:val="20"/>
          <w:szCs w:val="20"/>
        </w:rPr>
        <w:t>Massnahmen</w:t>
      </w:r>
      <w:proofErr w:type="spellEnd"/>
      <w:r w:rsidRPr="004B6F17">
        <w:rPr>
          <w:sz w:val="20"/>
          <w:szCs w:val="20"/>
        </w:rPr>
        <w:t>, den Empfang und die Ausführung solcher Aufträge sicherzustellen.</w:t>
      </w:r>
    </w:p>
    <w:p w14:paraId="6B9C48D5" w14:textId="77777777" w:rsidR="003651E6" w:rsidRPr="004B6F17" w:rsidRDefault="003651E6" w:rsidP="00690A85">
      <w:pPr>
        <w:ind w:left="270" w:right="780"/>
        <w:jc w:val="both"/>
        <w:outlineLvl w:val="2"/>
        <w:rPr>
          <w:sz w:val="20"/>
          <w:szCs w:val="20"/>
        </w:rPr>
      </w:pPr>
    </w:p>
    <w:p w14:paraId="1FBAB825" w14:textId="77777777" w:rsidR="003651E6" w:rsidRPr="004B6F17" w:rsidRDefault="003651E6" w:rsidP="00690A85">
      <w:pPr>
        <w:ind w:left="270" w:right="780"/>
        <w:jc w:val="both"/>
        <w:outlineLvl w:val="2"/>
        <w:rPr>
          <w:sz w:val="20"/>
          <w:szCs w:val="20"/>
        </w:rPr>
      </w:pPr>
      <w:r w:rsidRPr="004B6F17">
        <w:rPr>
          <w:sz w:val="20"/>
          <w:szCs w:val="20"/>
        </w:rPr>
        <w:t>Der Kunde ermächtigt den Anlageberater, die elektronischen Dienstleistungen der Depotbank in Anspruch zu nehmen und für seine diesem Vertrag zugrunde liegende Anlageberatungstätigkeit einzusetzen. Der Kunde hat die diesbezüglichen Bestimmungen der entsprechenden Depotbank betreffend elektronische Dienstleistungen zur Kenntnis genommen.</w:t>
      </w:r>
    </w:p>
    <w:p w14:paraId="5937145E" w14:textId="77777777" w:rsidR="003651E6" w:rsidRPr="004B6F17" w:rsidRDefault="003651E6" w:rsidP="00690A85">
      <w:pPr>
        <w:ind w:left="270" w:right="780"/>
        <w:jc w:val="both"/>
        <w:outlineLvl w:val="2"/>
        <w:rPr>
          <w:sz w:val="20"/>
          <w:szCs w:val="20"/>
        </w:rPr>
      </w:pPr>
    </w:p>
    <w:p w14:paraId="31154B71" w14:textId="77777777" w:rsidR="003651E6" w:rsidRPr="004B6F17" w:rsidRDefault="003651E6" w:rsidP="00690A85">
      <w:pPr>
        <w:ind w:left="270" w:right="780"/>
        <w:jc w:val="both"/>
        <w:outlineLvl w:val="2"/>
        <w:rPr>
          <w:sz w:val="20"/>
          <w:szCs w:val="20"/>
        </w:rPr>
      </w:pPr>
      <w:r w:rsidRPr="004B6F17">
        <w:rPr>
          <w:sz w:val="20"/>
          <w:szCs w:val="20"/>
        </w:rPr>
        <w:t xml:space="preserve">Der Kunde räumt dem Anlageberater das Recht ein, sich sämtliche Bankkorrespondenz, Konto- und Depotauszüge sowie zusätzliche Aufstellungen für die in diesem Vertrag aufgeführten Konten und Depots aushändigen zu lassen. </w:t>
      </w:r>
    </w:p>
    <w:p w14:paraId="18FBFA1B" w14:textId="77777777" w:rsidR="003651E6" w:rsidRPr="004B6F17" w:rsidRDefault="003651E6" w:rsidP="00690A85">
      <w:pPr>
        <w:ind w:left="270" w:right="780"/>
        <w:jc w:val="both"/>
        <w:outlineLvl w:val="2"/>
        <w:rPr>
          <w:sz w:val="20"/>
          <w:szCs w:val="20"/>
        </w:rPr>
      </w:pPr>
    </w:p>
    <w:p w14:paraId="15B69F4D" w14:textId="77777777" w:rsidR="003651E6" w:rsidRPr="004B6F17" w:rsidRDefault="003651E6" w:rsidP="00690A85">
      <w:pPr>
        <w:ind w:left="270" w:right="780"/>
        <w:jc w:val="both"/>
        <w:outlineLvl w:val="2"/>
        <w:rPr>
          <w:sz w:val="20"/>
          <w:szCs w:val="20"/>
        </w:rPr>
      </w:pPr>
      <w:r w:rsidRPr="004B6F17">
        <w:rPr>
          <w:sz w:val="20"/>
          <w:szCs w:val="20"/>
        </w:rPr>
        <w:t>Der Anlageberater ist berechtigt, jedoch nicht verpflichtet, alle Telefongespräche mit dem Kunden aufzuzeichnen. Der Anlageberater behält sich überdies das Recht vor, die aufgezeichneten Telefongespräche in Übereinstimmung mit ihren internen Richtlinien zu behalten oder zu löschen. Der Kunde anerkennt, dass die Bank diese Aufzeichnungen im Falle von Meinungsverschiedenheiten als Beweismittel benutzen kann.</w:t>
      </w:r>
    </w:p>
    <w:p w14:paraId="1A09F703" w14:textId="77777777" w:rsidR="003651E6" w:rsidRPr="004B6F17" w:rsidRDefault="003651E6" w:rsidP="00690A85">
      <w:pPr>
        <w:ind w:left="270" w:right="780"/>
        <w:jc w:val="both"/>
        <w:outlineLvl w:val="2"/>
        <w:rPr>
          <w:sz w:val="20"/>
          <w:szCs w:val="20"/>
        </w:rPr>
      </w:pPr>
    </w:p>
    <w:p w14:paraId="0B55DDBF" w14:textId="77777777" w:rsidR="003651E6" w:rsidRPr="004B6F17" w:rsidRDefault="003651E6" w:rsidP="00690A85">
      <w:pPr>
        <w:ind w:left="270" w:right="780"/>
        <w:outlineLvl w:val="2"/>
        <w:rPr>
          <w:sz w:val="20"/>
          <w:szCs w:val="20"/>
          <w:highlight w:val="yellow"/>
        </w:rPr>
      </w:pPr>
    </w:p>
    <w:p w14:paraId="7828AFF1"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Kundenklassifizierung nach FIDLEG und KAG</w:t>
      </w:r>
      <w:bookmarkEnd w:id="9"/>
    </w:p>
    <w:p w14:paraId="4BF29C4C" w14:textId="77777777" w:rsidR="003651E6" w:rsidRPr="004B6F17" w:rsidRDefault="003651E6" w:rsidP="00690A85">
      <w:pPr>
        <w:spacing w:before="4"/>
        <w:ind w:left="270" w:right="780"/>
        <w:rPr>
          <w:b/>
          <w:sz w:val="20"/>
          <w:szCs w:val="20"/>
          <w:highlight w:val="yellow"/>
        </w:rPr>
      </w:pPr>
    </w:p>
    <w:p w14:paraId="3562F13E" w14:textId="77777777" w:rsidR="003651E6" w:rsidRPr="004B6F17" w:rsidRDefault="003651E6" w:rsidP="00690A85">
      <w:pPr>
        <w:tabs>
          <w:tab w:val="left" w:pos="270"/>
        </w:tabs>
        <w:spacing w:line="259" w:lineRule="auto"/>
        <w:ind w:left="270" w:right="780"/>
        <w:jc w:val="both"/>
        <w:rPr>
          <w:sz w:val="20"/>
          <w:szCs w:val="20"/>
        </w:rPr>
      </w:pPr>
      <w:proofErr w:type="spellStart"/>
      <w:r w:rsidRPr="004B6F17">
        <w:rPr>
          <w:sz w:val="20"/>
          <w:szCs w:val="20"/>
        </w:rPr>
        <w:t>Gemäss</w:t>
      </w:r>
      <w:proofErr w:type="spellEnd"/>
      <w:r w:rsidRPr="004B6F17">
        <w:rPr>
          <w:sz w:val="20"/>
          <w:szCs w:val="20"/>
        </w:rPr>
        <w:t xml:space="preserve"> Art. 10 Abs. 3ter des Bundesgesetzes über die kollektiven Kapitalanlagen (KAG) gelten Kunden, welche mit einem </w:t>
      </w:r>
      <w:proofErr w:type="spellStart"/>
      <w:r w:rsidRPr="004B6F17">
        <w:rPr>
          <w:sz w:val="20"/>
          <w:szCs w:val="20"/>
        </w:rPr>
        <w:t>prudenziell</w:t>
      </w:r>
      <w:proofErr w:type="spellEnd"/>
      <w:r w:rsidRPr="004B6F17">
        <w:rPr>
          <w:sz w:val="20"/>
          <w:szCs w:val="20"/>
        </w:rPr>
        <w:t xml:space="preserve"> beaufsichtigten Vermögensverwalter, einen schriftlichen Anlageberatungsvertrag abgeschlossen haben, als qualifizierte Anleger.</w:t>
      </w:r>
    </w:p>
    <w:p w14:paraId="2FCDA500" w14:textId="77777777" w:rsidR="003651E6" w:rsidRPr="004B6F17" w:rsidRDefault="003651E6" w:rsidP="00690A85">
      <w:pPr>
        <w:tabs>
          <w:tab w:val="left" w:pos="270"/>
        </w:tabs>
        <w:spacing w:line="259" w:lineRule="auto"/>
        <w:ind w:left="270" w:right="780"/>
        <w:jc w:val="both"/>
        <w:rPr>
          <w:sz w:val="20"/>
          <w:szCs w:val="20"/>
        </w:rPr>
      </w:pPr>
    </w:p>
    <w:p w14:paraId="0BF0636D" w14:textId="77777777" w:rsidR="00EA0BB8" w:rsidRDefault="003651E6" w:rsidP="00690A85">
      <w:pPr>
        <w:tabs>
          <w:tab w:val="left" w:pos="270"/>
        </w:tabs>
        <w:spacing w:line="259" w:lineRule="auto"/>
        <w:ind w:left="270" w:right="780"/>
        <w:jc w:val="both"/>
        <w:rPr>
          <w:sz w:val="20"/>
          <w:szCs w:val="20"/>
        </w:rPr>
        <w:sectPr w:rsidR="00EA0BB8" w:rsidSect="003651E6">
          <w:pgSz w:w="11900" w:h="16840"/>
          <w:pgMar w:top="1500" w:right="580" w:bottom="1100" w:left="1180" w:header="528" w:footer="908" w:gutter="0"/>
          <w:cols w:space="720"/>
        </w:sectPr>
      </w:pPr>
      <w:r w:rsidRPr="004B6F17">
        <w:rPr>
          <w:sz w:val="20"/>
          <w:szCs w:val="20"/>
        </w:rPr>
        <w:t>Soweit der Kunde als qualifizierter Anleger gilt, kann der Anlageberater auch (a) in ausländische kollektive Kapitalanlagen investieren, die in der Schweiz nicht zum Vertrieb zugelassen sind, und (b) in schweizerische kollektive Kapitalanlagen investieren, die qualifizierten Anlegern vorbehalten sind.</w:t>
      </w:r>
    </w:p>
    <w:p w14:paraId="4C4737EF" w14:textId="77777777" w:rsidR="003651E6" w:rsidRPr="004B6F17" w:rsidRDefault="003651E6" w:rsidP="00690A85">
      <w:pPr>
        <w:tabs>
          <w:tab w:val="left" w:pos="270"/>
        </w:tabs>
        <w:spacing w:line="259" w:lineRule="auto"/>
        <w:ind w:left="270" w:right="780"/>
        <w:jc w:val="both"/>
        <w:rPr>
          <w:sz w:val="20"/>
          <w:szCs w:val="20"/>
        </w:rPr>
      </w:pPr>
    </w:p>
    <w:p w14:paraId="2AAFEA81" w14:textId="77777777" w:rsidR="00FA2510" w:rsidRDefault="003651E6" w:rsidP="00690A85">
      <w:pPr>
        <w:tabs>
          <w:tab w:val="left" w:pos="270"/>
        </w:tabs>
        <w:spacing w:line="259" w:lineRule="auto"/>
        <w:ind w:left="270" w:right="780"/>
        <w:jc w:val="both"/>
        <w:rPr>
          <w:sz w:val="20"/>
          <w:szCs w:val="20"/>
        </w:rPr>
      </w:pPr>
      <w:r w:rsidRPr="004B6F17">
        <w:rPr>
          <w:sz w:val="20"/>
          <w:szCs w:val="20"/>
        </w:rPr>
        <w:t xml:space="preserve">Der Anlageberater weist den Kunden hiermit auf die Möglichkeit hin, schriftlich zu erklären, nicht als qualifizierter Anleger gelten zu wollen, womit im Rahmen des Anlageberatungsvertrags nur </w:t>
      </w:r>
    </w:p>
    <w:p w14:paraId="6339A8F5" w14:textId="017CC576" w:rsidR="003651E6" w:rsidRPr="004B6F17" w:rsidRDefault="003651E6" w:rsidP="00690A85">
      <w:pPr>
        <w:tabs>
          <w:tab w:val="left" w:pos="270"/>
        </w:tabs>
        <w:spacing w:line="259" w:lineRule="auto"/>
        <w:ind w:left="270" w:right="780"/>
        <w:jc w:val="both"/>
        <w:rPr>
          <w:sz w:val="20"/>
          <w:szCs w:val="20"/>
        </w:rPr>
      </w:pPr>
      <w:r w:rsidRPr="004B6F17">
        <w:rPr>
          <w:sz w:val="20"/>
          <w:szCs w:val="20"/>
        </w:rPr>
        <w:t>noch in kollektive Kapitalanlagen investiert werden kann, die über eine Bewilligung zum Vertrieb auch an nicht qualifizierte Anleger in der Schweiz verfügen. Dies kann zur Folge haben, dass bestimmte Investitionen vor dem Hintergrund eines ausgeprägteren Anlegerschutzes nicht mehr zur Verfügung stehen und dadurch einen Einfluss auf die oben gewählte Anlagestrategie und -politik haben.</w:t>
      </w:r>
    </w:p>
    <w:p w14:paraId="3613B6BE" w14:textId="77777777" w:rsidR="003651E6" w:rsidRPr="004B6F17" w:rsidRDefault="003651E6" w:rsidP="00690A85">
      <w:pPr>
        <w:tabs>
          <w:tab w:val="left" w:pos="270"/>
        </w:tabs>
        <w:spacing w:line="259" w:lineRule="auto"/>
        <w:ind w:left="270" w:right="780"/>
        <w:jc w:val="both"/>
        <w:rPr>
          <w:sz w:val="20"/>
          <w:szCs w:val="20"/>
        </w:rPr>
      </w:pPr>
    </w:p>
    <w:p w14:paraId="2D56548B" w14:textId="77777777" w:rsidR="003651E6" w:rsidRPr="004B6F17" w:rsidRDefault="003651E6" w:rsidP="00690A85">
      <w:pPr>
        <w:tabs>
          <w:tab w:val="left" w:pos="270"/>
        </w:tabs>
        <w:spacing w:line="259" w:lineRule="auto"/>
        <w:ind w:left="270" w:right="780"/>
        <w:jc w:val="both"/>
        <w:rPr>
          <w:sz w:val="20"/>
          <w:szCs w:val="20"/>
        </w:rPr>
      </w:pPr>
      <w:r w:rsidRPr="004B6F17">
        <w:rPr>
          <w:sz w:val="20"/>
          <w:szCs w:val="20"/>
        </w:rPr>
        <w:t xml:space="preserve">Die Kundenklassifizierung </w:t>
      </w:r>
      <w:proofErr w:type="spellStart"/>
      <w:r w:rsidRPr="004B6F17">
        <w:rPr>
          <w:sz w:val="20"/>
          <w:szCs w:val="20"/>
        </w:rPr>
        <w:t>gemäss</w:t>
      </w:r>
      <w:proofErr w:type="spellEnd"/>
      <w:r w:rsidRPr="004B6F17">
        <w:rPr>
          <w:sz w:val="20"/>
          <w:szCs w:val="20"/>
        </w:rPr>
        <w:t xml:space="preserve"> FIDLEG erfolgt mittels separater Erklärung des Kunden </w:t>
      </w:r>
      <w:proofErr w:type="spellStart"/>
      <w:r w:rsidRPr="004B6F17">
        <w:rPr>
          <w:sz w:val="20"/>
          <w:szCs w:val="20"/>
        </w:rPr>
        <w:t>gemäss</w:t>
      </w:r>
      <w:proofErr w:type="spellEnd"/>
      <w:r w:rsidRPr="004B6F17">
        <w:rPr>
          <w:sz w:val="20"/>
          <w:szCs w:val="20"/>
        </w:rPr>
        <w:t xml:space="preserve"> Anhang «</w:t>
      </w:r>
      <w:proofErr w:type="spellStart"/>
      <w:r w:rsidRPr="004B6F17">
        <w:rPr>
          <w:sz w:val="20"/>
          <w:szCs w:val="20"/>
        </w:rPr>
        <w:t>Kundensegementierung</w:t>
      </w:r>
      <w:proofErr w:type="spellEnd"/>
      <w:r w:rsidRPr="004B6F17">
        <w:rPr>
          <w:sz w:val="20"/>
          <w:szCs w:val="20"/>
        </w:rPr>
        <w:t xml:space="preserve"> </w:t>
      </w:r>
      <w:proofErr w:type="spellStart"/>
      <w:r w:rsidRPr="004B6F17">
        <w:rPr>
          <w:sz w:val="20"/>
          <w:szCs w:val="20"/>
        </w:rPr>
        <w:t>gemäss</w:t>
      </w:r>
      <w:proofErr w:type="spellEnd"/>
      <w:r w:rsidRPr="004B6F17">
        <w:rPr>
          <w:sz w:val="20"/>
          <w:szCs w:val="20"/>
        </w:rPr>
        <w:t xml:space="preserve"> FIDLEG und KAG».</w:t>
      </w:r>
    </w:p>
    <w:p w14:paraId="63F610D7" w14:textId="77777777" w:rsidR="003651E6" w:rsidRPr="004B6F17" w:rsidRDefault="003651E6" w:rsidP="00690A85">
      <w:pPr>
        <w:tabs>
          <w:tab w:val="left" w:pos="270"/>
        </w:tabs>
        <w:spacing w:line="259" w:lineRule="auto"/>
        <w:ind w:left="270" w:right="780"/>
        <w:jc w:val="both"/>
        <w:rPr>
          <w:sz w:val="20"/>
          <w:szCs w:val="20"/>
        </w:rPr>
      </w:pPr>
    </w:p>
    <w:p w14:paraId="71F0F8B8" w14:textId="77777777" w:rsidR="003651E6" w:rsidRPr="004B6F17" w:rsidRDefault="003651E6" w:rsidP="003651E6">
      <w:pPr>
        <w:widowControl/>
        <w:numPr>
          <w:ilvl w:val="0"/>
          <w:numId w:val="34"/>
        </w:numPr>
        <w:autoSpaceDE/>
        <w:autoSpaceDN/>
        <w:spacing w:before="100"/>
        <w:ind w:left="270" w:right="780" w:firstLine="0"/>
        <w:outlineLvl w:val="2"/>
        <w:rPr>
          <w:b/>
          <w:bCs/>
          <w:sz w:val="20"/>
          <w:szCs w:val="20"/>
          <w:lang w:val="en-US"/>
        </w:rPr>
      </w:pPr>
      <w:r w:rsidRPr="004B6F17">
        <w:rPr>
          <w:b/>
          <w:bCs/>
          <w:sz w:val="20"/>
          <w:szCs w:val="20"/>
          <w:lang w:val="en-US"/>
        </w:rPr>
        <w:t xml:space="preserve">Dauer und </w:t>
      </w:r>
      <w:proofErr w:type="spellStart"/>
      <w:r w:rsidRPr="004B6F17">
        <w:rPr>
          <w:b/>
          <w:bCs/>
          <w:sz w:val="20"/>
          <w:szCs w:val="20"/>
          <w:lang w:val="en-US"/>
        </w:rPr>
        <w:t>Beendigung</w:t>
      </w:r>
      <w:proofErr w:type="spellEnd"/>
    </w:p>
    <w:p w14:paraId="4482AB45" w14:textId="77777777" w:rsidR="003651E6" w:rsidRPr="004B6F17" w:rsidRDefault="003651E6" w:rsidP="00690A85">
      <w:pPr>
        <w:spacing w:before="4"/>
        <w:ind w:left="270" w:right="780"/>
        <w:rPr>
          <w:b/>
          <w:sz w:val="20"/>
          <w:szCs w:val="20"/>
          <w:highlight w:val="yellow"/>
          <w:lang w:val="en-US"/>
        </w:rPr>
      </w:pPr>
    </w:p>
    <w:p w14:paraId="63F15CCB" w14:textId="77777777" w:rsidR="003651E6" w:rsidRPr="004B6F17" w:rsidRDefault="003651E6" w:rsidP="00690A85">
      <w:pPr>
        <w:spacing w:before="10"/>
        <w:ind w:left="270" w:right="780"/>
        <w:jc w:val="both"/>
        <w:rPr>
          <w:sz w:val="20"/>
          <w:szCs w:val="20"/>
        </w:rPr>
      </w:pPr>
      <w:r w:rsidRPr="004B6F17">
        <w:rPr>
          <w:sz w:val="20"/>
          <w:szCs w:val="20"/>
        </w:rPr>
        <w:t>Der vorliegende Anlageberatungsvertrag wird auf unbestimmte Zeit abgeschlossen und tritt per Unterzeichnungen in Kraft. Er bleibt insbesondere auch dann in Kraft, wenn der Kunde stirbt, als verschollen erklärt wird, handlungsunfähig wird oder in Konkurs fällt.</w:t>
      </w:r>
    </w:p>
    <w:p w14:paraId="3D81B2B6" w14:textId="77777777" w:rsidR="003651E6" w:rsidRPr="004B6F17" w:rsidRDefault="003651E6" w:rsidP="00690A85">
      <w:pPr>
        <w:spacing w:before="10"/>
        <w:ind w:left="270" w:right="780"/>
        <w:jc w:val="both"/>
        <w:rPr>
          <w:sz w:val="20"/>
          <w:szCs w:val="20"/>
        </w:rPr>
      </w:pPr>
    </w:p>
    <w:p w14:paraId="33B1B73A" w14:textId="77777777" w:rsidR="003651E6" w:rsidRDefault="003651E6" w:rsidP="00690A85">
      <w:pPr>
        <w:spacing w:before="10"/>
        <w:ind w:left="270" w:right="780"/>
        <w:jc w:val="both"/>
        <w:rPr>
          <w:sz w:val="20"/>
          <w:szCs w:val="20"/>
        </w:rPr>
      </w:pPr>
      <w:r w:rsidRPr="004B6F17">
        <w:rPr>
          <w:sz w:val="20"/>
          <w:szCs w:val="20"/>
        </w:rPr>
        <w:t xml:space="preserve">Sowohl der Kunde als auch der Anlageberater sind berechtigt, diesen Vertrag jederzeit durch schriftliche Mitteilung an die andere Vertragspartei </w:t>
      </w:r>
      <w:proofErr w:type="spellStart"/>
      <w:r w:rsidRPr="004B6F17">
        <w:rPr>
          <w:sz w:val="20"/>
          <w:szCs w:val="20"/>
        </w:rPr>
        <w:t>gemäss</w:t>
      </w:r>
      <w:proofErr w:type="spellEnd"/>
      <w:r w:rsidRPr="004B6F17">
        <w:rPr>
          <w:sz w:val="20"/>
          <w:szCs w:val="20"/>
        </w:rPr>
        <w:t xml:space="preserve"> den Bestimmungen von Art. 404 OR zu beenden. Wird der Vertrag durch den Kunden gekündigt, endet dieser mit dem Eingang der schriftlichen Mitteilung beim Anlageberater. Kündigt der Anlageberater den Vertrag, wird die Kündigung nach deren Eingang beim Kunden wirksam, spätestens jedoch sieben Arbeitstage nach Versand der Kündigung durch den Anlageberater. </w:t>
      </w:r>
    </w:p>
    <w:p w14:paraId="43CEEE02" w14:textId="77777777" w:rsidR="003651E6" w:rsidRPr="004B6F17" w:rsidRDefault="003651E6" w:rsidP="00690A85">
      <w:pPr>
        <w:spacing w:before="10"/>
        <w:ind w:left="270" w:right="780"/>
        <w:jc w:val="both"/>
        <w:rPr>
          <w:sz w:val="20"/>
          <w:szCs w:val="20"/>
        </w:rPr>
      </w:pPr>
    </w:p>
    <w:p w14:paraId="76D642B1" w14:textId="7615F2E4" w:rsidR="003651E6" w:rsidRDefault="003651E6" w:rsidP="00690A85">
      <w:pPr>
        <w:spacing w:before="10"/>
        <w:ind w:left="270" w:right="780"/>
        <w:jc w:val="both"/>
        <w:rPr>
          <w:sz w:val="20"/>
          <w:szCs w:val="20"/>
        </w:rPr>
      </w:pPr>
      <w:r w:rsidRPr="004B6F17">
        <w:rPr>
          <w:sz w:val="20"/>
          <w:szCs w:val="20"/>
        </w:rPr>
        <w:t>Die Beendigung dieses Anlageberatungsvertrages bewirkt nicht die Unterbrechung laufender Geschäfte. Der Kunde erklärt sich bereit, im Falle einer Kündigung die Verantwortung für solche Geschäfte sofort zu übernehmen und die entsprechen-den Vereinbarungen oder anderen Dokumente zu unterzeichnen, die zu deren Abwicklung notwendig sind. Der Anlageberater informiert die Depotbank über die Beendigung innert nützlicher Frist.</w:t>
      </w:r>
    </w:p>
    <w:p w14:paraId="710DCCF7" w14:textId="77777777" w:rsidR="00B721A3" w:rsidRDefault="00B721A3" w:rsidP="00690A85">
      <w:pPr>
        <w:spacing w:before="10"/>
        <w:ind w:left="270" w:right="780"/>
        <w:jc w:val="both"/>
        <w:rPr>
          <w:sz w:val="20"/>
          <w:szCs w:val="20"/>
        </w:rPr>
      </w:pPr>
    </w:p>
    <w:p w14:paraId="0F3F1129" w14:textId="77777777" w:rsidR="00B721A3" w:rsidRPr="004B6F17" w:rsidRDefault="00B721A3" w:rsidP="00690A85">
      <w:pPr>
        <w:spacing w:before="10"/>
        <w:ind w:left="270" w:right="780"/>
        <w:jc w:val="both"/>
        <w:rPr>
          <w:sz w:val="20"/>
          <w:szCs w:val="20"/>
          <w:highlight w:val="yellow"/>
        </w:rPr>
      </w:pPr>
    </w:p>
    <w:p w14:paraId="14C9709F"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Vertragsänderung</w:t>
      </w:r>
    </w:p>
    <w:p w14:paraId="0EF24208" w14:textId="77777777" w:rsidR="003651E6" w:rsidRPr="004B6F17" w:rsidRDefault="003651E6" w:rsidP="00690A85">
      <w:pPr>
        <w:spacing w:before="6"/>
        <w:ind w:left="270" w:right="780"/>
        <w:rPr>
          <w:b/>
          <w:sz w:val="20"/>
          <w:szCs w:val="20"/>
          <w:highlight w:val="yellow"/>
        </w:rPr>
      </w:pPr>
    </w:p>
    <w:p w14:paraId="7EDBDE35" w14:textId="77777777" w:rsidR="003651E6" w:rsidRPr="004B6F17" w:rsidRDefault="003651E6" w:rsidP="00690A85">
      <w:pPr>
        <w:spacing w:before="9"/>
        <w:ind w:left="270" w:right="780"/>
        <w:jc w:val="both"/>
        <w:rPr>
          <w:sz w:val="20"/>
          <w:szCs w:val="20"/>
        </w:rPr>
      </w:pPr>
      <w:r w:rsidRPr="004B6F17">
        <w:rPr>
          <w:sz w:val="20"/>
          <w:szCs w:val="20"/>
        </w:rPr>
        <w:t>Änderungen dieses Vertrages können jederzeit vorgenommen werden und bedürfen zu ihrer Gültigkeit der Schriftform, mit Ausnahme von Änderungen, die neuen gesetzlichen und regulatorischen Bestimmungen Rechnung tragen. Solche Änderungen können einseitig durch den Anlageberater vorgenommen werden. Der Kunde muss vorgängig darüber schriftlich oder auf andere geeignete Weise informiert werden.</w:t>
      </w:r>
    </w:p>
    <w:p w14:paraId="53E88506" w14:textId="77777777" w:rsidR="003651E6" w:rsidRPr="004B6F17" w:rsidRDefault="003651E6" w:rsidP="00690A85">
      <w:pPr>
        <w:spacing w:before="9"/>
        <w:ind w:left="270" w:right="780"/>
        <w:jc w:val="both"/>
        <w:rPr>
          <w:sz w:val="20"/>
          <w:szCs w:val="20"/>
        </w:rPr>
      </w:pPr>
    </w:p>
    <w:p w14:paraId="1A441511" w14:textId="77777777" w:rsidR="003651E6" w:rsidRPr="004B6F17" w:rsidRDefault="003651E6" w:rsidP="00690A85">
      <w:pPr>
        <w:spacing w:before="9"/>
        <w:ind w:left="270" w:right="780"/>
        <w:jc w:val="both"/>
        <w:rPr>
          <w:sz w:val="20"/>
          <w:szCs w:val="20"/>
          <w:highlight w:val="yellow"/>
        </w:rPr>
      </w:pPr>
      <w:r w:rsidRPr="004B6F17">
        <w:rPr>
          <w:sz w:val="20"/>
          <w:szCs w:val="20"/>
        </w:rPr>
        <w:t>Ohne schriftlichen Widerspruch des Kunden innert Monatsfrist gelten die Änderungen als genehmigt.</w:t>
      </w:r>
    </w:p>
    <w:p w14:paraId="40E8F781" w14:textId="77777777" w:rsidR="003651E6" w:rsidRPr="004B6F17" w:rsidRDefault="003651E6" w:rsidP="00690A85">
      <w:pPr>
        <w:spacing w:before="9"/>
        <w:ind w:left="270" w:right="780"/>
        <w:rPr>
          <w:sz w:val="20"/>
          <w:szCs w:val="20"/>
          <w:highlight w:val="yellow"/>
        </w:rPr>
      </w:pPr>
    </w:p>
    <w:p w14:paraId="446BF0E5" w14:textId="77777777" w:rsidR="003651E6" w:rsidRPr="004B6F17" w:rsidRDefault="003651E6" w:rsidP="00690A85">
      <w:pPr>
        <w:spacing w:before="9"/>
        <w:ind w:left="270" w:right="780"/>
        <w:rPr>
          <w:sz w:val="20"/>
          <w:szCs w:val="20"/>
          <w:highlight w:val="yellow"/>
        </w:rPr>
      </w:pPr>
    </w:p>
    <w:p w14:paraId="7C0563A5"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pacing w:val="-2"/>
          <w:sz w:val="20"/>
          <w:szCs w:val="20"/>
        </w:rPr>
        <w:t>Salvatorische Klausel</w:t>
      </w:r>
    </w:p>
    <w:p w14:paraId="75CCA4B4" w14:textId="77777777" w:rsidR="003651E6" w:rsidRPr="004B6F17" w:rsidRDefault="003651E6" w:rsidP="00690A85">
      <w:pPr>
        <w:spacing w:before="6"/>
        <w:ind w:left="270" w:right="780"/>
        <w:jc w:val="both"/>
        <w:rPr>
          <w:b/>
          <w:sz w:val="20"/>
          <w:szCs w:val="20"/>
          <w:highlight w:val="yellow"/>
        </w:rPr>
      </w:pPr>
    </w:p>
    <w:p w14:paraId="46D77FA8" w14:textId="77777777" w:rsidR="003651E6" w:rsidRPr="004B6F17" w:rsidRDefault="003651E6" w:rsidP="00690A85">
      <w:pPr>
        <w:spacing w:before="8"/>
        <w:ind w:left="270" w:right="780"/>
        <w:jc w:val="both"/>
        <w:rPr>
          <w:sz w:val="20"/>
          <w:szCs w:val="20"/>
          <w:highlight w:val="yellow"/>
        </w:rPr>
      </w:pPr>
      <w:r w:rsidRPr="004B6F17">
        <w:rPr>
          <w:sz w:val="20"/>
          <w:szCs w:val="20"/>
        </w:rPr>
        <w:t>Sofern einzelne Bestimmungen dieses Vertrages teilweise oder ganz unwirksam, undurchführbar oder lückenhaft sein sollten oder werden, wird dadurch die Wirksamkeit der übrigen Bestimmungen nicht berührt. Anstelle der unwirksamen, undurchführbaren oder fehlenden Bestimmungen treten solche, welche der Anlageberater und der Kunde vernünftigerweise vereinbart hätten, wenn ihnen bei Abschluss dieses Vertrages die Unwirksamkeit, Undurchführbarkeit oder das Fehlen der betreffenden Bestimmungen bewusst gewesen wäre.</w:t>
      </w:r>
    </w:p>
    <w:p w14:paraId="54492A05" w14:textId="77777777" w:rsidR="003651E6" w:rsidRPr="004B6F17" w:rsidRDefault="003651E6" w:rsidP="00690A85">
      <w:pPr>
        <w:spacing w:before="8"/>
        <w:ind w:left="270" w:right="780"/>
        <w:rPr>
          <w:sz w:val="20"/>
          <w:szCs w:val="20"/>
          <w:highlight w:val="yellow"/>
        </w:rPr>
      </w:pPr>
    </w:p>
    <w:p w14:paraId="15DDE16E" w14:textId="77777777" w:rsidR="003651E6" w:rsidRDefault="003651E6" w:rsidP="00690A85">
      <w:pPr>
        <w:spacing w:before="8"/>
        <w:ind w:left="270" w:right="780"/>
        <w:rPr>
          <w:sz w:val="20"/>
          <w:szCs w:val="20"/>
          <w:highlight w:val="yellow"/>
        </w:rPr>
      </w:pPr>
    </w:p>
    <w:p w14:paraId="15280EA4" w14:textId="77777777" w:rsidR="00EA0BB8" w:rsidRDefault="00EA0BB8" w:rsidP="00690A85">
      <w:pPr>
        <w:spacing w:before="8"/>
        <w:ind w:left="270" w:right="780"/>
        <w:rPr>
          <w:sz w:val="20"/>
          <w:szCs w:val="20"/>
          <w:highlight w:val="yellow"/>
        </w:rPr>
        <w:sectPr w:rsidR="00EA0BB8" w:rsidSect="003651E6">
          <w:pgSz w:w="11900" w:h="16840"/>
          <w:pgMar w:top="1500" w:right="580" w:bottom="1100" w:left="1180" w:header="528" w:footer="908" w:gutter="0"/>
          <w:cols w:space="720"/>
        </w:sectPr>
      </w:pPr>
    </w:p>
    <w:p w14:paraId="6C745C55" w14:textId="77777777" w:rsidR="00FA2510" w:rsidRPr="004B6F17" w:rsidRDefault="00FA2510" w:rsidP="00690A85">
      <w:pPr>
        <w:spacing w:before="8"/>
        <w:ind w:left="270" w:right="780"/>
        <w:rPr>
          <w:sz w:val="20"/>
          <w:szCs w:val="20"/>
          <w:highlight w:val="yellow"/>
        </w:rPr>
      </w:pPr>
    </w:p>
    <w:p w14:paraId="7C1DE3BE" w14:textId="77777777" w:rsidR="003651E6" w:rsidRPr="004B6F17" w:rsidRDefault="003651E6" w:rsidP="003651E6">
      <w:pPr>
        <w:widowControl/>
        <w:numPr>
          <w:ilvl w:val="0"/>
          <w:numId w:val="34"/>
        </w:numPr>
        <w:autoSpaceDE/>
        <w:autoSpaceDN/>
        <w:ind w:left="270" w:right="780" w:firstLine="0"/>
        <w:outlineLvl w:val="2"/>
        <w:rPr>
          <w:b/>
          <w:bCs/>
          <w:sz w:val="20"/>
          <w:szCs w:val="20"/>
          <w:lang w:val="en-US"/>
        </w:rPr>
      </w:pPr>
      <w:proofErr w:type="spellStart"/>
      <w:r w:rsidRPr="004B6F17">
        <w:rPr>
          <w:b/>
          <w:bCs/>
          <w:sz w:val="20"/>
          <w:szCs w:val="20"/>
          <w:lang w:val="en-US"/>
        </w:rPr>
        <w:t>Anwendbares</w:t>
      </w:r>
      <w:proofErr w:type="spellEnd"/>
      <w:r w:rsidRPr="004B6F17">
        <w:rPr>
          <w:b/>
          <w:bCs/>
          <w:sz w:val="20"/>
          <w:szCs w:val="20"/>
          <w:lang w:val="en-US"/>
        </w:rPr>
        <w:t xml:space="preserve"> Recht und </w:t>
      </w:r>
      <w:proofErr w:type="spellStart"/>
      <w:r w:rsidRPr="004B6F17">
        <w:rPr>
          <w:b/>
          <w:bCs/>
          <w:sz w:val="20"/>
          <w:szCs w:val="20"/>
          <w:lang w:val="en-US"/>
        </w:rPr>
        <w:t>Gerichtsstand</w:t>
      </w:r>
      <w:proofErr w:type="spellEnd"/>
    </w:p>
    <w:p w14:paraId="21B6E55D" w14:textId="77777777" w:rsidR="003651E6" w:rsidRPr="004B6F17" w:rsidRDefault="003651E6" w:rsidP="00690A85">
      <w:pPr>
        <w:spacing w:before="6"/>
        <w:ind w:left="270" w:right="780"/>
        <w:rPr>
          <w:b/>
          <w:sz w:val="20"/>
          <w:szCs w:val="20"/>
          <w:highlight w:val="yellow"/>
          <w:lang w:val="en-US"/>
        </w:rPr>
      </w:pPr>
    </w:p>
    <w:p w14:paraId="0089E5A6" w14:textId="77777777" w:rsidR="003651E6" w:rsidRPr="004B6F17" w:rsidRDefault="003651E6" w:rsidP="00690A85">
      <w:pPr>
        <w:spacing w:line="259" w:lineRule="auto"/>
        <w:ind w:left="270" w:right="780"/>
        <w:jc w:val="both"/>
        <w:rPr>
          <w:sz w:val="20"/>
          <w:szCs w:val="20"/>
          <w:highlight w:val="yellow"/>
        </w:rPr>
      </w:pPr>
      <w:r w:rsidRPr="004B6F17">
        <w:rPr>
          <w:sz w:val="20"/>
          <w:szCs w:val="20"/>
        </w:rPr>
        <w:t xml:space="preserve">Alle Rechtsbeziehungen des Kunden mit dem Anlageberater unterstehen </w:t>
      </w:r>
      <w:proofErr w:type="spellStart"/>
      <w:r w:rsidRPr="004B6F17">
        <w:rPr>
          <w:sz w:val="20"/>
          <w:szCs w:val="20"/>
        </w:rPr>
        <w:t>ausschliesslich</w:t>
      </w:r>
      <w:proofErr w:type="spellEnd"/>
      <w:r w:rsidRPr="004B6F17">
        <w:rPr>
          <w:sz w:val="20"/>
          <w:szCs w:val="20"/>
        </w:rPr>
        <w:t xml:space="preserve"> materiellem Schweizer Recht. Soweit es die gesetzlichen Bestimmungen zulassen, ist Erfüllungsort und </w:t>
      </w:r>
      <w:proofErr w:type="spellStart"/>
      <w:r w:rsidRPr="004B6F17">
        <w:rPr>
          <w:sz w:val="20"/>
          <w:szCs w:val="20"/>
        </w:rPr>
        <w:t>ausschliesslicher</w:t>
      </w:r>
      <w:proofErr w:type="spellEnd"/>
      <w:r w:rsidRPr="004B6F17">
        <w:rPr>
          <w:sz w:val="20"/>
          <w:szCs w:val="20"/>
        </w:rPr>
        <w:t xml:space="preserve"> Gerichtsstand für alle Verfahren der Sitz des Anlageberaters in Zug (ebenso der Betreibungsort für Kunden ohne Wohnsitz oder Sitz in der Schweiz). Der Anlageberater hat indessen auch das Recht, den Kunden beim zuständigen Gericht seines Wohnsitzes bzw. Sitzes oder bei jedem anderen zuständigen Gericht zu belangen, wobei </w:t>
      </w:r>
      <w:proofErr w:type="spellStart"/>
      <w:r w:rsidRPr="004B6F17">
        <w:rPr>
          <w:sz w:val="20"/>
          <w:szCs w:val="20"/>
        </w:rPr>
        <w:t>ausschliesslich</w:t>
      </w:r>
      <w:proofErr w:type="spellEnd"/>
      <w:r w:rsidRPr="004B6F17">
        <w:rPr>
          <w:sz w:val="20"/>
          <w:szCs w:val="20"/>
        </w:rPr>
        <w:t xml:space="preserve"> materielles schweizerisches Recht anwendbar bleibt.</w:t>
      </w:r>
    </w:p>
    <w:p w14:paraId="453BC202" w14:textId="77777777" w:rsidR="003651E6" w:rsidRPr="004B6F17" w:rsidRDefault="003651E6" w:rsidP="00690A85">
      <w:pPr>
        <w:spacing w:before="2"/>
        <w:ind w:left="270" w:right="780"/>
        <w:rPr>
          <w:sz w:val="20"/>
          <w:szCs w:val="20"/>
          <w:highlight w:val="yellow"/>
        </w:rPr>
      </w:pPr>
    </w:p>
    <w:p w14:paraId="208EA31E" w14:textId="77777777" w:rsidR="003651E6" w:rsidRPr="004B6F17" w:rsidRDefault="003651E6" w:rsidP="00690A85">
      <w:pPr>
        <w:spacing w:before="2"/>
        <w:ind w:left="270" w:right="780"/>
        <w:rPr>
          <w:sz w:val="20"/>
          <w:szCs w:val="20"/>
          <w:highlight w:val="yellow"/>
        </w:rPr>
      </w:pPr>
    </w:p>
    <w:p w14:paraId="1B14736B" w14:textId="77777777" w:rsidR="003651E6" w:rsidRPr="004B6F17" w:rsidRDefault="003651E6" w:rsidP="003651E6">
      <w:pPr>
        <w:widowControl/>
        <w:numPr>
          <w:ilvl w:val="0"/>
          <w:numId w:val="34"/>
        </w:numPr>
        <w:autoSpaceDE/>
        <w:autoSpaceDN/>
        <w:spacing w:before="100"/>
        <w:ind w:left="270" w:right="780" w:firstLine="0"/>
        <w:outlineLvl w:val="2"/>
        <w:rPr>
          <w:b/>
          <w:bCs/>
          <w:sz w:val="20"/>
          <w:szCs w:val="20"/>
        </w:rPr>
      </w:pPr>
      <w:r w:rsidRPr="004B6F17">
        <w:rPr>
          <w:b/>
          <w:bCs/>
          <w:sz w:val="20"/>
          <w:szCs w:val="20"/>
        </w:rPr>
        <w:t>Bestätigung des Kunden</w:t>
      </w:r>
    </w:p>
    <w:p w14:paraId="7A9C8837" w14:textId="77777777" w:rsidR="003651E6" w:rsidRPr="004B6F17" w:rsidRDefault="003651E6" w:rsidP="00690A85">
      <w:pPr>
        <w:spacing w:before="100"/>
        <w:ind w:left="270" w:right="780"/>
        <w:outlineLvl w:val="2"/>
        <w:rPr>
          <w:b/>
          <w:bCs/>
          <w:sz w:val="20"/>
          <w:szCs w:val="20"/>
          <w:highlight w:val="yellow"/>
        </w:rPr>
      </w:pPr>
    </w:p>
    <w:p w14:paraId="62229699" w14:textId="77777777" w:rsidR="003651E6" w:rsidRPr="004B6F17" w:rsidRDefault="003651E6" w:rsidP="00690A85">
      <w:pPr>
        <w:spacing w:before="9"/>
        <w:ind w:left="270" w:right="780"/>
        <w:jc w:val="both"/>
        <w:rPr>
          <w:bCs/>
          <w:sz w:val="20"/>
          <w:szCs w:val="20"/>
        </w:rPr>
      </w:pPr>
      <w:r w:rsidRPr="004B6F17">
        <w:rPr>
          <w:bCs/>
          <w:sz w:val="20"/>
          <w:szCs w:val="20"/>
        </w:rPr>
        <w:t xml:space="preserve">Mit der Unterzeichnung dieses Vertrages bestätigt der Kunde, dass der Anlageberater die oben erwähnten Erkundigungen, Abklärungen und Informationen (insbesondere im Hinblick auf die Erfahrungen und Kenntnisse des Kunden) vollständig und korrekt vorgenommen hat und dass der Kunde diese Informationen verstanden hat. </w:t>
      </w:r>
    </w:p>
    <w:p w14:paraId="63F845B8" w14:textId="77777777" w:rsidR="003651E6" w:rsidRPr="004B6F17" w:rsidRDefault="003651E6" w:rsidP="00690A85">
      <w:pPr>
        <w:spacing w:before="9"/>
        <w:ind w:left="270" w:right="780"/>
        <w:jc w:val="both"/>
        <w:rPr>
          <w:bCs/>
          <w:sz w:val="20"/>
          <w:szCs w:val="20"/>
        </w:rPr>
      </w:pPr>
    </w:p>
    <w:p w14:paraId="1396FC5D" w14:textId="39C417E7" w:rsidR="003651E6" w:rsidRDefault="003651E6" w:rsidP="00FA2510">
      <w:pPr>
        <w:spacing w:before="9"/>
        <w:ind w:left="270" w:right="780"/>
        <w:jc w:val="both"/>
        <w:rPr>
          <w:bCs/>
          <w:sz w:val="20"/>
          <w:szCs w:val="20"/>
        </w:rPr>
      </w:pPr>
      <w:r w:rsidRPr="004B6F17">
        <w:rPr>
          <w:bCs/>
          <w:sz w:val="20"/>
          <w:szCs w:val="20"/>
        </w:rPr>
        <w:t>Weiters bestätigt der Kunde mit seiner Unterschrift, dass er den vorliegenden Vertrag einschließlich der dazugehörigen Allgemeinen Geschäftsbedingungen mit dem Anlageberater eingehend ausgehandelt und besprochen hat, dass er alle Bestimmungen versteht, dass dieser Vertrag seinen Bedürfnissen entspricht und dass der Kunde daher mit den sich daraus ergebenden Rechtsfolgen ausdrücklich einverstanden ist. Im Falle von Widersprüchen gehen die Bestimmungen des vorliegenden Vertrages den AGB vor.</w:t>
      </w:r>
    </w:p>
    <w:p w14:paraId="4FCE0094" w14:textId="77777777" w:rsidR="00FA2510" w:rsidRDefault="00FA2510" w:rsidP="00FA2510">
      <w:pPr>
        <w:spacing w:before="9"/>
        <w:ind w:left="270" w:right="780"/>
        <w:jc w:val="both"/>
        <w:rPr>
          <w:bCs/>
          <w:sz w:val="20"/>
          <w:szCs w:val="20"/>
        </w:rPr>
      </w:pPr>
    </w:p>
    <w:p w14:paraId="69075295" w14:textId="77777777" w:rsidR="00FA2510" w:rsidRPr="004B6F17" w:rsidRDefault="00FA2510" w:rsidP="00FA2510">
      <w:pPr>
        <w:spacing w:before="9"/>
        <w:ind w:left="270" w:right="780"/>
        <w:jc w:val="both"/>
        <w:rPr>
          <w:sz w:val="20"/>
          <w:szCs w:val="20"/>
          <w:highlight w:val="yellow"/>
        </w:rPr>
      </w:pPr>
    </w:p>
    <w:p w14:paraId="225C3CC0" w14:textId="77777777" w:rsidR="003651E6" w:rsidRPr="004B6F17" w:rsidRDefault="003651E6" w:rsidP="003651E6">
      <w:pPr>
        <w:widowControl/>
        <w:numPr>
          <w:ilvl w:val="0"/>
          <w:numId w:val="34"/>
        </w:numPr>
        <w:autoSpaceDE/>
        <w:autoSpaceDN/>
        <w:ind w:left="270" w:right="780" w:firstLine="0"/>
        <w:outlineLvl w:val="2"/>
        <w:rPr>
          <w:b/>
          <w:bCs/>
          <w:sz w:val="20"/>
          <w:szCs w:val="20"/>
        </w:rPr>
      </w:pPr>
      <w:r w:rsidRPr="004B6F17">
        <w:rPr>
          <w:b/>
          <w:bCs/>
          <w:sz w:val="20"/>
          <w:szCs w:val="20"/>
        </w:rPr>
        <w:t>Besondere Bestimmungen</w:t>
      </w:r>
    </w:p>
    <w:p w14:paraId="479357BC" w14:textId="77777777" w:rsidR="003651E6" w:rsidRPr="004B6F17" w:rsidRDefault="003651E6" w:rsidP="00690A85">
      <w:pPr>
        <w:ind w:left="270" w:right="780"/>
        <w:rPr>
          <w:b/>
          <w:sz w:val="20"/>
          <w:szCs w:val="20"/>
        </w:rPr>
      </w:pPr>
    </w:p>
    <w:p w14:paraId="7A9993CC" w14:textId="77777777" w:rsidR="003651E6" w:rsidRPr="004B6F17" w:rsidRDefault="003651E6" w:rsidP="00690A85">
      <w:pPr>
        <w:ind w:left="270" w:right="780"/>
        <w:rPr>
          <w:bCs/>
          <w:sz w:val="20"/>
          <w:szCs w:val="20"/>
        </w:rPr>
      </w:pPr>
      <w:r w:rsidRPr="004B6F17">
        <w:rPr>
          <w:bCs/>
          <w:sz w:val="20"/>
          <w:szCs w:val="20"/>
        </w:rPr>
        <w:t>Keine</w:t>
      </w:r>
    </w:p>
    <w:p w14:paraId="01CDE961" w14:textId="77777777" w:rsidR="003651E6" w:rsidRPr="004B6F17" w:rsidRDefault="003651E6" w:rsidP="00690A85">
      <w:pPr>
        <w:spacing w:before="6"/>
        <w:ind w:left="270" w:right="780"/>
        <w:rPr>
          <w:b/>
          <w:sz w:val="20"/>
          <w:szCs w:val="20"/>
          <w:highlight w:val="yellow"/>
        </w:rPr>
      </w:pPr>
      <w:r w:rsidRPr="004B6F17">
        <w:rPr>
          <w:noProof/>
          <w:sz w:val="20"/>
          <w:szCs w:val="20"/>
          <w:highlight w:val="yellow"/>
        </w:rPr>
        <mc:AlternateContent>
          <mc:Choice Requires="wps">
            <w:drawing>
              <wp:anchor distT="0" distB="0" distL="0" distR="0" simplePos="0" relativeHeight="251658240" behindDoc="1" locked="0" layoutInCell="1" allowOverlap="1" wp14:anchorId="142E75AA" wp14:editId="5564C41D">
                <wp:simplePos x="0" y="0"/>
                <wp:positionH relativeFrom="page">
                  <wp:posOffset>899160</wp:posOffset>
                </wp:positionH>
                <wp:positionV relativeFrom="paragraph">
                  <wp:posOffset>153670</wp:posOffset>
                </wp:positionV>
                <wp:extent cx="5760720" cy="6350"/>
                <wp:effectExtent l="0" t="0" r="0" b="0"/>
                <wp:wrapTopAndBottom/>
                <wp:docPr id="224" name="Rechteck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87CEC" id="Rechteck 224" o:spid="_x0000_s1026" style="position:absolute;margin-left:70.8pt;margin-top:12.1pt;width:453.6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k85AEAALMDAAAOAAAAZHJzL2Uyb0RvYy54bWysU9uO0zAQfUfiHyy/07Sl7UL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" fillcolor="black" stroked="f">
                <w10:wrap type="topAndBottom" anchorx="page"/>
              </v:rect>
            </w:pict>
          </mc:Fallback>
        </mc:AlternateContent>
      </w:r>
    </w:p>
    <w:p w14:paraId="537ECD55" w14:textId="77777777" w:rsidR="003651E6" w:rsidRPr="004B6F17" w:rsidRDefault="003651E6" w:rsidP="00690A85">
      <w:pPr>
        <w:spacing w:before="10"/>
        <w:ind w:left="270" w:right="780"/>
        <w:rPr>
          <w:b/>
          <w:sz w:val="20"/>
          <w:szCs w:val="20"/>
          <w:highlight w:val="yellow"/>
        </w:rPr>
      </w:pPr>
    </w:p>
    <w:p w14:paraId="42981E55" w14:textId="77777777" w:rsidR="003651E6" w:rsidRPr="004B6F17" w:rsidRDefault="003651E6" w:rsidP="00690A85">
      <w:pPr>
        <w:spacing w:before="99" w:line="256" w:lineRule="auto"/>
        <w:ind w:left="270" w:right="780"/>
        <w:rPr>
          <w:sz w:val="20"/>
          <w:szCs w:val="20"/>
        </w:rPr>
      </w:pPr>
      <w:r w:rsidRPr="004B6F17">
        <w:rPr>
          <w:sz w:val="20"/>
          <w:szCs w:val="20"/>
        </w:rPr>
        <w:t>Dieser Vertrag wird in zwei Exemplaren ausgefertigt und durch die Parteien unterzeichnet, wobei jede Partei ein Exemplar erhält.</w:t>
      </w:r>
    </w:p>
    <w:p w14:paraId="60D0754C" w14:textId="77777777" w:rsidR="003651E6" w:rsidRPr="004B6F17" w:rsidRDefault="003651E6" w:rsidP="00690A85">
      <w:pPr>
        <w:spacing w:before="99" w:line="256" w:lineRule="auto"/>
        <w:ind w:left="270" w:right="780"/>
        <w:rPr>
          <w:sz w:val="20"/>
          <w:szCs w:val="20"/>
          <w:highlight w:val="yellow"/>
        </w:rPr>
      </w:pPr>
    </w:p>
    <w:p w14:paraId="3830DD52" w14:textId="77777777" w:rsidR="003651E6" w:rsidRPr="004B6F17" w:rsidRDefault="003651E6" w:rsidP="00690A85">
      <w:pPr>
        <w:spacing w:before="99" w:line="256" w:lineRule="auto"/>
        <w:ind w:left="270" w:right="780"/>
        <w:rPr>
          <w:sz w:val="20"/>
          <w:szCs w:val="20"/>
          <w:highlight w:val="yellow"/>
        </w:rPr>
      </w:pPr>
    </w:p>
    <w:p w14:paraId="45A75E2B" w14:textId="77777777" w:rsidR="003651E6" w:rsidRPr="004B6F17" w:rsidRDefault="003651E6" w:rsidP="00690A85">
      <w:pPr>
        <w:ind w:left="270" w:right="780"/>
        <w:rPr>
          <w:sz w:val="20"/>
          <w:szCs w:val="20"/>
          <w:highlight w:val="yellow"/>
        </w:rPr>
      </w:pPr>
    </w:p>
    <w:p w14:paraId="40D4671F" w14:textId="77777777" w:rsidR="003651E6" w:rsidRPr="004B6F17" w:rsidRDefault="003651E6" w:rsidP="00690A85">
      <w:pPr>
        <w:tabs>
          <w:tab w:val="left" w:pos="5338"/>
        </w:tabs>
        <w:ind w:left="270" w:right="780"/>
        <w:rPr>
          <w:sz w:val="20"/>
          <w:szCs w:val="20"/>
        </w:rPr>
      </w:pPr>
      <w:r w:rsidRPr="004B6F17">
        <w:rPr>
          <w:color w:val="100F12"/>
          <w:spacing w:val="-2"/>
          <w:sz w:val="20"/>
          <w:szCs w:val="20"/>
        </w:rPr>
        <w:t>Ort/Datum</w:t>
      </w:r>
      <w:r w:rsidRPr="004B6F17">
        <w:rPr>
          <w:color w:val="100F12"/>
          <w:sz w:val="20"/>
          <w:szCs w:val="20"/>
        </w:rPr>
        <w:tab/>
        <w:t>Unterschrift Kunde</w:t>
      </w:r>
    </w:p>
    <w:p w14:paraId="2F84DF63" w14:textId="77777777" w:rsidR="003651E6" w:rsidRPr="004B6F17" w:rsidRDefault="003651E6" w:rsidP="00690A85">
      <w:pPr>
        <w:ind w:left="270" w:right="780"/>
        <w:rPr>
          <w:sz w:val="20"/>
          <w:szCs w:val="20"/>
        </w:rPr>
      </w:pPr>
    </w:p>
    <w:p w14:paraId="177AAB9D" w14:textId="77777777" w:rsidR="003651E6" w:rsidRPr="004B6F17" w:rsidRDefault="003651E6" w:rsidP="00690A85">
      <w:pPr>
        <w:ind w:left="270" w:right="780"/>
        <w:rPr>
          <w:sz w:val="20"/>
          <w:szCs w:val="20"/>
        </w:rPr>
      </w:pPr>
    </w:p>
    <w:p w14:paraId="581666EC" w14:textId="77777777" w:rsidR="003651E6" w:rsidRPr="004B6F17" w:rsidRDefault="003651E6" w:rsidP="00690A85">
      <w:pPr>
        <w:ind w:left="270" w:right="780"/>
        <w:rPr>
          <w:sz w:val="20"/>
          <w:szCs w:val="20"/>
        </w:rPr>
      </w:pPr>
    </w:p>
    <w:p w14:paraId="6E77511C" w14:textId="77777777" w:rsidR="003651E6" w:rsidRPr="004B6F17" w:rsidRDefault="003651E6" w:rsidP="00690A85">
      <w:pPr>
        <w:ind w:left="270" w:right="780"/>
        <w:rPr>
          <w:sz w:val="20"/>
          <w:szCs w:val="20"/>
        </w:rPr>
      </w:pPr>
      <w:r w:rsidRPr="004B6F17">
        <w:rPr>
          <w:noProof/>
          <w:sz w:val="20"/>
          <w:szCs w:val="20"/>
        </w:rPr>
        <mc:AlternateContent>
          <mc:Choice Requires="wps">
            <w:drawing>
              <wp:anchor distT="0" distB="0" distL="0" distR="0" simplePos="0" relativeHeight="251658241" behindDoc="1" locked="0" layoutInCell="1" allowOverlap="1" wp14:anchorId="15C45FB5" wp14:editId="29986E0F">
                <wp:simplePos x="0" y="0"/>
                <wp:positionH relativeFrom="page">
                  <wp:posOffset>899160</wp:posOffset>
                </wp:positionH>
                <wp:positionV relativeFrom="paragraph">
                  <wp:posOffset>164465</wp:posOffset>
                </wp:positionV>
                <wp:extent cx="2880360" cy="8890"/>
                <wp:effectExtent l="0" t="0" r="0" b="0"/>
                <wp:wrapTopAndBottom/>
                <wp:docPr id="244" name="Rechteck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4F45B" id="Rechteck 244" o:spid="_x0000_s1026" style="position:absolute;margin-left:70.8pt;margin-top:12.95pt;width:226.8pt;height:.7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sidRPr="004B6F17">
        <w:rPr>
          <w:noProof/>
          <w:sz w:val="20"/>
          <w:szCs w:val="20"/>
        </w:rPr>
        <mc:AlternateContent>
          <mc:Choice Requires="wps">
            <w:drawing>
              <wp:anchor distT="0" distB="0" distL="0" distR="0" simplePos="0" relativeHeight="251658242" behindDoc="1" locked="0" layoutInCell="1" allowOverlap="1" wp14:anchorId="57C2FDFB" wp14:editId="6E96596D">
                <wp:simplePos x="0" y="0"/>
                <wp:positionH relativeFrom="page">
                  <wp:posOffset>4138930</wp:posOffset>
                </wp:positionH>
                <wp:positionV relativeFrom="paragraph">
                  <wp:posOffset>164465</wp:posOffset>
                </wp:positionV>
                <wp:extent cx="2520950" cy="8890"/>
                <wp:effectExtent l="0" t="0" r="0" b="0"/>
                <wp:wrapTopAndBottom/>
                <wp:docPr id="245" name="Rechteck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9E663" id="Rechteck 245" o:spid="_x0000_s1026" style="position:absolute;margin-left:325.9pt;margin-top:12.95pt;width:198.5pt;height:.7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726F9628" w14:textId="77777777" w:rsidR="003651E6" w:rsidRPr="004B6F17" w:rsidRDefault="003651E6" w:rsidP="00690A85">
      <w:pPr>
        <w:spacing w:before="5"/>
        <w:ind w:left="270" w:right="780"/>
        <w:rPr>
          <w:sz w:val="20"/>
          <w:szCs w:val="20"/>
        </w:rPr>
      </w:pPr>
    </w:p>
    <w:p w14:paraId="3DE06774" w14:textId="77777777" w:rsidR="003651E6" w:rsidRPr="004B6F17" w:rsidRDefault="003651E6" w:rsidP="00690A85">
      <w:pPr>
        <w:tabs>
          <w:tab w:val="left" w:pos="5338"/>
        </w:tabs>
        <w:spacing w:before="100"/>
        <w:ind w:left="270" w:right="780"/>
        <w:rPr>
          <w:sz w:val="20"/>
          <w:szCs w:val="20"/>
        </w:rPr>
      </w:pPr>
      <w:r w:rsidRPr="004B6F17">
        <w:rPr>
          <w:color w:val="100F12"/>
          <w:spacing w:val="-2"/>
          <w:sz w:val="20"/>
          <w:szCs w:val="20"/>
        </w:rPr>
        <w:t>Ort/Datum</w:t>
      </w:r>
      <w:r w:rsidRPr="004B6F17">
        <w:rPr>
          <w:color w:val="100F12"/>
          <w:sz w:val="20"/>
          <w:szCs w:val="20"/>
        </w:rPr>
        <w:tab/>
        <w:t>Tramondo</w:t>
      </w:r>
      <w:r w:rsidRPr="004B6F17">
        <w:rPr>
          <w:color w:val="100F12"/>
          <w:spacing w:val="36"/>
          <w:sz w:val="20"/>
          <w:szCs w:val="20"/>
        </w:rPr>
        <w:t xml:space="preserve"> </w:t>
      </w:r>
      <w:r w:rsidRPr="004B6F17">
        <w:rPr>
          <w:color w:val="100F12"/>
          <w:sz w:val="20"/>
          <w:szCs w:val="20"/>
        </w:rPr>
        <w:t>Investment</w:t>
      </w:r>
      <w:r w:rsidRPr="004B6F17">
        <w:rPr>
          <w:color w:val="100F12"/>
          <w:spacing w:val="46"/>
          <w:sz w:val="20"/>
          <w:szCs w:val="20"/>
        </w:rPr>
        <w:t xml:space="preserve"> </w:t>
      </w:r>
      <w:r w:rsidRPr="004B6F17">
        <w:rPr>
          <w:color w:val="100F12"/>
          <w:sz w:val="20"/>
          <w:szCs w:val="20"/>
        </w:rPr>
        <w:t>Partners</w:t>
      </w:r>
      <w:r w:rsidRPr="004B6F17">
        <w:rPr>
          <w:color w:val="100F12"/>
          <w:spacing w:val="42"/>
          <w:sz w:val="20"/>
          <w:szCs w:val="20"/>
        </w:rPr>
        <w:t xml:space="preserve"> </w:t>
      </w:r>
      <w:r w:rsidRPr="004B6F17">
        <w:rPr>
          <w:color w:val="100F12"/>
          <w:spacing w:val="-5"/>
          <w:sz w:val="20"/>
          <w:szCs w:val="20"/>
        </w:rPr>
        <w:t>AG</w:t>
      </w:r>
    </w:p>
    <w:p w14:paraId="64EDAEC5" w14:textId="77777777" w:rsidR="003651E6" w:rsidRPr="004B6F17" w:rsidRDefault="003651E6" w:rsidP="00690A85">
      <w:pPr>
        <w:ind w:left="270" w:right="780"/>
        <w:rPr>
          <w:sz w:val="20"/>
          <w:szCs w:val="20"/>
        </w:rPr>
      </w:pPr>
    </w:p>
    <w:p w14:paraId="0D56AF69" w14:textId="77777777" w:rsidR="003651E6" w:rsidRPr="004B6F17" w:rsidRDefault="003651E6" w:rsidP="00690A85">
      <w:pPr>
        <w:ind w:left="270" w:right="780"/>
        <w:rPr>
          <w:sz w:val="20"/>
          <w:szCs w:val="20"/>
        </w:rPr>
      </w:pPr>
    </w:p>
    <w:p w14:paraId="5193FB94" w14:textId="77777777" w:rsidR="003651E6" w:rsidRPr="004B6F17" w:rsidRDefault="003651E6" w:rsidP="00690A85">
      <w:pPr>
        <w:ind w:left="270" w:right="780"/>
        <w:rPr>
          <w:sz w:val="20"/>
          <w:szCs w:val="20"/>
        </w:rPr>
      </w:pPr>
    </w:p>
    <w:p w14:paraId="35272B97" w14:textId="77777777" w:rsidR="003651E6" w:rsidRPr="004B6F17" w:rsidRDefault="003651E6" w:rsidP="00690A85">
      <w:pPr>
        <w:ind w:left="270" w:right="780"/>
        <w:rPr>
          <w:sz w:val="20"/>
          <w:szCs w:val="20"/>
        </w:rPr>
      </w:pPr>
      <w:r w:rsidRPr="004B6F17">
        <w:rPr>
          <w:noProof/>
          <w:sz w:val="20"/>
          <w:szCs w:val="20"/>
        </w:rPr>
        <mc:AlternateContent>
          <mc:Choice Requires="wps">
            <w:drawing>
              <wp:anchor distT="0" distB="0" distL="0" distR="0" simplePos="0" relativeHeight="251658243" behindDoc="1" locked="0" layoutInCell="1" allowOverlap="1" wp14:anchorId="18F1A33C" wp14:editId="090FF95C">
                <wp:simplePos x="0" y="0"/>
                <wp:positionH relativeFrom="page">
                  <wp:posOffset>899160</wp:posOffset>
                </wp:positionH>
                <wp:positionV relativeFrom="paragraph">
                  <wp:posOffset>156845</wp:posOffset>
                </wp:positionV>
                <wp:extent cx="2880360" cy="8890"/>
                <wp:effectExtent l="0" t="0" r="0" b="0"/>
                <wp:wrapTopAndBottom/>
                <wp:docPr id="246" name="Rechteck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4E1B0" id="Rechteck 246" o:spid="_x0000_s1026" style="position:absolute;margin-left:70.8pt;margin-top:12.35pt;width:226.8pt;height:.7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sidRPr="004B6F17">
        <w:rPr>
          <w:noProof/>
          <w:sz w:val="20"/>
          <w:szCs w:val="20"/>
        </w:rPr>
        <mc:AlternateContent>
          <mc:Choice Requires="wps">
            <w:drawing>
              <wp:anchor distT="0" distB="0" distL="0" distR="0" simplePos="0" relativeHeight="251658263" behindDoc="1" locked="0" layoutInCell="1" allowOverlap="1" wp14:anchorId="44DDF99E" wp14:editId="12BDE8E9">
                <wp:simplePos x="0" y="0"/>
                <wp:positionH relativeFrom="page">
                  <wp:posOffset>4138930</wp:posOffset>
                </wp:positionH>
                <wp:positionV relativeFrom="paragraph">
                  <wp:posOffset>156845</wp:posOffset>
                </wp:positionV>
                <wp:extent cx="2520950" cy="8890"/>
                <wp:effectExtent l="0" t="0" r="0" b="0"/>
                <wp:wrapTopAndBottom/>
                <wp:docPr id="247" name="Rechteck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07538" id="Rechteck 247" o:spid="_x0000_s1026" style="position:absolute;margin-left:325.9pt;margin-top:12.35pt;width:198.5pt;height:.7pt;z-index:-25165821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sidRPr="004B6F17">
        <w:rPr>
          <w:sz w:val="20"/>
          <w:szCs w:val="20"/>
        </w:rPr>
        <w:t xml:space="preserve">     </w:t>
      </w:r>
    </w:p>
    <w:p w14:paraId="3E693228" w14:textId="77777777" w:rsidR="004B6F17" w:rsidRDefault="004B6F17" w:rsidP="00690A85">
      <w:pPr>
        <w:ind w:left="270" w:right="780"/>
        <w:rPr>
          <w:sz w:val="20"/>
          <w:szCs w:val="20"/>
        </w:rPr>
      </w:pPr>
    </w:p>
    <w:p w14:paraId="36603E5B" w14:textId="77777777" w:rsidR="004B6F17" w:rsidRDefault="004B6F17" w:rsidP="00690A85">
      <w:pPr>
        <w:ind w:left="270" w:right="780"/>
        <w:rPr>
          <w:sz w:val="20"/>
          <w:szCs w:val="20"/>
        </w:rPr>
      </w:pPr>
    </w:p>
    <w:p w14:paraId="628A4EDD" w14:textId="77777777" w:rsidR="004B6F17" w:rsidRDefault="004B6F17" w:rsidP="00690A85">
      <w:pPr>
        <w:ind w:left="270" w:right="780"/>
        <w:rPr>
          <w:sz w:val="20"/>
          <w:szCs w:val="20"/>
        </w:rPr>
      </w:pPr>
    </w:p>
    <w:p w14:paraId="48487F70" w14:textId="77777777" w:rsidR="004B6F17" w:rsidRDefault="004B6F17" w:rsidP="00690A85">
      <w:pPr>
        <w:ind w:left="270" w:right="780"/>
        <w:rPr>
          <w:sz w:val="20"/>
          <w:szCs w:val="20"/>
        </w:rPr>
      </w:pPr>
    </w:p>
    <w:p w14:paraId="78E61EB8" w14:textId="77777777" w:rsidR="008C5FA7" w:rsidRDefault="008C5FA7" w:rsidP="00690A85">
      <w:pPr>
        <w:ind w:left="270" w:right="780"/>
        <w:rPr>
          <w:sz w:val="20"/>
          <w:szCs w:val="20"/>
        </w:rPr>
        <w:sectPr w:rsidR="008C5FA7" w:rsidSect="003651E6">
          <w:headerReference w:type="default" r:id="rId15"/>
          <w:footerReference w:type="default" r:id="rId16"/>
          <w:pgSz w:w="11900" w:h="16840"/>
          <w:pgMar w:top="1500" w:right="580" w:bottom="1100" w:left="1180" w:header="528" w:footer="908" w:gutter="0"/>
          <w:cols w:space="720"/>
        </w:sectPr>
      </w:pPr>
    </w:p>
    <w:p w14:paraId="65B8FA05" w14:textId="77777777" w:rsidR="004B6F17" w:rsidRDefault="004B6F17" w:rsidP="00690A85">
      <w:pPr>
        <w:ind w:left="270" w:right="780"/>
        <w:rPr>
          <w:sz w:val="20"/>
          <w:szCs w:val="20"/>
        </w:rPr>
      </w:pPr>
    </w:p>
    <w:p w14:paraId="4DEEA6B7" w14:textId="77777777" w:rsidR="008C5FA7" w:rsidRDefault="008C5FA7" w:rsidP="00690A85">
      <w:pPr>
        <w:ind w:left="270" w:right="780"/>
        <w:rPr>
          <w:sz w:val="20"/>
          <w:szCs w:val="20"/>
        </w:rPr>
      </w:pPr>
    </w:p>
    <w:p w14:paraId="2E773AAD" w14:textId="77777777" w:rsidR="008C5FA7" w:rsidRDefault="008C5FA7" w:rsidP="00690A85">
      <w:pPr>
        <w:ind w:left="270" w:right="780"/>
        <w:rPr>
          <w:sz w:val="20"/>
          <w:szCs w:val="20"/>
        </w:rPr>
      </w:pPr>
    </w:p>
    <w:p w14:paraId="0123C8B5" w14:textId="77777777" w:rsidR="008C5FA7" w:rsidRDefault="008C5FA7" w:rsidP="00690A85">
      <w:pPr>
        <w:ind w:left="270" w:right="780"/>
        <w:rPr>
          <w:sz w:val="20"/>
          <w:szCs w:val="20"/>
        </w:rPr>
      </w:pPr>
    </w:p>
    <w:p w14:paraId="6AFB2875" w14:textId="77777777" w:rsidR="008C5FA7" w:rsidRDefault="008C5FA7" w:rsidP="00690A85">
      <w:pPr>
        <w:ind w:left="270" w:right="780"/>
        <w:rPr>
          <w:sz w:val="20"/>
          <w:szCs w:val="20"/>
        </w:rPr>
      </w:pPr>
    </w:p>
    <w:p w14:paraId="3D137093" w14:textId="77777777" w:rsidR="008C5FA7" w:rsidRDefault="008C5FA7" w:rsidP="00690A85">
      <w:pPr>
        <w:ind w:left="270" w:right="780"/>
        <w:rPr>
          <w:sz w:val="20"/>
          <w:szCs w:val="20"/>
        </w:rPr>
      </w:pPr>
    </w:p>
    <w:p w14:paraId="03AA5739" w14:textId="77777777" w:rsidR="008C5FA7" w:rsidRDefault="008C5FA7" w:rsidP="00690A85">
      <w:pPr>
        <w:ind w:left="270" w:right="780"/>
        <w:rPr>
          <w:sz w:val="20"/>
          <w:szCs w:val="20"/>
        </w:rPr>
      </w:pPr>
    </w:p>
    <w:p w14:paraId="254C0DFF" w14:textId="77777777" w:rsidR="008C5FA7" w:rsidRDefault="008C5FA7" w:rsidP="00690A85">
      <w:pPr>
        <w:ind w:left="270" w:right="780"/>
        <w:rPr>
          <w:sz w:val="20"/>
          <w:szCs w:val="20"/>
        </w:rPr>
      </w:pPr>
    </w:p>
    <w:p w14:paraId="31A04766" w14:textId="77777777" w:rsidR="008C5FA7" w:rsidRDefault="008C5FA7" w:rsidP="00690A85">
      <w:pPr>
        <w:ind w:left="270" w:right="780"/>
        <w:rPr>
          <w:sz w:val="20"/>
          <w:szCs w:val="20"/>
        </w:rPr>
      </w:pPr>
    </w:p>
    <w:p w14:paraId="658DFDAC" w14:textId="77777777" w:rsidR="008C5FA7" w:rsidRDefault="008C5FA7" w:rsidP="00690A85">
      <w:pPr>
        <w:ind w:left="270" w:right="780"/>
        <w:rPr>
          <w:sz w:val="20"/>
          <w:szCs w:val="20"/>
        </w:rPr>
      </w:pPr>
    </w:p>
    <w:p w14:paraId="09FA663D" w14:textId="77777777" w:rsidR="008C5FA7" w:rsidRDefault="008C5FA7" w:rsidP="00690A85">
      <w:pPr>
        <w:ind w:left="270" w:right="780"/>
        <w:rPr>
          <w:sz w:val="20"/>
          <w:szCs w:val="20"/>
        </w:rPr>
      </w:pPr>
    </w:p>
    <w:p w14:paraId="7C6DB551" w14:textId="77777777" w:rsidR="008C5FA7" w:rsidRDefault="008C5FA7" w:rsidP="00690A85">
      <w:pPr>
        <w:ind w:left="270" w:right="780"/>
        <w:rPr>
          <w:sz w:val="20"/>
          <w:szCs w:val="20"/>
        </w:rPr>
      </w:pPr>
    </w:p>
    <w:p w14:paraId="675CE757" w14:textId="77777777" w:rsidR="008C5FA7" w:rsidRDefault="008C5FA7" w:rsidP="00690A85">
      <w:pPr>
        <w:ind w:left="270" w:right="780"/>
        <w:rPr>
          <w:sz w:val="20"/>
          <w:szCs w:val="20"/>
        </w:rPr>
      </w:pPr>
    </w:p>
    <w:p w14:paraId="668DB0BA" w14:textId="77777777" w:rsidR="008C5FA7" w:rsidRDefault="008C5FA7" w:rsidP="00690A85">
      <w:pPr>
        <w:ind w:left="270" w:right="780"/>
        <w:rPr>
          <w:sz w:val="20"/>
          <w:szCs w:val="20"/>
        </w:rPr>
      </w:pPr>
    </w:p>
    <w:p w14:paraId="7561A93E" w14:textId="77777777" w:rsidR="008C5FA7" w:rsidRDefault="008C5FA7" w:rsidP="00690A85">
      <w:pPr>
        <w:ind w:left="270" w:right="780"/>
        <w:rPr>
          <w:sz w:val="20"/>
          <w:szCs w:val="20"/>
        </w:rPr>
      </w:pPr>
    </w:p>
    <w:p w14:paraId="1BE9C1BC" w14:textId="77777777" w:rsidR="008C5FA7" w:rsidRDefault="008C5FA7" w:rsidP="00690A85">
      <w:pPr>
        <w:ind w:left="270" w:right="780"/>
        <w:rPr>
          <w:sz w:val="20"/>
          <w:szCs w:val="20"/>
        </w:rPr>
      </w:pPr>
    </w:p>
    <w:p w14:paraId="0742A82F" w14:textId="77777777" w:rsidR="008C5FA7" w:rsidRDefault="008C5FA7" w:rsidP="00690A85">
      <w:pPr>
        <w:ind w:left="270" w:right="780"/>
        <w:rPr>
          <w:sz w:val="20"/>
          <w:szCs w:val="20"/>
        </w:rPr>
      </w:pPr>
    </w:p>
    <w:p w14:paraId="1FC62D92" w14:textId="77777777" w:rsidR="008C5FA7" w:rsidRDefault="008C5FA7" w:rsidP="00690A85">
      <w:pPr>
        <w:ind w:left="270" w:right="780"/>
        <w:rPr>
          <w:sz w:val="20"/>
          <w:szCs w:val="20"/>
        </w:rPr>
      </w:pPr>
    </w:p>
    <w:p w14:paraId="7071907B" w14:textId="77777777" w:rsidR="008C5FA7" w:rsidRDefault="008C5FA7" w:rsidP="00690A85">
      <w:pPr>
        <w:ind w:left="270" w:right="780"/>
        <w:rPr>
          <w:sz w:val="20"/>
          <w:szCs w:val="20"/>
        </w:rPr>
      </w:pPr>
    </w:p>
    <w:p w14:paraId="2E45B4C9" w14:textId="77777777" w:rsidR="008C5FA7" w:rsidRDefault="008C5FA7" w:rsidP="00690A85">
      <w:pPr>
        <w:ind w:left="270" w:right="780"/>
        <w:rPr>
          <w:sz w:val="20"/>
          <w:szCs w:val="20"/>
        </w:rPr>
      </w:pPr>
    </w:p>
    <w:p w14:paraId="6ECE3165" w14:textId="77777777" w:rsidR="008C5FA7" w:rsidRDefault="008C5FA7" w:rsidP="00690A85">
      <w:pPr>
        <w:ind w:left="270" w:right="780"/>
        <w:rPr>
          <w:sz w:val="20"/>
          <w:szCs w:val="20"/>
        </w:rPr>
      </w:pPr>
    </w:p>
    <w:p w14:paraId="6B009073" w14:textId="77777777" w:rsidR="008C5FA7" w:rsidRDefault="008C5FA7" w:rsidP="00690A85">
      <w:pPr>
        <w:ind w:left="270" w:right="780"/>
        <w:rPr>
          <w:sz w:val="20"/>
          <w:szCs w:val="20"/>
        </w:rPr>
      </w:pPr>
    </w:p>
    <w:p w14:paraId="4E29FF85" w14:textId="77777777" w:rsidR="008C5FA7" w:rsidRDefault="008C5FA7" w:rsidP="00690A85">
      <w:pPr>
        <w:ind w:left="270" w:right="780"/>
        <w:rPr>
          <w:sz w:val="20"/>
          <w:szCs w:val="20"/>
        </w:rPr>
      </w:pPr>
    </w:p>
    <w:p w14:paraId="73A2DDD0" w14:textId="77777777" w:rsidR="008C5FA7" w:rsidRDefault="008C5FA7" w:rsidP="00690A85">
      <w:pPr>
        <w:ind w:left="270" w:right="780"/>
        <w:rPr>
          <w:sz w:val="20"/>
          <w:szCs w:val="20"/>
        </w:rPr>
      </w:pPr>
    </w:p>
    <w:p w14:paraId="745B2C77" w14:textId="77777777" w:rsidR="008C5FA7" w:rsidRDefault="008C5FA7" w:rsidP="00690A85">
      <w:pPr>
        <w:ind w:left="270" w:right="780"/>
        <w:rPr>
          <w:sz w:val="20"/>
          <w:szCs w:val="20"/>
        </w:rPr>
      </w:pPr>
    </w:p>
    <w:p w14:paraId="080900C3" w14:textId="77777777" w:rsidR="008C5FA7" w:rsidRDefault="008C5FA7" w:rsidP="00690A85">
      <w:pPr>
        <w:ind w:left="270" w:right="780"/>
        <w:rPr>
          <w:sz w:val="20"/>
          <w:szCs w:val="20"/>
        </w:rPr>
      </w:pPr>
    </w:p>
    <w:p w14:paraId="2697CF29" w14:textId="77777777" w:rsidR="008C5FA7" w:rsidRDefault="008C5FA7" w:rsidP="00690A85">
      <w:pPr>
        <w:ind w:left="270" w:right="780"/>
        <w:rPr>
          <w:sz w:val="20"/>
          <w:szCs w:val="20"/>
        </w:rPr>
      </w:pPr>
    </w:p>
    <w:p w14:paraId="1132D43A" w14:textId="77777777" w:rsidR="008C5FA7" w:rsidRDefault="008C5FA7" w:rsidP="00690A85">
      <w:pPr>
        <w:ind w:left="270" w:right="780"/>
        <w:rPr>
          <w:sz w:val="20"/>
          <w:szCs w:val="20"/>
        </w:rPr>
      </w:pPr>
    </w:p>
    <w:p w14:paraId="53A42397" w14:textId="77777777" w:rsidR="008C5FA7" w:rsidRDefault="008C5FA7" w:rsidP="00690A85">
      <w:pPr>
        <w:ind w:left="270" w:right="780"/>
        <w:rPr>
          <w:sz w:val="20"/>
          <w:szCs w:val="20"/>
        </w:rPr>
      </w:pPr>
    </w:p>
    <w:p w14:paraId="3161B0E6" w14:textId="77777777" w:rsidR="008C5FA7" w:rsidRDefault="008C5FA7" w:rsidP="00690A85">
      <w:pPr>
        <w:ind w:left="270" w:right="780"/>
        <w:rPr>
          <w:sz w:val="20"/>
          <w:szCs w:val="20"/>
        </w:rPr>
      </w:pPr>
    </w:p>
    <w:p w14:paraId="33B3CB5C" w14:textId="77777777" w:rsidR="008C5FA7" w:rsidRDefault="008C5FA7" w:rsidP="00690A85">
      <w:pPr>
        <w:ind w:left="270" w:right="780"/>
        <w:rPr>
          <w:sz w:val="20"/>
          <w:szCs w:val="20"/>
        </w:rPr>
      </w:pPr>
    </w:p>
    <w:p w14:paraId="2F9571D1" w14:textId="77777777" w:rsidR="008C5FA7" w:rsidRDefault="008C5FA7" w:rsidP="00690A85">
      <w:pPr>
        <w:ind w:left="270" w:right="780"/>
        <w:rPr>
          <w:sz w:val="20"/>
          <w:szCs w:val="20"/>
        </w:rPr>
      </w:pPr>
    </w:p>
    <w:p w14:paraId="08D62351" w14:textId="77777777" w:rsidR="008C5FA7" w:rsidRDefault="008C5FA7" w:rsidP="00690A85">
      <w:pPr>
        <w:ind w:left="270" w:right="780"/>
        <w:rPr>
          <w:sz w:val="20"/>
          <w:szCs w:val="20"/>
        </w:rPr>
      </w:pPr>
    </w:p>
    <w:p w14:paraId="4A10F026" w14:textId="77777777" w:rsidR="008C5FA7" w:rsidRDefault="008C5FA7" w:rsidP="00690A85">
      <w:pPr>
        <w:ind w:left="270" w:right="780"/>
        <w:rPr>
          <w:sz w:val="20"/>
          <w:szCs w:val="20"/>
        </w:rPr>
      </w:pPr>
    </w:p>
    <w:p w14:paraId="6831AF6F" w14:textId="77777777" w:rsidR="008C5FA7" w:rsidRDefault="008C5FA7" w:rsidP="00690A85">
      <w:pPr>
        <w:ind w:left="270" w:right="780"/>
        <w:rPr>
          <w:sz w:val="20"/>
          <w:szCs w:val="20"/>
        </w:rPr>
      </w:pPr>
    </w:p>
    <w:p w14:paraId="65075D2D" w14:textId="77777777" w:rsidR="008C5FA7" w:rsidRDefault="008C5FA7" w:rsidP="00690A85">
      <w:pPr>
        <w:ind w:left="270" w:right="780"/>
        <w:rPr>
          <w:sz w:val="20"/>
          <w:szCs w:val="20"/>
        </w:rPr>
      </w:pPr>
    </w:p>
    <w:p w14:paraId="0191C4D3" w14:textId="77777777" w:rsidR="008C5FA7" w:rsidRDefault="008C5FA7" w:rsidP="00690A85">
      <w:pPr>
        <w:ind w:left="270" w:right="780"/>
        <w:rPr>
          <w:sz w:val="20"/>
          <w:szCs w:val="20"/>
        </w:rPr>
      </w:pPr>
    </w:p>
    <w:p w14:paraId="2558BC53" w14:textId="77777777" w:rsidR="008C5FA7" w:rsidRDefault="008C5FA7" w:rsidP="00690A85">
      <w:pPr>
        <w:ind w:left="270" w:right="780"/>
        <w:rPr>
          <w:sz w:val="20"/>
          <w:szCs w:val="20"/>
        </w:rPr>
      </w:pPr>
    </w:p>
    <w:p w14:paraId="4B2C1FEA" w14:textId="77777777" w:rsidR="008C5FA7" w:rsidRDefault="008C5FA7" w:rsidP="00690A85">
      <w:pPr>
        <w:ind w:left="270" w:right="780"/>
        <w:rPr>
          <w:sz w:val="20"/>
          <w:szCs w:val="20"/>
        </w:rPr>
      </w:pPr>
    </w:p>
    <w:p w14:paraId="52236C24" w14:textId="77777777" w:rsidR="008C5FA7" w:rsidRDefault="008C5FA7" w:rsidP="00690A85">
      <w:pPr>
        <w:ind w:left="270" w:right="780"/>
        <w:rPr>
          <w:sz w:val="20"/>
          <w:szCs w:val="20"/>
        </w:rPr>
      </w:pPr>
    </w:p>
    <w:p w14:paraId="5FAFCE1C" w14:textId="77777777" w:rsidR="008C5FA7" w:rsidRDefault="008C5FA7" w:rsidP="00690A85">
      <w:pPr>
        <w:ind w:left="270" w:right="780"/>
        <w:rPr>
          <w:sz w:val="20"/>
          <w:szCs w:val="20"/>
        </w:rPr>
      </w:pPr>
    </w:p>
    <w:p w14:paraId="178F8E78" w14:textId="77777777" w:rsidR="008C5FA7" w:rsidRDefault="008C5FA7" w:rsidP="00690A85">
      <w:pPr>
        <w:ind w:left="270" w:right="780"/>
        <w:rPr>
          <w:sz w:val="20"/>
          <w:szCs w:val="20"/>
        </w:rPr>
      </w:pPr>
    </w:p>
    <w:p w14:paraId="73567734" w14:textId="77777777" w:rsidR="008C5FA7" w:rsidRDefault="008C5FA7" w:rsidP="00690A85">
      <w:pPr>
        <w:ind w:left="270" w:right="780"/>
        <w:rPr>
          <w:sz w:val="20"/>
          <w:szCs w:val="20"/>
        </w:rPr>
      </w:pPr>
    </w:p>
    <w:p w14:paraId="35E613D0" w14:textId="77777777" w:rsidR="008C5FA7" w:rsidRDefault="008C5FA7" w:rsidP="00690A85">
      <w:pPr>
        <w:ind w:left="270" w:right="780"/>
        <w:rPr>
          <w:sz w:val="20"/>
          <w:szCs w:val="20"/>
        </w:rPr>
      </w:pPr>
    </w:p>
    <w:p w14:paraId="5981CB42" w14:textId="77777777" w:rsidR="008C5FA7" w:rsidRDefault="008C5FA7" w:rsidP="00690A85">
      <w:pPr>
        <w:ind w:left="270" w:right="780"/>
        <w:rPr>
          <w:sz w:val="20"/>
          <w:szCs w:val="20"/>
        </w:rPr>
      </w:pPr>
    </w:p>
    <w:p w14:paraId="63357939" w14:textId="77777777" w:rsidR="008C5FA7" w:rsidRDefault="008C5FA7" w:rsidP="00690A85">
      <w:pPr>
        <w:ind w:left="270" w:right="780"/>
        <w:rPr>
          <w:sz w:val="20"/>
          <w:szCs w:val="20"/>
        </w:rPr>
      </w:pPr>
    </w:p>
    <w:p w14:paraId="476326C3" w14:textId="77777777" w:rsidR="008C5FA7" w:rsidRDefault="008C5FA7" w:rsidP="00690A85">
      <w:pPr>
        <w:ind w:left="270" w:right="780"/>
        <w:rPr>
          <w:sz w:val="20"/>
          <w:szCs w:val="20"/>
        </w:rPr>
      </w:pPr>
    </w:p>
    <w:p w14:paraId="5095354E" w14:textId="77777777" w:rsidR="008C5FA7" w:rsidRDefault="008C5FA7" w:rsidP="00690A85">
      <w:pPr>
        <w:ind w:left="270" w:right="780"/>
        <w:rPr>
          <w:sz w:val="20"/>
          <w:szCs w:val="20"/>
        </w:rPr>
      </w:pPr>
    </w:p>
    <w:p w14:paraId="1361C540" w14:textId="77777777" w:rsidR="008C5FA7" w:rsidRDefault="008C5FA7" w:rsidP="00690A85">
      <w:pPr>
        <w:ind w:left="270" w:right="780"/>
        <w:rPr>
          <w:sz w:val="20"/>
          <w:szCs w:val="20"/>
        </w:rPr>
      </w:pPr>
    </w:p>
    <w:p w14:paraId="241E8CFA" w14:textId="77777777" w:rsidR="008C5FA7" w:rsidRDefault="008C5FA7" w:rsidP="00690A85">
      <w:pPr>
        <w:ind w:left="270" w:right="780"/>
        <w:rPr>
          <w:sz w:val="20"/>
          <w:szCs w:val="20"/>
        </w:rPr>
      </w:pPr>
    </w:p>
    <w:p w14:paraId="4BCB8472" w14:textId="77777777" w:rsidR="008C5FA7" w:rsidRDefault="008C5FA7" w:rsidP="00690A85">
      <w:pPr>
        <w:ind w:left="270" w:right="780"/>
        <w:rPr>
          <w:sz w:val="20"/>
          <w:szCs w:val="20"/>
        </w:rPr>
      </w:pPr>
    </w:p>
    <w:p w14:paraId="67E41155" w14:textId="77777777" w:rsidR="008C5FA7" w:rsidRDefault="008C5FA7" w:rsidP="00690A85">
      <w:pPr>
        <w:ind w:left="270" w:right="780"/>
        <w:rPr>
          <w:sz w:val="20"/>
          <w:szCs w:val="20"/>
        </w:rPr>
      </w:pPr>
    </w:p>
    <w:p w14:paraId="61AF5781" w14:textId="77777777" w:rsidR="008C5FA7" w:rsidRDefault="008C5FA7" w:rsidP="00690A85">
      <w:pPr>
        <w:ind w:left="270" w:right="780"/>
        <w:rPr>
          <w:sz w:val="20"/>
          <w:szCs w:val="20"/>
        </w:rPr>
      </w:pPr>
    </w:p>
    <w:p w14:paraId="4F5B847B" w14:textId="77777777" w:rsidR="008C5FA7" w:rsidRDefault="008C5FA7" w:rsidP="00690A85">
      <w:pPr>
        <w:ind w:left="270" w:right="780"/>
        <w:rPr>
          <w:sz w:val="20"/>
          <w:szCs w:val="20"/>
        </w:rPr>
      </w:pPr>
    </w:p>
    <w:p w14:paraId="74436072" w14:textId="77777777" w:rsidR="008C5FA7" w:rsidRDefault="008C5FA7" w:rsidP="00690A85">
      <w:pPr>
        <w:ind w:left="270" w:right="780"/>
        <w:rPr>
          <w:sz w:val="20"/>
          <w:szCs w:val="20"/>
        </w:rPr>
      </w:pPr>
    </w:p>
    <w:p w14:paraId="1138F41E" w14:textId="77777777" w:rsidR="008C5FA7" w:rsidRDefault="008C5FA7" w:rsidP="00690A85">
      <w:pPr>
        <w:ind w:left="270" w:right="780"/>
        <w:rPr>
          <w:sz w:val="20"/>
          <w:szCs w:val="20"/>
        </w:rPr>
      </w:pPr>
    </w:p>
    <w:p w14:paraId="1F4DE842" w14:textId="77777777" w:rsidR="008C5FA7" w:rsidRDefault="008C5FA7" w:rsidP="00690A85">
      <w:pPr>
        <w:ind w:left="270" w:right="780"/>
        <w:rPr>
          <w:sz w:val="20"/>
          <w:szCs w:val="20"/>
        </w:rPr>
      </w:pPr>
    </w:p>
    <w:p w14:paraId="6A8F0733" w14:textId="77777777" w:rsidR="004B6F17" w:rsidRDefault="004B6F17" w:rsidP="00690A85">
      <w:pPr>
        <w:ind w:left="270" w:right="780"/>
        <w:rPr>
          <w:sz w:val="20"/>
          <w:szCs w:val="20"/>
        </w:rPr>
      </w:pPr>
    </w:p>
    <w:p w14:paraId="796D1929" w14:textId="77777777" w:rsidR="004B6F17" w:rsidRDefault="004B6F17" w:rsidP="00690A85">
      <w:pPr>
        <w:ind w:left="270" w:right="780"/>
        <w:rPr>
          <w:sz w:val="20"/>
          <w:szCs w:val="20"/>
        </w:rPr>
      </w:pPr>
    </w:p>
    <w:p w14:paraId="3AC01CFE" w14:textId="0C1414C2" w:rsidR="003651E6" w:rsidRPr="004B6F17" w:rsidRDefault="003651E6" w:rsidP="00690A85">
      <w:pPr>
        <w:ind w:left="270" w:right="780"/>
        <w:rPr>
          <w:sz w:val="20"/>
          <w:szCs w:val="20"/>
        </w:rPr>
      </w:pPr>
      <w:r w:rsidRPr="004B6F17">
        <w:rPr>
          <w:sz w:val="20"/>
          <w:szCs w:val="20"/>
        </w:rPr>
        <w:t xml:space="preserve"> </w:t>
      </w:r>
    </w:p>
    <w:p w14:paraId="77250DA4" w14:textId="77777777" w:rsidR="003651E6" w:rsidRPr="006E2BFF" w:rsidRDefault="003651E6" w:rsidP="004D16C2">
      <w:pPr>
        <w:tabs>
          <w:tab w:val="left" w:pos="4590"/>
          <w:tab w:val="left" w:pos="6930"/>
        </w:tabs>
        <w:rPr>
          <w:sz w:val="19"/>
          <w:highlight w:val="yellow"/>
        </w:rPr>
        <w:sectPr w:rsidR="003651E6" w:rsidRPr="006E2BFF" w:rsidSect="003651E6">
          <w:headerReference w:type="default" r:id="rId17"/>
          <w:footerReference w:type="default" r:id="rId18"/>
          <w:pgSz w:w="11900" w:h="16840"/>
          <w:pgMar w:top="1500" w:right="580" w:bottom="1100" w:left="1180" w:header="528" w:footer="908" w:gutter="0"/>
          <w:cols w:space="720"/>
        </w:sectPr>
      </w:pPr>
    </w:p>
    <w:p w14:paraId="05890287" w14:textId="77777777" w:rsidR="00FA2510" w:rsidRDefault="00FA2510">
      <w:pPr>
        <w:pStyle w:val="Textkrper"/>
        <w:spacing w:before="6"/>
        <w:rPr>
          <w:sz w:val="22"/>
        </w:rPr>
      </w:pPr>
    </w:p>
    <w:p w14:paraId="57FBD687" w14:textId="77777777" w:rsidR="00FA2510" w:rsidRDefault="00FA2510">
      <w:pPr>
        <w:pStyle w:val="Textkrper"/>
        <w:spacing w:before="6"/>
        <w:rPr>
          <w:sz w:val="22"/>
        </w:rPr>
      </w:pPr>
    </w:p>
    <w:p w14:paraId="575D977E" w14:textId="332804C3" w:rsidR="009E0722" w:rsidRDefault="00084386" w:rsidP="009E0722">
      <w:pPr>
        <w:tabs>
          <w:tab w:val="left" w:pos="5387"/>
          <w:tab w:val="right" w:pos="9923"/>
        </w:tabs>
        <w:ind w:right="510"/>
        <w:rPr>
          <w:rFonts w:cs="Calibri Light"/>
          <w:b/>
          <w:sz w:val="24"/>
          <w:szCs w:val="24"/>
          <w:lang w:val="de-CH"/>
        </w:rPr>
      </w:pPr>
      <w:r w:rsidRPr="00084386">
        <w:rPr>
          <w:rFonts w:cs="Calibri Light"/>
          <w:b/>
          <w:sz w:val="24"/>
          <w:szCs w:val="24"/>
          <w:lang w:val="de-CH"/>
        </w:rPr>
        <w:t>Anlageprofil inkl. Prüfung der Kenntnisse und Erfahrungen des Kunden bei der transaktionsbezogenen Anlageberatung</w:t>
      </w:r>
    </w:p>
    <w:p w14:paraId="698EB1FA" w14:textId="77777777" w:rsidR="00084386" w:rsidRPr="009E0722" w:rsidRDefault="00084386" w:rsidP="009E0722">
      <w:pPr>
        <w:tabs>
          <w:tab w:val="left" w:pos="5387"/>
          <w:tab w:val="right" w:pos="9923"/>
        </w:tabs>
        <w:ind w:right="510"/>
        <w:rPr>
          <w:rFonts w:cs="Calibri Light"/>
          <w:b/>
          <w:sz w:val="20"/>
          <w:szCs w:val="20"/>
          <w:lang w:val="de-CH"/>
        </w:rPr>
      </w:pPr>
    </w:p>
    <w:p w14:paraId="3C89A539" w14:textId="3AAACB20" w:rsidR="009E0722" w:rsidRPr="009E0722" w:rsidRDefault="00084386" w:rsidP="009E0722">
      <w:pPr>
        <w:tabs>
          <w:tab w:val="left" w:pos="5387"/>
          <w:tab w:val="right" w:pos="9923"/>
        </w:tabs>
        <w:ind w:right="510"/>
        <w:rPr>
          <w:rFonts w:cs="Calibri Light"/>
          <w:sz w:val="20"/>
          <w:szCs w:val="20"/>
          <w:lang w:val="de-CH"/>
        </w:rPr>
      </w:pPr>
      <w:r w:rsidRPr="0078084A">
        <w:rPr>
          <w:rFonts w:cs="Calibri Light"/>
          <w:sz w:val="20"/>
          <w:szCs w:val="20"/>
          <w:lang w:val="de-CH"/>
        </w:rPr>
        <w:t xml:space="preserve">Name, Vorname / Firma </w:t>
      </w:r>
      <w:r w:rsidR="009E0722" w:rsidRPr="009E0722">
        <w:rPr>
          <w:rFonts w:cs="Calibri Light"/>
          <w:sz w:val="20"/>
          <w:szCs w:val="20"/>
          <w:lang w:val="de-CH"/>
        </w:rPr>
        <w:t>(</w:t>
      </w:r>
      <w:r w:rsidRPr="0078084A">
        <w:rPr>
          <w:rFonts w:cs="Calibri Light"/>
          <w:sz w:val="20"/>
          <w:szCs w:val="20"/>
          <w:lang w:val="de-CH"/>
        </w:rPr>
        <w:t>Kunde</w:t>
      </w:r>
      <w:r w:rsidR="009E0722" w:rsidRPr="009E0722">
        <w:rPr>
          <w:rFonts w:cs="Calibri Light"/>
          <w:sz w:val="20"/>
          <w:szCs w:val="20"/>
          <w:lang w:val="de-CH"/>
        </w:rPr>
        <w:t>)</w:t>
      </w:r>
      <w:r w:rsidR="009E0722" w:rsidRPr="009E0722">
        <w:rPr>
          <w:rFonts w:cs="Calibri Light"/>
          <w:sz w:val="20"/>
          <w:szCs w:val="20"/>
          <w:lang w:val="de-CH"/>
        </w:rPr>
        <w:tab/>
        <w:t>L</w:t>
      </w:r>
      <w:r w:rsidR="0078084A" w:rsidRPr="0078084A">
        <w:rPr>
          <w:rFonts w:cs="Calibri Light"/>
          <w:sz w:val="20"/>
          <w:szCs w:val="20"/>
          <w:lang w:val="de-CH"/>
        </w:rPr>
        <w:t>etzte Beurteilung des Anlag</w:t>
      </w:r>
      <w:r w:rsidR="0078084A">
        <w:rPr>
          <w:rFonts w:cs="Calibri Light"/>
          <w:sz w:val="20"/>
          <w:szCs w:val="20"/>
          <w:lang w:val="de-CH"/>
        </w:rPr>
        <w:t>eprofils</w:t>
      </w:r>
      <w:r w:rsidR="009E0722" w:rsidRPr="009E0722">
        <w:rPr>
          <w:rFonts w:cs="Calibri Light"/>
          <w:sz w:val="20"/>
          <w:szCs w:val="20"/>
          <w:lang w:val="de-CH"/>
        </w:rPr>
        <w:t>:</w:t>
      </w:r>
    </w:p>
    <w:p w14:paraId="07945D7E" w14:textId="77777777" w:rsidR="009E0722" w:rsidRPr="009E0722" w:rsidRDefault="009E0722" w:rsidP="009E0722">
      <w:pPr>
        <w:tabs>
          <w:tab w:val="right" w:pos="3969"/>
          <w:tab w:val="left" w:pos="5387"/>
          <w:tab w:val="right" w:pos="9923"/>
        </w:tabs>
        <w:ind w:right="510"/>
        <w:rPr>
          <w:rFonts w:cs="Calibri Light"/>
          <w:sz w:val="20"/>
          <w:szCs w:val="20"/>
          <w:u w:val="single"/>
          <w:lang w:val="de-CH"/>
        </w:rPr>
      </w:pPr>
    </w:p>
    <w:p w14:paraId="61D35FD2" w14:textId="77777777" w:rsidR="009E0722" w:rsidRPr="009E0722" w:rsidRDefault="009E0722" w:rsidP="009E0722">
      <w:pPr>
        <w:tabs>
          <w:tab w:val="right" w:pos="3969"/>
          <w:tab w:val="left" w:pos="5387"/>
          <w:tab w:val="right" w:pos="9923"/>
        </w:tabs>
        <w:ind w:right="510"/>
        <w:rPr>
          <w:rFonts w:cs="Calibri Light"/>
          <w:sz w:val="20"/>
          <w:szCs w:val="20"/>
          <w:u w:val="single"/>
          <w:lang w:val="de-CH"/>
        </w:rPr>
      </w:pPr>
    </w:p>
    <w:p w14:paraId="050FEC36" w14:textId="77777777" w:rsidR="009E0722" w:rsidRPr="009E0722" w:rsidRDefault="009E0722" w:rsidP="009E0722">
      <w:pPr>
        <w:tabs>
          <w:tab w:val="right" w:pos="4536"/>
          <w:tab w:val="left" w:pos="5387"/>
          <w:tab w:val="right" w:pos="9630"/>
        </w:tabs>
        <w:ind w:right="510"/>
        <w:rPr>
          <w:rFonts w:cs="Calibri Light"/>
          <w:sz w:val="20"/>
          <w:szCs w:val="20"/>
          <w:lang w:val="en-US"/>
        </w:rPr>
      </w:pPr>
      <w:r w:rsidRPr="009E0722">
        <w:rPr>
          <w:rFonts w:cs="Calibri Light"/>
          <w:sz w:val="20"/>
          <w:szCs w:val="20"/>
          <w:u w:val="single"/>
          <w:lang w:val="de-CH"/>
        </w:rPr>
        <w:t xml:space="preserve"> </w:t>
      </w:r>
      <w:bookmarkStart w:id="10" w:name="NachundVorname5"/>
      <w:r w:rsidRPr="009E0722">
        <w:rPr>
          <w:rFonts w:cs="Calibri Light"/>
          <w:b/>
          <w:bCs/>
          <w:sz w:val="20"/>
          <w:szCs w:val="20"/>
          <w:u w:val="single"/>
          <w:lang w:val="en-US"/>
        </w:rPr>
        <w:t>NachundVorname5</w:t>
      </w:r>
      <w:bookmarkEnd w:id="10"/>
      <w:r w:rsidRPr="009E0722">
        <w:rPr>
          <w:rFonts w:cs="Calibri Light"/>
          <w:sz w:val="20"/>
          <w:szCs w:val="20"/>
          <w:u w:val="single"/>
          <w:lang w:val="en-US"/>
        </w:rPr>
        <w:tab/>
      </w:r>
      <w:r w:rsidRPr="009E0722">
        <w:rPr>
          <w:rFonts w:cs="Calibri Light"/>
          <w:sz w:val="20"/>
          <w:szCs w:val="20"/>
          <w:lang w:val="en-US"/>
        </w:rPr>
        <w:tab/>
      </w:r>
      <w:r w:rsidRPr="009E0722">
        <w:rPr>
          <w:rFonts w:cs="Calibri Light"/>
          <w:sz w:val="20"/>
          <w:szCs w:val="20"/>
          <w:u w:val="single"/>
          <w:lang w:val="en-US"/>
        </w:rPr>
        <w:fldChar w:fldCharType="begin">
          <w:ffData>
            <w:name w:val="Text1"/>
            <w:enabled/>
            <w:calcOnExit w:val="0"/>
            <w:textInput/>
          </w:ffData>
        </w:fldChar>
      </w:r>
      <w:r w:rsidRPr="009E0722">
        <w:rPr>
          <w:rFonts w:cs="Calibri Light"/>
          <w:sz w:val="20"/>
          <w:szCs w:val="20"/>
          <w:u w:val="single"/>
          <w:lang w:val="en-US"/>
        </w:rPr>
        <w:instrText xml:space="preserve"> FORMTEXT </w:instrText>
      </w:r>
      <w:r w:rsidRPr="009E0722">
        <w:rPr>
          <w:rFonts w:cs="Calibri Light"/>
          <w:sz w:val="20"/>
          <w:szCs w:val="20"/>
          <w:u w:val="single"/>
          <w:lang w:val="en-US"/>
        </w:rPr>
      </w:r>
      <w:r w:rsidRPr="009E0722">
        <w:rPr>
          <w:rFonts w:cs="Calibri Light"/>
          <w:sz w:val="20"/>
          <w:szCs w:val="20"/>
          <w:u w:val="single"/>
          <w:lang w:val="en-US"/>
        </w:rPr>
        <w:fldChar w:fldCharType="separate"/>
      </w:r>
      <w:r w:rsidRPr="009E0722">
        <w:rPr>
          <w:rFonts w:cs="Calibri Light"/>
          <w:sz w:val="20"/>
          <w:szCs w:val="20"/>
          <w:u w:val="single"/>
          <w:lang w:val="en-US"/>
        </w:rPr>
        <w:t> </w:t>
      </w:r>
      <w:r w:rsidRPr="009E0722">
        <w:rPr>
          <w:rFonts w:cs="Calibri Light"/>
          <w:sz w:val="20"/>
          <w:szCs w:val="20"/>
          <w:u w:val="single"/>
          <w:lang w:val="en-US"/>
        </w:rPr>
        <w:t> </w:t>
      </w:r>
      <w:r w:rsidRPr="009E0722">
        <w:rPr>
          <w:rFonts w:cs="Calibri Light"/>
          <w:sz w:val="20"/>
          <w:szCs w:val="20"/>
          <w:u w:val="single"/>
          <w:lang w:val="en-US"/>
        </w:rPr>
        <w:t> </w:t>
      </w:r>
      <w:r w:rsidRPr="009E0722">
        <w:rPr>
          <w:rFonts w:cs="Calibri Light"/>
          <w:sz w:val="20"/>
          <w:szCs w:val="20"/>
          <w:u w:val="single"/>
          <w:lang w:val="en-US"/>
        </w:rPr>
        <w:t> </w:t>
      </w:r>
      <w:r w:rsidRPr="009E0722">
        <w:rPr>
          <w:rFonts w:cs="Calibri Light"/>
          <w:sz w:val="20"/>
          <w:szCs w:val="20"/>
          <w:u w:val="single"/>
          <w:lang w:val="en-US"/>
        </w:rPr>
        <w:t> </w:t>
      </w:r>
      <w:r w:rsidRPr="009E0722">
        <w:rPr>
          <w:rFonts w:cs="Calibri Light"/>
          <w:sz w:val="20"/>
          <w:szCs w:val="20"/>
          <w:u w:val="single"/>
          <w:lang w:val="en-US"/>
        </w:rPr>
        <w:fldChar w:fldCharType="end"/>
      </w:r>
      <w:r w:rsidRPr="009E0722">
        <w:rPr>
          <w:rFonts w:cs="Calibri Light"/>
          <w:sz w:val="20"/>
          <w:szCs w:val="20"/>
          <w:u w:val="single"/>
          <w:lang w:val="en-US"/>
        </w:rPr>
        <w:tab/>
      </w:r>
    </w:p>
    <w:p w14:paraId="4EE57CD4" w14:textId="77777777" w:rsidR="009E0722" w:rsidRPr="009E0722" w:rsidRDefault="009E0722" w:rsidP="009E0722">
      <w:pPr>
        <w:spacing w:after="120"/>
        <w:ind w:right="510"/>
        <w:rPr>
          <w:rFonts w:cs="Calibri Light"/>
          <w:sz w:val="20"/>
          <w:szCs w:val="20"/>
          <w:lang w:val="en-US"/>
        </w:rPr>
      </w:pPr>
    </w:p>
    <w:p w14:paraId="54F2A71B" w14:textId="5A4E25B6" w:rsidR="009E0722" w:rsidRPr="009E0722" w:rsidRDefault="0078084A" w:rsidP="009E0722">
      <w:pPr>
        <w:widowControl/>
        <w:numPr>
          <w:ilvl w:val="0"/>
          <w:numId w:val="36"/>
        </w:numPr>
        <w:autoSpaceDE/>
        <w:autoSpaceDN/>
        <w:spacing w:after="120" w:line="276" w:lineRule="auto"/>
        <w:ind w:right="510"/>
        <w:contextualSpacing/>
        <w:jc w:val="both"/>
        <w:rPr>
          <w:rFonts w:cs="Calibri Light"/>
          <w:b/>
          <w:sz w:val="20"/>
          <w:szCs w:val="20"/>
          <w:lang w:val="en-US"/>
        </w:rPr>
      </w:pPr>
      <w:proofErr w:type="spellStart"/>
      <w:r>
        <w:rPr>
          <w:rFonts w:cs="Calibri Light"/>
          <w:b/>
          <w:sz w:val="20"/>
          <w:szCs w:val="20"/>
          <w:lang w:val="en-US"/>
        </w:rPr>
        <w:t>Kenntnisse</w:t>
      </w:r>
      <w:proofErr w:type="spellEnd"/>
      <w:r>
        <w:rPr>
          <w:rFonts w:cs="Calibri Light"/>
          <w:b/>
          <w:sz w:val="20"/>
          <w:szCs w:val="20"/>
          <w:lang w:val="en-US"/>
        </w:rPr>
        <w:t xml:space="preserve"> und </w:t>
      </w:r>
      <w:proofErr w:type="spellStart"/>
      <w:r>
        <w:rPr>
          <w:rFonts w:cs="Calibri Light"/>
          <w:b/>
          <w:sz w:val="20"/>
          <w:szCs w:val="20"/>
          <w:lang w:val="en-US"/>
        </w:rPr>
        <w:t>Erfahrungen</w:t>
      </w:r>
      <w:proofErr w:type="spellEnd"/>
    </w:p>
    <w:tbl>
      <w:tblPr>
        <w:tblStyle w:val="Tabellenraster1"/>
        <w:tblW w:w="10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
        <w:gridCol w:w="3475"/>
        <w:gridCol w:w="1148"/>
        <w:gridCol w:w="1008"/>
        <w:gridCol w:w="990"/>
        <w:gridCol w:w="1260"/>
        <w:gridCol w:w="72"/>
        <w:gridCol w:w="918"/>
        <w:gridCol w:w="1350"/>
      </w:tblGrid>
      <w:tr w:rsidR="009E0722" w:rsidRPr="009E0722" w14:paraId="6724B34A" w14:textId="77777777" w:rsidTr="003D47F6">
        <w:trPr>
          <w:trHeight w:val="60"/>
        </w:trPr>
        <w:tc>
          <w:tcPr>
            <w:tcW w:w="10458" w:type="dxa"/>
            <w:gridSpan w:val="9"/>
            <w:shd w:val="clear" w:color="auto" w:fill="D9D9D9" w:themeFill="background1" w:themeFillShade="D9"/>
            <w:vAlign w:val="center"/>
          </w:tcPr>
          <w:p w14:paraId="7C01ABB2" w14:textId="77777777" w:rsidR="009E0722" w:rsidRPr="009E0722" w:rsidRDefault="009E0722" w:rsidP="009E0722">
            <w:pPr>
              <w:ind w:right="510"/>
              <w:rPr>
                <w:rFonts w:cs="Calibri Light"/>
                <w:lang w:val="en-US"/>
              </w:rPr>
            </w:pPr>
          </w:p>
        </w:tc>
      </w:tr>
      <w:tr w:rsidR="009E0722" w:rsidRPr="009E0722" w14:paraId="22A8B7EA" w14:textId="77777777" w:rsidTr="003D47F6">
        <w:trPr>
          <w:trHeight w:val="296"/>
        </w:trPr>
        <w:tc>
          <w:tcPr>
            <w:tcW w:w="10458" w:type="dxa"/>
            <w:gridSpan w:val="9"/>
            <w:shd w:val="clear" w:color="auto" w:fill="D9D9D9" w:themeFill="background1" w:themeFillShade="D9"/>
            <w:vAlign w:val="center"/>
          </w:tcPr>
          <w:p w14:paraId="05FEFFD1" w14:textId="15AD8708" w:rsidR="009E0722" w:rsidRPr="009E0722" w:rsidRDefault="00513BB1" w:rsidP="009E0722">
            <w:pPr>
              <w:ind w:right="510"/>
              <w:rPr>
                <w:rFonts w:cs="Calibri Light"/>
                <w:lang w:val="de-CH"/>
              </w:rPr>
            </w:pPr>
            <w:r w:rsidRPr="00513BB1">
              <w:rPr>
                <w:rFonts w:cs="Calibri Light"/>
                <w:lang w:val="de-CH"/>
              </w:rPr>
              <w:t>Haben Sie Kenntnisse/Erfahrungen in Bezug auf Wertpapiergeschäfte und Finanzprodukte?</w:t>
            </w:r>
          </w:p>
        </w:tc>
      </w:tr>
      <w:tr w:rsidR="009E0722" w:rsidRPr="009E0722" w14:paraId="635D701C" w14:textId="77777777" w:rsidTr="003D47F6">
        <w:trPr>
          <w:trHeight w:val="60"/>
        </w:trPr>
        <w:tc>
          <w:tcPr>
            <w:tcW w:w="10458" w:type="dxa"/>
            <w:gridSpan w:val="9"/>
            <w:shd w:val="clear" w:color="auto" w:fill="D9D9D9" w:themeFill="background1" w:themeFillShade="D9"/>
            <w:vAlign w:val="center"/>
          </w:tcPr>
          <w:p w14:paraId="3DA44E52" w14:textId="77777777" w:rsidR="009E0722" w:rsidRPr="009E0722" w:rsidRDefault="009E0722" w:rsidP="009E0722">
            <w:pPr>
              <w:ind w:right="510"/>
              <w:rPr>
                <w:rFonts w:cs="Calibri Light"/>
                <w:lang w:val="de-CH"/>
              </w:rPr>
            </w:pPr>
          </w:p>
        </w:tc>
      </w:tr>
      <w:tr w:rsidR="009E0722" w:rsidRPr="009E0722" w14:paraId="4020655A" w14:textId="77777777" w:rsidTr="003D47F6">
        <w:trPr>
          <w:trHeight w:val="315"/>
        </w:trPr>
        <w:tc>
          <w:tcPr>
            <w:tcW w:w="237" w:type="dxa"/>
            <w:shd w:val="clear" w:color="auto" w:fill="D9D9D9" w:themeFill="background1" w:themeFillShade="D9"/>
            <w:vAlign w:val="center"/>
          </w:tcPr>
          <w:p w14:paraId="12A2D796" w14:textId="77777777" w:rsidR="009E0722" w:rsidRPr="009E0722" w:rsidRDefault="009E0722" w:rsidP="009E0722">
            <w:pPr>
              <w:ind w:right="510"/>
              <w:rPr>
                <w:rFonts w:cs="Calibri Light"/>
                <w:lang w:val="de-CH"/>
              </w:rPr>
            </w:pPr>
          </w:p>
        </w:tc>
        <w:tc>
          <w:tcPr>
            <w:tcW w:w="3475" w:type="dxa"/>
            <w:shd w:val="clear" w:color="auto" w:fill="D9D9D9" w:themeFill="background1" w:themeFillShade="D9"/>
            <w:vAlign w:val="center"/>
          </w:tcPr>
          <w:p w14:paraId="0C35612C" w14:textId="77777777" w:rsidR="009E0722" w:rsidRPr="009E0722" w:rsidRDefault="009E0722" w:rsidP="009E0722">
            <w:pPr>
              <w:ind w:right="510"/>
              <w:rPr>
                <w:rFonts w:cs="Calibri Light"/>
                <w:lang w:val="de-CH"/>
              </w:rPr>
            </w:pPr>
          </w:p>
        </w:tc>
        <w:tc>
          <w:tcPr>
            <w:tcW w:w="2156" w:type="dxa"/>
            <w:gridSpan w:val="2"/>
            <w:shd w:val="clear" w:color="auto" w:fill="D9D9D9" w:themeFill="background1" w:themeFillShade="D9"/>
            <w:vAlign w:val="center"/>
          </w:tcPr>
          <w:p w14:paraId="76DD99FE" w14:textId="0BDDB031" w:rsidR="009E0722" w:rsidRPr="009E0722" w:rsidRDefault="009E0722" w:rsidP="009E0722">
            <w:pPr>
              <w:ind w:right="510"/>
              <w:rPr>
                <w:rFonts w:cs="Calibri Light"/>
                <w:b/>
                <w:bCs/>
                <w:lang w:val="en-US"/>
              </w:rPr>
            </w:pPr>
            <w:r w:rsidRPr="009E0722">
              <w:rPr>
                <w:rFonts w:cs="Calibri Light"/>
                <w:b/>
                <w:bCs/>
                <w:lang w:val="en-US"/>
              </w:rPr>
              <w:t>K</w:t>
            </w:r>
            <w:r w:rsidR="00513BB1" w:rsidRPr="00A149E3">
              <w:rPr>
                <w:rFonts w:cs="Calibri Light"/>
                <w:b/>
                <w:bCs/>
                <w:lang w:val="en-US"/>
              </w:rPr>
              <w:t>enntnisse</w:t>
            </w:r>
          </w:p>
        </w:tc>
        <w:tc>
          <w:tcPr>
            <w:tcW w:w="2322" w:type="dxa"/>
            <w:gridSpan w:val="3"/>
            <w:shd w:val="clear" w:color="auto" w:fill="D9D9D9" w:themeFill="background1" w:themeFillShade="D9"/>
            <w:vAlign w:val="center"/>
          </w:tcPr>
          <w:p w14:paraId="2E698A47" w14:textId="7CE05C2E" w:rsidR="009E0722" w:rsidRPr="009E0722" w:rsidRDefault="009E0722" w:rsidP="009E0722">
            <w:pPr>
              <w:ind w:right="510"/>
              <w:rPr>
                <w:rFonts w:cs="Calibri Light"/>
                <w:b/>
                <w:bCs/>
                <w:lang w:val="en-US"/>
              </w:rPr>
            </w:pPr>
            <w:proofErr w:type="spellStart"/>
            <w:r w:rsidRPr="009E0722">
              <w:rPr>
                <w:rFonts w:cs="Calibri Light"/>
                <w:b/>
                <w:bCs/>
                <w:lang w:val="en-US"/>
              </w:rPr>
              <w:t>E</w:t>
            </w:r>
            <w:r w:rsidR="00513BB1" w:rsidRPr="00A149E3">
              <w:rPr>
                <w:rFonts w:cs="Calibri Light"/>
                <w:b/>
                <w:bCs/>
                <w:lang w:val="en-US"/>
              </w:rPr>
              <w:t>rfahrungen</w:t>
            </w:r>
            <w:proofErr w:type="spellEnd"/>
          </w:p>
        </w:tc>
        <w:tc>
          <w:tcPr>
            <w:tcW w:w="2268" w:type="dxa"/>
            <w:gridSpan w:val="2"/>
            <w:shd w:val="clear" w:color="auto" w:fill="D9D9D9" w:themeFill="background1" w:themeFillShade="D9"/>
            <w:vAlign w:val="center"/>
          </w:tcPr>
          <w:p w14:paraId="21EA99F1" w14:textId="5642ED02" w:rsidR="009E0722" w:rsidRPr="009E0722" w:rsidRDefault="00513BB1" w:rsidP="009E0722">
            <w:pPr>
              <w:ind w:right="510"/>
              <w:rPr>
                <w:rFonts w:cs="Calibri Light"/>
                <w:b/>
                <w:bCs/>
                <w:lang w:val="en-US"/>
              </w:rPr>
            </w:pPr>
            <w:r w:rsidRPr="00A149E3">
              <w:rPr>
                <w:rFonts w:cs="Calibri Light"/>
                <w:b/>
                <w:bCs/>
                <w:lang w:val="en-US"/>
              </w:rPr>
              <w:t xml:space="preserve">Aufklärung </w:t>
            </w:r>
            <w:proofErr w:type="spellStart"/>
            <w:r w:rsidRPr="00A149E3">
              <w:rPr>
                <w:rFonts w:cs="Calibri Light"/>
                <w:b/>
                <w:bCs/>
                <w:lang w:val="en-US"/>
              </w:rPr>
              <w:t>stattgefunden</w:t>
            </w:r>
            <w:proofErr w:type="spellEnd"/>
          </w:p>
        </w:tc>
      </w:tr>
      <w:tr w:rsidR="003D47F6" w:rsidRPr="009E0722" w14:paraId="36BD60B9" w14:textId="77777777" w:rsidTr="003D47F6">
        <w:trPr>
          <w:trHeight w:val="315"/>
        </w:trPr>
        <w:tc>
          <w:tcPr>
            <w:tcW w:w="237" w:type="dxa"/>
            <w:shd w:val="clear" w:color="auto" w:fill="D9D9D9" w:themeFill="background1" w:themeFillShade="D9"/>
            <w:vAlign w:val="center"/>
          </w:tcPr>
          <w:p w14:paraId="35DD0D61"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7C571A5A" w14:textId="77777777" w:rsidR="009E0722" w:rsidRPr="009E0722" w:rsidRDefault="009E0722" w:rsidP="009E0722">
            <w:pPr>
              <w:ind w:right="510"/>
              <w:rPr>
                <w:rFonts w:cs="Calibri Light"/>
                <w:lang w:val="en-US"/>
              </w:rPr>
            </w:pPr>
          </w:p>
        </w:tc>
        <w:tc>
          <w:tcPr>
            <w:tcW w:w="1148" w:type="dxa"/>
            <w:shd w:val="clear" w:color="auto" w:fill="D9D9D9" w:themeFill="background1" w:themeFillShade="D9"/>
            <w:vAlign w:val="center"/>
          </w:tcPr>
          <w:p w14:paraId="349ADFEA" w14:textId="20BE129A" w:rsidR="009E0722" w:rsidRPr="009E0722" w:rsidRDefault="00BD44DE" w:rsidP="009E0722">
            <w:pPr>
              <w:ind w:right="510"/>
              <w:rPr>
                <w:rFonts w:cs="Calibri Light"/>
                <w:b/>
                <w:bCs/>
                <w:lang w:val="en-US"/>
              </w:rPr>
            </w:pPr>
            <w:r w:rsidRPr="00A149E3">
              <w:rPr>
                <w:rFonts w:cs="Calibri Light"/>
                <w:b/>
                <w:bCs/>
                <w:lang w:val="en-US"/>
              </w:rPr>
              <w:t>Ja</w:t>
            </w:r>
          </w:p>
        </w:tc>
        <w:tc>
          <w:tcPr>
            <w:tcW w:w="1008" w:type="dxa"/>
            <w:shd w:val="clear" w:color="auto" w:fill="D9D9D9" w:themeFill="background1" w:themeFillShade="D9"/>
            <w:vAlign w:val="center"/>
          </w:tcPr>
          <w:p w14:paraId="348CD92B" w14:textId="4E7DB455" w:rsidR="009E0722" w:rsidRPr="009E0722" w:rsidRDefault="009E0722" w:rsidP="009E0722">
            <w:pPr>
              <w:ind w:right="510"/>
              <w:rPr>
                <w:rFonts w:cs="Calibri Light"/>
                <w:b/>
                <w:bCs/>
                <w:lang w:val="en-US"/>
              </w:rPr>
            </w:pPr>
            <w:r w:rsidRPr="009E0722">
              <w:rPr>
                <w:rFonts w:cs="Calibri Light"/>
                <w:b/>
                <w:bCs/>
                <w:lang w:val="en-US"/>
              </w:rPr>
              <w:t>N</w:t>
            </w:r>
            <w:r w:rsidR="00BD44DE" w:rsidRPr="00A149E3">
              <w:rPr>
                <w:rFonts w:cs="Calibri Light"/>
                <w:b/>
                <w:bCs/>
                <w:lang w:val="en-US"/>
              </w:rPr>
              <w:t>ein</w:t>
            </w:r>
          </w:p>
        </w:tc>
        <w:tc>
          <w:tcPr>
            <w:tcW w:w="990" w:type="dxa"/>
            <w:shd w:val="clear" w:color="auto" w:fill="D9D9D9" w:themeFill="background1" w:themeFillShade="D9"/>
            <w:vAlign w:val="center"/>
          </w:tcPr>
          <w:p w14:paraId="1A741333" w14:textId="3B9D47E2" w:rsidR="009E0722" w:rsidRPr="009E0722" w:rsidRDefault="00BD44DE" w:rsidP="009E0722">
            <w:pPr>
              <w:ind w:right="510"/>
              <w:rPr>
                <w:rFonts w:cs="Calibri Light"/>
                <w:b/>
                <w:bCs/>
                <w:lang w:val="en-US"/>
              </w:rPr>
            </w:pPr>
            <w:r w:rsidRPr="00A149E3">
              <w:rPr>
                <w:rFonts w:cs="Calibri Light"/>
                <w:b/>
                <w:bCs/>
                <w:lang w:val="en-US"/>
              </w:rPr>
              <w:t>Ja</w:t>
            </w:r>
          </w:p>
        </w:tc>
        <w:tc>
          <w:tcPr>
            <w:tcW w:w="1260" w:type="dxa"/>
            <w:shd w:val="clear" w:color="auto" w:fill="D9D9D9" w:themeFill="background1" w:themeFillShade="D9"/>
            <w:vAlign w:val="center"/>
          </w:tcPr>
          <w:p w14:paraId="7211576D" w14:textId="7AB7407B" w:rsidR="009E0722" w:rsidRPr="009E0722" w:rsidRDefault="009E0722" w:rsidP="009E0722">
            <w:pPr>
              <w:ind w:right="510"/>
              <w:rPr>
                <w:rFonts w:cs="Calibri Light"/>
                <w:b/>
                <w:bCs/>
                <w:lang w:val="en-US"/>
              </w:rPr>
            </w:pPr>
            <w:r w:rsidRPr="009E0722">
              <w:rPr>
                <w:rFonts w:cs="Calibri Light"/>
                <w:b/>
                <w:bCs/>
                <w:lang w:val="en-US"/>
              </w:rPr>
              <w:t>N</w:t>
            </w:r>
            <w:r w:rsidR="00BD44DE" w:rsidRPr="00A149E3">
              <w:rPr>
                <w:rFonts w:cs="Calibri Light"/>
                <w:b/>
                <w:bCs/>
                <w:lang w:val="en-US"/>
              </w:rPr>
              <w:t>ein</w:t>
            </w:r>
          </w:p>
        </w:tc>
        <w:tc>
          <w:tcPr>
            <w:tcW w:w="990" w:type="dxa"/>
            <w:gridSpan w:val="2"/>
            <w:shd w:val="clear" w:color="auto" w:fill="D9D9D9" w:themeFill="background1" w:themeFillShade="D9"/>
            <w:vAlign w:val="center"/>
          </w:tcPr>
          <w:p w14:paraId="1E53F0E1" w14:textId="62FC6D71" w:rsidR="009E0722" w:rsidRPr="009E0722" w:rsidRDefault="00BD44DE" w:rsidP="009E0722">
            <w:pPr>
              <w:ind w:right="510"/>
              <w:rPr>
                <w:rFonts w:cs="Calibri Light"/>
                <w:b/>
                <w:bCs/>
                <w:lang w:val="en-US"/>
              </w:rPr>
            </w:pPr>
            <w:r w:rsidRPr="00A149E3">
              <w:rPr>
                <w:rFonts w:cs="Calibri Light"/>
                <w:b/>
                <w:bCs/>
                <w:lang w:val="en-US"/>
              </w:rPr>
              <w:t>Ja</w:t>
            </w:r>
          </w:p>
        </w:tc>
        <w:tc>
          <w:tcPr>
            <w:tcW w:w="1350" w:type="dxa"/>
            <w:shd w:val="clear" w:color="auto" w:fill="D9D9D9" w:themeFill="background1" w:themeFillShade="D9"/>
            <w:vAlign w:val="center"/>
          </w:tcPr>
          <w:p w14:paraId="154C9A05" w14:textId="0DF8CED4" w:rsidR="009E0722" w:rsidRPr="009E0722" w:rsidRDefault="009E0722" w:rsidP="009E0722">
            <w:pPr>
              <w:ind w:right="510"/>
              <w:rPr>
                <w:rFonts w:cs="Calibri Light"/>
                <w:b/>
                <w:bCs/>
                <w:lang w:val="en-US"/>
              </w:rPr>
            </w:pPr>
            <w:r w:rsidRPr="009E0722">
              <w:rPr>
                <w:rFonts w:cs="Calibri Light"/>
                <w:b/>
                <w:bCs/>
                <w:lang w:val="en-US"/>
              </w:rPr>
              <w:t>N</w:t>
            </w:r>
            <w:r w:rsidR="00BD44DE" w:rsidRPr="00A149E3">
              <w:rPr>
                <w:rFonts w:cs="Calibri Light"/>
                <w:b/>
                <w:bCs/>
                <w:lang w:val="en-US"/>
              </w:rPr>
              <w:t>ein</w:t>
            </w:r>
          </w:p>
        </w:tc>
      </w:tr>
      <w:tr w:rsidR="003D47F6" w:rsidRPr="009E0722" w14:paraId="56D9792B" w14:textId="77777777" w:rsidTr="003D47F6">
        <w:trPr>
          <w:trHeight w:val="315"/>
        </w:trPr>
        <w:tc>
          <w:tcPr>
            <w:tcW w:w="237" w:type="dxa"/>
            <w:shd w:val="clear" w:color="auto" w:fill="D9D9D9" w:themeFill="background1" w:themeFillShade="D9"/>
            <w:vAlign w:val="center"/>
          </w:tcPr>
          <w:p w14:paraId="1A3467CF" w14:textId="77777777" w:rsidR="009E0722" w:rsidRPr="009E0722" w:rsidRDefault="009E0722" w:rsidP="009E0722">
            <w:pPr>
              <w:ind w:right="510"/>
              <w:rPr>
                <w:rFonts w:cs="Calibri Light"/>
                <w:lang w:val="en-US"/>
              </w:rPr>
            </w:pPr>
            <w:bookmarkStart w:id="11" w:name="_Hlk58361849"/>
          </w:p>
        </w:tc>
        <w:tc>
          <w:tcPr>
            <w:tcW w:w="3475" w:type="dxa"/>
            <w:shd w:val="clear" w:color="auto" w:fill="D9D9D9" w:themeFill="background1" w:themeFillShade="D9"/>
            <w:vAlign w:val="center"/>
          </w:tcPr>
          <w:p w14:paraId="677F386E" w14:textId="52C00E80" w:rsidR="009E0722" w:rsidRPr="009E0722" w:rsidRDefault="009E522A" w:rsidP="009E0722">
            <w:pPr>
              <w:ind w:right="510"/>
              <w:rPr>
                <w:rFonts w:cs="Calibri Light"/>
                <w:lang w:val="en-US"/>
              </w:rPr>
            </w:pPr>
            <w:proofErr w:type="spellStart"/>
            <w:r w:rsidRPr="009E522A">
              <w:rPr>
                <w:rFonts w:cs="Calibri Light"/>
                <w:lang w:val="en-US"/>
              </w:rPr>
              <w:t>Geldmarktanlagen</w:t>
            </w:r>
            <w:proofErr w:type="spellEnd"/>
          </w:p>
        </w:tc>
        <w:sdt>
          <w:sdtPr>
            <w:rPr>
              <w:rFonts w:cs="Calibri Light"/>
              <w:lang w:val="en-US"/>
            </w:rPr>
            <w:id w:val="1905488877"/>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16A4B1B3"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923730948"/>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4741DC6B"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290741531"/>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44B1DE2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527572738"/>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76A4132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767542938"/>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0F7F6D41"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79797229"/>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268EFF00"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3C271E91" w14:textId="77777777" w:rsidTr="003D47F6">
        <w:trPr>
          <w:trHeight w:val="315"/>
        </w:trPr>
        <w:tc>
          <w:tcPr>
            <w:tcW w:w="237" w:type="dxa"/>
            <w:shd w:val="clear" w:color="auto" w:fill="D9D9D9" w:themeFill="background1" w:themeFillShade="D9"/>
            <w:vAlign w:val="center"/>
          </w:tcPr>
          <w:p w14:paraId="700A3C1D"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53B1080A" w14:textId="516D88BC" w:rsidR="009E0722" w:rsidRPr="009E0722" w:rsidRDefault="009E522A" w:rsidP="009E0722">
            <w:pPr>
              <w:ind w:right="510"/>
              <w:rPr>
                <w:rFonts w:cs="Calibri Light"/>
                <w:lang w:val="en-US"/>
              </w:rPr>
            </w:pPr>
            <w:proofErr w:type="spellStart"/>
            <w:r w:rsidRPr="009E522A">
              <w:rPr>
                <w:rFonts w:cs="Calibri Light"/>
                <w:lang w:val="en-US"/>
              </w:rPr>
              <w:t>Festverzinsliche</w:t>
            </w:r>
            <w:proofErr w:type="spellEnd"/>
            <w:r w:rsidRPr="009E522A">
              <w:rPr>
                <w:rFonts w:cs="Calibri Light"/>
                <w:lang w:val="en-US"/>
              </w:rPr>
              <w:t xml:space="preserve"> Anlagen</w:t>
            </w:r>
          </w:p>
        </w:tc>
        <w:sdt>
          <w:sdtPr>
            <w:rPr>
              <w:rFonts w:cs="Calibri Light"/>
              <w:lang w:val="en-US"/>
            </w:rPr>
            <w:id w:val="1513187560"/>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498E49DD"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2062079091"/>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72B48224"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2062926369"/>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11F19DA3"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963996157"/>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7D3921BF"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675296648"/>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13D08AAF"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665088931"/>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42651D70"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269A8F5A" w14:textId="77777777" w:rsidTr="003D47F6">
        <w:trPr>
          <w:trHeight w:val="315"/>
        </w:trPr>
        <w:tc>
          <w:tcPr>
            <w:tcW w:w="237" w:type="dxa"/>
            <w:shd w:val="clear" w:color="auto" w:fill="D9D9D9" w:themeFill="background1" w:themeFillShade="D9"/>
            <w:vAlign w:val="center"/>
          </w:tcPr>
          <w:p w14:paraId="43CC6217"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12DBD5CA" w14:textId="1BE1C257" w:rsidR="009E0722" w:rsidRPr="009E0722" w:rsidRDefault="009E522A" w:rsidP="009E0722">
            <w:pPr>
              <w:ind w:right="510"/>
              <w:rPr>
                <w:rFonts w:cs="Calibri Light"/>
                <w:lang w:val="en-US"/>
              </w:rPr>
            </w:pPr>
            <w:proofErr w:type="spellStart"/>
            <w:r>
              <w:rPr>
                <w:rFonts w:cs="Calibri Light"/>
                <w:lang w:val="en-US"/>
              </w:rPr>
              <w:t>Aktien</w:t>
            </w:r>
            <w:proofErr w:type="spellEnd"/>
          </w:p>
        </w:tc>
        <w:sdt>
          <w:sdtPr>
            <w:rPr>
              <w:rFonts w:cs="Calibri Light"/>
              <w:lang w:val="en-US"/>
            </w:rPr>
            <w:id w:val="-1663222229"/>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16A55A29"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097637397"/>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60809E13"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724962778"/>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413D2E2C"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481463405"/>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63211DB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436952282"/>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087D8CC9"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215189664"/>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538EC14D"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76583447" w14:textId="77777777" w:rsidTr="003D47F6">
        <w:trPr>
          <w:trHeight w:val="315"/>
        </w:trPr>
        <w:tc>
          <w:tcPr>
            <w:tcW w:w="237" w:type="dxa"/>
            <w:shd w:val="clear" w:color="auto" w:fill="D9D9D9" w:themeFill="background1" w:themeFillShade="D9"/>
            <w:vAlign w:val="center"/>
          </w:tcPr>
          <w:p w14:paraId="127A2426"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72C97EF9" w14:textId="4891C93B" w:rsidR="009E0722" w:rsidRPr="009E0722" w:rsidRDefault="009E522A" w:rsidP="009E0722">
            <w:pPr>
              <w:ind w:right="510"/>
              <w:rPr>
                <w:rFonts w:cs="Calibri Light"/>
                <w:lang w:val="en-US"/>
              </w:rPr>
            </w:pPr>
            <w:r>
              <w:rPr>
                <w:rFonts w:cs="Calibri Light"/>
                <w:lang w:val="en-US"/>
              </w:rPr>
              <w:t>Immobilien (Real Estate)</w:t>
            </w:r>
          </w:p>
        </w:tc>
        <w:sdt>
          <w:sdtPr>
            <w:rPr>
              <w:rFonts w:cs="Calibri Light"/>
              <w:lang w:val="en-US"/>
            </w:rPr>
            <w:id w:val="-1629224044"/>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37190700"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664287014"/>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562E5E3F"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232591494"/>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4BE26928"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402593455"/>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47E90E4E"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919174359"/>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52D699F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131939288"/>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0DDD1AC2"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7F84E7CF" w14:textId="77777777" w:rsidTr="003D47F6">
        <w:trPr>
          <w:trHeight w:val="315"/>
        </w:trPr>
        <w:tc>
          <w:tcPr>
            <w:tcW w:w="237" w:type="dxa"/>
            <w:shd w:val="clear" w:color="auto" w:fill="D9D9D9" w:themeFill="background1" w:themeFillShade="D9"/>
            <w:vAlign w:val="center"/>
          </w:tcPr>
          <w:p w14:paraId="30DA83A7"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49F95AE2" w14:textId="3405AC73" w:rsidR="009E0722" w:rsidRPr="009E0722" w:rsidRDefault="009E522A" w:rsidP="009E0722">
            <w:pPr>
              <w:ind w:right="510"/>
              <w:rPr>
                <w:rFonts w:cs="Calibri Light"/>
                <w:lang w:val="de-CH"/>
              </w:rPr>
            </w:pPr>
            <w:r w:rsidRPr="00697D40">
              <w:rPr>
                <w:rFonts w:cs="Calibri Light"/>
                <w:lang w:val="de-CH"/>
              </w:rPr>
              <w:t xml:space="preserve">Kollektive Kapitalanlagen </w:t>
            </w:r>
          </w:p>
        </w:tc>
        <w:sdt>
          <w:sdtPr>
            <w:rPr>
              <w:rFonts w:cs="Calibri Light"/>
              <w:lang w:val="en-US"/>
            </w:rPr>
            <w:id w:val="231969334"/>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7E20794C"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953319877"/>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3EDA59B6"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2049678339"/>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59B073C2"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194570093"/>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6155AEBE"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866355711"/>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2F1DA3FD"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520446815"/>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1F28E92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467308FD" w14:textId="77777777" w:rsidTr="003D47F6">
        <w:trPr>
          <w:trHeight w:val="315"/>
        </w:trPr>
        <w:tc>
          <w:tcPr>
            <w:tcW w:w="237" w:type="dxa"/>
            <w:shd w:val="clear" w:color="auto" w:fill="D9D9D9" w:themeFill="background1" w:themeFillShade="D9"/>
            <w:vAlign w:val="center"/>
          </w:tcPr>
          <w:p w14:paraId="28BDF952"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1B1281DA" w14:textId="5A4D64D4" w:rsidR="009E0722" w:rsidRPr="009E0722" w:rsidRDefault="009E0722" w:rsidP="009E0722">
            <w:pPr>
              <w:ind w:right="510"/>
              <w:rPr>
                <w:rFonts w:cs="Calibri Light"/>
                <w:lang w:val="de-CH"/>
              </w:rPr>
            </w:pPr>
            <w:r w:rsidRPr="009E0722">
              <w:rPr>
                <w:rFonts w:cs="Calibri Light"/>
                <w:lang w:val="de-CH"/>
              </w:rPr>
              <w:t xml:space="preserve">Alternative </w:t>
            </w:r>
            <w:r w:rsidR="00697D40" w:rsidRPr="00701C9F">
              <w:rPr>
                <w:rFonts w:cs="Calibri Light"/>
                <w:lang w:val="de-CH"/>
              </w:rPr>
              <w:t>Anlagen</w:t>
            </w:r>
            <w:r w:rsidRPr="009E0722">
              <w:rPr>
                <w:rFonts w:cs="Calibri Light"/>
                <w:lang w:val="de-CH"/>
              </w:rPr>
              <w:t xml:space="preserve"> </w:t>
            </w:r>
            <w:r w:rsidR="00701C9F">
              <w:rPr>
                <w:rFonts w:cs="Calibri Light"/>
                <w:lang w:val="de-CH"/>
              </w:rPr>
              <w:t xml:space="preserve">/ </w:t>
            </w:r>
            <w:proofErr w:type="spellStart"/>
            <w:r w:rsidR="00701C9F" w:rsidRPr="00697D40">
              <w:rPr>
                <w:rFonts w:cs="Calibri Light"/>
                <w:lang w:val="de-CH"/>
              </w:rPr>
              <w:t>Hedgefunds</w:t>
            </w:r>
            <w:proofErr w:type="spellEnd"/>
            <w:r w:rsidR="00701C9F" w:rsidRPr="00697D40">
              <w:rPr>
                <w:rFonts w:cs="Calibri Light"/>
                <w:lang w:val="de-CH"/>
              </w:rPr>
              <w:t xml:space="preserve"> (</w:t>
            </w:r>
            <w:proofErr w:type="spellStart"/>
            <w:proofErr w:type="gramStart"/>
            <w:r w:rsidR="00701C9F" w:rsidRPr="00697D40">
              <w:rPr>
                <w:rFonts w:cs="Calibri Light"/>
                <w:lang w:val="de-CH"/>
              </w:rPr>
              <w:t>z,B</w:t>
            </w:r>
            <w:proofErr w:type="spellEnd"/>
            <w:proofErr w:type="gramEnd"/>
            <w:r w:rsidR="00701C9F">
              <w:rPr>
                <w:rFonts w:cs="Calibri Light"/>
                <w:lang w:val="de-CH"/>
              </w:rPr>
              <w:t>, Edelmetalle, Rohstoffe, etc.)</w:t>
            </w:r>
          </w:p>
        </w:tc>
        <w:sdt>
          <w:sdtPr>
            <w:rPr>
              <w:rFonts w:cs="Calibri Light"/>
              <w:lang w:val="en-US"/>
            </w:rPr>
            <w:id w:val="-1297209059"/>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300C517A"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513671550"/>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639E8185"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653026342"/>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52DBC11A"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122416996"/>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538BF0F7"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953473187"/>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3AA80A80"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643573780"/>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5BA79103"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2DF53972" w14:textId="77777777" w:rsidTr="003D47F6">
        <w:trPr>
          <w:trHeight w:val="315"/>
        </w:trPr>
        <w:tc>
          <w:tcPr>
            <w:tcW w:w="237" w:type="dxa"/>
            <w:shd w:val="clear" w:color="auto" w:fill="D9D9D9" w:themeFill="background1" w:themeFillShade="D9"/>
            <w:vAlign w:val="center"/>
          </w:tcPr>
          <w:p w14:paraId="462CB723"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3C7AA2C4" w14:textId="57DE724B" w:rsidR="009E0722" w:rsidRPr="009E0722" w:rsidRDefault="009E0722" w:rsidP="009E0722">
            <w:pPr>
              <w:ind w:right="510"/>
              <w:rPr>
                <w:rFonts w:cs="Calibri Light"/>
                <w:lang w:val="en-US"/>
              </w:rPr>
            </w:pPr>
            <w:proofErr w:type="spellStart"/>
            <w:r w:rsidRPr="009E0722">
              <w:rPr>
                <w:rFonts w:cs="Calibri Light"/>
                <w:lang w:val="en-US"/>
              </w:rPr>
              <w:t>Str</w:t>
            </w:r>
            <w:r w:rsidR="00701C9F">
              <w:rPr>
                <w:rFonts w:cs="Calibri Light"/>
                <w:lang w:val="en-US"/>
              </w:rPr>
              <w:t>ukturierte</w:t>
            </w:r>
            <w:proofErr w:type="spellEnd"/>
            <w:r w:rsidR="00701C9F">
              <w:rPr>
                <w:rFonts w:cs="Calibri Light"/>
                <w:lang w:val="en-US"/>
              </w:rPr>
              <w:t xml:space="preserve"> </w:t>
            </w:r>
            <w:proofErr w:type="spellStart"/>
            <w:r w:rsidR="00701C9F">
              <w:rPr>
                <w:rFonts w:cs="Calibri Light"/>
                <w:lang w:val="en-US"/>
              </w:rPr>
              <w:t>Produkte</w:t>
            </w:r>
            <w:proofErr w:type="spellEnd"/>
          </w:p>
        </w:tc>
        <w:sdt>
          <w:sdtPr>
            <w:rPr>
              <w:rFonts w:cs="Calibri Light"/>
              <w:lang w:val="en-US"/>
            </w:rPr>
            <w:id w:val="1346903335"/>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47C30601"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282142696"/>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1FCA352C"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761923474"/>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2B66A689"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403994392"/>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1C0FAF89"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708704701"/>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20CDE57A"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613009658"/>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15E93078"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tr w:rsidR="003D47F6" w:rsidRPr="009E0722" w14:paraId="2358F838" w14:textId="77777777" w:rsidTr="003D47F6">
        <w:trPr>
          <w:trHeight w:val="315"/>
        </w:trPr>
        <w:tc>
          <w:tcPr>
            <w:tcW w:w="237" w:type="dxa"/>
            <w:shd w:val="clear" w:color="auto" w:fill="D9D9D9" w:themeFill="background1" w:themeFillShade="D9"/>
            <w:vAlign w:val="center"/>
          </w:tcPr>
          <w:p w14:paraId="33A999B0" w14:textId="77777777" w:rsidR="009E0722" w:rsidRPr="009E0722" w:rsidRDefault="009E0722" w:rsidP="009E0722">
            <w:pPr>
              <w:ind w:right="510"/>
              <w:rPr>
                <w:rFonts w:cs="Calibri Light"/>
                <w:lang w:val="en-US"/>
              </w:rPr>
            </w:pPr>
          </w:p>
        </w:tc>
        <w:tc>
          <w:tcPr>
            <w:tcW w:w="3475" w:type="dxa"/>
            <w:shd w:val="clear" w:color="auto" w:fill="D9D9D9" w:themeFill="background1" w:themeFillShade="D9"/>
            <w:vAlign w:val="center"/>
          </w:tcPr>
          <w:p w14:paraId="0C79D586" w14:textId="1CDBF5B5" w:rsidR="009E0722" w:rsidRPr="009E0722" w:rsidRDefault="009E0722" w:rsidP="009E0722">
            <w:pPr>
              <w:ind w:right="510"/>
              <w:rPr>
                <w:rFonts w:cs="Calibri Light"/>
                <w:lang w:val="en-US"/>
              </w:rPr>
            </w:pPr>
            <w:r w:rsidRPr="009E0722">
              <w:rPr>
                <w:rFonts w:cs="Calibri Light"/>
                <w:lang w:val="en-US"/>
              </w:rPr>
              <w:t>Derivates (</w:t>
            </w:r>
            <w:proofErr w:type="spellStart"/>
            <w:r w:rsidR="00701C9F">
              <w:rPr>
                <w:rFonts w:cs="Calibri Light"/>
                <w:lang w:val="en-US"/>
              </w:rPr>
              <w:t>O</w:t>
            </w:r>
            <w:r w:rsidRPr="009E0722">
              <w:rPr>
                <w:rFonts w:cs="Calibri Light"/>
                <w:lang w:val="en-US"/>
              </w:rPr>
              <w:t>ption</w:t>
            </w:r>
            <w:r w:rsidR="00701C9F">
              <w:rPr>
                <w:rFonts w:cs="Calibri Light"/>
                <w:lang w:val="en-US"/>
              </w:rPr>
              <w:t>en</w:t>
            </w:r>
            <w:proofErr w:type="spellEnd"/>
            <w:r w:rsidRPr="009E0722">
              <w:rPr>
                <w:rFonts w:cs="Calibri Light"/>
                <w:lang w:val="en-US"/>
              </w:rPr>
              <w:t xml:space="preserve">, </w:t>
            </w:r>
            <w:r w:rsidR="00701C9F">
              <w:rPr>
                <w:rFonts w:cs="Calibri Light"/>
                <w:lang w:val="en-US"/>
              </w:rPr>
              <w:t>F</w:t>
            </w:r>
            <w:r w:rsidRPr="009E0722">
              <w:rPr>
                <w:rFonts w:cs="Calibri Light"/>
                <w:lang w:val="en-US"/>
              </w:rPr>
              <w:t xml:space="preserve">utures, </w:t>
            </w:r>
            <w:proofErr w:type="spellStart"/>
            <w:r w:rsidR="00701C9F">
              <w:rPr>
                <w:rFonts w:cs="Calibri Light"/>
                <w:lang w:val="en-US"/>
              </w:rPr>
              <w:t>Termin</w:t>
            </w:r>
            <w:r w:rsidR="00BD44DE">
              <w:rPr>
                <w:rFonts w:cs="Calibri Light"/>
                <w:lang w:val="en-US"/>
              </w:rPr>
              <w:t>geschäfte</w:t>
            </w:r>
            <w:proofErr w:type="spellEnd"/>
            <w:r w:rsidRPr="009E0722">
              <w:rPr>
                <w:rFonts w:cs="Calibri Light"/>
                <w:lang w:val="en-US"/>
              </w:rPr>
              <w:t>)</w:t>
            </w:r>
          </w:p>
        </w:tc>
        <w:sdt>
          <w:sdtPr>
            <w:rPr>
              <w:rFonts w:cs="Calibri Light"/>
              <w:lang w:val="en-US"/>
            </w:rPr>
            <w:id w:val="-70430544"/>
            <w14:checkbox>
              <w14:checked w14:val="0"/>
              <w14:checkedState w14:val="2612" w14:font="MS Gothic"/>
              <w14:uncheckedState w14:val="2610" w14:font="MS Gothic"/>
            </w14:checkbox>
          </w:sdtPr>
          <w:sdtEndPr/>
          <w:sdtContent>
            <w:tc>
              <w:tcPr>
                <w:tcW w:w="1148" w:type="dxa"/>
                <w:shd w:val="clear" w:color="auto" w:fill="D9D9D9" w:themeFill="background1" w:themeFillShade="D9"/>
                <w:vAlign w:val="center"/>
              </w:tcPr>
              <w:p w14:paraId="39012E54"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682553405"/>
            <w14:checkbox>
              <w14:checked w14:val="0"/>
              <w14:checkedState w14:val="2612" w14:font="MS Gothic"/>
              <w14:uncheckedState w14:val="2610" w14:font="MS Gothic"/>
            </w14:checkbox>
          </w:sdtPr>
          <w:sdtEndPr/>
          <w:sdtContent>
            <w:tc>
              <w:tcPr>
                <w:tcW w:w="1008" w:type="dxa"/>
                <w:shd w:val="clear" w:color="auto" w:fill="D9D9D9" w:themeFill="background1" w:themeFillShade="D9"/>
                <w:vAlign w:val="center"/>
              </w:tcPr>
              <w:p w14:paraId="7D5B0C47"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877066440"/>
            <w14:checkbox>
              <w14:checked w14:val="0"/>
              <w14:checkedState w14:val="2612" w14:font="MS Gothic"/>
              <w14:uncheckedState w14:val="2610" w14:font="MS Gothic"/>
            </w14:checkbox>
          </w:sdtPr>
          <w:sdtEndPr/>
          <w:sdtContent>
            <w:tc>
              <w:tcPr>
                <w:tcW w:w="990" w:type="dxa"/>
                <w:shd w:val="clear" w:color="auto" w:fill="D9D9D9" w:themeFill="background1" w:themeFillShade="D9"/>
                <w:vAlign w:val="center"/>
              </w:tcPr>
              <w:p w14:paraId="28F2EFBD"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277414941"/>
            <w14:checkbox>
              <w14:checked w14:val="0"/>
              <w14:checkedState w14:val="2612" w14:font="MS Gothic"/>
              <w14:uncheckedState w14:val="2610" w14:font="MS Gothic"/>
            </w14:checkbox>
          </w:sdtPr>
          <w:sdtEndPr/>
          <w:sdtContent>
            <w:tc>
              <w:tcPr>
                <w:tcW w:w="1332" w:type="dxa"/>
                <w:gridSpan w:val="2"/>
                <w:shd w:val="clear" w:color="auto" w:fill="D9D9D9" w:themeFill="background1" w:themeFillShade="D9"/>
                <w:vAlign w:val="center"/>
              </w:tcPr>
              <w:p w14:paraId="0AE3E787"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1502537050"/>
            <w14:checkbox>
              <w14:checked w14:val="0"/>
              <w14:checkedState w14:val="2612" w14:font="MS Gothic"/>
              <w14:uncheckedState w14:val="2610" w14:font="MS Gothic"/>
            </w14:checkbox>
          </w:sdtPr>
          <w:sdtEndPr/>
          <w:sdtContent>
            <w:tc>
              <w:tcPr>
                <w:tcW w:w="918" w:type="dxa"/>
                <w:shd w:val="clear" w:color="auto" w:fill="D9D9D9" w:themeFill="background1" w:themeFillShade="D9"/>
                <w:vAlign w:val="center"/>
              </w:tcPr>
              <w:p w14:paraId="6435CC8E"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sdt>
          <w:sdtPr>
            <w:rPr>
              <w:rFonts w:cs="Calibri Light"/>
              <w:lang w:val="en-US"/>
            </w:rPr>
            <w:id w:val="-847791521"/>
            <w14:checkbox>
              <w14:checked w14:val="0"/>
              <w14:checkedState w14:val="2612" w14:font="MS Gothic"/>
              <w14:uncheckedState w14:val="2610" w14:font="MS Gothic"/>
            </w14:checkbox>
          </w:sdtPr>
          <w:sdtEndPr/>
          <w:sdtContent>
            <w:tc>
              <w:tcPr>
                <w:tcW w:w="1350" w:type="dxa"/>
                <w:shd w:val="clear" w:color="auto" w:fill="D9D9D9" w:themeFill="background1" w:themeFillShade="D9"/>
                <w:vAlign w:val="center"/>
              </w:tcPr>
              <w:p w14:paraId="7EF54B5C"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r>
      <w:bookmarkEnd w:id="11"/>
      <w:tr w:rsidR="009E0722" w:rsidRPr="009E0722" w14:paraId="737E545E" w14:textId="77777777" w:rsidTr="003D47F6">
        <w:trPr>
          <w:trHeight w:val="774"/>
        </w:trPr>
        <w:tc>
          <w:tcPr>
            <w:tcW w:w="237" w:type="dxa"/>
            <w:shd w:val="clear" w:color="auto" w:fill="D9D9D9" w:themeFill="background1" w:themeFillShade="D9"/>
            <w:vAlign w:val="center"/>
          </w:tcPr>
          <w:p w14:paraId="2737301F" w14:textId="77777777" w:rsidR="009E0722" w:rsidRPr="009E0722" w:rsidRDefault="009E0722" w:rsidP="009E0722">
            <w:pPr>
              <w:ind w:right="510"/>
              <w:rPr>
                <w:rFonts w:cs="Calibri Light"/>
                <w:lang w:val="en-US"/>
              </w:rPr>
            </w:pPr>
          </w:p>
        </w:tc>
        <w:tc>
          <w:tcPr>
            <w:tcW w:w="10221" w:type="dxa"/>
            <w:gridSpan w:val="8"/>
            <w:shd w:val="clear" w:color="auto" w:fill="D9D9D9" w:themeFill="background1" w:themeFillShade="D9"/>
          </w:tcPr>
          <w:p w14:paraId="0B3DDC72" w14:textId="77777777" w:rsidR="009E0722" w:rsidRPr="009E0722" w:rsidRDefault="009E0722" w:rsidP="009E0722">
            <w:pPr>
              <w:tabs>
                <w:tab w:val="left" w:pos="302"/>
              </w:tabs>
              <w:ind w:right="510"/>
              <w:rPr>
                <w:rFonts w:cs="Calibri Light"/>
                <w:lang w:val="en-US"/>
              </w:rPr>
            </w:pPr>
          </w:p>
          <w:p w14:paraId="5F3ECA51" w14:textId="77777777" w:rsidR="009E0722" w:rsidRPr="009E0722" w:rsidRDefault="009E0722" w:rsidP="009E0722">
            <w:pPr>
              <w:tabs>
                <w:tab w:val="left" w:pos="302"/>
              </w:tabs>
              <w:ind w:right="510"/>
              <w:rPr>
                <w:rFonts w:cs="Calibri Light"/>
                <w:lang w:val="en-US"/>
              </w:rPr>
            </w:pPr>
          </w:p>
          <w:p w14:paraId="06E47B84" w14:textId="2561D4FF" w:rsidR="009E0722" w:rsidRPr="009E0722" w:rsidRDefault="00BD44DE" w:rsidP="009E0722">
            <w:pPr>
              <w:tabs>
                <w:tab w:val="left" w:pos="302"/>
              </w:tabs>
              <w:ind w:right="510"/>
              <w:rPr>
                <w:rFonts w:cs="Calibri Light"/>
                <w:lang w:val="en-US"/>
              </w:rPr>
            </w:pPr>
            <w:proofErr w:type="spellStart"/>
            <w:r>
              <w:rPr>
                <w:rFonts w:cs="Calibri Light"/>
                <w:lang w:val="en-US"/>
              </w:rPr>
              <w:t>Bemerkungen</w:t>
            </w:r>
            <w:proofErr w:type="spellEnd"/>
            <w:r w:rsidR="009E0722" w:rsidRPr="009E0722">
              <w:rPr>
                <w:rFonts w:cs="Calibri Light"/>
                <w:lang w:val="en-US"/>
              </w:rPr>
              <w:t>:</w:t>
            </w:r>
            <w:r w:rsidR="009E0722" w:rsidRPr="009E0722">
              <w:rPr>
                <w:rFonts w:cs="Calibri Light"/>
                <w:lang w:val="en-US"/>
              </w:rPr>
              <w:br/>
            </w:r>
          </w:p>
          <w:p w14:paraId="0663349F" w14:textId="77777777" w:rsidR="009E0722" w:rsidRPr="009E0722" w:rsidRDefault="009E0722" w:rsidP="009E0722">
            <w:pPr>
              <w:tabs>
                <w:tab w:val="left" w:pos="302"/>
                <w:tab w:val="right" w:pos="9537"/>
              </w:tabs>
              <w:spacing w:after="120"/>
              <w:ind w:right="510"/>
              <w:rPr>
                <w:rFonts w:cs="Calibri Light"/>
                <w:u w:val="single"/>
                <w:lang w:val="en-US"/>
              </w:rPr>
            </w:pPr>
            <w:r w:rsidRPr="009E0722">
              <w:rPr>
                <w:rFonts w:cs="Calibri Light"/>
                <w:u w:val="single"/>
                <w:lang w:val="en-US"/>
              </w:rPr>
              <w:fldChar w:fldCharType="begin">
                <w:ffData>
                  <w:name w:val="Text1"/>
                  <w:enabled/>
                  <w:calcOnExit w:val="0"/>
                  <w:textInput/>
                </w:ffData>
              </w:fldChar>
            </w:r>
            <w:r w:rsidRPr="009E0722">
              <w:rPr>
                <w:rFonts w:cs="Calibri Light"/>
                <w:u w:val="single"/>
                <w:lang w:val="en-US"/>
              </w:rPr>
              <w:instrText xml:space="preserve"> FORMTEXT </w:instrText>
            </w:r>
            <w:r w:rsidRPr="009E0722">
              <w:rPr>
                <w:rFonts w:cs="Calibri Light"/>
                <w:u w:val="single"/>
                <w:lang w:val="en-US"/>
              </w:rPr>
            </w:r>
            <w:r w:rsidRPr="009E0722">
              <w:rPr>
                <w:rFonts w:cs="Calibri Light"/>
                <w:u w:val="single"/>
                <w:lang w:val="en-US"/>
              </w:rPr>
              <w:fldChar w:fldCharType="separate"/>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fldChar w:fldCharType="end"/>
            </w:r>
            <w:r w:rsidRPr="009E0722">
              <w:rPr>
                <w:rFonts w:cs="Calibri Light"/>
                <w:u w:val="single"/>
                <w:lang w:val="en-US"/>
              </w:rPr>
              <w:tab/>
            </w:r>
          </w:p>
          <w:p w14:paraId="26E67E0C" w14:textId="77777777" w:rsidR="009E0722" w:rsidRPr="009E0722" w:rsidRDefault="009E0722" w:rsidP="009E0722">
            <w:pPr>
              <w:tabs>
                <w:tab w:val="left" w:pos="302"/>
                <w:tab w:val="right" w:pos="9537"/>
              </w:tabs>
              <w:spacing w:after="120"/>
              <w:ind w:right="510"/>
              <w:rPr>
                <w:rFonts w:cs="Calibri Light"/>
                <w:lang w:val="en-US"/>
              </w:rPr>
            </w:pPr>
            <w:r w:rsidRPr="009E0722">
              <w:rPr>
                <w:rFonts w:cs="Calibri Light"/>
                <w:u w:val="single"/>
                <w:lang w:val="en-US"/>
              </w:rPr>
              <w:fldChar w:fldCharType="begin">
                <w:ffData>
                  <w:name w:val="Text1"/>
                  <w:enabled/>
                  <w:calcOnExit w:val="0"/>
                  <w:textInput/>
                </w:ffData>
              </w:fldChar>
            </w:r>
            <w:r w:rsidRPr="009E0722">
              <w:rPr>
                <w:rFonts w:cs="Calibri Light"/>
                <w:u w:val="single"/>
                <w:lang w:val="en-US"/>
              </w:rPr>
              <w:instrText xml:space="preserve"> FORMTEXT </w:instrText>
            </w:r>
            <w:r w:rsidRPr="009E0722">
              <w:rPr>
                <w:rFonts w:cs="Calibri Light"/>
                <w:u w:val="single"/>
                <w:lang w:val="en-US"/>
              </w:rPr>
            </w:r>
            <w:r w:rsidRPr="009E0722">
              <w:rPr>
                <w:rFonts w:cs="Calibri Light"/>
                <w:u w:val="single"/>
                <w:lang w:val="en-US"/>
              </w:rPr>
              <w:fldChar w:fldCharType="separate"/>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t> </w:t>
            </w:r>
            <w:r w:rsidRPr="009E0722">
              <w:rPr>
                <w:rFonts w:cs="Calibri Light"/>
                <w:u w:val="single"/>
                <w:lang w:val="en-US"/>
              </w:rPr>
              <w:fldChar w:fldCharType="end"/>
            </w:r>
            <w:r w:rsidRPr="009E0722">
              <w:rPr>
                <w:rFonts w:cs="Calibri Light"/>
                <w:u w:val="single"/>
                <w:lang w:val="en-US"/>
              </w:rPr>
              <w:tab/>
            </w:r>
          </w:p>
        </w:tc>
      </w:tr>
      <w:tr w:rsidR="009E0722" w:rsidRPr="009E0722" w14:paraId="178E9EB0" w14:textId="77777777" w:rsidTr="003D47F6">
        <w:trPr>
          <w:trHeight w:val="65"/>
        </w:trPr>
        <w:tc>
          <w:tcPr>
            <w:tcW w:w="10458" w:type="dxa"/>
            <w:gridSpan w:val="9"/>
            <w:shd w:val="clear" w:color="auto" w:fill="D9D9D9" w:themeFill="background1" w:themeFillShade="D9"/>
            <w:vAlign w:val="center"/>
          </w:tcPr>
          <w:p w14:paraId="50779B53" w14:textId="77777777" w:rsidR="009E0722" w:rsidRPr="009E0722" w:rsidRDefault="009E0722" w:rsidP="009E0722">
            <w:pPr>
              <w:ind w:right="510"/>
              <w:rPr>
                <w:rFonts w:cs="Calibri Light"/>
                <w:lang w:val="en-US"/>
              </w:rPr>
            </w:pPr>
          </w:p>
        </w:tc>
      </w:tr>
    </w:tbl>
    <w:p w14:paraId="7A268FC3" w14:textId="77777777" w:rsidR="008C5FA7" w:rsidRDefault="008C5FA7" w:rsidP="009E0722">
      <w:pPr>
        <w:ind w:right="510"/>
        <w:rPr>
          <w:rFonts w:cs="Calibri Light"/>
          <w:lang w:val="en-US"/>
        </w:rPr>
        <w:sectPr w:rsidR="008C5FA7">
          <w:headerReference w:type="default" r:id="rId19"/>
          <w:footerReference w:type="default" r:id="rId20"/>
          <w:pgSz w:w="11900" w:h="16840"/>
          <w:pgMar w:top="1300" w:right="580" w:bottom="1160" w:left="900" w:header="506" w:footer="973" w:gutter="0"/>
          <w:pgNumType w:start="1"/>
          <w:cols w:space="720"/>
        </w:sectPr>
      </w:pPr>
    </w:p>
    <w:tbl>
      <w:tblPr>
        <w:tblStyle w:val="Tabellenraster1"/>
        <w:tblW w:w="10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58"/>
      </w:tblGrid>
      <w:tr w:rsidR="009E0722" w:rsidRPr="009E0722" w14:paraId="7427A1FE" w14:textId="77777777" w:rsidTr="003D47F6">
        <w:trPr>
          <w:trHeight w:val="65"/>
        </w:trPr>
        <w:tc>
          <w:tcPr>
            <w:tcW w:w="10458" w:type="dxa"/>
            <w:vAlign w:val="center"/>
          </w:tcPr>
          <w:p w14:paraId="0DB29972" w14:textId="77777777" w:rsidR="009E0722" w:rsidRDefault="009E0722" w:rsidP="009E0722">
            <w:pPr>
              <w:ind w:right="510"/>
              <w:rPr>
                <w:rFonts w:cs="Calibri Light"/>
                <w:lang w:val="en-US"/>
              </w:rPr>
            </w:pPr>
          </w:p>
          <w:p w14:paraId="24A33CB5" w14:textId="77777777" w:rsidR="00FA2510" w:rsidRDefault="00FA2510" w:rsidP="009E0722">
            <w:pPr>
              <w:ind w:right="510"/>
              <w:rPr>
                <w:rFonts w:cs="Calibri Light"/>
                <w:lang w:val="en-US"/>
              </w:rPr>
            </w:pPr>
          </w:p>
          <w:p w14:paraId="71437ED7" w14:textId="77777777" w:rsidR="00FA2510" w:rsidRDefault="00FA2510" w:rsidP="009E0722">
            <w:pPr>
              <w:ind w:right="510"/>
              <w:rPr>
                <w:rFonts w:cs="Calibri Light"/>
                <w:lang w:val="en-US"/>
              </w:rPr>
            </w:pPr>
          </w:p>
          <w:p w14:paraId="715916CB" w14:textId="77777777" w:rsidR="00FA2510" w:rsidRDefault="00FA2510" w:rsidP="009E0722">
            <w:pPr>
              <w:ind w:right="510"/>
              <w:rPr>
                <w:rFonts w:cs="Calibri Light"/>
                <w:lang w:val="en-US"/>
              </w:rPr>
            </w:pPr>
          </w:p>
          <w:p w14:paraId="183A95EC" w14:textId="77777777" w:rsidR="00FA2510" w:rsidRDefault="00FA2510" w:rsidP="009E0722">
            <w:pPr>
              <w:ind w:right="510"/>
              <w:rPr>
                <w:rFonts w:cs="Calibri Light"/>
                <w:lang w:val="en-US"/>
              </w:rPr>
            </w:pPr>
          </w:p>
          <w:p w14:paraId="2D16E150" w14:textId="77777777" w:rsidR="00FA2510" w:rsidRDefault="00FA2510" w:rsidP="009E0722">
            <w:pPr>
              <w:ind w:right="510"/>
              <w:rPr>
                <w:rFonts w:cs="Calibri Light"/>
                <w:lang w:val="en-US"/>
              </w:rPr>
            </w:pPr>
          </w:p>
          <w:p w14:paraId="49E7FACD" w14:textId="77777777" w:rsidR="00FA2510" w:rsidRDefault="00FA2510" w:rsidP="009E0722">
            <w:pPr>
              <w:ind w:right="510"/>
              <w:rPr>
                <w:rFonts w:cs="Calibri Light"/>
                <w:lang w:val="en-US"/>
              </w:rPr>
            </w:pPr>
          </w:p>
          <w:p w14:paraId="42AFDE56" w14:textId="77777777" w:rsidR="00FA2510" w:rsidRDefault="00FA2510" w:rsidP="009E0722">
            <w:pPr>
              <w:ind w:right="510"/>
              <w:rPr>
                <w:rFonts w:cs="Calibri Light"/>
                <w:lang w:val="en-US"/>
              </w:rPr>
            </w:pPr>
          </w:p>
          <w:p w14:paraId="1C61580F" w14:textId="77777777" w:rsidR="00FA2510" w:rsidRDefault="00FA2510" w:rsidP="009E0722">
            <w:pPr>
              <w:ind w:right="510"/>
              <w:rPr>
                <w:rFonts w:cs="Calibri Light"/>
                <w:lang w:val="en-US"/>
              </w:rPr>
            </w:pPr>
          </w:p>
          <w:p w14:paraId="78E735A0" w14:textId="77777777" w:rsidR="00FA2510" w:rsidRDefault="00FA2510" w:rsidP="009E0722">
            <w:pPr>
              <w:ind w:right="510"/>
              <w:rPr>
                <w:rFonts w:cs="Calibri Light"/>
                <w:lang w:val="en-US"/>
              </w:rPr>
            </w:pPr>
          </w:p>
          <w:p w14:paraId="1D2BAFD6" w14:textId="77777777" w:rsidR="00FA2510" w:rsidRDefault="00FA2510" w:rsidP="009E0722">
            <w:pPr>
              <w:ind w:right="510"/>
              <w:rPr>
                <w:rFonts w:cs="Calibri Light"/>
                <w:lang w:val="en-US"/>
              </w:rPr>
            </w:pPr>
          </w:p>
          <w:p w14:paraId="5B6BE79B" w14:textId="77777777" w:rsidR="00FA2510" w:rsidRDefault="00FA2510" w:rsidP="009E0722">
            <w:pPr>
              <w:ind w:right="510"/>
              <w:rPr>
                <w:rFonts w:cs="Calibri Light"/>
                <w:lang w:val="en-US"/>
              </w:rPr>
            </w:pPr>
          </w:p>
          <w:p w14:paraId="1CE4C0EB" w14:textId="77777777" w:rsidR="00FA2510" w:rsidRDefault="00FA2510" w:rsidP="009E0722">
            <w:pPr>
              <w:ind w:right="510"/>
              <w:rPr>
                <w:rFonts w:cs="Calibri Light"/>
                <w:lang w:val="en-US"/>
              </w:rPr>
            </w:pPr>
          </w:p>
          <w:p w14:paraId="12C89F7D" w14:textId="77777777" w:rsidR="00FA2510" w:rsidRDefault="00FA2510" w:rsidP="009E0722">
            <w:pPr>
              <w:ind w:right="510"/>
              <w:rPr>
                <w:rFonts w:cs="Calibri Light"/>
                <w:lang w:val="en-US"/>
              </w:rPr>
            </w:pPr>
          </w:p>
          <w:p w14:paraId="1EF51635" w14:textId="77777777" w:rsidR="00FA2510" w:rsidRDefault="00FA2510" w:rsidP="009E0722">
            <w:pPr>
              <w:ind w:right="510"/>
              <w:rPr>
                <w:rFonts w:cs="Calibri Light"/>
                <w:lang w:val="en-US"/>
              </w:rPr>
            </w:pPr>
          </w:p>
          <w:p w14:paraId="556A901E" w14:textId="77777777" w:rsidR="00FA2510" w:rsidRPr="009E0722" w:rsidRDefault="00FA2510" w:rsidP="009E0722">
            <w:pPr>
              <w:ind w:right="510"/>
              <w:rPr>
                <w:rFonts w:cs="Calibri Light"/>
                <w:lang w:val="en-US"/>
              </w:rPr>
            </w:pPr>
          </w:p>
        </w:tc>
      </w:tr>
    </w:tbl>
    <w:p w14:paraId="2F7E77F9" w14:textId="786727FC" w:rsidR="009E0722" w:rsidRPr="009E0722" w:rsidRDefault="000A6165" w:rsidP="009E0722">
      <w:pPr>
        <w:widowControl/>
        <w:numPr>
          <w:ilvl w:val="0"/>
          <w:numId w:val="36"/>
        </w:numPr>
        <w:autoSpaceDE/>
        <w:autoSpaceDN/>
        <w:spacing w:after="120" w:line="276" w:lineRule="auto"/>
        <w:ind w:right="510"/>
        <w:contextualSpacing/>
        <w:jc w:val="both"/>
        <w:rPr>
          <w:rFonts w:cs="Calibri Light"/>
          <w:b/>
          <w:sz w:val="20"/>
          <w:szCs w:val="20"/>
          <w:lang w:val="de-CH"/>
        </w:rPr>
      </w:pPr>
      <w:r w:rsidRPr="000A6165">
        <w:rPr>
          <w:rFonts w:cs="Calibri Light"/>
          <w:b/>
          <w:sz w:val="20"/>
          <w:szCs w:val="20"/>
          <w:lang w:val="de-CH"/>
        </w:rPr>
        <w:t>Zulässige Finanzinstrumente im Rahmen der transaktionsbasierten Anlageberatung</w:t>
      </w:r>
    </w:p>
    <w:tbl>
      <w:tblPr>
        <w:tblStyle w:val="Tabellenraster1"/>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2474"/>
        <w:gridCol w:w="782"/>
        <w:gridCol w:w="1750"/>
        <w:gridCol w:w="1634"/>
        <w:gridCol w:w="2810"/>
      </w:tblGrid>
      <w:tr w:rsidR="009E0722" w:rsidRPr="009E0722" w14:paraId="432D64CA" w14:textId="77777777" w:rsidTr="00122005">
        <w:trPr>
          <w:trHeight w:val="599"/>
        </w:trPr>
        <w:tc>
          <w:tcPr>
            <w:tcW w:w="10350" w:type="dxa"/>
            <w:gridSpan w:val="6"/>
            <w:shd w:val="clear" w:color="auto" w:fill="D9D9D9" w:themeFill="background1" w:themeFillShade="D9"/>
            <w:vAlign w:val="center"/>
          </w:tcPr>
          <w:p w14:paraId="5DB9FD0B" w14:textId="69245FBC" w:rsidR="009E0722" w:rsidRPr="009E0722" w:rsidRDefault="00122005" w:rsidP="00122005">
            <w:pPr>
              <w:spacing w:before="120"/>
              <w:ind w:right="510"/>
              <w:rPr>
                <w:rFonts w:cs="Calibri Light"/>
                <w:lang w:val="de-CH"/>
              </w:rPr>
            </w:pPr>
            <w:r w:rsidRPr="00122005">
              <w:rPr>
                <w:rFonts w:cs="Calibri Light"/>
                <w:lang w:val="de-CH"/>
              </w:rPr>
              <w:t>Mit dem Kunden vereinbarte Anlageempfehlungen für folgende Finanzinstrumente:</w:t>
            </w:r>
          </w:p>
        </w:tc>
      </w:tr>
      <w:tr w:rsidR="009E0722" w:rsidRPr="009E0722" w14:paraId="39450E2D" w14:textId="77777777" w:rsidTr="00673B44">
        <w:trPr>
          <w:trHeight w:val="227"/>
        </w:trPr>
        <w:tc>
          <w:tcPr>
            <w:tcW w:w="4156" w:type="dxa"/>
            <w:gridSpan w:val="3"/>
            <w:shd w:val="clear" w:color="auto" w:fill="D9D9D9" w:themeFill="background1" w:themeFillShade="D9"/>
            <w:vAlign w:val="center"/>
          </w:tcPr>
          <w:p w14:paraId="3F807266" w14:textId="0EB2C601" w:rsidR="009E0722" w:rsidRPr="009E0722" w:rsidRDefault="00A149E3" w:rsidP="009E0722">
            <w:pPr>
              <w:ind w:right="510"/>
              <w:rPr>
                <w:rFonts w:cs="Calibri Light"/>
                <w:lang w:val="de-CH"/>
              </w:rPr>
            </w:pPr>
            <w:r>
              <w:rPr>
                <w:rFonts w:cs="Calibri Light"/>
                <w:lang w:val="de-CH"/>
              </w:rPr>
              <w:t>Finanzinstrumente:</w:t>
            </w:r>
          </w:p>
        </w:tc>
        <w:tc>
          <w:tcPr>
            <w:tcW w:w="1750" w:type="dxa"/>
            <w:shd w:val="clear" w:color="auto" w:fill="D9D9D9" w:themeFill="background1" w:themeFillShade="D9"/>
            <w:vAlign w:val="center"/>
          </w:tcPr>
          <w:p w14:paraId="3DB184CD" w14:textId="2A65B46B" w:rsidR="009E0722" w:rsidRPr="009E0722" w:rsidRDefault="00E32595" w:rsidP="009E0722">
            <w:pPr>
              <w:ind w:right="510"/>
              <w:rPr>
                <w:rFonts w:cs="Calibri Light"/>
                <w:b/>
                <w:bCs/>
                <w:lang w:val="de-CH"/>
              </w:rPr>
            </w:pPr>
            <w:r w:rsidRPr="00A149E3">
              <w:rPr>
                <w:rFonts w:cs="Calibri Light"/>
                <w:b/>
                <w:bCs/>
                <w:lang w:val="de-CH"/>
              </w:rPr>
              <w:t>Ja</w:t>
            </w:r>
          </w:p>
        </w:tc>
        <w:tc>
          <w:tcPr>
            <w:tcW w:w="1634" w:type="dxa"/>
            <w:shd w:val="clear" w:color="auto" w:fill="D9D9D9" w:themeFill="background1" w:themeFillShade="D9"/>
            <w:vAlign w:val="center"/>
          </w:tcPr>
          <w:p w14:paraId="5E408CD4" w14:textId="14FA01BF" w:rsidR="009E0722" w:rsidRPr="009E0722" w:rsidRDefault="009E0722" w:rsidP="009E0722">
            <w:pPr>
              <w:ind w:right="510"/>
              <w:rPr>
                <w:rFonts w:cs="Calibri Light"/>
                <w:b/>
                <w:bCs/>
                <w:lang w:val="de-CH"/>
              </w:rPr>
            </w:pPr>
            <w:r w:rsidRPr="009E0722">
              <w:rPr>
                <w:rFonts w:cs="Calibri Light"/>
                <w:b/>
                <w:bCs/>
                <w:lang w:val="de-CH"/>
              </w:rPr>
              <w:t>N</w:t>
            </w:r>
            <w:r w:rsidR="00E32595" w:rsidRPr="00A149E3">
              <w:rPr>
                <w:rFonts w:cs="Calibri Light"/>
                <w:b/>
                <w:bCs/>
                <w:lang w:val="de-CH"/>
              </w:rPr>
              <w:t>ein</w:t>
            </w:r>
          </w:p>
        </w:tc>
        <w:tc>
          <w:tcPr>
            <w:tcW w:w="2810" w:type="dxa"/>
            <w:shd w:val="clear" w:color="auto" w:fill="D9D9D9" w:themeFill="background1" w:themeFillShade="D9"/>
            <w:vAlign w:val="center"/>
          </w:tcPr>
          <w:p w14:paraId="6D67917B" w14:textId="77777777" w:rsidR="009E0722" w:rsidRPr="009E0722" w:rsidRDefault="009E0722" w:rsidP="009E0722">
            <w:pPr>
              <w:ind w:right="510"/>
              <w:rPr>
                <w:rFonts w:cs="Calibri Light"/>
                <w:i/>
                <w:iCs/>
                <w:lang w:val="de-CH"/>
              </w:rPr>
            </w:pPr>
          </w:p>
        </w:tc>
      </w:tr>
      <w:tr w:rsidR="009E0722" w:rsidRPr="009E0722" w14:paraId="7901A646" w14:textId="77777777" w:rsidTr="00673B44">
        <w:trPr>
          <w:trHeight w:val="227"/>
        </w:trPr>
        <w:tc>
          <w:tcPr>
            <w:tcW w:w="4156" w:type="dxa"/>
            <w:gridSpan w:val="3"/>
            <w:shd w:val="clear" w:color="auto" w:fill="D9D9D9" w:themeFill="background1" w:themeFillShade="D9"/>
            <w:vAlign w:val="center"/>
          </w:tcPr>
          <w:p w14:paraId="293D9CCE" w14:textId="77777777" w:rsidR="009E0722" w:rsidRPr="009E0722" w:rsidRDefault="009E0722" w:rsidP="009E0722">
            <w:pPr>
              <w:ind w:right="510"/>
              <w:rPr>
                <w:rFonts w:cs="Calibri Light"/>
                <w:lang w:val="de-CH"/>
              </w:rPr>
            </w:pPr>
          </w:p>
        </w:tc>
        <w:tc>
          <w:tcPr>
            <w:tcW w:w="1750" w:type="dxa"/>
            <w:shd w:val="clear" w:color="auto" w:fill="D9D9D9" w:themeFill="background1" w:themeFillShade="D9"/>
            <w:vAlign w:val="center"/>
          </w:tcPr>
          <w:p w14:paraId="3BB5571D" w14:textId="77777777" w:rsidR="009E0722" w:rsidRPr="009E0722" w:rsidRDefault="009E0722" w:rsidP="009E0722">
            <w:pPr>
              <w:ind w:right="510"/>
              <w:rPr>
                <w:rFonts w:cs="Calibri Light"/>
                <w:lang w:val="de-CH"/>
              </w:rPr>
            </w:pPr>
          </w:p>
        </w:tc>
        <w:tc>
          <w:tcPr>
            <w:tcW w:w="1634" w:type="dxa"/>
            <w:shd w:val="clear" w:color="auto" w:fill="D9D9D9" w:themeFill="background1" w:themeFillShade="D9"/>
            <w:vAlign w:val="center"/>
          </w:tcPr>
          <w:p w14:paraId="36DBC9EE" w14:textId="77777777" w:rsidR="009E0722" w:rsidRPr="009E0722" w:rsidRDefault="009E0722" w:rsidP="009E0722">
            <w:pPr>
              <w:ind w:right="510"/>
              <w:rPr>
                <w:rFonts w:cs="Calibri Light"/>
                <w:lang w:val="de-CH"/>
              </w:rPr>
            </w:pPr>
          </w:p>
        </w:tc>
        <w:tc>
          <w:tcPr>
            <w:tcW w:w="2810" w:type="dxa"/>
            <w:shd w:val="clear" w:color="auto" w:fill="D9D9D9" w:themeFill="background1" w:themeFillShade="D9"/>
            <w:vAlign w:val="center"/>
          </w:tcPr>
          <w:p w14:paraId="28DE737F" w14:textId="77777777" w:rsidR="009E0722" w:rsidRPr="009E0722" w:rsidRDefault="009E0722" w:rsidP="009E0722">
            <w:pPr>
              <w:ind w:right="510"/>
              <w:rPr>
                <w:rFonts w:cs="Calibri Light"/>
                <w:lang w:val="de-CH"/>
              </w:rPr>
            </w:pPr>
          </w:p>
        </w:tc>
      </w:tr>
      <w:tr w:rsidR="009E0722" w:rsidRPr="009E0722" w14:paraId="48203439" w14:textId="77777777" w:rsidTr="00673B44">
        <w:trPr>
          <w:trHeight w:val="227"/>
        </w:trPr>
        <w:tc>
          <w:tcPr>
            <w:tcW w:w="4156" w:type="dxa"/>
            <w:gridSpan w:val="3"/>
            <w:shd w:val="clear" w:color="auto" w:fill="D9D9D9" w:themeFill="background1" w:themeFillShade="D9"/>
            <w:vAlign w:val="center"/>
          </w:tcPr>
          <w:p w14:paraId="4F54D526" w14:textId="60005091" w:rsidR="009E0722" w:rsidRPr="009E0722" w:rsidRDefault="00E32595" w:rsidP="009E0722">
            <w:pPr>
              <w:ind w:right="510"/>
              <w:rPr>
                <w:rFonts w:cs="Calibri Light"/>
                <w:lang w:val="de-CH"/>
              </w:rPr>
            </w:pPr>
            <w:r>
              <w:rPr>
                <w:rFonts w:cs="Calibri Light"/>
                <w:lang w:val="de-CH"/>
              </w:rPr>
              <w:t>Geldmarktanlagen</w:t>
            </w:r>
          </w:p>
        </w:tc>
        <w:sdt>
          <w:sdtPr>
            <w:rPr>
              <w:rFonts w:cs="Calibri Light"/>
              <w:lang w:val="de-CH"/>
            </w:rPr>
            <w:id w:val="1466228049"/>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0481E741"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679191813"/>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069150EE"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0FDA634D" w14:textId="77777777" w:rsidR="009E0722" w:rsidRPr="009E0722" w:rsidRDefault="009E0722" w:rsidP="009E0722">
            <w:pPr>
              <w:ind w:right="510"/>
              <w:rPr>
                <w:rFonts w:cs="Calibri Light"/>
                <w:lang w:val="de-CH"/>
              </w:rPr>
            </w:pPr>
          </w:p>
        </w:tc>
      </w:tr>
      <w:tr w:rsidR="009E0722" w:rsidRPr="009E0722" w14:paraId="49A82EC0" w14:textId="77777777" w:rsidTr="00673B44">
        <w:trPr>
          <w:trHeight w:val="227"/>
        </w:trPr>
        <w:tc>
          <w:tcPr>
            <w:tcW w:w="4156" w:type="dxa"/>
            <w:gridSpan w:val="3"/>
            <w:shd w:val="clear" w:color="auto" w:fill="D9D9D9" w:themeFill="background1" w:themeFillShade="D9"/>
            <w:vAlign w:val="center"/>
          </w:tcPr>
          <w:p w14:paraId="168051D7" w14:textId="44EB8972" w:rsidR="009E0722" w:rsidRPr="009E0722" w:rsidRDefault="009E0722" w:rsidP="009E0722">
            <w:pPr>
              <w:ind w:right="510"/>
              <w:rPr>
                <w:rFonts w:cs="Calibri Light"/>
                <w:lang w:val="de-CH"/>
              </w:rPr>
            </w:pPr>
            <w:r w:rsidRPr="009E0722">
              <w:rPr>
                <w:rFonts w:cs="Calibri Light"/>
                <w:lang w:val="de-CH"/>
              </w:rPr>
              <w:t>F</w:t>
            </w:r>
            <w:r w:rsidR="00E32595">
              <w:rPr>
                <w:rFonts w:cs="Calibri Light"/>
                <w:lang w:val="de-CH"/>
              </w:rPr>
              <w:t>estverzinsliche Anlagen</w:t>
            </w:r>
          </w:p>
        </w:tc>
        <w:sdt>
          <w:sdtPr>
            <w:rPr>
              <w:rFonts w:cs="Calibri Light"/>
              <w:lang w:val="de-CH"/>
            </w:rPr>
            <w:id w:val="-1490473115"/>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53D0647E"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2144329848"/>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7CAC293C"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73B6DF7A" w14:textId="77777777" w:rsidR="009E0722" w:rsidRPr="009E0722" w:rsidRDefault="009E0722" w:rsidP="009E0722">
            <w:pPr>
              <w:ind w:right="510"/>
              <w:rPr>
                <w:rFonts w:cs="Calibri Light"/>
                <w:lang w:val="de-CH"/>
              </w:rPr>
            </w:pPr>
          </w:p>
        </w:tc>
      </w:tr>
      <w:tr w:rsidR="009E0722" w:rsidRPr="009E0722" w14:paraId="6DF3A339" w14:textId="77777777" w:rsidTr="00673B44">
        <w:trPr>
          <w:trHeight w:val="227"/>
        </w:trPr>
        <w:tc>
          <w:tcPr>
            <w:tcW w:w="4156" w:type="dxa"/>
            <w:gridSpan w:val="3"/>
            <w:shd w:val="clear" w:color="auto" w:fill="D9D9D9" w:themeFill="background1" w:themeFillShade="D9"/>
            <w:vAlign w:val="center"/>
          </w:tcPr>
          <w:p w14:paraId="54165716" w14:textId="7B62B0A1" w:rsidR="009E0722" w:rsidRPr="009E0722" w:rsidRDefault="00E32595" w:rsidP="009E0722">
            <w:pPr>
              <w:ind w:right="510"/>
              <w:rPr>
                <w:rFonts w:cs="Calibri Light"/>
                <w:lang w:val="en-US"/>
              </w:rPr>
            </w:pPr>
            <w:proofErr w:type="spellStart"/>
            <w:r>
              <w:rPr>
                <w:rFonts w:cs="Calibri Light"/>
                <w:lang w:val="en-US"/>
              </w:rPr>
              <w:t>Aktien</w:t>
            </w:r>
            <w:proofErr w:type="spellEnd"/>
          </w:p>
        </w:tc>
        <w:sdt>
          <w:sdtPr>
            <w:rPr>
              <w:rFonts w:cs="Calibri Light"/>
              <w:lang w:val="de-CH"/>
            </w:rPr>
            <w:id w:val="-123852367"/>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7817D0F0"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1474056734"/>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44B7813F"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4EE623AE" w14:textId="77777777" w:rsidR="009E0722" w:rsidRPr="009E0722" w:rsidRDefault="009E0722" w:rsidP="009E0722">
            <w:pPr>
              <w:ind w:right="510"/>
              <w:rPr>
                <w:rFonts w:cs="Calibri Light"/>
                <w:lang w:val="de-CH"/>
              </w:rPr>
            </w:pPr>
          </w:p>
        </w:tc>
      </w:tr>
      <w:tr w:rsidR="009E0722" w:rsidRPr="009E0722" w14:paraId="49279104" w14:textId="77777777" w:rsidTr="00673B44">
        <w:trPr>
          <w:trHeight w:val="227"/>
        </w:trPr>
        <w:tc>
          <w:tcPr>
            <w:tcW w:w="4156" w:type="dxa"/>
            <w:gridSpan w:val="3"/>
            <w:shd w:val="clear" w:color="auto" w:fill="D9D9D9" w:themeFill="background1" w:themeFillShade="D9"/>
            <w:vAlign w:val="center"/>
          </w:tcPr>
          <w:p w14:paraId="36C9B9D1" w14:textId="37C272D7" w:rsidR="009E0722" w:rsidRPr="009E0722" w:rsidRDefault="00E32595" w:rsidP="009E0722">
            <w:pPr>
              <w:ind w:right="510"/>
              <w:rPr>
                <w:rFonts w:cs="Calibri Light"/>
                <w:lang w:val="de-CH"/>
              </w:rPr>
            </w:pPr>
            <w:r>
              <w:rPr>
                <w:rFonts w:cs="Calibri Light"/>
                <w:lang w:val="de-CH"/>
              </w:rPr>
              <w:t>Immobilien (</w:t>
            </w:r>
            <w:r w:rsidR="009E0722" w:rsidRPr="009E0722">
              <w:rPr>
                <w:rFonts w:cs="Calibri Light"/>
                <w:lang w:val="de-CH"/>
              </w:rPr>
              <w:t>Real Estate</w:t>
            </w:r>
            <w:r>
              <w:rPr>
                <w:rFonts w:cs="Calibri Light"/>
                <w:lang w:val="de-CH"/>
              </w:rPr>
              <w:t>)</w:t>
            </w:r>
          </w:p>
        </w:tc>
        <w:sdt>
          <w:sdtPr>
            <w:rPr>
              <w:rFonts w:cs="Calibri Light"/>
              <w:lang w:val="de-CH"/>
            </w:rPr>
            <w:id w:val="587045324"/>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73EA675B"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2045048008"/>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028C0580"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50BBA14B" w14:textId="77777777" w:rsidR="009E0722" w:rsidRPr="009E0722" w:rsidRDefault="009E0722" w:rsidP="009E0722">
            <w:pPr>
              <w:ind w:right="510"/>
              <w:rPr>
                <w:rFonts w:cs="Calibri Light"/>
                <w:lang w:val="de-CH"/>
              </w:rPr>
            </w:pPr>
          </w:p>
        </w:tc>
      </w:tr>
      <w:tr w:rsidR="009E0722" w:rsidRPr="009E0722" w14:paraId="3F35C491" w14:textId="77777777" w:rsidTr="00673B44">
        <w:trPr>
          <w:trHeight w:val="227"/>
        </w:trPr>
        <w:tc>
          <w:tcPr>
            <w:tcW w:w="4156" w:type="dxa"/>
            <w:gridSpan w:val="3"/>
            <w:shd w:val="clear" w:color="auto" w:fill="D9D9D9" w:themeFill="background1" w:themeFillShade="D9"/>
            <w:vAlign w:val="center"/>
          </w:tcPr>
          <w:p w14:paraId="0DF31DF9" w14:textId="53F5E752" w:rsidR="009E0722" w:rsidRPr="009E0722" w:rsidRDefault="00155AC5" w:rsidP="009E0722">
            <w:pPr>
              <w:ind w:right="510"/>
              <w:rPr>
                <w:rFonts w:cs="Calibri Light"/>
                <w:lang w:val="de-CH"/>
              </w:rPr>
            </w:pPr>
            <w:r>
              <w:rPr>
                <w:rFonts w:cs="Calibri Light"/>
                <w:lang w:val="de-CH"/>
              </w:rPr>
              <w:t>Kollektive Kapitalanlagen</w:t>
            </w:r>
          </w:p>
        </w:tc>
        <w:sdt>
          <w:sdtPr>
            <w:rPr>
              <w:rFonts w:cs="Calibri Light"/>
              <w:lang w:val="de-CH"/>
            </w:rPr>
            <w:id w:val="-1365284439"/>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42D192ED"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579365370"/>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7CFE7426"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48BABEC7" w14:textId="77777777" w:rsidR="009E0722" w:rsidRPr="009E0722" w:rsidRDefault="009E0722" w:rsidP="009E0722">
            <w:pPr>
              <w:ind w:right="510"/>
              <w:rPr>
                <w:rFonts w:cs="Calibri Light"/>
                <w:lang w:val="de-CH"/>
              </w:rPr>
            </w:pPr>
          </w:p>
        </w:tc>
      </w:tr>
      <w:tr w:rsidR="009E0722" w:rsidRPr="009E0722" w14:paraId="18432178" w14:textId="77777777" w:rsidTr="00673B44">
        <w:trPr>
          <w:trHeight w:val="227"/>
        </w:trPr>
        <w:tc>
          <w:tcPr>
            <w:tcW w:w="4156" w:type="dxa"/>
            <w:gridSpan w:val="3"/>
            <w:shd w:val="clear" w:color="auto" w:fill="D9D9D9" w:themeFill="background1" w:themeFillShade="D9"/>
            <w:vAlign w:val="center"/>
          </w:tcPr>
          <w:p w14:paraId="0CC2B436" w14:textId="6E92A116" w:rsidR="009E0722" w:rsidRPr="00216C51" w:rsidRDefault="009E0722" w:rsidP="009E0722">
            <w:pPr>
              <w:ind w:right="510"/>
              <w:rPr>
                <w:rFonts w:cs="Calibri Light"/>
                <w:lang w:val="de-CH"/>
              </w:rPr>
            </w:pPr>
            <w:r w:rsidRPr="00216C51">
              <w:rPr>
                <w:rFonts w:cs="Calibri Light"/>
                <w:lang w:val="de-CH"/>
              </w:rPr>
              <w:t xml:space="preserve">Alternative Investments / </w:t>
            </w:r>
            <w:proofErr w:type="spellStart"/>
            <w:r w:rsidR="00D36428" w:rsidRPr="00697D40">
              <w:rPr>
                <w:rFonts w:cs="Calibri Light"/>
                <w:lang w:val="de-CH"/>
              </w:rPr>
              <w:t>Hedgefunds</w:t>
            </w:r>
            <w:proofErr w:type="spellEnd"/>
            <w:r w:rsidR="00D36428" w:rsidRPr="00697D40">
              <w:rPr>
                <w:rFonts w:cs="Calibri Light"/>
                <w:lang w:val="de-CH"/>
              </w:rPr>
              <w:t xml:space="preserve"> (</w:t>
            </w:r>
            <w:proofErr w:type="spellStart"/>
            <w:proofErr w:type="gramStart"/>
            <w:r w:rsidR="00D36428" w:rsidRPr="00697D40">
              <w:rPr>
                <w:rFonts w:cs="Calibri Light"/>
                <w:lang w:val="de-CH"/>
              </w:rPr>
              <w:t>z,B</w:t>
            </w:r>
            <w:proofErr w:type="spellEnd"/>
            <w:proofErr w:type="gramEnd"/>
            <w:r w:rsidR="00D36428">
              <w:rPr>
                <w:rFonts w:cs="Calibri Light"/>
                <w:lang w:val="de-CH"/>
              </w:rPr>
              <w:t>, Edelmetalle, Rohstoffe, etc.)</w:t>
            </w:r>
          </w:p>
        </w:tc>
        <w:sdt>
          <w:sdtPr>
            <w:rPr>
              <w:rFonts w:cs="Calibri Light"/>
              <w:lang w:val="de-CH"/>
            </w:rPr>
            <w:id w:val="986510994"/>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248844AD"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1536110338"/>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1ABF5826"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39A55F3B" w14:textId="77777777" w:rsidR="009E0722" w:rsidRPr="009E0722" w:rsidRDefault="009E0722" w:rsidP="009E0722">
            <w:pPr>
              <w:ind w:right="510"/>
              <w:rPr>
                <w:rFonts w:cs="Calibri Light"/>
                <w:lang w:val="de-CH"/>
              </w:rPr>
            </w:pPr>
          </w:p>
        </w:tc>
      </w:tr>
      <w:tr w:rsidR="009E0722" w:rsidRPr="009E0722" w14:paraId="7F47284A" w14:textId="77777777" w:rsidTr="00673B44">
        <w:trPr>
          <w:trHeight w:val="227"/>
        </w:trPr>
        <w:tc>
          <w:tcPr>
            <w:tcW w:w="4156" w:type="dxa"/>
            <w:gridSpan w:val="3"/>
            <w:shd w:val="clear" w:color="auto" w:fill="D9D9D9" w:themeFill="background1" w:themeFillShade="D9"/>
            <w:vAlign w:val="center"/>
          </w:tcPr>
          <w:p w14:paraId="6267B38F" w14:textId="661F059F" w:rsidR="009E0722" w:rsidRPr="009E0722" w:rsidRDefault="009E0722" w:rsidP="009E0722">
            <w:pPr>
              <w:ind w:right="510"/>
              <w:rPr>
                <w:rFonts w:cs="Calibri Light"/>
                <w:lang w:val="de-CH"/>
              </w:rPr>
            </w:pPr>
            <w:r w:rsidRPr="009E0722">
              <w:rPr>
                <w:rFonts w:cs="Calibri Light"/>
                <w:lang w:val="de-CH"/>
              </w:rPr>
              <w:t>Stru</w:t>
            </w:r>
            <w:r w:rsidR="00236BE5">
              <w:rPr>
                <w:rFonts w:cs="Calibri Light"/>
                <w:lang w:val="de-CH"/>
              </w:rPr>
              <w:t>kturierte Produkte</w:t>
            </w:r>
          </w:p>
        </w:tc>
        <w:sdt>
          <w:sdtPr>
            <w:rPr>
              <w:rFonts w:cs="Calibri Light"/>
              <w:lang w:val="de-CH"/>
            </w:rPr>
            <w:id w:val="-1248273562"/>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3F607347"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1237894738"/>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72334E12"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3546FC3B" w14:textId="77777777" w:rsidR="009E0722" w:rsidRPr="009E0722" w:rsidRDefault="009E0722" w:rsidP="009E0722">
            <w:pPr>
              <w:ind w:right="510"/>
              <w:rPr>
                <w:rFonts w:cs="Calibri Light"/>
                <w:lang w:val="de-CH"/>
              </w:rPr>
            </w:pPr>
          </w:p>
        </w:tc>
      </w:tr>
      <w:tr w:rsidR="009E0722" w:rsidRPr="009E0722" w14:paraId="45A28969" w14:textId="77777777" w:rsidTr="00673B44">
        <w:trPr>
          <w:trHeight w:val="227"/>
        </w:trPr>
        <w:tc>
          <w:tcPr>
            <w:tcW w:w="4156" w:type="dxa"/>
            <w:gridSpan w:val="3"/>
            <w:shd w:val="clear" w:color="auto" w:fill="D9D9D9" w:themeFill="background1" w:themeFillShade="D9"/>
            <w:vAlign w:val="center"/>
          </w:tcPr>
          <w:p w14:paraId="67E19C50" w14:textId="77777777" w:rsidR="009E0722" w:rsidRPr="009E0722" w:rsidRDefault="009E0722" w:rsidP="009E0722">
            <w:pPr>
              <w:ind w:right="510"/>
              <w:rPr>
                <w:rFonts w:cs="Calibri Light"/>
                <w:lang w:val="en-US"/>
              </w:rPr>
            </w:pPr>
            <w:r w:rsidRPr="009E0722">
              <w:rPr>
                <w:rFonts w:cs="Calibri Light"/>
                <w:lang w:val="en-US"/>
              </w:rPr>
              <w:t>Derivates (options, futures, forward contracts)</w:t>
            </w:r>
          </w:p>
        </w:tc>
        <w:sdt>
          <w:sdtPr>
            <w:rPr>
              <w:rFonts w:cs="Calibri Light"/>
              <w:lang w:val="de-CH"/>
            </w:rPr>
            <w:id w:val="-1615657017"/>
            <w14:checkbox>
              <w14:checked w14:val="0"/>
              <w14:checkedState w14:val="2612" w14:font="MS Gothic"/>
              <w14:uncheckedState w14:val="2610" w14:font="MS Gothic"/>
            </w14:checkbox>
          </w:sdtPr>
          <w:sdtEndPr/>
          <w:sdtContent>
            <w:tc>
              <w:tcPr>
                <w:tcW w:w="1750" w:type="dxa"/>
                <w:shd w:val="clear" w:color="auto" w:fill="D9D9D9" w:themeFill="background1" w:themeFillShade="D9"/>
                <w:vAlign w:val="center"/>
              </w:tcPr>
              <w:p w14:paraId="55368599"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sdt>
          <w:sdtPr>
            <w:rPr>
              <w:rFonts w:cs="Calibri Light"/>
              <w:lang w:val="de-CH"/>
            </w:rPr>
            <w:id w:val="-1741096164"/>
            <w14:checkbox>
              <w14:checked w14:val="0"/>
              <w14:checkedState w14:val="2612" w14:font="MS Gothic"/>
              <w14:uncheckedState w14:val="2610" w14:font="MS Gothic"/>
            </w14:checkbox>
          </w:sdtPr>
          <w:sdtEndPr/>
          <w:sdtContent>
            <w:tc>
              <w:tcPr>
                <w:tcW w:w="1634" w:type="dxa"/>
                <w:shd w:val="clear" w:color="auto" w:fill="D9D9D9" w:themeFill="background1" w:themeFillShade="D9"/>
                <w:vAlign w:val="center"/>
              </w:tcPr>
              <w:p w14:paraId="27B024F0" w14:textId="77777777" w:rsidR="009E0722" w:rsidRPr="009E0722" w:rsidRDefault="009E0722" w:rsidP="009E0722">
                <w:pPr>
                  <w:ind w:right="510"/>
                  <w:rPr>
                    <w:rFonts w:cs="Calibri Light"/>
                    <w:lang w:val="de-CH"/>
                  </w:rPr>
                </w:pPr>
                <w:r w:rsidRPr="009E0722">
                  <w:rPr>
                    <w:rFonts w:ascii="Segoe UI Symbol" w:hAnsi="Segoe UI Symbol" w:cs="Segoe UI Symbol"/>
                    <w:lang w:val="de-CH"/>
                  </w:rPr>
                  <w:t>☐</w:t>
                </w:r>
              </w:p>
            </w:tc>
          </w:sdtContent>
        </w:sdt>
        <w:tc>
          <w:tcPr>
            <w:tcW w:w="2810" w:type="dxa"/>
            <w:shd w:val="clear" w:color="auto" w:fill="D9D9D9" w:themeFill="background1" w:themeFillShade="D9"/>
            <w:vAlign w:val="center"/>
          </w:tcPr>
          <w:p w14:paraId="2B85C34F" w14:textId="77777777" w:rsidR="009E0722" w:rsidRPr="009E0722" w:rsidRDefault="009E0722" w:rsidP="009E0722">
            <w:pPr>
              <w:ind w:right="510"/>
              <w:rPr>
                <w:rFonts w:cs="Calibri Light"/>
                <w:lang w:val="de-CH"/>
              </w:rPr>
            </w:pPr>
          </w:p>
        </w:tc>
      </w:tr>
      <w:tr w:rsidR="009E0722" w:rsidRPr="009E0722" w14:paraId="6C25506C" w14:textId="77777777" w:rsidTr="00673B44">
        <w:trPr>
          <w:trHeight w:val="227"/>
        </w:trPr>
        <w:tc>
          <w:tcPr>
            <w:tcW w:w="4156" w:type="dxa"/>
            <w:gridSpan w:val="3"/>
            <w:shd w:val="clear" w:color="auto" w:fill="D9D9D9" w:themeFill="background1" w:themeFillShade="D9"/>
            <w:vAlign w:val="center"/>
          </w:tcPr>
          <w:p w14:paraId="077E6793" w14:textId="77777777" w:rsidR="009E0722" w:rsidRPr="009E0722" w:rsidRDefault="009E0722" w:rsidP="009E0722">
            <w:pPr>
              <w:ind w:right="510"/>
              <w:rPr>
                <w:rFonts w:cs="Calibri Light"/>
                <w:lang w:val="en-US"/>
              </w:rPr>
            </w:pPr>
          </w:p>
        </w:tc>
        <w:tc>
          <w:tcPr>
            <w:tcW w:w="1750" w:type="dxa"/>
            <w:shd w:val="clear" w:color="auto" w:fill="D9D9D9" w:themeFill="background1" w:themeFillShade="D9"/>
            <w:vAlign w:val="center"/>
          </w:tcPr>
          <w:p w14:paraId="1758317F" w14:textId="77777777" w:rsidR="009E0722" w:rsidRPr="009E0722" w:rsidRDefault="009E0722" w:rsidP="009E0722">
            <w:pPr>
              <w:ind w:right="510"/>
              <w:rPr>
                <w:rFonts w:cs="Calibri Light"/>
                <w:lang w:val="en-US"/>
              </w:rPr>
            </w:pPr>
          </w:p>
        </w:tc>
        <w:tc>
          <w:tcPr>
            <w:tcW w:w="1634" w:type="dxa"/>
            <w:shd w:val="clear" w:color="auto" w:fill="D9D9D9" w:themeFill="background1" w:themeFillShade="D9"/>
            <w:vAlign w:val="center"/>
          </w:tcPr>
          <w:p w14:paraId="2D6F865E" w14:textId="77777777" w:rsidR="009E0722" w:rsidRPr="009E0722" w:rsidRDefault="009E0722" w:rsidP="009E0722">
            <w:pPr>
              <w:ind w:right="510"/>
              <w:rPr>
                <w:rFonts w:cs="Calibri Light"/>
                <w:lang w:val="en-US"/>
              </w:rPr>
            </w:pPr>
          </w:p>
        </w:tc>
        <w:tc>
          <w:tcPr>
            <w:tcW w:w="2810" w:type="dxa"/>
            <w:shd w:val="clear" w:color="auto" w:fill="D9D9D9" w:themeFill="background1" w:themeFillShade="D9"/>
            <w:vAlign w:val="center"/>
          </w:tcPr>
          <w:p w14:paraId="2A828497" w14:textId="77777777" w:rsidR="009E0722" w:rsidRPr="009E0722" w:rsidRDefault="009E0722" w:rsidP="009E0722">
            <w:pPr>
              <w:ind w:right="510"/>
              <w:rPr>
                <w:rFonts w:cs="Calibri Light"/>
                <w:lang w:val="de-CH"/>
              </w:rPr>
            </w:pPr>
          </w:p>
        </w:tc>
      </w:tr>
      <w:tr w:rsidR="009E0722" w:rsidRPr="009E0722" w14:paraId="1BCA7BC3" w14:textId="77777777" w:rsidTr="00673B44">
        <w:trPr>
          <w:trHeight w:val="227"/>
        </w:trPr>
        <w:tc>
          <w:tcPr>
            <w:tcW w:w="4156" w:type="dxa"/>
            <w:gridSpan w:val="3"/>
            <w:shd w:val="clear" w:color="auto" w:fill="D9D9D9" w:themeFill="background1" w:themeFillShade="D9"/>
            <w:vAlign w:val="center"/>
          </w:tcPr>
          <w:p w14:paraId="6E8B2895" w14:textId="77777777" w:rsidR="009E0722" w:rsidRPr="009E0722" w:rsidRDefault="009E0722" w:rsidP="009E0722">
            <w:pPr>
              <w:ind w:right="510"/>
              <w:rPr>
                <w:rFonts w:cs="Calibri Light"/>
                <w:i/>
                <w:iCs/>
                <w:lang w:val="de-CH"/>
              </w:rPr>
            </w:pPr>
          </w:p>
        </w:tc>
        <w:tc>
          <w:tcPr>
            <w:tcW w:w="1750" w:type="dxa"/>
            <w:shd w:val="clear" w:color="auto" w:fill="D9D9D9" w:themeFill="background1" w:themeFillShade="D9"/>
            <w:vAlign w:val="center"/>
          </w:tcPr>
          <w:p w14:paraId="6BA0C4F4" w14:textId="77777777" w:rsidR="009E0722" w:rsidRPr="009E0722" w:rsidRDefault="009E0722" w:rsidP="009E0722">
            <w:pPr>
              <w:ind w:right="510"/>
              <w:rPr>
                <w:rFonts w:cs="Calibri Light"/>
                <w:lang w:val="de-CH"/>
              </w:rPr>
            </w:pPr>
          </w:p>
        </w:tc>
        <w:tc>
          <w:tcPr>
            <w:tcW w:w="1634" w:type="dxa"/>
            <w:shd w:val="clear" w:color="auto" w:fill="D9D9D9" w:themeFill="background1" w:themeFillShade="D9"/>
            <w:vAlign w:val="center"/>
          </w:tcPr>
          <w:p w14:paraId="11B0A2FA" w14:textId="77777777" w:rsidR="009E0722" w:rsidRPr="009E0722" w:rsidRDefault="009E0722" w:rsidP="009E0722">
            <w:pPr>
              <w:ind w:right="510"/>
              <w:rPr>
                <w:rFonts w:cs="Calibri Light"/>
                <w:lang w:val="de-CH"/>
              </w:rPr>
            </w:pPr>
          </w:p>
        </w:tc>
        <w:tc>
          <w:tcPr>
            <w:tcW w:w="2810" w:type="dxa"/>
            <w:shd w:val="clear" w:color="auto" w:fill="D9D9D9" w:themeFill="background1" w:themeFillShade="D9"/>
            <w:vAlign w:val="center"/>
          </w:tcPr>
          <w:p w14:paraId="40691EAC" w14:textId="77777777" w:rsidR="009E0722" w:rsidRPr="009E0722" w:rsidRDefault="009E0722" w:rsidP="009E0722">
            <w:pPr>
              <w:ind w:right="510"/>
              <w:rPr>
                <w:rFonts w:cs="Calibri Light"/>
                <w:lang w:val="de-CH"/>
              </w:rPr>
            </w:pPr>
          </w:p>
        </w:tc>
      </w:tr>
      <w:tr w:rsidR="009E0722" w:rsidRPr="009E0722" w14:paraId="637386A1" w14:textId="77777777" w:rsidTr="00673B44">
        <w:tc>
          <w:tcPr>
            <w:tcW w:w="3374" w:type="dxa"/>
            <w:gridSpan w:val="2"/>
            <w:shd w:val="clear" w:color="auto" w:fill="D9D9D9" w:themeFill="background1" w:themeFillShade="D9"/>
          </w:tcPr>
          <w:p w14:paraId="41FAA20F" w14:textId="5D7FD471" w:rsidR="009E0722" w:rsidRPr="009E0722" w:rsidRDefault="00236BE5" w:rsidP="009E0722">
            <w:pPr>
              <w:spacing w:before="120" w:after="120"/>
              <w:ind w:right="510"/>
              <w:rPr>
                <w:rFonts w:cs="Calibri Light"/>
                <w:lang w:val="en-US"/>
              </w:rPr>
            </w:pPr>
            <w:proofErr w:type="spellStart"/>
            <w:r>
              <w:rPr>
                <w:rFonts w:cs="Calibri Light"/>
                <w:lang w:val="en-US"/>
              </w:rPr>
              <w:t>Vom</w:t>
            </w:r>
            <w:proofErr w:type="spellEnd"/>
            <w:r>
              <w:rPr>
                <w:rFonts w:cs="Calibri Light"/>
                <w:lang w:val="en-US"/>
              </w:rPr>
              <w:t xml:space="preserve"> </w:t>
            </w:r>
            <w:proofErr w:type="spellStart"/>
            <w:r>
              <w:rPr>
                <w:rFonts w:cs="Calibri Light"/>
                <w:lang w:val="en-US"/>
              </w:rPr>
              <w:t>Kudnen</w:t>
            </w:r>
            <w:proofErr w:type="spellEnd"/>
            <w:r>
              <w:rPr>
                <w:rFonts w:cs="Calibri Light"/>
                <w:lang w:val="en-US"/>
              </w:rPr>
              <w:t xml:space="preserve"> </w:t>
            </w:r>
            <w:proofErr w:type="spellStart"/>
            <w:r>
              <w:rPr>
                <w:rFonts w:cs="Calibri Light"/>
                <w:lang w:val="en-US"/>
              </w:rPr>
              <w:t>festgelegte</w:t>
            </w:r>
            <w:proofErr w:type="spellEnd"/>
            <w:r>
              <w:rPr>
                <w:rFonts w:cs="Calibri Light"/>
                <w:lang w:val="en-US"/>
              </w:rPr>
              <w:t xml:space="preserve"> </w:t>
            </w:r>
            <w:proofErr w:type="spellStart"/>
            <w:r>
              <w:rPr>
                <w:rFonts w:cs="Calibri Light"/>
                <w:lang w:val="en-US"/>
              </w:rPr>
              <w:t>Anlage</w:t>
            </w:r>
            <w:r w:rsidR="007F681F">
              <w:rPr>
                <w:rFonts w:cs="Calibri Light"/>
                <w:lang w:val="en-US"/>
              </w:rPr>
              <w:t>restriktionen</w:t>
            </w:r>
            <w:proofErr w:type="spellEnd"/>
          </w:p>
        </w:tc>
        <w:tc>
          <w:tcPr>
            <w:tcW w:w="6976" w:type="dxa"/>
            <w:gridSpan w:val="4"/>
            <w:shd w:val="clear" w:color="auto" w:fill="D9D9D9" w:themeFill="background1" w:themeFillShade="D9"/>
          </w:tcPr>
          <w:p w14:paraId="4727F875" w14:textId="77777777" w:rsidR="009E0722" w:rsidRPr="009E0722" w:rsidRDefault="009E0722" w:rsidP="009E0722">
            <w:pPr>
              <w:spacing w:before="120"/>
              <w:ind w:right="510"/>
              <w:rPr>
                <w:rFonts w:cs="Calibri Light"/>
                <w:lang w:val="en-US"/>
              </w:rPr>
            </w:pPr>
          </w:p>
        </w:tc>
      </w:tr>
      <w:tr w:rsidR="009E0722" w:rsidRPr="009E0722" w14:paraId="3DDE910F" w14:textId="77777777" w:rsidTr="00673B44">
        <w:sdt>
          <w:sdtPr>
            <w:rPr>
              <w:rFonts w:cs="Calibri Light"/>
              <w:lang w:val="en-US"/>
            </w:rPr>
            <w:id w:val="-1338384024"/>
            <w14:checkbox>
              <w14:checked w14:val="0"/>
              <w14:checkedState w14:val="2612" w14:font="MS Gothic"/>
              <w14:uncheckedState w14:val="2610" w14:font="MS Gothic"/>
            </w14:checkbox>
          </w:sdtPr>
          <w:sdtEndPr/>
          <w:sdtContent>
            <w:tc>
              <w:tcPr>
                <w:tcW w:w="900" w:type="dxa"/>
                <w:shd w:val="clear" w:color="auto" w:fill="D9D9D9" w:themeFill="background1" w:themeFillShade="D9"/>
                <w:vAlign w:val="center"/>
              </w:tcPr>
              <w:p w14:paraId="6200BE6E"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c>
          <w:tcPr>
            <w:tcW w:w="2474" w:type="dxa"/>
            <w:shd w:val="clear" w:color="auto" w:fill="D9D9D9" w:themeFill="background1" w:themeFillShade="D9"/>
          </w:tcPr>
          <w:p w14:paraId="51966A09" w14:textId="3A362610" w:rsidR="009E0722" w:rsidRPr="009E0722" w:rsidRDefault="007F681F" w:rsidP="009E0722">
            <w:pPr>
              <w:ind w:right="510"/>
              <w:rPr>
                <w:rFonts w:cs="Calibri Light"/>
                <w:lang w:val="en-US"/>
              </w:rPr>
            </w:pPr>
            <w:r>
              <w:rPr>
                <w:rFonts w:cs="Calibri Light"/>
                <w:lang w:val="en-US"/>
              </w:rPr>
              <w:t>Keine</w:t>
            </w:r>
          </w:p>
        </w:tc>
        <w:tc>
          <w:tcPr>
            <w:tcW w:w="6976" w:type="dxa"/>
            <w:gridSpan w:val="4"/>
            <w:shd w:val="clear" w:color="auto" w:fill="D9D9D9" w:themeFill="background1" w:themeFillShade="D9"/>
          </w:tcPr>
          <w:p w14:paraId="126EC093" w14:textId="77777777" w:rsidR="009E0722" w:rsidRPr="009E0722" w:rsidRDefault="009E0722" w:rsidP="009E0722">
            <w:pPr>
              <w:ind w:right="510"/>
              <w:rPr>
                <w:rFonts w:cs="Calibri Light"/>
                <w:lang w:val="en-US"/>
              </w:rPr>
            </w:pPr>
          </w:p>
        </w:tc>
      </w:tr>
      <w:tr w:rsidR="009E0722" w:rsidRPr="009E0722" w14:paraId="6D49E5CE" w14:textId="77777777" w:rsidTr="00673B44">
        <w:sdt>
          <w:sdtPr>
            <w:rPr>
              <w:rFonts w:cs="Calibri Light"/>
              <w:lang w:val="en-US"/>
            </w:rPr>
            <w:id w:val="-1865821715"/>
            <w14:checkbox>
              <w14:checked w14:val="0"/>
              <w14:checkedState w14:val="2612" w14:font="MS Gothic"/>
              <w14:uncheckedState w14:val="2610" w14:font="MS Gothic"/>
            </w14:checkbox>
          </w:sdtPr>
          <w:sdtEndPr/>
          <w:sdtContent>
            <w:tc>
              <w:tcPr>
                <w:tcW w:w="900" w:type="dxa"/>
                <w:shd w:val="clear" w:color="auto" w:fill="D9D9D9" w:themeFill="background1" w:themeFillShade="D9"/>
                <w:vAlign w:val="center"/>
              </w:tcPr>
              <w:p w14:paraId="1E6FB522" w14:textId="77777777" w:rsidR="009E0722" w:rsidRPr="009E0722" w:rsidRDefault="009E0722" w:rsidP="009E0722">
                <w:pPr>
                  <w:ind w:right="510"/>
                  <w:rPr>
                    <w:rFonts w:cs="Calibri Light"/>
                    <w:lang w:val="en-US"/>
                  </w:rPr>
                </w:pPr>
                <w:r w:rsidRPr="009E0722">
                  <w:rPr>
                    <w:rFonts w:ascii="Segoe UI Symbol" w:hAnsi="Segoe UI Symbol" w:cs="Segoe UI Symbol"/>
                    <w:lang w:val="en-US"/>
                  </w:rPr>
                  <w:t>☐</w:t>
                </w:r>
              </w:p>
            </w:tc>
          </w:sdtContent>
        </w:sdt>
        <w:tc>
          <w:tcPr>
            <w:tcW w:w="2474" w:type="dxa"/>
            <w:shd w:val="clear" w:color="auto" w:fill="D9D9D9" w:themeFill="background1" w:themeFillShade="D9"/>
          </w:tcPr>
          <w:p w14:paraId="3E84942C" w14:textId="0B71E91A" w:rsidR="009E0722" w:rsidRPr="009E0722" w:rsidRDefault="007F681F" w:rsidP="009E0722">
            <w:pPr>
              <w:spacing w:before="240"/>
              <w:ind w:right="510"/>
              <w:rPr>
                <w:rFonts w:cs="Calibri Light"/>
                <w:lang w:val="en-US"/>
              </w:rPr>
            </w:pPr>
            <w:r>
              <w:rPr>
                <w:rFonts w:cs="Calibri Light"/>
                <w:lang w:val="en-US"/>
              </w:rPr>
              <w:t>Ja</w:t>
            </w:r>
          </w:p>
        </w:tc>
        <w:tc>
          <w:tcPr>
            <w:tcW w:w="6976" w:type="dxa"/>
            <w:gridSpan w:val="4"/>
            <w:shd w:val="clear" w:color="auto" w:fill="D9D9D9" w:themeFill="background1" w:themeFillShade="D9"/>
          </w:tcPr>
          <w:p w14:paraId="7F352603" w14:textId="18FDC040" w:rsidR="009E0722" w:rsidRPr="009E0722" w:rsidRDefault="007F681F" w:rsidP="009E0722">
            <w:pPr>
              <w:ind w:right="510"/>
              <w:rPr>
                <w:rFonts w:cs="Calibri Light"/>
                <w:lang w:val="en-US"/>
              </w:rPr>
            </w:pPr>
            <w:proofErr w:type="spellStart"/>
            <w:r>
              <w:rPr>
                <w:rFonts w:cs="Calibri Light"/>
                <w:lang w:val="en-US"/>
              </w:rPr>
              <w:t>BItte</w:t>
            </w:r>
            <w:proofErr w:type="spellEnd"/>
            <w:r>
              <w:rPr>
                <w:rFonts w:cs="Calibri Light"/>
                <w:lang w:val="en-US"/>
              </w:rPr>
              <w:t xml:space="preserve"> </w:t>
            </w:r>
            <w:proofErr w:type="spellStart"/>
            <w:r>
              <w:rPr>
                <w:rFonts w:cs="Calibri Light"/>
                <w:lang w:val="en-US"/>
              </w:rPr>
              <w:t>spezifizieren</w:t>
            </w:r>
            <w:proofErr w:type="spellEnd"/>
            <w:r w:rsidR="009E0722" w:rsidRPr="009E0722">
              <w:rPr>
                <w:rFonts w:cs="Calibri Light"/>
                <w:lang w:val="en-US"/>
              </w:rPr>
              <w:t xml:space="preserve">: </w:t>
            </w:r>
          </w:p>
          <w:p w14:paraId="35002C9D" w14:textId="77777777" w:rsidR="009E0722" w:rsidRDefault="009E0722" w:rsidP="009E0722">
            <w:pPr>
              <w:ind w:right="510"/>
              <w:rPr>
                <w:rFonts w:cs="Calibri Light"/>
                <w:lang w:val="en-US"/>
              </w:rPr>
            </w:pPr>
          </w:p>
          <w:p w14:paraId="79DCA0D1" w14:textId="77777777" w:rsidR="00A149E3" w:rsidRDefault="00A149E3" w:rsidP="009E0722">
            <w:pPr>
              <w:ind w:right="510"/>
              <w:rPr>
                <w:rFonts w:cs="Calibri Light"/>
                <w:lang w:val="en-US"/>
              </w:rPr>
            </w:pPr>
          </w:p>
          <w:p w14:paraId="7B9D912B" w14:textId="77777777" w:rsidR="00A149E3" w:rsidRDefault="00A149E3" w:rsidP="009E0722">
            <w:pPr>
              <w:ind w:right="510"/>
              <w:rPr>
                <w:rFonts w:cs="Calibri Light"/>
                <w:lang w:val="en-US"/>
              </w:rPr>
            </w:pPr>
          </w:p>
          <w:p w14:paraId="2A454507" w14:textId="77777777" w:rsidR="00A149E3" w:rsidRPr="009E0722" w:rsidRDefault="00A149E3" w:rsidP="009E0722">
            <w:pPr>
              <w:ind w:right="510"/>
              <w:rPr>
                <w:rFonts w:cs="Calibri Light"/>
                <w:lang w:val="en-US"/>
              </w:rPr>
            </w:pPr>
          </w:p>
          <w:p w14:paraId="62BC4FAF" w14:textId="77777777" w:rsidR="009E0722" w:rsidRPr="009E0722" w:rsidRDefault="009E0722" w:rsidP="009E0722">
            <w:pPr>
              <w:ind w:right="510"/>
              <w:rPr>
                <w:rFonts w:ascii="Arial" w:hAnsi="Arial" w:cs="Arial"/>
                <w:lang w:val="en-US"/>
              </w:rPr>
            </w:pPr>
            <w:r w:rsidRPr="009E0722">
              <w:rPr>
                <w:rFonts w:ascii="Arial" w:hAnsi="Arial" w:cs="Arial"/>
                <w:lang w:val="en-US"/>
              </w:rPr>
              <w:t>________________________________________________</w:t>
            </w:r>
          </w:p>
        </w:tc>
      </w:tr>
      <w:tr w:rsidR="009E0722" w:rsidRPr="009E0722" w14:paraId="01164F25" w14:textId="77777777" w:rsidTr="00673B44">
        <w:trPr>
          <w:trHeight w:val="498"/>
        </w:trPr>
        <w:tc>
          <w:tcPr>
            <w:tcW w:w="900" w:type="dxa"/>
            <w:shd w:val="clear" w:color="auto" w:fill="D9D9D9" w:themeFill="background1" w:themeFillShade="D9"/>
          </w:tcPr>
          <w:p w14:paraId="47020BFE" w14:textId="77777777" w:rsidR="009E0722" w:rsidRPr="009E0722" w:rsidRDefault="009E0722" w:rsidP="009E0722">
            <w:pPr>
              <w:ind w:right="510"/>
              <w:rPr>
                <w:rFonts w:cs="Calibri Light"/>
                <w:lang w:val="en-US"/>
              </w:rPr>
            </w:pPr>
          </w:p>
        </w:tc>
        <w:tc>
          <w:tcPr>
            <w:tcW w:w="2474" w:type="dxa"/>
            <w:shd w:val="clear" w:color="auto" w:fill="D9D9D9" w:themeFill="background1" w:themeFillShade="D9"/>
          </w:tcPr>
          <w:p w14:paraId="3492E85D" w14:textId="77777777" w:rsidR="009E0722" w:rsidRPr="009E0722" w:rsidRDefault="009E0722" w:rsidP="009E0722">
            <w:pPr>
              <w:ind w:right="510"/>
              <w:rPr>
                <w:rFonts w:cs="Calibri Light"/>
                <w:lang w:val="en-US"/>
              </w:rPr>
            </w:pPr>
          </w:p>
        </w:tc>
        <w:tc>
          <w:tcPr>
            <w:tcW w:w="6976" w:type="dxa"/>
            <w:gridSpan w:val="4"/>
            <w:shd w:val="clear" w:color="auto" w:fill="D9D9D9" w:themeFill="background1" w:themeFillShade="D9"/>
          </w:tcPr>
          <w:p w14:paraId="02E91081" w14:textId="77777777" w:rsidR="009E0722" w:rsidRDefault="009E0722" w:rsidP="009E0722">
            <w:pPr>
              <w:ind w:right="510"/>
              <w:rPr>
                <w:rFonts w:cs="Calibri Light"/>
                <w:lang w:val="en-US"/>
              </w:rPr>
            </w:pPr>
          </w:p>
          <w:p w14:paraId="637ED093" w14:textId="77777777" w:rsidR="00A149E3" w:rsidRDefault="00A149E3" w:rsidP="009E0722">
            <w:pPr>
              <w:ind w:right="510"/>
              <w:rPr>
                <w:rFonts w:cs="Calibri Light"/>
                <w:lang w:val="en-US"/>
              </w:rPr>
            </w:pPr>
          </w:p>
          <w:p w14:paraId="16DB1490" w14:textId="77777777" w:rsidR="00A149E3" w:rsidRPr="009E0722" w:rsidRDefault="00A149E3" w:rsidP="009E0722">
            <w:pPr>
              <w:ind w:right="510"/>
              <w:rPr>
                <w:rFonts w:cs="Calibri Light"/>
                <w:lang w:val="en-US"/>
              </w:rPr>
            </w:pPr>
          </w:p>
          <w:p w14:paraId="422ADABD" w14:textId="77777777" w:rsidR="009E0722" w:rsidRPr="009E0722" w:rsidRDefault="009E0722" w:rsidP="009E0722">
            <w:pPr>
              <w:ind w:right="510"/>
              <w:rPr>
                <w:rFonts w:ascii="Arial" w:hAnsi="Arial" w:cs="Arial"/>
                <w:lang w:val="en-US"/>
              </w:rPr>
            </w:pPr>
            <w:r w:rsidRPr="009E0722">
              <w:rPr>
                <w:rFonts w:ascii="Arial" w:hAnsi="Arial" w:cs="Arial"/>
                <w:lang w:val="en-US"/>
              </w:rPr>
              <w:t>________________________________________________</w:t>
            </w:r>
          </w:p>
        </w:tc>
      </w:tr>
    </w:tbl>
    <w:p w14:paraId="785BA62D" w14:textId="77777777" w:rsidR="007F681F" w:rsidRDefault="007F681F" w:rsidP="007F681F">
      <w:pPr>
        <w:widowControl/>
        <w:autoSpaceDE/>
        <w:autoSpaceDN/>
        <w:spacing w:before="240" w:after="120" w:line="276" w:lineRule="auto"/>
        <w:ind w:left="360" w:right="510"/>
        <w:contextualSpacing/>
        <w:jc w:val="both"/>
        <w:rPr>
          <w:rFonts w:cs="Calibri Light"/>
          <w:b/>
          <w:sz w:val="20"/>
          <w:szCs w:val="20"/>
          <w:lang w:val="en-US"/>
        </w:rPr>
      </w:pPr>
    </w:p>
    <w:p w14:paraId="4FE6F7B0" w14:textId="281716E1" w:rsidR="009E0722" w:rsidRPr="009E0722" w:rsidRDefault="003D0C55" w:rsidP="009E0722">
      <w:pPr>
        <w:widowControl/>
        <w:numPr>
          <w:ilvl w:val="0"/>
          <w:numId w:val="36"/>
        </w:numPr>
        <w:autoSpaceDE/>
        <w:autoSpaceDN/>
        <w:spacing w:before="240" w:after="120" w:line="276" w:lineRule="auto"/>
        <w:ind w:right="510"/>
        <w:contextualSpacing/>
        <w:jc w:val="both"/>
        <w:rPr>
          <w:rFonts w:cs="Calibri Light"/>
          <w:b/>
          <w:sz w:val="20"/>
          <w:szCs w:val="20"/>
          <w:lang w:val="de-CH"/>
        </w:rPr>
      </w:pPr>
      <w:r w:rsidRPr="003D0C55">
        <w:rPr>
          <w:rFonts w:cs="Calibri Light"/>
          <w:b/>
          <w:sz w:val="20"/>
          <w:szCs w:val="20"/>
          <w:lang w:val="de-CH"/>
        </w:rPr>
        <w:lastRenderedPageBreak/>
        <w:t xml:space="preserve">Hinweis zu Abweichungen vom Anlageprofil / Abmahnung </w:t>
      </w:r>
      <w:r w:rsidR="009E0722" w:rsidRPr="009E0722">
        <w:rPr>
          <w:rFonts w:cs="Calibri Light"/>
          <w:b/>
          <w:sz w:val="20"/>
          <w:szCs w:val="20"/>
          <w:lang w:val="de-CH"/>
        </w:rPr>
        <w:t xml:space="preserve"> </w:t>
      </w:r>
    </w:p>
    <w:p w14:paraId="5345E26E" w14:textId="0647ADDB" w:rsidR="009E0722" w:rsidRPr="009E0722" w:rsidRDefault="003D0C55" w:rsidP="009E0722">
      <w:pPr>
        <w:ind w:right="510"/>
        <w:rPr>
          <w:rFonts w:cs="Calibri Light"/>
          <w:noProof/>
          <w:sz w:val="20"/>
          <w:szCs w:val="20"/>
          <w:lang w:val="de-CH"/>
        </w:rPr>
      </w:pPr>
      <w:r w:rsidRPr="003D0C55">
        <w:rPr>
          <w:rFonts w:cs="Calibri Light"/>
          <w:sz w:val="20"/>
          <w:szCs w:val="20"/>
          <w:lang w:val="de-CH"/>
        </w:rPr>
        <w:t>Abweichungen von der Einschätzung der Angemessenheit von Finanzinstrumenten im Rahmen des abgeschlossenen Anlageberatungsvertrages werden hier festgehalten und ausführlich begründet:</w:t>
      </w:r>
      <w:r w:rsidR="009E0722" w:rsidRPr="009E0722">
        <w:rPr>
          <w:rFonts w:cs="Calibri Light"/>
          <w:noProof/>
          <w:sz w:val="20"/>
          <w:szCs w:val="20"/>
          <w:lang w:val="de-CH"/>
        </w:rPr>
        <w:softHyphen/>
      </w:r>
    </w:p>
    <w:p w14:paraId="3B0C7904" w14:textId="77777777" w:rsidR="009E0722" w:rsidRPr="00216C51" w:rsidRDefault="009E0722" w:rsidP="009E0722">
      <w:pPr>
        <w:ind w:right="510"/>
        <w:rPr>
          <w:rFonts w:ascii="Arial" w:hAnsi="Arial" w:cs="Arial"/>
          <w:noProof/>
          <w:sz w:val="20"/>
          <w:szCs w:val="20"/>
          <w:lang w:val="de-CH"/>
        </w:rPr>
      </w:pPr>
      <w:r w:rsidRPr="00216C51">
        <w:rPr>
          <w:rFonts w:ascii="Arial" w:hAnsi="Arial" w:cs="Arial"/>
          <w:noProof/>
          <w:sz w:val="20"/>
          <w:szCs w:val="20"/>
          <w:lang w:val="de-CH"/>
        </w:rPr>
        <w:t>______________________________________________________________________________________</w:t>
      </w:r>
    </w:p>
    <w:p w14:paraId="688B6D3C" w14:textId="77777777" w:rsidR="009E0722" w:rsidRPr="00216C51" w:rsidRDefault="009E0722" w:rsidP="009E0722">
      <w:pPr>
        <w:ind w:right="510"/>
        <w:rPr>
          <w:rFonts w:ascii="Arial" w:hAnsi="Arial" w:cs="Arial"/>
          <w:noProof/>
          <w:sz w:val="20"/>
          <w:szCs w:val="20"/>
          <w:lang w:val="de-CH"/>
        </w:rPr>
      </w:pPr>
    </w:p>
    <w:p w14:paraId="47EA8E62" w14:textId="77777777" w:rsidR="009E0722" w:rsidRPr="00216C51" w:rsidRDefault="009E0722" w:rsidP="009E0722">
      <w:pPr>
        <w:ind w:right="510"/>
        <w:rPr>
          <w:rFonts w:ascii="Arial" w:hAnsi="Arial" w:cs="Arial"/>
          <w:noProof/>
          <w:sz w:val="20"/>
          <w:szCs w:val="20"/>
          <w:lang w:val="de-CH"/>
        </w:rPr>
      </w:pPr>
      <w:r w:rsidRPr="00216C51">
        <w:rPr>
          <w:rFonts w:ascii="Arial" w:hAnsi="Arial" w:cs="Arial"/>
          <w:noProof/>
          <w:sz w:val="20"/>
          <w:szCs w:val="20"/>
          <w:lang w:val="de-CH"/>
        </w:rPr>
        <w:t>______________________________________________________________________________________</w:t>
      </w:r>
    </w:p>
    <w:p w14:paraId="0C651B8C" w14:textId="77777777" w:rsidR="009E0722" w:rsidRPr="00216C51" w:rsidRDefault="009E0722" w:rsidP="009E0722">
      <w:pPr>
        <w:ind w:right="510"/>
        <w:rPr>
          <w:rFonts w:ascii="Arial" w:hAnsi="Arial" w:cs="Arial"/>
          <w:noProof/>
          <w:sz w:val="20"/>
          <w:szCs w:val="20"/>
          <w:lang w:val="de-CH"/>
        </w:rPr>
      </w:pPr>
    </w:p>
    <w:p w14:paraId="7FB6AC3A" w14:textId="6300BE0C" w:rsidR="00411E5C" w:rsidRDefault="00411E5C" w:rsidP="00411E5C">
      <w:pPr>
        <w:ind w:right="510"/>
        <w:jc w:val="both"/>
        <w:rPr>
          <w:rFonts w:cs="Calibri Light"/>
          <w:sz w:val="20"/>
          <w:szCs w:val="20"/>
          <w:lang w:val="de-CH"/>
        </w:rPr>
      </w:pPr>
      <w:r w:rsidRPr="00411E5C">
        <w:rPr>
          <w:rFonts w:cs="Calibri Light"/>
          <w:sz w:val="20"/>
          <w:szCs w:val="20"/>
          <w:lang w:val="de-CH"/>
        </w:rPr>
        <w:t>Der Kunde bestätigt, dass er vom Anlageberater darauf hingewiesen wurde, dass der Anlageberater die oben beschriebenen Finanzinstrumente für den Kunden als nicht angemessen betrachtet. Der Anlageberaterrate</w:t>
      </w:r>
      <w:r w:rsidR="00A149E3">
        <w:rPr>
          <w:rFonts w:cs="Calibri Light"/>
          <w:sz w:val="20"/>
          <w:szCs w:val="20"/>
          <w:lang w:val="de-CH"/>
        </w:rPr>
        <w:t>r</w:t>
      </w:r>
      <w:r w:rsidRPr="00411E5C">
        <w:rPr>
          <w:rFonts w:cs="Calibri Light"/>
          <w:sz w:val="20"/>
          <w:szCs w:val="20"/>
          <w:lang w:val="de-CH"/>
        </w:rPr>
        <w:t xml:space="preserve"> ihm daher von einer Anlage in solche Instrumente ab. Der Kunde erklärt explizit, dass er dennoch Anlagen in solche Instrumente tätigen möchte. Der Kunde bestätigt, dass er vom </w:t>
      </w:r>
      <w:proofErr w:type="gramStart"/>
      <w:r w:rsidRPr="00411E5C">
        <w:rPr>
          <w:rFonts w:cs="Calibri Light"/>
          <w:sz w:val="20"/>
          <w:szCs w:val="20"/>
          <w:lang w:val="de-CH"/>
        </w:rPr>
        <w:t>Anlageberater</w:t>
      </w:r>
      <w:proofErr w:type="gramEnd"/>
      <w:r w:rsidRPr="00411E5C">
        <w:rPr>
          <w:rFonts w:cs="Calibri Light"/>
          <w:sz w:val="20"/>
          <w:szCs w:val="20"/>
          <w:lang w:val="de-CH"/>
        </w:rPr>
        <w:t xml:space="preserve"> auf die mit einer solchen Abweichung verbundenen Risken hingewiesen worden ist und dass er diese Risiken versteht und hiermit ausdrücklich akzeptiert.</w:t>
      </w:r>
    </w:p>
    <w:p w14:paraId="5B1AD96A" w14:textId="77777777" w:rsidR="00FA2510" w:rsidRDefault="00FA2510" w:rsidP="00411E5C">
      <w:pPr>
        <w:ind w:right="510"/>
        <w:jc w:val="both"/>
        <w:rPr>
          <w:rFonts w:cs="Calibri Light"/>
          <w:sz w:val="20"/>
          <w:szCs w:val="20"/>
          <w:lang w:val="de-CH"/>
        </w:rPr>
      </w:pPr>
    </w:p>
    <w:p w14:paraId="7A42EEEC" w14:textId="77777777" w:rsidR="00FA2510" w:rsidRDefault="00FA2510" w:rsidP="00411E5C">
      <w:pPr>
        <w:ind w:right="510"/>
        <w:jc w:val="both"/>
        <w:rPr>
          <w:rFonts w:cs="Calibri Light"/>
          <w:sz w:val="20"/>
          <w:szCs w:val="20"/>
          <w:lang w:val="de-CH"/>
        </w:rPr>
      </w:pPr>
    </w:p>
    <w:p w14:paraId="237A53DF" w14:textId="77777777" w:rsidR="00FA2510" w:rsidRDefault="00FA2510" w:rsidP="00411E5C">
      <w:pPr>
        <w:ind w:right="510"/>
        <w:jc w:val="both"/>
        <w:rPr>
          <w:rFonts w:cs="Calibri Light"/>
          <w:sz w:val="20"/>
          <w:szCs w:val="20"/>
          <w:lang w:val="de-CH"/>
        </w:rPr>
      </w:pPr>
    </w:p>
    <w:p w14:paraId="6C7E08DF" w14:textId="77777777" w:rsidR="00FA2510" w:rsidRDefault="00FA2510" w:rsidP="00411E5C">
      <w:pPr>
        <w:ind w:right="510"/>
        <w:jc w:val="both"/>
        <w:rPr>
          <w:rFonts w:cs="Calibri Light"/>
          <w:sz w:val="20"/>
          <w:szCs w:val="20"/>
          <w:lang w:val="de-CH"/>
        </w:rPr>
      </w:pPr>
    </w:p>
    <w:p w14:paraId="0E12A060" w14:textId="77777777" w:rsidR="00FA2510" w:rsidRDefault="00FA2510" w:rsidP="00411E5C">
      <w:pPr>
        <w:ind w:right="510"/>
        <w:jc w:val="both"/>
        <w:rPr>
          <w:rFonts w:cs="Calibri Light"/>
          <w:sz w:val="20"/>
          <w:szCs w:val="20"/>
          <w:lang w:val="de-CH"/>
        </w:rPr>
      </w:pPr>
    </w:p>
    <w:p w14:paraId="41AB813E" w14:textId="77777777" w:rsidR="00411E5C" w:rsidRPr="00411E5C" w:rsidRDefault="00411E5C" w:rsidP="00411E5C">
      <w:pPr>
        <w:ind w:right="510"/>
        <w:jc w:val="both"/>
        <w:rPr>
          <w:rFonts w:cs="Calibri Light"/>
          <w:sz w:val="20"/>
          <w:szCs w:val="20"/>
          <w:lang w:val="de-CH"/>
        </w:rPr>
      </w:pPr>
    </w:p>
    <w:p w14:paraId="1DFA337E" w14:textId="77777777" w:rsidR="00411E5C" w:rsidRDefault="00411E5C" w:rsidP="00411E5C">
      <w:pPr>
        <w:ind w:right="510"/>
        <w:jc w:val="both"/>
        <w:rPr>
          <w:rFonts w:cs="Calibri Light"/>
          <w:b/>
          <w:bCs/>
          <w:sz w:val="20"/>
          <w:szCs w:val="20"/>
          <w:lang w:val="de-CH"/>
        </w:rPr>
      </w:pPr>
      <w:r w:rsidRPr="00411E5C">
        <w:rPr>
          <w:rFonts w:cs="Calibri Light"/>
          <w:b/>
          <w:bCs/>
          <w:sz w:val="20"/>
          <w:szCs w:val="20"/>
          <w:lang w:val="de-CH"/>
        </w:rPr>
        <w:t>Erklärung des Kunden:</w:t>
      </w:r>
    </w:p>
    <w:p w14:paraId="26F32F03" w14:textId="77777777" w:rsidR="00411E5C" w:rsidRPr="00411E5C" w:rsidRDefault="00411E5C" w:rsidP="00411E5C">
      <w:pPr>
        <w:ind w:right="510"/>
        <w:jc w:val="both"/>
        <w:rPr>
          <w:rFonts w:cs="Calibri Light"/>
          <w:b/>
          <w:bCs/>
          <w:sz w:val="20"/>
          <w:szCs w:val="20"/>
          <w:lang w:val="de-CH"/>
        </w:rPr>
      </w:pPr>
    </w:p>
    <w:p w14:paraId="22963D85" w14:textId="77777777" w:rsidR="00411E5C" w:rsidRDefault="00411E5C" w:rsidP="00411E5C">
      <w:pPr>
        <w:ind w:right="510"/>
        <w:jc w:val="both"/>
        <w:rPr>
          <w:rFonts w:cs="Calibri Light"/>
          <w:sz w:val="20"/>
          <w:szCs w:val="20"/>
          <w:lang w:val="de-CH"/>
        </w:rPr>
      </w:pPr>
      <w:r w:rsidRPr="00411E5C">
        <w:rPr>
          <w:rFonts w:cs="Calibri Light"/>
          <w:sz w:val="20"/>
          <w:szCs w:val="20"/>
          <w:lang w:val="de-CH"/>
        </w:rPr>
        <w:t xml:space="preserve">Der Kunde erklärt hiermit, dass er mit den Risiken, die üblicherweise mit dem Kauf, dem Verkauf und dem Halten von Effekten verbunden sind, vertraut ist. Dazu gehören insbesondere die Bonitäts- und Kursrisiken von Aktien, Obligationen und kollektiven Kapitalanlagen, die in entsprechende Effekten anlegen. </w:t>
      </w:r>
    </w:p>
    <w:p w14:paraId="16749035" w14:textId="77777777" w:rsidR="00411E5C" w:rsidRPr="00411E5C" w:rsidRDefault="00411E5C" w:rsidP="00411E5C">
      <w:pPr>
        <w:ind w:right="510"/>
        <w:jc w:val="both"/>
        <w:rPr>
          <w:rFonts w:cs="Calibri Light"/>
          <w:sz w:val="20"/>
          <w:szCs w:val="20"/>
          <w:lang w:val="de-CH"/>
        </w:rPr>
      </w:pPr>
    </w:p>
    <w:p w14:paraId="78C2DB7F" w14:textId="77777777" w:rsidR="00411E5C" w:rsidRDefault="00411E5C" w:rsidP="00411E5C">
      <w:pPr>
        <w:ind w:right="510"/>
        <w:jc w:val="both"/>
        <w:rPr>
          <w:rFonts w:cs="Calibri Light"/>
          <w:sz w:val="20"/>
          <w:szCs w:val="20"/>
          <w:lang w:val="de-CH"/>
        </w:rPr>
      </w:pPr>
      <w:r w:rsidRPr="00411E5C">
        <w:rPr>
          <w:rFonts w:cs="Calibri Light"/>
          <w:sz w:val="20"/>
          <w:szCs w:val="20"/>
          <w:lang w:val="de-CH"/>
        </w:rPr>
        <w:t>Der Kunde bestätigt, dass er vom Anlageberater über Geschäftsarten mit erhöhtem Risikopotential (z.B. Derivate etc.) oder mit komplexem Risikoprofil (strukturierte Produkte etc.) umfassend informiert worden ist und ihm die Eigenschaften der Produkte sowie die damit einhergehenden Risiken vollständig bewusst sind. Der Kunde verpflichtet sich, keine Investitionen in Produkte zu tätigen, die er nicht versteht und deren Risiken er nicht kennt.</w:t>
      </w:r>
    </w:p>
    <w:p w14:paraId="22CCB07C" w14:textId="77777777" w:rsidR="00411E5C" w:rsidRPr="00411E5C" w:rsidRDefault="00411E5C" w:rsidP="00411E5C">
      <w:pPr>
        <w:ind w:right="510"/>
        <w:jc w:val="both"/>
        <w:rPr>
          <w:rFonts w:cs="Calibri Light"/>
          <w:sz w:val="20"/>
          <w:szCs w:val="20"/>
          <w:lang w:val="de-CH"/>
        </w:rPr>
      </w:pPr>
    </w:p>
    <w:p w14:paraId="666BA294" w14:textId="77777777" w:rsidR="00411E5C" w:rsidRDefault="00411E5C" w:rsidP="00411E5C">
      <w:pPr>
        <w:ind w:right="510"/>
        <w:jc w:val="both"/>
        <w:rPr>
          <w:rFonts w:cs="Calibri Light"/>
          <w:sz w:val="20"/>
          <w:szCs w:val="20"/>
          <w:lang w:val="de-CH"/>
        </w:rPr>
      </w:pPr>
      <w:r w:rsidRPr="00411E5C">
        <w:rPr>
          <w:rFonts w:cs="Calibri Light"/>
          <w:sz w:val="20"/>
          <w:szCs w:val="20"/>
          <w:lang w:val="de-CH"/>
        </w:rPr>
        <w:t>Der Kunde bestätigt ausserdem, dass die oben gemachten Angaben vollständig und wahr sind. Der Anlageberater kann sich bei der Beurteilung, ob Finanzanlagen für den Kunden geeignet sind, vollumfänglich auf diese Angaben stützen. Der Kunde verpflichtet sich, den Anlageberater unverzüglich über allfällige Änderungen im Risikoprofil zu informieren.</w:t>
      </w:r>
    </w:p>
    <w:p w14:paraId="16F57C27" w14:textId="77777777" w:rsidR="00A149E3" w:rsidRDefault="00A149E3" w:rsidP="00411E5C">
      <w:pPr>
        <w:ind w:right="510"/>
        <w:jc w:val="both"/>
        <w:rPr>
          <w:rFonts w:cs="Calibri Light"/>
          <w:sz w:val="20"/>
          <w:szCs w:val="20"/>
          <w:lang w:val="de-CH"/>
        </w:rPr>
      </w:pPr>
    </w:p>
    <w:p w14:paraId="5C3218F5" w14:textId="4A48E2F4" w:rsidR="009E0722" w:rsidRDefault="00411E5C" w:rsidP="00411E5C">
      <w:pPr>
        <w:ind w:right="510"/>
        <w:jc w:val="both"/>
        <w:rPr>
          <w:rFonts w:cs="Calibri Light"/>
          <w:sz w:val="20"/>
          <w:szCs w:val="20"/>
          <w:lang w:val="de-CH"/>
        </w:rPr>
      </w:pPr>
      <w:r w:rsidRPr="00411E5C">
        <w:rPr>
          <w:rFonts w:cs="Calibri Light"/>
          <w:sz w:val="20"/>
          <w:szCs w:val="20"/>
          <w:lang w:val="de-CH"/>
        </w:rPr>
        <w:t>Der Anlageberater übernimmt keine Verantwortung oder Haftung für die Genauigkeit oder Vollständigkeit der im Fragebogen enthaltenen Informationen.</w:t>
      </w:r>
    </w:p>
    <w:p w14:paraId="13485415" w14:textId="77777777" w:rsidR="00411E5C" w:rsidRDefault="00411E5C" w:rsidP="00411E5C">
      <w:pPr>
        <w:ind w:right="510"/>
        <w:jc w:val="both"/>
        <w:rPr>
          <w:rFonts w:cs="Calibri Light"/>
          <w:sz w:val="20"/>
          <w:szCs w:val="20"/>
          <w:lang w:val="de-CH"/>
        </w:rPr>
      </w:pPr>
    </w:p>
    <w:p w14:paraId="71D79F79" w14:textId="77777777" w:rsidR="00A149E3" w:rsidRPr="00216C51" w:rsidRDefault="00A149E3" w:rsidP="009E0722">
      <w:pPr>
        <w:tabs>
          <w:tab w:val="left" w:pos="5338"/>
        </w:tabs>
        <w:rPr>
          <w:color w:val="100F12"/>
          <w:spacing w:val="-2"/>
          <w:sz w:val="20"/>
          <w:szCs w:val="20"/>
          <w:lang w:val="de-CH"/>
        </w:rPr>
      </w:pPr>
    </w:p>
    <w:p w14:paraId="6457B1E6" w14:textId="77777777" w:rsidR="006A77E1" w:rsidRPr="00216C51" w:rsidRDefault="006A77E1" w:rsidP="009E0722">
      <w:pPr>
        <w:tabs>
          <w:tab w:val="left" w:pos="5338"/>
        </w:tabs>
        <w:rPr>
          <w:color w:val="100F12"/>
          <w:spacing w:val="-2"/>
          <w:sz w:val="20"/>
          <w:szCs w:val="20"/>
          <w:lang w:val="de-CH"/>
        </w:rPr>
      </w:pPr>
    </w:p>
    <w:p w14:paraId="10F138D8" w14:textId="77777777" w:rsidR="006A77E1" w:rsidRPr="00216C51" w:rsidRDefault="006A77E1" w:rsidP="009E0722">
      <w:pPr>
        <w:tabs>
          <w:tab w:val="left" w:pos="5338"/>
        </w:tabs>
        <w:rPr>
          <w:color w:val="100F12"/>
          <w:spacing w:val="-2"/>
          <w:sz w:val="20"/>
          <w:szCs w:val="20"/>
          <w:lang w:val="de-CH"/>
        </w:rPr>
      </w:pPr>
    </w:p>
    <w:p w14:paraId="58A7C581" w14:textId="4648F111" w:rsidR="006A77E1" w:rsidRPr="00216C51" w:rsidRDefault="006A77E1" w:rsidP="009E0722">
      <w:pPr>
        <w:tabs>
          <w:tab w:val="left" w:pos="5338"/>
        </w:tabs>
        <w:rPr>
          <w:color w:val="100F12"/>
          <w:spacing w:val="-2"/>
          <w:sz w:val="20"/>
          <w:szCs w:val="20"/>
          <w:lang w:val="de-CH"/>
        </w:rPr>
      </w:pPr>
    </w:p>
    <w:p w14:paraId="33492F42" w14:textId="77777777" w:rsidR="000251BC" w:rsidRPr="00216C51" w:rsidRDefault="006A77E1" w:rsidP="009E0722">
      <w:pPr>
        <w:tabs>
          <w:tab w:val="left" w:pos="5338"/>
        </w:tabs>
        <w:rPr>
          <w:color w:val="100F12"/>
          <w:spacing w:val="-2"/>
          <w:sz w:val="20"/>
          <w:szCs w:val="20"/>
          <w:lang w:val="de-CH"/>
        </w:rPr>
      </w:pPr>
      <w:r w:rsidRPr="009E0722">
        <w:rPr>
          <w:noProof/>
          <w:sz w:val="20"/>
          <w:szCs w:val="20"/>
          <w:lang w:val="en-US"/>
        </w:rPr>
        <mc:AlternateContent>
          <mc:Choice Requires="wps">
            <w:drawing>
              <wp:anchor distT="0" distB="0" distL="0" distR="0" simplePos="0" relativeHeight="251658268" behindDoc="1" locked="0" layoutInCell="1" allowOverlap="1" wp14:anchorId="08E75B77" wp14:editId="25C5C52A">
                <wp:simplePos x="0" y="0"/>
                <wp:positionH relativeFrom="page">
                  <wp:posOffset>3952770</wp:posOffset>
                </wp:positionH>
                <wp:positionV relativeFrom="paragraph">
                  <wp:posOffset>166370</wp:posOffset>
                </wp:positionV>
                <wp:extent cx="2520950" cy="8890"/>
                <wp:effectExtent l="0" t="0" r="0" b="0"/>
                <wp:wrapTopAndBottom/>
                <wp:docPr id="2134803385" name="Rechteck 2134803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9CEA6" id="Rechteck 2134803385" o:spid="_x0000_s1026" style="position:absolute;margin-left:311.25pt;margin-top:13.1pt;width:198.5pt;height:.7pt;z-index:-2516582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" fillcolor="#100f12" stroked="f">
                <w10:wrap type="topAndBottom" anchorx="page"/>
              </v:rect>
            </w:pict>
          </mc:Fallback>
        </mc:AlternateContent>
      </w:r>
      <w:r w:rsidRPr="009E0722">
        <w:rPr>
          <w:noProof/>
          <w:sz w:val="20"/>
          <w:szCs w:val="20"/>
          <w:lang w:val="en-US"/>
        </w:rPr>
        <mc:AlternateContent>
          <mc:Choice Requires="wps">
            <w:drawing>
              <wp:anchor distT="0" distB="0" distL="0" distR="0" simplePos="0" relativeHeight="251658267" behindDoc="1" locked="0" layoutInCell="1" allowOverlap="1" wp14:anchorId="1520597E" wp14:editId="70D785FC">
                <wp:simplePos x="0" y="0"/>
                <wp:positionH relativeFrom="page">
                  <wp:posOffset>577850</wp:posOffset>
                </wp:positionH>
                <wp:positionV relativeFrom="paragraph">
                  <wp:posOffset>162030</wp:posOffset>
                </wp:positionV>
                <wp:extent cx="2880360" cy="8890"/>
                <wp:effectExtent l="0" t="0" r="0" b="0"/>
                <wp:wrapTopAndBottom/>
                <wp:docPr id="232878640" name="Rechteck 232878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65B6C" id="Rechteck 232878640" o:spid="_x0000_s1026" style="position:absolute;margin-left:45.5pt;margin-top:12.75pt;width:226.8pt;height:.7pt;z-index:-25165821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" fillcolor="#100f12" stroked="f">
                <w10:wrap type="topAndBottom" anchorx="page"/>
              </v:rect>
            </w:pict>
          </mc:Fallback>
        </mc:AlternateContent>
      </w:r>
    </w:p>
    <w:p w14:paraId="08F454C3" w14:textId="380E758E" w:rsidR="009E0722" w:rsidRPr="00216C51" w:rsidRDefault="000251BC" w:rsidP="009E0722">
      <w:pPr>
        <w:tabs>
          <w:tab w:val="left" w:pos="5338"/>
        </w:tabs>
        <w:rPr>
          <w:color w:val="100F12"/>
          <w:spacing w:val="-2"/>
          <w:sz w:val="20"/>
          <w:szCs w:val="20"/>
          <w:lang w:val="de-CH"/>
        </w:rPr>
      </w:pPr>
      <w:r w:rsidRPr="00216C51">
        <w:rPr>
          <w:color w:val="100F12"/>
          <w:spacing w:val="-2"/>
          <w:sz w:val="20"/>
          <w:szCs w:val="20"/>
          <w:lang w:val="de-CH"/>
        </w:rPr>
        <w:t>Ort</w:t>
      </w:r>
      <w:r w:rsidR="009E0722" w:rsidRPr="00216C51">
        <w:rPr>
          <w:color w:val="100F12"/>
          <w:spacing w:val="-2"/>
          <w:sz w:val="20"/>
          <w:szCs w:val="20"/>
          <w:lang w:val="de-CH"/>
        </w:rPr>
        <w:t>/Dat</w:t>
      </w:r>
      <w:r w:rsidRPr="00216C51">
        <w:rPr>
          <w:color w:val="100F12"/>
          <w:spacing w:val="-2"/>
          <w:sz w:val="20"/>
          <w:szCs w:val="20"/>
          <w:lang w:val="de-CH"/>
        </w:rPr>
        <w:t>um</w:t>
      </w:r>
      <w:r w:rsidR="009E0722" w:rsidRPr="00216C51">
        <w:rPr>
          <w:rFonts w:ascii="Times New Roman"/>
          <w:color w:val="100F12"/>
          <w:sz w:val="20"/>
          <w:szCs w:val="20"/>
          <w:lang w:val="de-CH"/>
        </w:rPr>
        <w:tab/>
      </w:r>
      <w:r w:rsidR="00596448" w:rsidRPr="00216C51">
        <w:rPr>
          <w:color w:val="100F12"/>
          <w:sz w:val="20"/>
          <w:szCs w:val="20"/>
          <w:lang w:val="de-CH"/>
        </w:rPr>
        <w:t>Unterschrift Kunde</w:t>
      </w:r>
    </w:p>
    <w:p w14:paraId="20646394" w14:textId="3A96D042" w:rsidR="009E0722" w:rsidRPr="00216C51" w:rsidRDefault="009E0722" w:rsidP="009E0722">
      <w:pPr>
        <w:rPr>
          <w:sz w:val="20"/>
          <w:szCs w:val="20"/>
          <w:lang w:val="de-CH"/>
        </w:rPr>
      </w:pPr>
    </w:p>
    <w:p w14:paraId="464CFB15" w14:textId="6C53633B" w:rsidR="009E0722" w:rsidRPr="00216C51" w:rsidRDefault="009E0722" w:rsidP="009E0722">
      <w:pPr>
        <w:rPr>
          <w:sz w:val="20"/>
          <w:szCs w:val="20"/>
          <w:lang w:val="de-CH"/>
        </w:rPr>
      </w:pPr>
    </w:p>
    <w:p w14:paraId="12493810" w14:textId="7966FDE1" w:rsidR="009E0722" w:rsidRPr="00216C51" w:rsidRDefault="009E0722" w:rsidP="009E0722">
      <w:pPr>
        <w:rPr>
          <w:sz w:val="20"/>
          <w:szCs w:val="20"/>
          <w:lang w:val="de-CH"/>
        </w:rPr>
      </w:pPr>
    </w:p>
    <w:p w14:paraId="3975059B" w14:textId="74311396" w:rsidR="009E0722" w:rsidRPr="00596448" w:rsidRDefault="009E0722" w:rsidP="00FA2510">
      <w:pPr>
        <w:rPr>
          <w:sz w:val="20"/>
          <w:szCs w:val="20"/>
          <w:lang w:val="de-CH"/>
        </w:rPr>
      </w:pPr>
    </w:p>
    <w:p w14:paraId="6F0A875B" w14:textId="64E76640" w:rsidR="00A149E3" w:rsidRPr="00596448" w:rsidRDefault="00A149E3" w:rsidP="00A149E3">
      <w:pPr>
        <w:tabs>
          <w:tab w:val="left" w:pos="5338"/>
        </w:tabs>
        <w:spacing w:before="100"/>
        <w:rPr>
          <w:sz w:val="19"/>
          <w:szCs w:val="20"/>
          <w:lang w:val="de-CH"/>
        </w:rPr>
      </w:pPr>
    </w:p>
    <w:p w14:paraId="55B20E98" w14:textId="119C1431" w:rsidR="00A149E3" w:rsidRPr="00596448" w:rsidRDefault="00A149E3" w:rsidP="00A149E3">
      <w:pPr>
        <w:tabs>
          <w:tab w:val="left" w:pos="5338"/>
        </w:tabs>
        <w:spacing w:before="100"/>
        <w:rPr>
          <w:sz w:val="19"/>
          <w:szCs w:val="20"/>
          <w:lang w:val="de-CH"/>
        </w:rPr>
      </w:pPr>
    </w:p>
    <w:p w14:paraId="5D8C2CEE" w14:textId="49617863" w:rsidR="00A149E3" w:rsidRPr="00596448" w:rsidRDefault="00A149E3" w:rsidP="00A149E3">
      <w:pPr>
        <w:tabs>
          <w:tab w:val="left" w:pos="5338"/>
        </w:tabs>
        <w:spacing w:before="100"/>
        <w:rPr>
          <w:sz w:val="19"/>
          <w:szCs w:val="20"/>
          <w:lang w:val="de-CH"/>
        </w:rPr>
      </w:pPr>
    </w:p>
    <w:p w14:paraId="76F6EC4F" w14:textId="5AB947B6" w:rsidR="00A149E3" w:rsidRPr="00596448" w:rsidRDefault="00A149E3" w:rsidP="00A149E3">
      <w:pPr>
        <w:tabs>
          <w:tab w:val="left" w:pos="5338"/>
        </w:tabs>
        <w:spacing w:before="100"/>
        <w:rPr>
          <w:sz w:val="19"/>
          <w:szCs w:val="20"/>
          <w:lang w:val="de-CH"/>
        </w:rPr>
      </w:pPr>
    </w:p>
    <w:p w14:paraId="69318F64" w14:textId="77777777" w:rsidR="00A149E3" w:rsidRPr="00596448" w:rsidRDefault="00A149E3" w:rsidP="00A149E3">
      <w:pPr>
        <w:tabs>
          <w:tab w:val="left" w:pos="5338"/>
        </w:tabs>
        <w:spacing w:before="100"/>
        <w:rPr>
          <w:sz w:val="19"/>
          <w:szCs w:val="20"/>
          <w:lang w:val="de-CH"/>
        </w:rPr>
      </w:pPr>
    </w:p>
    <w:p w14:paraId="2AB81CEF" w14:textId="77777777" w:rsidR="001D30A1" w:rsidRPr="00596448" w:rsidRDefault="001D30A1" w:rsidP="00A149E3">
      <w:pPr>
        <w:tabs>
          <w:tab w:val="left" w:pos="5338"/>
        </w:tabs>
        <w:spacing w:before="100"/>
        <w:rPr>
          <w:sz w:val="19"/>
          <w:szCs w:val="20"/>
          <w:lang w:val="de-CH"/>
        </w:rPr>
        <w:sectPr w:rsidR="001D30A1" w:rsidRPr="00596448">
          <w:pgSz w:w="11900" w:h="16840"/>
          <w:pgMar w:top="1300" w:right="580" w:bottom="1160" w:left="900" w:header="506" w:footer="973" w:gutter="0"/>
          <w:pgNumType w:start="1"/>
          <w:cols w:space="720"/>
        </w:sectPr>
      </w:pPr>
    </w:p>
    <w:p w14:paraId="76B239CE" w14:textId="77777777" w:rsidR="00A149E3" w:rsidRPr="00596448" w:rsidRDefault="00A149E3" w:rsidP="00A149E3">
      <w:pPr>
        <w:tabs>
          <w:tab w:val="left" w:pos="5338"/>
        </w:tabs>
        <w:spacing w:before="100"/>
        <w:rPr>
          <w:sz w:val="19"/>
          <w:szCs w:val="20"/>
          <w:lang w:val="de-CH"/>
        </w:rPr>
      </w:pPr>
    </w:p>
    <w:p w14:paraId="4D5DD057" w14:textId="41ED00F1" w:rsidR="00B37315" w:rsidRDefault="00B37315">
      <w:pPr>
        <w:tabs>
          <w:tab w:val="left" w:pos="5622"/>
        </w:tabs>
        <w:spacing w:before="100"/>
        <w:ind w:left="539"/>
        <w:rPr>
          <w:rFonts w:ascii="Times New Roman" w:hAnsi="Times New Roman"/>
          <w:sz w:val="19"/>
        </w:rPr>
      </w:pPr>
    </w:p>
    <w:p w14:paraId="4D5DD058" w14:textId="77777777" w:rsidR="00B37315" w:rsidRDefault="00B37315">
      <w:pPr>
        <w:rPr>
          <w:rFonts w:ascii="Times New Roman" w:hAnsi="Times New Roman"/>
          <w:sz w:val="19"/>
        </w:rPr>
        <w:sectPr w:rsidR="00B37315">
          <w:headerReference w:type="default" r:id="rId21"/>
          <w:footerReference w:type="default" r:id="rId22"/>
          <w:pgSz w:w="11900" w:h="16840"/>
          <w:pgMar w:top="1300" w:right="580" w:bottom="1160" w:left="900" w:header="506" w:footer="973" w:gutter="0"/>
          <w:pgNumType w:start="1"/>
          <w:cols w:space="720"/>
        </w:sectPr>
      </w:pPr>
    </w:p>
    <w:p w14:paraId="4D5DD059" w14:textId="77777777" w:rsidR="00B37315" w:rsidRDefault="00B37315">
      <w:pPr>
        <w:pStyle w:val="Textkrper"/>
        <w:rPr>
          <w:rFonts w:ascii="Times New Roman"/>
        </w:rPr>
      </w:pPr>
    </w:p>
    <w:p w14:paraId="4D5DD05A" w14:textId="77777777" w:rsidR="00B37315" w:rsidRDefault="00B37315">
      <w:pPr>
        <w:pStyle w:val="Textkrper"/>
        <w:rPr>
          <w:rFonts w:ascii="Times New Roman"/>
        </w:rPr>
      </w:pPr>
    </w:p>
    <w:p w14:paraId="0064FD32" w14:textId="78298871" w:rsidR="00CB4B46" w:rsidRDefault="00CD53FC" w:rsidP="00CB4B46">
      <w:pPr>
        <w:pStyle w:val="berschrift1"/>
      </w:pPr>
      <w:r>
        <w:t>F</w:t>
      </w:r>
      <w:r w:rsidR="00CB4B46">
        <w:t>eststellung</w:t>
      </w:r>
      <w:r w:rsidR="00CB4B46">
        <w:rPr>
          <w:rFonts w:ascii="Times New Roman"/>
          <w:b w:val="0"/>
          <w:spacing w:val="-12"/>
        </w:rPr>
        <w:t xml:space="preserve"> </w:t>
      </w:r>
      <w:r w:rsidR="00CB4B46">
        <w:t>des</w:t>
      </w:r>
      <w:r w:rsidR="00CB4B46">
        <w:rPr>
          <w:rFonts w:ascii="Times New Roman"/>
          <w:b w:val="0"/>
          <w:spacing w:val="-12"/>
        </w:rPr>
        <w:t xml:space="preserve"> </w:t>
      </w:r>
      <w:r w:rsidR="00CB4B46">
        <w:t>wirtschaftlich</w:t>
      </w:r>
      <w:r w:rsidR="00CB4B46">
        <w:rPr>
          <w:rFonts w:ascii="Times New Roman"/>
          <w:b w:val="0"/>
          <w:spacing w:val="-12"/>
        </w:rPr>
        <w:t xml:space="preserve"> </w:t>
      </w:r>
      <w:r w:rsidR="00CB4B46">
        <w:t>Berechtigten</w:t>
      </w:r>
      <w:r w:rsidR="00CB4B46">
        <w:rPr>
          <w:rFonts w:ascii="Times New Roman"/>
          <w:b w:val="0"/>
          <w:spacing w:val="-9"/>
        </w:rPr>
        <w:t xml:space="preserve"> </w:t>
      </w:r>
      <w:r w:rsidR="00CB4B46">
        <w:t>(Formular</w:t>
      </w:r>
      <w:r w:rsidR="00CB4B46">
        <w:rPr>
          <w:rFonts w:ascii="Times New Roman"/>
          <w:b w:val="0"/>
          <w:spacing w:val="-11"/>
        </w:rPr>
        <w:t xml:space="preserve"> </w:t>
      </w:r>
      <w:bookmarkStart w:id="41" w:name="FormularLetter"/>
      <w:r w:rsidR="00CB4B46">
        <w:rPr>
          <w:spacing w:val="-5"/>
        </w:rPr>
        <w:t>A)</w:t>
      </w:r>
      <w:bookmarkEnd w:id="41"/>
    </w:p>
    <w:p w14:paraId="3D5218FE" w14:textId="51ECF87A" w:rsidR="00CB4B46" w:rsidRDefault="00CB4B46" w:rsidP="00CB4B46">
      <w:pPr>
        <w:pStyle w:val="Textkrper"/>
        <w:spacing w:before="7"/>
        <w:rPr>
          <w:b/>
          <w:sz w:val="24"/>
        </w:rPr>
      </w:pPr>
    </w:p>
    <w:p w14:paraId="11959A1A" w14:textId="4B5D9FAE" w:rsidR="00CB4B46" w:rsidRDefault="00CB4B46" w:rsidP="00CB4B46">
      <w:pPr>
        <w:pStyle w:val="Textkrper"/>
        <w:tabs>
          <w:tab w:val="left" w:pos="5507"/>
        </w:tabs>
        <w:ind w:left="119"/>
      </w:pPr>
      <w:r>
        <w:rPr>
          <w:spacing w:val="-2"/>
        </w:rPr>
        <w:t>Vertragspartner</w:t>
      </w:r>
      <w:r>
        <w:rPr>
          <w:rFonts w:ascii="Times New Roman"/>
        </w:rPr>
        <w:tab/>
      </w:r>
      <w:r>
        <w:rPr>
          <w:spacing w:val="-2"/>
        </w:rPr>
        <w:t>Konto-/Depot-</w:t>
      </w:r>
      <w:r>
        <w:rPr>
          <w:spacing w:val="-5"/>
        </w:rPr>
        <w:t>Nr.</w:t>
      </w:r>
    </w:p>
    <w:p w14:paraId="3345806F" w14:textId="6E885F64" w:rsidR="00CB4B46" w:rsidRDefault="00CB4B46" w:rsidP="00CB4B46">
      <w:pPr>
        <w:pStyle w:val="Textkrper"/>
      </w:pPr>
    </w:p>
    <w:p w14:paraId="0C5CE384" w14:textId="2000AC81" w:rsidR="00CB4B46" w:rsidRPr="007F07C5" w:rsidRDefault="00CB4B46" w:rsidP="007B5966">
      <w:pPr>
        <w:pStyle w:val="Textkrper"/>
        <w:tabs>
          <w:tab w:val="left" w:pos="180"/>
          <w:tab w:val="left" w:pos="5490"/>
        </w:tabs>
        <w:spacing w:before="2"/>
      </w:pPr>
      <w:r w:rsidRPr="007F07C5">
        <w:rPr>
          <w:noProof/>
        </w:rPr>
        <mc:AlternateContent>
          <mc:Choice Requires="wps">
            <w:drawing>
              <wp:anchor distT="0" distB="0" distL="0" distR="0" simplePos="0" relativeHeight="251658246" behindDoc="1" locked="0" layoutInCell="1" allowOverlap="1" wp14:anchorId="08564219" wp14:editId="00BAB073">
                <wp:simplePos x="0" y="0"/>
                <wp:positionH relativeFrom="page">
                  <wp:posOffset>647700</wp:posOffset>
                </wp:positionH>
                <wp:positionV relativeFrom="paragraph">
                  <wp:posOffset>173355</wp:posOffset>
                </wp:positionV>
                <wp:extent cx="2880360" cy="6350"/>
                <wp:effectExtent l="0" t="0" r="0" b="0"/>
                <wp:wrapTopAndBottom/>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D2D82" id="Rectangle 111" o:spid="_x0000_s1026" style="position:absolute;margin-left:51pt;margin-top:13.65pt;width:226.8pt;height:.5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" fillcolor="black" stroked="f">
                <w10:wrap type="topAndBottom" anchorx="page"/>
              </v:rect>
            </w:pict>
          </mc:Fallback>
        </mc:AlternateContent>
      </w:r>
      <w:r w:rsidRPr="007F07C5">
        <w:rPr>
          <w:noProof/>
        </w:rPr>
        <mc:AlternateContent>
          <mc:Choice Requires="wps">
            <w:drawing>
              <wp:anchor distT="0" distB="0" distL="0" distR="0" simplePos="0" relativeHeight="251658247" behindDoc="1" locked="0" layoutInCell="1" allowOverlap="1" wp14:anchorId="703278EB" wp14:editId="150FD8BD">
                <wp:simplePos x="0" y="0"/>
                <wp:positionH relativeFrom="page">
                  <wp:posOffset>4069080</wp:posOffset>
                </wp:positionH>
                <wp:positionV relativeFrom="paragraph">
                  <wp:posOffset>173355</wp:posOffset>
                </wp:positionV>
                <wp:extent cx="2880360" cy="6350"/>
                <wp:effectExtent l="0" t="0" r="0" b="0"/>
                <wp:wrapTopAndBottom/>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19E56" id="Rectangle 110" o:spid="_x0000_s1026" style="position:absolute;margin-left:320.4pt;margin-top:13.65pt;width:226.8pt;height:.5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" fillcolor="black" stroked="f">
                <w10:wrap type="topAndBottom" anchorx="page"/>
              </v:rect>
            </w:pict>
          </mc:Fallback>
        </mc:AlternateContent>
      </w:r>
      <w:r w:rsidR="007B5966" w:rsidRPr="007F07C5">
        <w:tab/>
      </w:r>
      <w:bookmarkStart w:id="12" w:name="NachundVorname3"/>
      <w:r w:rsidR="007B5966" w:rsidRPr="00072641">
        <w:rPr>
          <w:b/>
          <w:bCs/>
        </w:rPr>
        <w:t>NachundVorname3</w:t>
      </w:r>
      <w:bookmarkEnd w:id="12"/>
      <w:r w:rsidR="007B5966" w:rsidRPr="007F07C5">
        <w:tab/>
      </w:r>
      <w:bookmarkStart w:id="13" w:name="Portfolionummer1"/>
      <w:r w:rsidR="007B5966" w:rsidRPr="007F07C5">
        <w:t>Portfolionummer1</w:t>
      </w:r>
      <w:bookmarkEnd w:id="13"/>
    </w:p>
    <w:p w14:paraId="6290F37A" w14:textId="07293B2A" w:rsidR="00CB4B46" w:rsidRDefault="00CB4B46" w:rsidP="00CB4B46">
      <w:pPr>
        <w:pStyle w:val="Textkrper"/>
        <w:spacing w:before="57"/>
        <w:ind w:left="5507"/>
      </w:pPr>
      <w:r>
        <w:t>Allfällige</w:t>
      </w:r>
      <w:r>
        <w:rPr>
          <w:rFonts w:ascii="Times New Roman" w:hAnsi="Times New Roman"/>
          <w:spacing w:val="-9"/>
        </w:rPr>
        <w:t xml:space="preserve"> </w:t>
      </w:r>
      <w:r>
        <w:rPr>
          <w:spacing w:val="-2"/>
        </w:rPr>
        <w:t>Rubrik</w:t>
      </w:r>
    </w:p>
    <w:p w14:paraId="6DD975D2" w14:textId="5934A7E9" w:rsidR="00CB4B46" w:rsidRDefault="00CB4B46" w:rsidP="00CB4B46">
      <w:pPr>
        <w:pStyle w:val="Textkrper"/>
      </w:pPr>
    </w:p>
    <w:p w14:paraId="4A89E5B6" w14:textId="46C334DF" w:rsidR="00CB4B46" w:rsidRDefault="00CB4B46" w:rsidP="00CB4B46">
      <w:pPr>
        <w:pStyle w:val="Textkrper"/>
        <w:spacing w:before="2"/>
        <w:rPr>
          <w:sz w:val="21"/>
        </w:rPr>
      </w:pPr>
      <w:r>
        <w:rPr>
          <w:noProof/>
        </w:rPr>
        <mc:AlternateContent>
          <mc:Choice Requires="wps">
            <w:drawing>
              <wp:anchor distT="0" distB="0" distL="0" distR="0" simplePos="0" relativeHeight="251658248" behindDoc="1" locked="0" layoutInCell="1" allowOverlap="1" wp14:anchorId="5B55C648" wp14:editId="1BFA7D8A">
                <wp:simplePos x="0" y="0"/>
                <wp:positionH relativeFrom="page">
                  <wp:posOffset>4069080</wp:posOffset>
                </wp:positionH>
                <wp:positionV relativeFrom="paragraph">
                  <wp:posOffset>173355</wp:posOffset>
                </wp:positionV>
                <wp:extent cx="2880360" cy="6350"/>
                <wp:effectExtent l="0" t="0" r="0" b="0"/>
                <wp:wrapTopAndBottom/>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CA166" id="Rectangle 109" o:spid="_x0000_s1026" style="position:absolute;margin-left:320.4pt;margin-top:13.65pt;width:226.8pt;height:.5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" fillcolor="black" stroked="f">
                <w10:wrap type="topAndBottom" anchorx="page"/>
              </v:rect>
            </w:pict>
          </mc:Fallback>
        </mc:AlternateContent>
      </w:r>
    </w:p>
    <w:p w14:paraId="273E4AAA" w14:textId="25543812" w:rsidR="00CB4B46" w:rsidRDefault="00CB4B46" w:rsidP="00CB4B46">
      <w:pPr>
        <w:pStyle w:val="Textkrper"/>
        <w:spacing w:before="5"/>
        <w:rPr>
          <w:sz w:val="19"/>
        </w:rPr>
      </w:pPr>
    </w:p>
    <w:p w14:paraId="1BC3238B" w14:textId="7CF6FA95" w:rsidR="00CB4B46" w:rsidRDefault="00CB4B46" w:rsidP="00CB4B46">
      <w:pPr>
        <w:pStyle w:val="Textkrper"/>
        <w:spacing w:before="100" w:line="276" w:lineRule="auto"/>
        <w:ind w:left="119" w:right="107"/>
        <w:jc w:val="both"/>
      </w:pPr>
      <w:r>
        <w:t>Entsprechend</w:t>
      </w:r>
      <w:r>
        <w:rPr>
          <w:rFonts w:ascii="Times New Roman" w:hAnsi="Times New Roman"/>
        </w:rPr>
        <w:t xml:space="preserve"> </w:t>
      </w:r>
      <w:r>
        <w:t>Artikel</w:t>
      </w:r>
      <w:r>
        <w:rPr>
          <w:rFonts w:ascii="Times New Roman" w:hAnsi="Times New Roman"/>
        </w:rPr>
        <w:t xml:space="preserve"> </w:t>
      </w:r>
      <w:r>
        <w:t>27</w:t>
      </w:r>
      <w:r>
        <w:rPr>
          <w:rFonts w:ascii="Times New Roman" w:hAnsi="Times New Roman"/>
        </w:rPr>
        <w:t xml:space="preserve"> </w:t>
      </w:r>
      <w:r>
        <w:t>der</w:t>
      </w:r>
      <w:r>
        <w:rPr>
          <w:rFonts w:ascii="Times New Roman" w:hAnsi="Times New Roman"/>
        </w:rPr>
        <w:t xml:space="preserve"> </w:t>
      </w:r>
      <w:r>
        <w:t>Vereinbarung</w:t>
      </w:r>
      <w:r>
        <w:rPr>
          <w:rFonts w:ascii="Times New Roman" w:hAnsi="Times New Roman"/>
        </w:rPr>
        <w:t xml:space="preserve"> </w:t>
      </w:r>
      <w:r>
        <w:t>über</w:t>
      </w:r>
      <w:r>
        <w:rPr>
          <w:rFonts w:ascii="Times New Roman" w:hAnsi="Times New Roman"/>
        </w:rPr>
        <w:t xml:space="preserve"> </w:t>
      </w:r>
      <w:r>
        <w:t>die</w:t>
      </w:r>
      <w:r>
        <w:rPr>
          <w:rFonts w:ascii="Times New Roman" w:hAnsi="Times New Roman"/>
        </w:rPr>
        <w:t xml:space="preserve"> </w:t>
      </w:r>
      <w:r>
        <w:t>Standesregeln</w:t>
      </w:r>
      <w:r>
        <w:rPr>
          <w:rFonts w:ascii="Times New Roman" w:hAnsi="Times New Roman"/>
        </w:rPr>
        <w:t xml:space="preserve"> </w:t>
      </w:r>
      <w:r>
        <w:t>zur</w:t>
      </w:r>
      <w:r>
        <w:rPr>
          <w:rFonts w:ascii="Times New Roman" w:hAnsi="Times New Roman"/>
        </w:rPr>
        <w:t xml:space="preserve"> </w:t>
      </w:r>
      <w:r>
        <w:t>Sorgfaltspflicht</w:t>
      </w:r>
      <w:r>
        <w:rPr>
          <w:rFonts w:ascii="Times New Roman" w:hAnsi="Times New Roman"/>
        </w:rPr>
        <w:t xml:space="preserve"> </w:t>
      </w:r>
      <w:r>
        <w:t>der</w:t>
      </w:r>
      <w:r>
        <w:rPr>
          <w:rFonts w:ascii="Times New Roman" w:hAnsi="Times New Roman"/>
        </w:rPr>
        <w:t xml:space="preserve"> </w:t>
      </w:r>
      <w:r>
        <w:t>Banken</w:t>
      </w:r>
      <w:r>
        <w:rPr>
          <w:rFonts w:ascii="Times New Roman" w:hAnsi="Times New Roman"/>
        </w:rPr>
        <w:t xml:space="preserve"> </w:t>
      </w:r>
      <w:r>
        <w:t>(VSB</w:t>
      </w:r>
      <w:r>
        <w:rPr>
          <w:rFonts w:ascii="Times New Roman" w:hAnsi="Times New Roman"/>
        </w:rPr>
        <w:t xml:space="preserve"> </w:t>
      </w:r>
      <w:r>
        <w:t>20)</w:t>
      </w:r>
      <w:r>
        <w:rPr>
          <w:rFonts w:ascii="Times New Roman" w:hAnsi="Times New Roman"/>
        </w:rPr>
        <w:t xml:space="preserve"> </w:t>
      </w:r>
      <w:r>
        <w:t>erklärt</w:t>
      </w:r>
      <w:r>
        <w:rPr>
          <w:rFonts w:ascii="Times New Roman" w:hAnsi="Times New Roman"/>
        </w:rPr>
        <w:t xml:space="preserve"> </w:t>
      </w:r>
      <w:r>
        <w:t>der</w:t>
      </w:r>
      <w:r>
        <w:rPr>
          <w:rFonts w:ascii="Times New Roman" w:hAnsi="Times New Roman"/>
        </w:rPr>
        <w:t xml:space="preserve"> </w:t>
      </w:r>
      <w:r>
        <w:t>Vertragspartner</w:t>
      </w:r>
      <w:r>
        <w:rPr>
          <w:rFonts w:ascii="Times New Roman" w:hAnsi="Times New Roman"/>
        </w:rPr>
        <w:t xml:space="preserve"> </w:t>
      </w:r>
      <w:r>
        <w:t>hiermit,</w:t>
      </w:r>
      <w:r>
        <w:rPr>
          <w:rFonts w:ascii="Times New Roman" w:hAnsi="Times New Roman"/>
        </w:rPr>
        <w:t xml:space="preserve"> </w:t>
      </w:r>
      <w:r>
        <w:t>dass</w:t>
      </w:r>
      <w:r>
        <w:rPr>
          <w:rFonts w:ascii="Times New Roman" w:hAnsi="Times New Roman"/>
        </w:rPr>
        <w:t xml:space="preserve"> </w:t>
      </w:r>
      <w:r>
        <w:t>die</w:t>
      </w:r>
      <w:r>
        <w:rPr>
          <w:rFonts w:ascii="Times New Roman" w:hAnsi="Times New Roman"/>
        </w:rPr>
        <w:t xml:space="preserve"> </w:t>
      </w:r>
      <w:r>
        <w:t>nachfolgend</w:t>
      </w:r>
      <w:r>
        <w:rPr>
          <w:rFonts w:ascii="Times New Roman" w:hAnsi="Times New Roman"/>
        </w:rPr>
        <w:t xml:space="preserve"> </w:t>
      </w:r>
      <w:r>
        <w:t>aufgeführte(n)</w:t>
      </w:r>
      <w:r>
        <w:rPr>
          <w:rFonts w:ascii="Times New Roman" w:hAnsi="Times New Roman"/>
        </w:rPr>
        <w:t xml:space="preserve"> </w:t>
      </w:r>
      <w:r>
        <w:t>Person(en)</w:t>
      </w:r>
      <w:r>
        <w:rPr>
          <w:rFonts w:ascii="Times New Roman" w:hAnsi="Times New Roman"/>
        </w:rPr>
        <w:t xml:space="preserve"> </w:t>
      </w:r>
      <w:r>
        <w:t>an</w:t>
      </w:r>
      <w:r>
        <w:rPr>
          <w:rFonts w:ascii="Times New Roman" w:hAnsi="Times New Roman"/>
        </w:rPr>
        <w:t xml:space="preserve"> </w:t>
      </w:r>
      <w:r>
        <w:t>den</w:t>
      </w:r>
      <w:r>
        <w:rPr>
          <w:rFonts w:ascii="Times New Roman" w:hAnsi="Times New Roman"/>
        </w:rPr>
        <w:t xml:space="preserve"> </w:t>
      </w:r>
      <w:r>
        <w:t>unter</w:t>
      </w:r>
      <w:r>
        <w:rPr>
          <w:rFonts w:ascii="Times New Roman" w:hAnsi="Times New Roman"/>
        </w:rPr>
        <w:t xml:space="preserve"> </w:t>
      </w:r>
      <w:r>
        <w:t>der</w:t>
      </w:r>
      <w:r>
        <w:rPr>
          <w:rFonts w:ascii="Times New Roman" w:hAnsi="Times New Roman"/>
        </w:rPr>
        <w:t xml:space="preserve"> </w:t>
      </w:r>
      <w:r>
        <w:t>oben</w:t>
      </w:r>
      <w:r>
        <w:rPr>
          <w:rFonts w:ascii="Times New Roman" w:hAnsi="Times New Roman"/>
        </w:rPr>
        <w:t xml:space="preserve"> </w:t>
      </w:r>
      <w:r>
        <w:t>erwähnten</w:t>
      </w:r>
      <w:r>
        <w:rPr>
          <w:rFonts w:ascii="Times New Roman" w:hAnsi="Times New Roman"/>
          <w:spacing w:val="-10"/>
        </w:rPr>
        <w:t xml:space="preserve"> </w:t>
      </w:r>
      <w:r>
        <w:t>Beziehung</w:t>
      </w:r>
      <w:r>
        <w:rPr>
          <w:rFonts w:ascii="Times New Roman" w:hAnsi="Times New Roman"/>
          <w:spacing w:val="-10"/>
        </w:rPr>
        <w:t xml:space="preserve"> </w:t>
      </w:r>
      <w:r>
        <w:t>verbuchten</w:t>
      </w:r>
      <w:r>
        <w:rPr>
          <w:rFonts w:ascii="Times New Roman" w:hAnsi="Times New Roman"/>
          <w:spacing w:val="-10"/>
        </w:rPr>
        <w:t xml:space="preserve"> </w:t>
      </w:r>
      <w:r>
        <w:t>Vermögenswerten</w:t>
      </w:r>
      <w:r>
        <w:rPr>
          <w:rFonts w:ascii="Times New Roman" w:hAnsi="Times New Roman"/>
          <w:spacing w:val="-10"/>
        </w:rPr>
        <w:t xml:space="preserve"> </w:t>
      </w:r>
      <w:r>
        <w:t>wirtschaftlich</w:t>
      </w:r>
      <w:r>
        <w:rPr>
          <w:rFonts w:ascii="Times New Roman" w:hAnsi="Times New Roman"/>
          <w:spacing w:val="-10"/>
        </w:rPr>
        <w:t xml:space="preserve"> </w:t>
      </w:r>
      <w:r>
        <w:t>berechtigt</w:t>
      </w:r>
      <w:r>
        <w:rPr>
          <w:rFonts w:ascii="Times New Roman" w:hAnsi="Times New Roman"/>
          <w:spacing w:val="-8"/>
        </w:rPr>
        <w:t xml:space="preserve"> </w:t>
      </w:r>
      <w:r>
        <w:t>ist</w:t>
      </w:r>
      <w:r>
        <w:rPr>
          <w:rFonts w:ascii="Times New Roman" w:hAnsi="Times New Roman"/>
          <w:spacing w:val="-11"/>
        </w:rPr>
        <w:t xml:space="preserve"> </w:t>
      </w:r>
      <w:r>
        <w:t>/</w:t>
      </w:r>
      <w:r>
        <w:rPr>
          <w:rFonts w:ascii="Times New Roman" w:hAnsi="Times New Roman"/>
          <w:spacing w:val="-9"/>
        </w:rPr>
        <w:t xml:space="preserve"> </w:t>
      </w:r>
      <w:r>
        <w:t>sind.</w:t>
      </w:r>
      <w:r>
        <w:rPr>
          <w:rFonts w:ascii="Times New Roman" w:hAnsi="Times New Roman"/>
          <w:spacing w:val="-11"/>
        </w:rPr>
        <w:t xml:space="preserve"> </w:t>
      </w:r>
      <w:r>
        <w:t>Ist</w:t>
      </w:r>
      <w:r>
        <w:rPr>
          <w:rFonts w:ascii="Times New Roman" w:hAnsi="Times New Roman"/>
          <w:spacing w:val="-8"/>
        </w:rPr>
        <w:t xml:space="preserve"> </w:t>
      </w:r>
      <w:r>
        <w:t>der</w:t>
      </w:r>
      <w:r>
        <w:rPr>
          <w:rFonts w:ascii="Times New Roman" w:hAnsi="Times New Roman"/>
          <w:spacing w:val="-9"/>
        </w:rPr>
        <w:t xml:space="preserve"> </w:t>
      </w:r>
      <w:r>
        <w:t>Vertragspartner</w:t>
      </w:r>
      <w:r>
        <w:rPr>
          <w:rFonts w:ascii="Times New Roman" w:hAnsi="Times New Roman"/>
        </w:rPr>
        <w:t xml:space="preserve"> </w:t>
      </w:r>
      <w:r>
        <w:t>selbst</w:t>
      </w:r>
      <w:r>
        <w:rPr>
          <w:rFonts w:ascii="Times New Roman" w:hAnsi="Times New Roman"/>
        </w:rPr>
        <w:t xml:space="preserve"> </w:t>
      </w:r>
      <w:r>
        <w:t>an</w:t>
      </w:r>
      <w:r>
        <w:rPr>
          <w:rFonts w:ascii="Times New Roman" w:hAnsi="Times New Roman"/>
        </w:rPr>
        <w:t xml:space="preserve"> </w:t>
      </w:r>
      <w:r>
        <w:t>diesen</w:t>
      </w:r>
      <w:r>
        <w:rPr>
          <w:rFonts w:ascii="Times New Roman" w:hAnsi="Times New Roman"/>
        </w:rPr>
        <w:t xml:space="preserve"> </w:t>
      </w:r>
      <w:r>
        <w:t>Vermögenswerten</w:t>
      </w:r>
      <w:r>
        <w:rPr>
          <w:rFonts w:ascii="Times New Roman" w:hAnsi="Times New Roman"/>
        </w:rPr>
        <w:t xml:space="preserve"> </w:t>
      </w:r>
      <w:r>
        <w:t>wirtschaftlich</w:t>
      </w:r>
      <w:r>
        <w:rPr>
          <w:rFonts w:ascii="Times New Roman" w:hAnsi="Times New Roman"/>
        </w:rPr>
        <w:t xml:space="preserve"> </w:t>
      </w:r>
      <w:r>
        <w:t>berechtigt,</w:t>
      </w:r>
      <w:r>
        <w:rPr>
          <w:rFonts w:ascii="Times New Roman" w:hAnsi="Times New Roman"/>
        </w:rPr>
        <w:t xml:space="preserve"> </w:t>
      </w:r>
      <w:r>
        <w:t>so</w:t>
      </w:r>
      <w:r>
        <w:rPr>
          <w:rFonts w:ascii="Times New Roman" w:hAnsi="Times New Roman"/>
        </w:rPr>
        <w:t xml:space="preserve"> </w:t>
      </w:r>
      <w:r>
        <w:t>sind</w:t>
      </w:r>
      <w:r>
        <w:rPr>
          <w:rFonts w:ascii="Times New Roman" w:hAnsi="Times New Roman"/>
        </w:rPr>
        <w:t xml:space="preserve"> </w:t>
      </w:r>
      <w:r>
        <w:t>nachstehend</w:t>
      </w:r>
      <w:r>
        <w:rPr>
          <w:rFonts w:ascii="Times New Roman" w:hAnsi="Times New Roman"/>
        </w:rPr>
        <w:t xml:space="preserve"> </w:t>
      </w:r>
      <w:r>
        <w:t>seine</w:t>
      </w:r>
      <w:r>
        <w:rPr>
          <w:rFonts w:ascii="Times New Roman" w:hAnsi="Times New Roman"/>
        </w:rPr>
        <w:t xml:space="preserve"> </w:t>
      </w:r>
      <w:r>
        <w:t>Personalien</w:t>
      </w:r>
      <w:r>
        <w:rPr>
          <w:rFonts w:ascii="Times New Roman" w:hAnsi="Times New Roman"/>
        </w:rPr>
        <w:t xml:space="preserve"> </w:t>
      </w:r>
      <w:r>
        <w:rPr>
          <w:spacing w:val="-2"/>
        </w:rPr>
        <w:t>festzuhalten.</w:t>
      </w:r>
    </w:p>
    <w:p w14:paraId="28373F6C" w14:textId="2F3807FF" w:rsidR="00CB4B46" w:rsidRDefault="00CB4B46" w:rsidP="00CB4B46">
      <w:pPr>
        <w:pStyle w:val="Textkrper"/>
        <w:spacing w:before="3"/>
        <w:rPr>
          <w:sz w:val="15"/>
        </w:rPr>
      </w:pPr>
      <w:r>
        <w:rPr>
          <w:noProof/>
        </w:rPr>
        <mc:AlternateContent>
          <mc:Choice Requires="wps">
            <w:drawing>
              <wp:anchor distT="0" distB="0" distL="0" distR="0" simplePos="0" relativeHeight="251658249" behindDoc="1" locked="0" layoutInCell="1" allowOverlap="1" wp14:anchorId="04A49C31" wp14:editId="73AEE2EC">
                <wp:simplePos x="0" y="0"/>
                <wp:positionH relativeFrom="page">
                  <wp:posOffset>647700</wp:posOffset>
                </wp:positionH>
                <wp:positionV relativeFrom="paragraph">
                  <wp:posOffset>128905</wp:posOffset>
                </wp:positionV>
                <wp:extent cx="6210300" cy="6350"/>
                <wp:effectExtent l="0" t="0" r="0" b="0"/>
                <wp:wrapTopAndBottom/>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0B0B0" id="Rectangle 108" o:spid="_x0000_s1026" style="position:absolute;margin-left:51pt;margin-top:10.15pt;width:489pt;height:.5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" fillcolor="black" stroked="f">
                <w10:wrap type="topAndBottom" anchorx="page"/>
              </v:rect>
            </w:pict>
          </mc:Fallback>
        </mc:AlternateContent>
      </w:r>
    </w:p>
    <w:p w14:paraId="450266CC" w14:textId="77777777" w:rsidR="00441DE3" w:rsidRPr="00F567C8" w:rsidRDefault="00441DE3" w:rsidP="00441DE3">
      <w:pPr>
        <w:tabs>
          <w:tab w:val="right" w:pos="3969"/>
          <w:tab w:val="left" w:pos="5670"/>
          <w:tab w:val="right" w:pos="9781"/>
        </w:tabs>
        <w:rPr>
          <w:rFonts w:cs="Calibri Light"/>
          <w:sz w:val="18"/>
          <w:szCs w:val="18"/>
        </w:rPr>
      </w:pPr>
    </w:p>
    <w:p w14:paraId="082E6965" w14:textId="0F8983EF"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1</w:t>
      </w:r>
      <w:r w:rsidRPr="00F567C8">
        <w:rPr>
          <w:rFonts w:cs="Calibri Light"/>
          <w:sz w:val="18"/>
          <w:szCs w:val="18"/>
        </w:rPr>
        <w:tab/>
        <w:t>Name / Firma</w:t>
      </w:r>
      <w:r w:rsidRPr="00F567C8">
        <w:rPr>
          <w:rFonts w:cs="Calibri Light"/>
          <w:sz w:val="18"/>
          <w:szCs w:val="18"/>
        </w:rPr>
        <w:tab/>
      </w:r>
      <w:r w:rsidRPr="00F567C8">
        <w:rPr>
          <w:rFonts w:cs="Calibri Light"/>
          <w:sz w:val="18"/>
          <w:szCs w:val="18"/>
        </w:rPr>
        <w:tab/>
      </w:r>
      <w:r w:rsidR="00B81AE2" w:rsidRPr="00F567C8">
        <w:rPr>
          <w:rFonts w:cs="Calibri Light"/>
          <w:sz w:val="18"/>
          <w:szCs w:val="18"/>
        </w:rPr>
        <w:t>Vorname</w:t>
      </w:r>
    </w:p>
    <w:p w14:paraId="778DED87" w14:textId="77777777" w:rsidR="00441DE3" w:rsidRPr="00F567C8" w:rsidRDefault="00441DE3" w:rsidP="00441DE3">
      <w:pPr>
        <w:tabs>
          <w:tab w:val="left" w:pos="567"/>
          <w:tab w:val="right" w:pos="3969"/>
          <w:tab w:val="left" w:pos="5670"/>
          <w:tab w:val="left" w:pos="6804"/>
          <w:tab w:val="right" w:pos="9638"/>
        </w:tabs>
        <w:rPr>
          <w:rFonts w:cs="Calibri Light"/>
          <w:sz w:val="18"/>
          <w:szCs w:val="18"/>
        </w:rPr>
      </w:pPr>
    </w:p>
    <w:p w14:paraId="1ADE49D5" w14:textId="18A8159D"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14" w:name="Nachname"/>
      <w:r w:rsidR="00B81AE2" w:rsidRPr="00F567C8">
        <w:rPr>
          <w:rFonts w:cs="Calibri Light"/>
          <w:sz w:val="18"/>
          <w:szCs w:val="18"/>
          <w:u w:val="single"/>
        </w:rPr>
        <w:t>Nachname</w:t>
      </w:r>
      <w:bookmarkEnd w:id="14"/>
      <w:r w:rsidRPr="00F567C8">
        <w:rPr>
          <w:rFonts w:cs="Calibri Light"/>
          <w:sz w:val="18"/>
          <w:szCs w:val="18"/>
          <w:u w:val="single"/>
        </w:rPr>
        <w:tab/>
      </w:r>
      <w:r w:rsidRPr="00F567C8">
        <w:rPr>
          <w:rFonts w:cs="Calibri Light"/>
          <w:sz w:val="18"/>
          <w:szCs w:val="18"/>
        </w:rPr>
        <w:tab/>
      </w:r>
      <w:bookmarkStart w:id="15" w:name="Vorname"/>
      <w:r w:rsidR="00592D19" w:rsidRPr="00F567C8">
        <w:rPr>
          <w:rFonts w:cs="Calibri Light"/>
          <w:sz w:val="18"/>
          <w:szCs w:val="18"/>
          <w:u w:val="single"/>
        </w:rPr>
        <w:t>Vorname</w:t>
      </w:r>
      <w:bookmarkEnd w:id="15"/>
      <w:r w:rsidRPr="00F567C8">
        <w:rPr>
          <w:rFonts w:cs="Calibri Light"/>
          <w:sz w:val="18"/>
          <w:szCs w:val="18"/>
          <w:u w:val="single"/>
        </w:rPr>
        <w:tab/>
      </w:r>
      <w:r w:rsidRPr="00F567C8">
        <w:rPr>
          <w:rFonts w:cs="Calibri Light"/>
          <w:sz w:val="18"/>
          <w:szCs w:val="18"/>
          <w:u w:val="single"/>
        </w:rPr>
        <w:tab/>
      </w:r>
    </w:p>
    <w:p w14:paraId="5CC33889" w14:textId="77777777" w:rsidR="00441DE3" w:rsidRPr="00F567C8" w:rsidRDefault="00441DE3" w:rsidP="00441DE3">
      <w:pPr>
        <w:tabs>
          <w:tab w:val="left" w:pos="567"/>
          <w:tab w:val="right" w:pos="3969"/>
          <w:tab w:val="left" w:pos="5670"/>
          <w:tab w:val="left" w:pos="6237"/>
          <w:tab w:val="right" w:pos="9781"/>
        </w:tabs>
        <w:rPr>
          <w:rFonts w:cs="Calibri Light"/>
          <w:sz w:val="18"/>
          <w:szCs w:val="18"/>
        </w:rPr>
      </w:pPr>
    </w:p>
    <w:p w14:paraId="485CB689" w14:textId="7C9A3AF6"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ab/>
      </w:r>
      <w:r w:rsidR="00592D19" w:rsidRPr="00F567C8">
        <w:rPr>
          <w:rFonts w:cs="Calibri Light"/>
          <w:sz w:val="18"/>
          <w:szCs w:val="18"/>
        </w:rPr>
        <w:t>Geburtsdatum</w:t>
      </w:r>
      <w:r w:rsidRPr="00F567C8">
        <w:rPr>
          <w:rFonts w:cs="Calibri Light"/>
          <w:sz w:val="18"/>
          <w:szCs w:val="18"/>
        </w:rPr>
        <w:tab/>
      </w:r>
      <w:r w:rsidRPr="00F567C8">
        <w:rPr>
          <w:rFonts w:cs="Calibri Light"/>
          <w:sz w:val="18"/>
          <w:szCs w:val="18"/>
        </w:rPr>
        <w:tab/>
      </w:r>
      <w:r w:rsidR="00592D19" w:rsidRPr="00F567C8">
        <w:rPr>
          <w:rFonts w:cs="Calibri Light"/>
          <w:sz w:val="18"/>
          <w:szCs w:val="18"/>
        </w:rPr>
        <w:t>Nationalität</w:t>
      </w:r>
    </w:p>
    <w:p w14:paraId="27D38CA6" w14:textId="77777777" w:rsidR="00441DE3" w:rsidRPr="00F567C8" w:rsidRDefault="00441DE3" w:rsidP="00441DE3">
      <w:pPr>
        <w:tabs>
          <w:tab w:val="left" w:pos="567"/>
          <w:tab w:val="right" w:pos="3969"/>
          <w:tab w:val="left" w:pos="5670"/>
          <w:tab w:val="left" w:pos="6804"/>
          <w:tab w:val="right" w:pos="9638"/>
        </w:tabs>
        <w:rPr>
          <w:rFonts w:cs="Calibri Light"/>
          <w:sz w:val="18"/>
          <w:szCs w:val="18"/>
        </w:rPr>
      </w:pPr>
    </w:p>
    <w:p w14:paraId="79C77ED6" w14:textId="389DCC01"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16" w:name="Birth"/>
      <w:r w:rsidR="00592D19" w:rsidRPr="00F567C8">
        <w:rPr>
          <w:rFonts w:cs="Calibri Light"/>
          <w:sz w:val="18"/>
          <w:szCs w:val="18"/>
          <w:u w:val="single"/>
        </w:rPr>
        <w:t>Birth</w:t>
      </w:r>
      <w:bookmarkEnd w:id="16"/>
      <w:r w:rsidRPr="00F567C8">
        <w:rPr>
          <w:rFonts w:cs="Calibri Light"/>
          <w:sz w:val="18"/>
          <w:szCs w:val="18"/>
          <w:u w:val="single"/>
        </w:rPr>
        <w:tab/>
      </w:r>
      <w:r w:rsidRPr="00F567C8">
        <w:rPr>
          <w:rFonts w:cs="Calibri Light"/>
          <w:sz w:val="18"/>
          <w:szCs w:val="18"/>
        </w:rPr>
        <w:tab/>
      </w:r>
      <w:bookmarkStart w:id="17" w:name="Nat"/>
      <w:r w:rsidR="00592D19" w:rsidRPr="00F567C8">
        <w:rPr>
          <w:rFonts w:cs="Calibri Light"/>
          <w:sz w:val="18"/>
          <w:szCs w:val="18"/>
          <w:u w:val="single"/>
        </w:rPr>
        <w:t>Nat</w:t>
      </w:r>
      <w:bookmarkEnd w:id="17"/>
      <w:r w:rsidRPr="00F567C8">
        <w:rPr>
          <w:rFonts w:cs="Calibri Light"/>
          <w:sz w:val="18"/>
          <w:szCs w:val="18"/>
          <w:u w:val="single"/>
        </w:rPr>
        <w:tab/>
      </w:r>
      <w:r w:rsidRPr="00F567C8">
        <w:rPr>
          <w:rFonts w:cs="Calibri Light"/>
          <w:sz w:val="18"/>
          <w:szCs w:val="18"/>
          <w:u w:val="single"/>
        </w:rPr>
        <w:tab/>
      </w:r>
    </w:p>
    <w:p w14:paraId="7559E355" w14:textId="77777777" w:rsidR="00441DE3" w:rsidRPr="00F567C8" w:rsidRDefault="00441DE3" w:rsidP="00441DE3">
      <w:pPr>
        <w:tabs>
          <w:tab w:val="left" w:pos="567"/>
          <w:tab w:val="right" w:pos="3969"/>
          <w:tab w:val="left" w:pos="5670"/>
          <w:tab w:val="left" w:pos="6237"/>
          <w:tab w:val="right" w:pos="9781"/>
        </w:tabs>
        <w:rPr>
          <w:rFonts w:cs="Calibri Light"/>
          <w:sz w:val="18"/>
          <w:szCs w:val="18"/>
        </w:rPr>
      </w:pPr>
    </w:p>
    <w:p w14:paraId="14731D02" w14:textId="77777777"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ab/>
        <w:t>Effektive Wohnadresse/Sitz</w:t>
      </w:r>
      <w:r w:rsidRPr="00F567C8">
        <w:rPr>
          <w:rFonts w:cs="Calibri Light"/>
          <w:sz w:val="18"/>
          <w:szCs w:val="18"/>
        </w:rPr>
        <w:tab/>
      </w:r>
      <w:r w:rsidRPr="00F567C8">
        <w:rPr>
          <w:rFonts w:cs="Calibri Light"/>
          <w:sz w:val="18"/>
          <w:szCs w:val="18"/>
        </w:rPr>
        <w:tab/>
        <w:t>Domizilstaat (keine Abkürzungen)</w:t>
      </w:r>
    </w:p>
    <w:p w14:paraId="1F2C8336" w14:textId="77777777"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ab/>
      </w:r>
    </w:p>
    <w:p w14:paraId="09B26BEA" w14:textId="6A4927CF"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18" w:name="Adresse11"/>
      <w:r w:rsidR="00592D19" w:rsidRPr="00F567C8">
        <w:rPr>
          <w:rFonts w:cs="Calibri Light"/>
          <w:sz w:val="18"/>
          <w:szCs w:val="18"/>
          <w:u w:val="single"/>
        </w:rPr>
        <w:t>Adresse</w:t>
      </w:r>
      <w:r w:rsidR="00F73084" w:rsidRPr="00F567C8">
        <w:rPr>
          <w:rFonts w:cs="Calibri Light"/>
          <w:sz w:val="18"/>
          <w:szCs w:val="18"/>
          <w:u w:val="single"/>
        </w:rPr>
        <w:t>11</w:t>
      </w:r>
      <w:bookmarkEnd w:id="18"/>
      <w:r w:rsidR="00F73084" w:rsidRPr="00F567C8">
        <w:rPr>
          <w:rFonts w:cs="Calibri Light"/>
          <w:sz w:val="18"/>
          <w:szCs w:val="18"/>
          <w:u w:val="single"/>
        </w:rPr>
        <w:t xml:space="preserve">, </w:t>
      </w:r>
      <w:bookmarkStart w:id="19" w:name="Adresse21"/>
      <w:r w:rsidR="00F73084" w:rsidRPr="00F567C8">
        <w:rPr>
          <w:rFonts w:cs="Calibri Light"/>
          <w:sz w:val="18"/>
          <w:szCs w:val="18"/>
          <w:u w:val="single"/>
        </w:rPr>
        <w:t>Adreses2</w:t>
      </w:r>
      <w:r w:rsidR="00451114" w:rsidRPr="00F567C8">
        <w:rPr>
          <w:rFonts w:cs="Calibri Light"/>
          <w:sz w:val="18"/>
          <w:szCs w:val="18"/>
          <w:u w:val="single"/>
        </w:rPr>
        <w:t>1</w:t>
      </w:r>
      <w:bookmarkEnd w:id="19"/>
      <w:r w:rsidR="00F73084" w:rsidRPr="00F567C8">
        <w:rPr>
          <w:rFonts w:cs="Calibri Light"/>
          <w:sz w:val="18"/>
          <w:szCs w:val="18"/>
          <w:u w:val="single"/>
        </w:rPr>
        <w:t xml:space="preserve">, </w:t>
      </w:r>
      <w:bookmarkStart w:id="20" w:name="Ort1"/>
      <w:r w:rsidR="00F73084" w:rsidRPr="00F567C8">
        <w:rPr>
          <w:rFonts w:cs="Calibri Light"/>
          <w:sz w:val="18"/>
          <w:szCs w:val="18"/>
          <w:u w:val="single"/>
        </w:rPr>
        <w:t>Ort1</w:t>
      </w:r>
      <w:bookmarkEnd w:id="20"/>
      <w:r w:rsidRPr="00F567C8">
        <w:rPr>
          <w:rFonts w:cs="Calibri Light"/>
          <w:sz w:val="18"/>
          <w:szCs w:val="18"/>
          <w:u w:val="single"/>
        </w:rPr>
        <w:tab/>
      </w:r>
      <w:r w:rsidRPr="00F567C8">
        <w:rPr>
          <w:rFonts w:cs="Calibri Light"/>
          <w:sz w:val="18"/>
          <w:szCs w:val="18"/>
        </w:rPr>
        <w:tab/>
      </w:r>
      <w:bookmarkStart w:id="21" w:name="Land1"/>
      <w:r w:rsidR="00F73084" w:rsidRPr="00F567C8">
        <w:rPr>
          <w:rFonts w:cs="Calibri Light"/>
          <w:sz w:val="18"/>
          <w:szCs w:val="18"/>
          <w:u w:val="single"/>
        </w:rPr>
        <w:t>Land</w:t>
      </w:r>
      <w:r w:rsidR="00451114" w:rsidRPr="00F567C8">
        <w:rPr>
          <w:rFonts w:cs="Calibri Light"/>
          <w:sz w:val="18"/>
          <w:szCs w:val="18"/>
          <w:u w:val="single"/>
        </w:rPr>
        <w:t>1</w:t>
      </w:r>
      <w:bookmarkEnd w:id="21"/>
      <w:r w:rsidRPr="00F567C8">
        <w:rPr>
          <w:rFonts w:cs="Calibri Light"/>
          <w:sz w:val="18"/>
          <w:szCs w:val="18"/>
          <w:u w:val="single"/>
        </w:rPr>
        <w:tab/>
      </w:r>
      <w:r w:rsidRPr="00F567C8">
        <w:rPr>
          <w:rFonts w:cs="Calibri Light"/>
          <w:sz w:val="18"/>
          <w:szCs w:val="18"/>
          <w:u w:val="single"/>
        </w:rPr>
        <w:tab/>
      </w:r>
    </w:p>
    <w:p w14:paraId="1CE29374" w14:textId="77777777" w:rsidR="00441DE3" w:rsidRPr="00F567C8" w:rsidRDefault="00441DE3" w:rsidP="00441DE3">
      <w:pPr>
        <w:tabs>
          <w:tab w:val="left" w:pos="567"/>
          <w:tab w:val="right" w:pos="3969"/>
          <w:tab w:val="left" w:pos="5670"/>
          <w:tab w:val="left" w:pos="6237"/>
          <w:tab w:val="right" w:pos="9781"/>
        </w:tabs>
        <w:rPr>
          <w:rFonts w:cs="Calibri Light"/>
          <w:sz w:val="18"/>
          <w:szCs w:val="18"/>
          <w:u w:val="single"/>
        </w:rPr>
      </w:pPr>
    </w:p>
    <w:p w14:paraId="3B3F7965" w14:textId="77777777" w:rsidR="00441DE3" w:rsidRPr="00F567C8" w:rsidRDefault="00441DE3" w:rsidP="00441DE3">
      <w:pPr>
        <w:tabs>
          <w:tab w:val="right" w:pos="3969"/>
          <w:tab w:val="left" w:pos="5670"/>
          <w:tab w:val="right" w:pos="9781"/>
        </w:tabs>
        <w:rPr>
          <w:rFonts w:cs="Calibri Light"/>
          <w:sz w:val="18"/>
          <w:szCs w:val="18"/>
        </w:rPr>
      </w:pPr>
    </w:p>
    <w:p w14:paraId="0D20F0A2" w14:textId="3C7669C8"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2</w:t>
      </w:r>
      <w:r w:rsidRPr="00F567C8">
        <w:rPr>
          <w:rFonts w:cs="Calibri Light"/>
          <w:sz w:val="18"/>
          <w:szCs w:val="18"/>
        </w:rPr>
        <w:tab/>
        <w:t>Name / Firma</w:t>
      </w:r>
      <w:r w:rsidRPr="00F567C8">
        <w:rPr>
          <w:rFonts w:cs="Calibri Light"/>
          <w:sz w:val="18"/>
          <w:szCs w:val="18"/>
        </w:rPr>
        <w:tab/>
      </w:r>
      <w:r w:rsidRPr="00F567C8">
        <w:rPr>
          <w:rFonts w:cs="Calibri Light"/>
          <w:sz w:val="18"/>
          <w:szCs w:val="18"/>
        </w:rPr>
        <w:tab/>
      </w:r>
      <w:r w:rsidR="00F73084" w:rsidRPr="00F567C8">
        <w:rPr>
          <w:rFonts w:cs="Calibri Light"/>
          <w:sz w:val="18"/>
          <w:szCs w:val="18"/>
        </w:rPr>
        <w:t>Vorname</w:t>
      </w:r>
    </w:p>
    <w:p w14:paraId="43BC41A1" w14:textId="77777777" w:rsidR="00441DE3" w:rsidRPr="00F567C8" w:rsidRDefault="00441DE3" w:rsidP="00441DE3">
      <w:pPr>
        <w:tabs>
          <w:tab w:val="left" w:pos="567"/>
          <w:tab w:val="right" w:pos="3969"/>
          <w:tab w:val="left" w:pos="5670"/>
          <w:tab w:val="left" w:pos="6804"/>
          <w:tab w:val="right" w:pos="9638"/>
        </w:tabs>
        <w:rPr>
          <w:rFonts w:cs="Calibri Light"/>
          <w:sz w:val="18"/>
          <w:szCs w:val="18"/>
        </w:rPr>
      </w:pPr>
    </w:p>
    <w:p w14:paraId="282EA1F8" w14:textId="5662DA8F"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22" w:name="Nachname1"/>
      <w:r w:rsidR="00F73084" w:rsidRPr="00F567C8">
        <w:rPr>
          <w:rFonts w:cs="Calibri Light"/>
          <w:sz w:val="18"/>
          <w:szCs w:val="18"/>
          <w:u w:val="single"/>
        </w:rPr>
        <w:t>Nachname1</w:t>
      </w:r>
      <w:bookmarkEnd w:id="22"/>
      <w:r w:rsidRPr="00F567C8">
        <w:rPr>
          <w:rFonts w:cs="Calibri Light"/>
          <w:sz w:val="18"/>
          <w:szCs w:val="18"/>
          <w:u w:val="single"/>
        </w:rPr>
        <w:tab/>
      </w:r>
      <w:r w:rsidRPr="00F567C8">
        <w:rPr>
          <w:rFonts w:cs="Calibri Light"/>
          <w:sz w:val="18"/>
          <w:szCs w:val="18"/>
        </w:rPr>
        <w:tab/>
      </w:r>
      <w:bookmarkStart w:id="23" w:name="Vorname1"/>
      <w:r w:rsidR="00F73084" w:rsidRPr="00F567C8">
        <w:rPr>
          <w:rFonts w:cs="Calibri Light"/>
          <w:sz w:val="18"/>
          <w:szCs w:val="18"/>
          <w:u w:val="single"/>
        </w:rPr>
        <w:t>Vorname1</w:t>
      </w:r>
      <w:bookmarkEnd w:id="23"/>
      <w:r w:rsidRPr="00F567C8">
        <w:rPr>
          <w:rFonts w:cs="Calibri Light"/>
          <w:sz w:val="18"/>
          <w:szCs w:val="18"/>
          <w:u w:val="single"/>
        </w:rPr>
        <w:tab/>
      </w:r>
      <w:r w:rsidRPr="00F567C8">
        <w:rPr>
          <w:rFonts w:cs="Calibri Light"/>
          <w:sz w:val="18"/>
          <w:szCs w:val="18"/>
          <w:u w:val="single"/>
        </w:rPr>
        <w:tab/>
      </w:r>
    </w:p>
    <w:p w14:paraId="200870D3" w14:textId="77777777" w:rsidR="00441DE3" w:rsidRPr="00F567C8" w:rsidRDefault="00441DE3" w:rsidP="00441DE3">
      <w:pPr>
        <w:tabs>
          <w:tab w:val="left" w:pos="567"/>
          <w:tab w:val="right" w:pos="3969"/>
          <w:tab w:val="left" w:pos="5670"/>
          <w:tab w:val="left" w:pos="6237"/>
          <w:tab w:val="right" w:pos="9781"/>
        </w:tabs>
        <w:rPr>
          <w:rFonts w:cs="Calibri Light"/>
          <w:sz w:val="18"/>
          <w:szCs w:val="18"/>
        </w:rPr>
      </w:pPr>
    </w:p>
    <w:p w14:paraId="7EDD1E4C" w14:textId="7AA7ED25"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ab/>
      </w:r>
      <w:r w:rsidR="00F73084" w:rsidRPr="00F567C8">
        <w:rPr>
          <w:rFonts w:cs="Calibri Light"/>
          <w:sz w:val="18"/>
          <w:szCs w:val="18"/>
        </w:rPr>
        <w:t>Geburtsdatum</w:t>
      </w:r>
      <w:r w:rsidRPr="00F567C8">
        <w:rPr>
          <w:rFonts w:cs="Calibri Light"/>
          <w:sz w:val="18"/>
          <w:szCs w:val="18"/>
        </w:rPr>
        <w:tab/>
      </w:r>
      <w:r w:rsidRPr="00F567C8">
        <w:rPr>
          <w:rFonts w:cs="Calibri Light"/>
          <w:sz w:val="18"/>
          <w:szCs w:val="18"/>
        </w:rPr>
        <w:tab/>
      </w:r>
      <w:r w:rsidR="00F73084" w:rsidRPr="00F567C8">
        <w:rPr>
          <w:rFonts w:cs="Calibri Light"/>
          <w:sz w:val="18"/>
          <w:szCs w:val="18"/>
        </w:rPr>
        <w:t>Nationa</w:t>
      </w:r>
      <w:r w:rsidR="00451114" w:rsidRPr="00F567C8">
        <w:rPr>
          <w:rFonts w:cs="Calibri Light"/>
          <w:sz w:val="18"/>
          <w:szCs w:val="18"/>
        </w:rPr>
        <w:t>lität</w:t>
      </w:r>
    </w:p>
    <w:p w14:paraId="03E04D0A" w14:textId="77777777" w:rsidR="00441DE3" w:rsidRPr="00F567C8" w:rsidRDefault="00441DE3" w:rsidP="00441DE3">
      <w:pPr>
        <w:tabs>
          <w:tab w:val="left" w:pos="567"/>
          <w:tab w:val="right" w:pos="3969"/>
          <w:tab w:val="left" w:pos="5670"/>
          <w:tab w:val="left" w:pos="6804"/>
          <w:tab w:val="right" w:pos="9638"/>
        </w:tabs>
        <w:rPr>
          <w:rFonts w:cs="Calibri Light"/>
          <w:sz w:val="18"/>
          <w:szCs w:val="18"/>
        </w:rPr>
      </w:pPr>
    </w:p>
    <w:p w14:paraId="4EF81CD3" w14:textId="58B7F657"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24" w:name="Birth1"/>
      <w:r w:rsidR="00451114" w:rsidRPr="00F567C8">
        <w:rPr>
          <w:rFonts w:cs="Calibri Light"/>
          <w:sz w:val="18"/>
          <w:szCs w:val="18"/>
          <w:u w:val="single"/>
        </w:rPr>
        <w:t>Birth1</w:t>
      </w:r>
      <w:bookmarkEnd w:id="24"/>
      <w:r w:rsidRPr="00F567C8">
        <w:rPr>
          <w:rFonts w:cs="Calibri Light"/>
          <w:sz w:val="18"/>
          <w:szCs w:val="18"/>
          <w:u w:val="single"/>
        </w:rPr>
        <w:tab/>
      </w:r>
      <w:r w:rsidRPr="00F567C8">
        <w:rPr>
          <w:rFonts w:cs="Calibri Light"/>
          <w:sz w:val="18"/>
          <w:szCs w:val="18"/>
        </w:rPr>
        <w:tab/>
      </w:r>
      <w:bookmarkStart w:id="25" w:name="Nat1"/>
      <w:r w:rsidR="00F73084" w:rsidRPr="00F567C8">
        <w:rPr>
          <w:rFonts w:cs="Calibri Light"/>
          <w:sz w:val="18"/>
          <w:szCs w:val="18"/>
          <w:u w:val="single"/>
        </w:rPr>
        <w:t>Nat1</w:t>
      </w:r>
      <w:bookmarkEnd w:id="25"/>
      <w:r w:rsidRPr="00F567C8">
        <w:rPr>
          <w:rFonts w:cs="Calibri Light"/>
          <w:sz w:val="18"/>
          <w:szCs w:val="18"/>
          <w:u w:val="single"/>
        </w:rPr>
        <w:tab/>
      </w:r>
      <w:r w:rsidRPr="00F567C8">
        <w:rPr>
          <w:rFonts w:cs="Calibri Light"/>
          <w:sz w:val="18"/>
          <w:szCs w:val="18"/>
          <w:u w:val="single"/>
        </w:rPr>
        <w:tab/>
      </w:r>
    </w:p>
    <w:p w14:paraId="1F769A3A" w14:textId="77777777" w:rsidR="00441DE3" w:rsidRPr="00F567C8" w:rsidRDefault="00441DE3" w:rsidP="00441DE3">
      <w:pPr>
        <w:tabs>
          <w:tab w:val="left" w:pos="567"/>
          <w:tab w:val="right" w:pos="3969"/>
          <w:tab w:val="left" w:pos="5670"/>
          <w:tab w:val="left" w:pos="6237"/>
          <w:tab w:val="right" w:pos="9781"/>
        </w:tabs>
        <w:rPr>
          <w:rFonts w:cs="Calibri Light"/>
          <w:sz w:val="18"/>
          <w:szCs w:val="18"/>
        </w:rPr>
      </w:pPr>
    </w:p>
    <w:p w14:paraId="2407792A" w14:textId="77777777" w:rsidR="00441DE3" w:rsidRPr="00F567C8" w:rsidRDefault="00441DE3" w:rsidP="00441DE3">
      <w:pPr>
        <w:tabs>
          <w:tab w:val="left" w:pos="567"/>
          <w:tab w:val="right" w:pos="3969"/>
          <w:tab w:val="left" w:pos="5670"/>
          <w:tab w:val="left" w:pos="6804"/>
          <w:tab w:val="right" w:pos="9781"/>
        </w:tabs>
        <w:rPr>
          <w:rFonts w:cs="Calibri Light"/>
          <w:sz w:val="18"/>
          <w:szCs w:val="18"/>
        </w:rPr>
      </w:pPr>
      <w:r w:rsidRPr="00F567C8">
        <w:rPr>
          <w:rFonts w:cs="Calibri Light"/>
          <w:sz w:val="18"/>
          <w:szCs w:val="18"/>
        </w:rPr>
        <w:tab/>
        <w:t>Effektive Wohnadresse/Sitz</w:t>
      </w:r>
      <w:r w:rsidRPr="00F567C8">
        <w:rPr>
          <w:rFonts w:cs="Calibri Light"/>
          <w:sz w:val="18"/>
          <w:szCs w:val="18"/>
        </w:rPr>
        <w:tab/>
      </w:r>
      <w:r w:rsidRPr="00F567C8">
        <w:rPr>
          <w:rFonts w:cs="Calibri Light"/>
          <w:sz w:val="18"/>
          <w:szCs w:val="18"/>
        </w:rPr>
        <w:tab/>
        <w:t>Domizilstaat (keine Abkürzungen)</w:t>
      </w:r>
    </w:p>
    <w:p w14:paraId="4DC00EC8" w14:textId="77777777" w:rsidR="00441DE3" w:rsidRPr="00F567C8" w:rsidRDefault="00441DE3" w:rsidP="00441DE3">
      <w:pPr>
        <w:tabs>
          <w:tab w:val="left" w:pos="567"/>
          <w:tab w:val="right" w:pos="3969"/>
          <w:tab w:val="left" w:pos="5670"/>
          <w:tab w:val="right" w:pos="6237"/>
          <w:tab w:val="left" w:pos="6804"/>
          <w:tab w:val="right" w:pos="9781"/>
        </w:tabs>
        <w:rPr>
          <w:rFonts w:cs="Calibri Light"/>
          <w:sz w:val="18"/>
          <w:szCs w:val="18"/>
        </w:rPr>
      </w:pPr>
      <w:r w:rsidRPr="00F567C8">
        <w:rPr>
          <w:rFonts w:cs="Calibri Light"/>
          <w:sz w:val="18"/>
          <w:szCs w:val="18"/>
        </w:rPr>
        <w:tab/>
      </w:r>
    </w:p>
    <w:p w14:paraId="5C03F648" w14:textId="7D389C00" w:rsidR="00441DE3" w:rsidRPr="00F567C8" w:rsidRDefault="00441DE3" w:rsidP="00441DE3">
      <w:pPr>
        <w:tabs>
          <w:tab w:val="left" w:pos="567"/>
          <w:tab w:val="right" w:pos="3969"/>
          <w:tab w:val="left" w:pos="5670"/>
          <w:tab w:val="left" w:pos="6804"/>
          <w:tab w:val="right" w:pos="9638"/>
        </w:tabs>
        <w:rPr>
          <w:rFonts w:cs="Calibri Light"/>
          <w:sz w:val="18"/>
          <w:szCs w:val="18"/>
          <w:u w:val="single"/>
        </w:rPr>
      </w:pPr>
      <w:r w:rsidRPr="00F567C8">
        <w:rPr>
          <w:rFonts w:cs="Calibri Light"/>
          <w:sz w:val="18"/>
          <w:szCs w:val="18"/>
        </w:rPr>
        <w:tab/>
      </w:r>
      <w:bookmarkStart w:id="26" w:name="Adresse12"/>
      <w:r w:rsidR="00451114" w:rsidRPr="00F567C8">
        <w:rPr>
          <w:rFonts w:cs="Calibri Light"/>
          <w:sz w:val="18"/>
          <w:szCs w:val="18"/>
          <w:u w:val="single"/>
        </w:rPr>
        <w:t>Adresse12</w:t>
      </w:r>
      <w:bookmarkEnd w:id="26"/>
      <w:r w:rsidR="00451114" w:rsidRPr="00F567C8">
        <w:rPr>
          <w:rFonts w:cs="Calibri Light"/>
          <w:sz w:val="18"/>
          <w:szCs w:val="18"/>
          <w:u w:val="single"/>
        </w:rPr>
        <w:t xml:space="preserve">, </w:t>
      </w:r>
      <w:bookmarkStart w:id="27" w:name="Adresse22"/>
      <w:r w:rsidR="00451114" w:rsidRPr="00F567C8">
        <w:rPr>
          <w:rFonts w:cs="Calibri Light"/>
          <w:sz w:val="18"/>
          <w:szCs w:val="18"/>
          <w:u w:val="single"/>
        </w:rPr>
        <w:t>Adresse22</w:t>
      </w:r>
      <w:bookmarkEnd w:id="27"/>
      <w:r w:rsidR="00451114" w:rsidRPr="00F567C8">
        <w:rPr>
          <w:rFonts w:cs="Calibri Light"/>
          <w:sz w:val="18"/>
          <w:szCs w:val="18"/>
          <w:u w:val="single"/>
        </w:rPr>
        <w:t xml:space="preserve">, </w:t>
      </w:r>
      <w:bookmarkStart w:id="28" w:name="Ort2"/>
      <w:r w:rsidR="00451114" w:rsidRPr="00F567C8">
        <w:rPr>
          <w:rFonts w:cs="Calibri Light"/>
          <w:sz w:val="18"/>
          <w:szCs w:val="18"/>
          <w:u w:val="single"/>
        </w:rPr>
        <w:t>Ort2</w:t>
      </w:r>
      <w:bookmarkEnd w:id="28"/>
      <w:r w:rsidRPr="00F567C8">
        <w:rPr>
          <w:rFonts w:cs="Calibri Light"/>
          <w:sz w:val="18"/>
          <w:szCs w:val="18"/>
          <w:u w:val="single"/>
        </w:rPr>
        <w:tab/>
      </w:r>
      <w:r w:rsidRPr="00F567C8">
        <w:rPr>
          <w:rFonts w:cs="Calibri Light"/>
          <w:sz w:val="18"/>
          <w:szCs w:val="18"/>
        </w:rPr>
        <w:tab/>
      </w:r>
      <w:bookmarkStart w:id="29" w:name="Land2"/>
      <w:r w:rsidR="00451114" w:rsidRPr="00F567C8">
        <w:rPr>
          <w:rFonts w:cs="Calibri Light"/>
          <w:sz w:val="18"/>
          <w:szCs w:val="18"/>
          <w:u w:val="single"/>
        </w:rPr>
        <w:t>Land2</w:t>
      </w:r>
      <w:bookmarkEnd w:id="29"/>
      <w:r w:rsidRPr="00F567C8">
        <w:rPr>
          <w:rFonts w:cs="Calibri Light"/>
          <w:sz w:val="18"/>
          <w:szCs w:val="18"/>
          <w:u w:val="single"/>
        </w:rPr>
        <w:tab/>
      </w:r>
      <w:r w:rsidRPr="00F567C8">
        <w:rPr>
          <w:rFonts w:cs="Calibri Light"/>
          <w:sz w:val="18"/>
          <w:szCs w:val="18"/>
          <w:u w:val="single"/>
        </w:rPr>
        <w:tab/>
      </w:r>
    </w:p>
    <w:p w14:paraId="79F24892" w14:textId="77777777" w:rsidR="006323B6" w:rsidRDefault="006323B6" w:rsidP="00CB4B46">
      <w:pPr>
        <w:pStyle w:val="Textkrper"/>
        <w:spacing w:before="100" w:line="278" w:lineRule="auto"/>
        <w:ind w:left="119"/>
      </w:pPr>
    </w:p>
    <w:p w14:paraId="552D59F7" w14:textId="30459F05" w:rsidR="00CB4B46" w:rsidRDefault="00CB4B46" w:rsidP="00CB4B46">
      <w:pPr>
        <w:pStyle w:val="Textkrper"/>
        <w:spacing w:before="100" w:line="278" w:lineRule="auto"/>
        <w:ind w:left="119"/>
      </w:pPr>
      <w:r>
        <w:t>Der</w:t>
      </w:r>
      <w:r>
        <w:rPr>
          <w:rFonts w:ascii="Times New Roman" w:hAnsi="Times New Roman"/>
          <w:spacing w:val="80"/>
        </w:rPr>
        <w:t xml:space="preserve"> </w:t>
      </w:r>
      <w:r>
        <w:t>Vertragspartner</w:t>
      </w:r>
      <w:r>
        <w:rPr>
          <w:rFonts w:ascii="Times New Roman" w:hAnsi="Times New Roman"/>
          <w:spacing w:val="80"/>
        </w:rPr>
        <w:t xml:space="preserve"> </w:t>
      </w:r>
      <w:r>
        <w:t>verpflichtet</w:t>
      </w:r>
      <w:r>
        <w:rPr>
          <w:rFonts w:ascii="Times New Roman" w:hAnsi="Times New Roman"/>
          <w:spacing w:val="80"/>
        </w:rPr>
        <w:t xml:space="preserve"> </w:t>
      </w:r>
      <w:r>
        <w:t>sich,</w:t>
      </w:r>
      <w:r>
        <w:rPr>
          <w:rFonts w:ascii="Times New Roman" w:hAnsi="Times New Roman"/>
          <w:spacing w:val="80"/>
        </w:rPr>
        <w:t xml:space="preserve"> </w:t>
      </w:r>
      <w:r>
        <w:t>dem</w:t>
      </w:r>
      <w:r>
        <w:rPr>
          <w:rFonts w:ascii="Times New Roman" w:hAnsi="Times New Roman"/>
          <w:spacing w:val="80"/>
        </w:rPr>
        <w:t xml:space="preserve"> </w:t>
      </w:r>
      <w:r>
        <w:t>Vermögensverwalter</w:t>
      </w:r>
      <w:r>
        <w:rPr>
          <w:rFonts w:ascii="Times New Roman" w:hAnsi="Times New Roman"/>
          <w:spacing w:val="80"/>
        </w:rPr>
        <w:t xml:space="preserve"> </w:t>
      </w:r>
      <w:r>
        <w:t>Änderungen</w:t>
      </w:r>
      <w:r>
        <w:rPr>
          <w:rFonts w:ascii="Times New Roman" w:hAnsi="Times New Roman"/>
          <w:spacing w:val="80"/>
        </w:rPr>
        <w:t xml:space="preserve"> </w:t>
      </w:r>
      <w:r>
        <w:t>jeweils</w:t>
      </w:r>
      <w:r>
        <w:rPr>
          <w:rFonts w:ascii="Times New Roman" w:hAnsi="Times New Roman"/>
          <w:spacing w:val="80"/>
        </w:rPr>
        <w:t xml:space="preserve"> </w:t>
      </w:r>
      <w:r>
        <w:t>unaufgefordert</w:t>
      </w:r>
      <w:r>
        <w:rPr>
          <w:rFonts w:ascii="Times New Roman" w:hAnsi="Times New Roman"/>
          <w:spacing w:val="80"/>
        </w:rPr>
        <w:t xml:space="preserve"> </w:t>
      </w:r>
      <w:r>
        <w:rPr>
          <w:spacing w:val="-2"/>
        </w:rPr>
        <w:t>mitzuteilen.</w:t>
      </w:r>
    </w:p>
    <w:p w14:paraId="47E14228" w14:textId="58499E4F" w:rsidR="00CB4B46" w:rsidRDefault="00CB4B46" w:rsidP="00CB4B46">
      <w:pPr>
        <w:pStyle w:val="Textkrper"/>
        <w:spacing w:before="8"/>
        <w:rPr>
          <w:sz w:val="22"/>
        </w:rPr>
      </w:pPr>
    </w:p>
    <w:p w14:paraId="27B3C1D0" w14:textId="77777777" w:rsidR="00CB4B46" w:rsidRDefault="00CB4B46" w:rsidP="00CB4B46">
      <w:pPr>
        <w:pStyle w:val="Textkrper"/>
        <w:tabs>
          <w:tab w:val="left" w:pos="5222"/>
        </w:tabs>
        <w:ind w:left="119"/>
      </w:pPr>
      <w:r>
        <w:rPr>
          <w:spacing w:val="-4"/>
        </w:rPr>
        <w:t>Datum</w:t>
      </w:r>
      <w:r>
        <w:rPr>
          <w:rFonts w:ascii="Times New Roman"/>
        </w:rPr>
        <w:tab/>
      </w:r>
      <w:r>
        <w:rPr>
          <w:spacing w:val="-2"/>
        </w:rPr>
        <w:t>Unterschrift(en)</w:t>
      </w:r>
    </w:p>
    <w:p w14:paraId="361F14C4" w14:textId="77777777" w:rsidR="00CB4B46" w:rsidRDefault="00CB4B46" w:rsidP="00CB4B46">
      <w:pPr>
        <w:pStyle w:val="Textkrper"/>
      </w:pPr>
    </w:p>
    <w:p w14:paraId="616C72A0" w14:textId="77777777" w:rsidR="00CB4B46" w:rsidRDefault="00CB4B46" w:rsidP="00CB4B46">
      <w:pPr>
        <w:pStyle w:val="Textkrper"/>
      </w:pPr>
    </w:p>
    <w:p w14:paraId="187652A6" w14:textId="519BDDB4" w:rsidR="00CB4B46" w:rsidRDefault="00F449E7" w:rsidP="00F449E7">
      <w:pPr>
        <w:pStyle w:val="Textkrper"/>
        <w:tabs>
          <w:tab w:val="left" w:pos="8703"/>
        </w:tabs>
      </w:pPr>
      <w:r>
        <w:tab/>
      </w:r>
    </w:p>
    <w:p w14:paraId="0E4D5AB6" w14:textId="0CDFFF18" w:rsidR="00CB4B46" w:rsidRDefault="00CB4B46" w:rsidP="009B0A03">
      <w:pPr>
        <w:pStyle w:val="Textkrper"/>
        <w:tabs>
          <w:tab w:val="left" w:pos="180"/>
        </w:tabs>
        <w:spacing w:before="2"/>
        <w:rPr>
          <w:sz w:val="27"/>
        </w:rPr>
      </w:pPr>
      <w:r>
        <w:rPr>
          <w:noProof/>
        </w:rPr>
        <mc:AlternateContent>
          <mc:Choice Requires="wps">
            <w:drawing>
              <wp:anchor distT="0" distB="0" distL="0" distR="0" simplePos="0" relativeHeight="251658250" behindDoc="1" locked="0" layoutInCell="1" allowOverlap="1" wp14:anchorId="50C240B6" wp14:editId="17445A61">
                <wp:simplePos x="0" y="0"/>
                <wp:positionH relativeFrom="page">
                  <wp:posOffset>647700</wp:posOffset>
                </wp:positionH>
                <wp:positionV relativeFrom="paragraph">
                  <wp:posOffset>218440</wp:posOffset>
                </wp:positionV>
                <wp:extent cx="2520950" cy="6350"/>
                <wp:effectExtent l="0" t="0" r="0" b="0"/>
                <wp:wrapTopAndBottom/>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2346B" id="Rectangle 96" o:spid="_x0000_s1026" style="position:absolute;margin-left:51pt;margin-top:17.2pt;width:198.5pt;height:.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" fillcolor="black" stroked="f">
                <w10:wrap type="topAndBottom" anchorx="page"/>
              </v:rect>
            </w:pict>
          </mc:Fallback>
        </mc:AlternateContent>
      </w:r>
      <w:r>
        <w:rPr>
          <w:noProof/>
        </w:rPr>
        <mc:AlternateContent>
          <mc:Choice Requires="wps">
            <w:drawing>
              <wp:anchor distT="0" distB="0" distL="0" distR="0" simplePos="0" relativeHeight="251658251" behindDoc="1" locked="0" layoutInCell="1" allowOverlap="1" wp14:anchorId="47396859" wp14:editId="344C06FE">
                <wp:simplePos x="0" y="0"/>
                <wp:positionH relativeFrom="page">
                  <wp:posOffset>3887470</wp:posOffset>
                </wp:positionH>
                <wp:positionV relativeFrom="paragraph">
                  <wp:posOffset>218440</wp:posOffset>
                </wp:positionV>
                <wp:extent cx="2520950" cy="6350"/>
                <wp:effectExtent l="0" t="0" r="0" b="0"/>
                <wp:wrapTopAndBottom/>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F2722" id="Rectangle 95" o:spid="_x0000_s1026" style="position:absolute;margin-left:306.1pt;margin-top:17.2pt;width:198.5pt;height:.5pt;z-index:-25165822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" fillcolor="black" stroked="f">
                <w10:wrap type="topAndBottom" anchorx="page"/>
              </v:rect>
            </w:pict>
          </mc:Fallback>
        </mc:AlternateContent>
      </w:r>
    </w:p>
    <w:p w14:paraId="489DB8A1" w14:textId="32433123" w:rsidR="00CB4B46" w:rsidRDefault="00CB4B46" w:rsidP="00CB4B46">
      <w:pPr>
        <w:pStyle w:val="Textkrper"/>
        <w:spacing w:before="11"/>
        <w:rPr>
          <w:sz w:val="23"/>
        </w:rPr>
      </w:pPr>
    </w:p>
    <w:p w14:paraId="1EDC4A57" w14:textId="77777777" w:rsidR="00B66995" w:rsidRDefault="00CB4B46" w:rsidP="00BA52B2">
      <w:pPr>
        <w:pStyle w:val="Textkrper"/>
        <w:spacing w:before="99" w:line="278" w:lineRule="auto"/>
        <w:ind w:left="119"/>
        <w:sectPr w:rsidR="00B66995">
          <w:headerReference w:type="default" r:id="rId23"/>
          <w:footerReference w:type="default" r:id="rId24"/>
          <w:pgSz w:w="11900" w:h="16840"/>
          <w:pgMar w:top="1600" w:right="580" w:bottom="1080" w:left="900" w:header="809" w:footer="884" w:gutter="0"/>
          <w:cols w:space="720"/>
        </w:sectPr>
      </w:pPr>
      <w:r>
        <w:t>Die</w:t>
      </w:r>
      <w:r>
        <w:rPr>
          <w:rFonts w:ascii="Times New Roman" w:hAnsi="Times New Roman"/>
          <w:spacing w:val="80"/>
          <w:w w:val="150"/>
        </w:rPr>
        <w:t xml:space="preserve"> </w:t>
      </w:r>
      <w:r>
        <w:t>vorsätzliche</w:t>
      </w:r>
      <w:r>
        <w:rPr>
          <w:rFonts w:ascii="Times New Roman" w:hAnsi="Times New Roman"/>
          <w:spacing w:val="80"/>
          <w:w w:val="150"/>
        </w:rPr>
        <w:t xml:space="preserve"> </w:t>
      </w:r>
      <w:r>
        <w:t>Angabe</w:t>
      </w:r>
      <w:r>
        <w:rPr>
          <w:rFonts w:ascii="Times New Roman" w:hAnsi="Times New Roman"/>
          <w:spacing w:val="80"/>
          <w:w w:val="150"/>
        </w:rPr>
        <w:t xml:space="preserve"> </w:t>
      </w:r>
      <w:r>
        <w:t>falscher</w:t>
      </w:r>
      <w:r>
        <w:rPr>
          <w:rFonts w:ascii="Times New Roman" w:hAnsi="Times New Roman"/>
          <w:spacing w:val="80"/>
          <w:w w:val="150"/>
        </w:rPr>
        <w:t xml:space="preserve"> </w:t>
      </w:r>
      <w:r>
        <w:t>Informationen</w:t>
      </w:r>
      <w:r>
        <w:rPr>
          <w:rFonts w:ascii="Times New Roman" w:hAnsi="Times New Roman"/>
          <w:spacing w:val="80"/>
          <w:w w:val="150"/>
        </w:rPr>
        <w:t xml:space="preserve"> </w:t>
      </w:r>
      <w:r>
        <w:t>in</w:t>
      </w:r>
      <w:r>
        <w:rPr>
          <w:rFonts w:ascii="Times New Roman" w:hAnsi="Times New Roman"/>
          <w:spacing w:val="80"/>
          <w:w w:val="150"/>
        </w:rPr>
        <w:t xml:space="preserve"> </w:t>
      </w:r>
      <w:r>
        <w:t>diesem</w:t>
      </w:r>
      <w:r>
        <w:rPr>
          <w:rFonts w:ascii="Times New Roman" w:hAnsi="Times New Roman"/>
          <w:spacing w:val="80"/>
          <w:w w:val="150"/>
        </w:rPr>
        <w:t xml:space="preserve"> </w:t>
      </w:r>
      <w:r>
        <w:t>Formular</w:t>
      </w:r>
      <w:r>
        <w:rPr>
          <w:rFonts w:ascii="Times New Roman" w:hAnsi="Times New Roman"/>
          <w:spacing w:val="80"/>
          <w:w w:val="150"/>
        </w:rPr>
        <w:t xml:space="preserve"> </w:t>
      </w:r>
      <w:r>
        <w:t>ist</w:t>
      </w:r>
      <w:r>
        <w:rPr>
          <w:rFonts w:ascii="Times New Roman" w:hAnsi="Times New Roman"/>
          <w:spacing w:val="80"/>
          <w:w w:val="150"/>
        </w:rPr>
        <w:t xml:space="preserve"> </w:t>
      </w:r>
      <w:r>
        <w:t>eine</w:t>
      </w:r>
      <w:r>
        <w:rPr>
          <w:rFonts w:ascii="Times New Roman" w:hAnsi="Times New Roman"/>
          <w:spacing w:val="80"/>
          <w:w w:val="150"/>
        </w:rPr>
        <w:t xml:space="preserve"> </w:t>
      </w:r>
      <w:r>
        <w:t>strafbare</w:t>
      </w:r>
      <w:r>
        <w:rPr>
          <w:rFonts w:ascii="Times New Roman" w:hAnsi="Times New Roman"/>
          <w:spacing w:val="80"/>
          <w:w w:val="150"/>
        </w:rPr>
        <w:t xml:space="preserve"> </w:t>
      </w:r>
      <w:r>
        <w:t>Handlung</w:t>
      </w:r>
      <w:r>
        <w:rPr>
          <w:rFonts w:ascii="Times New Roman" w:hAnsi="Times New Roman"/>
          <w:spacing w:val="40"/>
        </w:rPr>
        <w:t xml:space="preserve"> </w:t>
      </w:r>
      <w:r>
        <w:t>(Urkundenfälschung</w:t>
      </w:r>
      <w:r>
        <w:rPr>
          <w:rFonts w:ascii="Times New Roman" w:hAnsi="Times New Roman"/>
        </w:rPr>
        <w:t xml:space="preserve"> </w:t>
      </w:r>
      <w:proofErr w:type="spellStart"/>
      <w:r>
        <w:t>gemäss</w:t>
      </w:r>
      <w:proofErr w:type="spellEnd"/>
      <w:r>
        <w:rPr>
          <w:rFonts w:ascii="Times New Roman" w:hAnsi="Times New Roman"/>
        </w:rPr>
        <w:t xml:space="preserve"> </w:t>
      </w:r>
      <w:r>
        <w:t>Artikel</w:t>
      </w:r>
      <w:r>
        <w:rPr>
          <w:rFonts w:ascii="Times New Roman" w:hAnsi="Times New Roman"/>
        </w:rPr>
        <w:t xml:space="preserve"> </w:t>
      </w:r>
      <w:r>
        <w:t>251</w:t>
      </w:r>
      <w:r>
        <w:rPr>
          <w:rFonts w:ascii="Times New Roman" w:hAnsi="Times New Roman"/>
        </w:rPr>
        <w:t xml:space="preserve"> </w:t>
      </w:r>
      <w:r>
        <w:t>des</w:t>
      </w:r>
      <w:r>
        <w:rPr>
          <w:rFonts w:ascii="Times New Roman" w:hAnsi="Times New Roman"/>
        </w:rPr>
        <w:t xml:space="preserve"> </w:t>
      </w:r>
      <w:proofErr w:type="gramStart"/>
      <w:r>
        <w:t>Schweizerischen</w:t>
      </w:r>
      <w:proofErr w:type="gramEnd"/>
      <w:r>
        <w:rPr>
          <w:rFonts w:ascii="Times New Roman" w:hAnsi="Times New Roman"/>
        </w:rPr>
        <w:t xml:space="preserve"> </w:t>
      </w:r>
      <w:r>
        <w:t>Strafgesetzbuchs).</w:t>
      </w:r>
    </w:p>
    <w:p w14:paraId="2AD17E71" w14:textId="77777777" w:rsidR="006C7B95" w:rsidRDefault="006C7B95" w:rsidP="006C7B95">
      <w:pPr>
        <w:pStyle w:val="Textkrper"/>
        <w:spacing w:before="99" w:line="278" w:lineRule="auto"/>
        <w:sectPr w:rsidR="006C7B95">
          <w:headerReference w:type="default" r:id="rId25"/>
          <w:footerReference w:type="default" r:id="rId26"/>
          <w:pgSz w:w="11900" w:h="16840"/>
          <w:pgMar w:top="1600" w:right="580" w:bottom="1080" w:left="900" w:header="809" w:footer="884" w:gutter="0"/>
          <w:cols w:space="720"/>
        </w:sectPr>
      </w:pPr>
    </w:p>
    <w:p w14:paraId="4D5DD33A" w14:textId="77777777" w:rsidR="00B37315" w:rsidRDefault="00B37315">
      <w:pPr>
        <w:pStyle w:val="Textkrper"/>
        <w:spacing w:before="5"/>
        <w:rPr>
          <w:sz w:val="29"/>
        </w:rPr>
      </w:pPr>
    </w:p>
    <w:p w14:paraId="4D5DD33B" w14:textId="77777777" w:rsidR="00B37315" w:rsidRDefault="00C319CD">
      <w:pPr>
        <w:pStyle w:val="berschrift1"/>
        <w:spacing w:before="101"/>
        <w:ind w:left="515"/>
      </w:pPr>
      <w:r>
        <w:t>Kundenkategorisierung</w:t>
      </w:r>
      <w:r>
        <w:rPr>
          <w:rFonts w:ascii="Times New Roman" w:hAnsi="Times New Roman"/>
          <w:b w:val="0"/>
          <w:spacing w:val="-12"/>
        </w:rPr>
        <w:t xml:space="preserve"> </w:t>
      </w:r>
      <w:proofErr w:type="spellStart"/>
      <w:r>
        <w:t>gemäss</w:t>
      </w:r>
      <w:proofErr w:type="spellEnd"/>
      <w:r>
        <w:rPr>
          <w:rFonts w:ascii="Times New Roman" w:hAnsi="Times New Roman"/>
          <w:b w:val="0"/>
          <w:spacing w:val="-11"/>
        </w:rPr>
        <w:t xml:space="preserve"> </w:t>
      </w:r>
      <w:r>
        <w:t>FIDLEG</w:t>
      </w:r>
      <w:r>
        <w:rPr>
          <w:rFonts w:ascii="Times New Roman" w:hAnsi="Times New Roman"/>
          <w:b w:val="0"/>
          <w:spacing w:val="-11"/>
        </w:rPr>
        <w:t xml:space="preserve"> </w:t>
      </w:r>
      <w:r>
        <w:t>und</w:t>
      </w:r>
      <w:r>
        <w:rPr>
          <w:rFonts w:ascii="Times New Roman" w:hAnsi="Times New Roman"/>
          <w:b w:val="0"/>
          <w:spacing w:val="-11"/>
        </w:rPr>
        <w:t xml:space="preserve"> </w:t>
      </w:r>
      <w:r>
        <w:rPr>
          <w:spacing w:val="-5"/>
        </w:rPr>
        <w:t>KAG</w:t>
      </w:r>
    </w:p>
    <w:p w14:paraId="4D5DD33C" w14:textId="77777777" w:rsidR="00B37315" w:rsidRDefault="00B37315">
      <w:pPr>
        <w:pStyle w:val="Textkrper"/>
        <w:spacing w:before="5"/>
        <w:rPr>
          <w:b/>
          <w:sz w:val="44"/>
        </w:rPr>
      </w:pPr>
    </w:p>
    <w:p w14:paraId="4D5DD33D" w14:textId="77777777" w:rsidR="00B37315" w:rsidRDefault="00C319CD">
      <w:pPr>
        <w:ind w:left="515"/>
        <w:rPr>
          <w:sz w:val="20"/>
        </w:rPr>
      </w:pPr>
      <w:r>
        <w:rPr>
          <w:b/>
          <w:color w:val="100F12"/>
          <w:w w:val="105"/>
          <w:sz w:val="20"/>
        </w:rPr>
        <w:t>Tramondo</w:t>
      </w:r>
      <w:r>
        <w:rPr>
          <w:rFonts w:ascii="Times New Roman" w:hAnsi="Times New Roman"/>
          <w:color w:val="100F12"/>
          <w:spacing w:val="-13"/>
          <w:w w:val="105"/>
          <w:sz w:val="20"/>
        </w:rPr>
        <w:t xml:space="preserve"> </w:t>
      </w:r>
      <w:r>
        <w:rPr>
          <w:b/>
          <w:color w:val="100F12"/>
          <w:w w:val="105"/>
          <w:sz w:val="20"/>
        </w:rPr>
        <w:t>Investment</w:t>
      </w:r>
      <w:r>
        <w:rPr>
          <w:rFonts w:ascii="Times New Roman" w:hAnsi="Times New Roman"/>
          <w:color w:val="100F12"/>
          <w:spacing w:val="-10"/>
          <w:w w:val="105"/>
          <w:sz w:val="20"/>
        </w:rPr>
        <w:t xml:space="preserve"> </w:t>
      </w:r>
      <w:r>
        <w:rPr>
          <w:b/>
          <w:color w:val="100F12"/>
          <w:w w:val="105"/>
          <w:sz w:val="20"/>
        </w:rPr>
        <w:t>Partners</w:t>
      </w:r>
      <w:r>
        <w:rPr>
          <w:rFonts w:ascii="Times New Roman" w:hAnsi="Times New Roman"/>
          <w:color w:val="100F12"/>
          <w:spacing w:val="-12"/>
          <w:w w:val="105"/>
          <w:sz w:val="20"/>
        </w:rPr>
        <w:t xml:space="preserve"> </w:t>
      </w:r>
      <w:r>
        <w:rPr>
          <w:b/>
          <w:color w:val="100F12"/>
          <w:w w:val="105"/>
          <w:sz w:val="20"/>
        </w:rPr>
        <w:t>AG</w:t>
      </w:r>
      <w:r>
        <w:rPr>
          <w:rFonts w:ascii="Times New Roman" w:hAnsi="Times New Roman"/>
          <w:color w:val="100F12"/>
          <w:spacing w:val="-7"/>
          <w:w w:val="105"/>
          <w:sz w:val="20"/>
        </w:rPr>
        <w:t xml:space="preserve"> </w:t>
      </w:r>
      <w:r>
        <w:rPr>
          <w:color w:val="100F12"/>
          <w:w w:val="105"/>
          <w:sz w:val="20"/>
        </w:rPr>
        <w:t>(nachfolgend</w:t>
      </w:r>
      <w:r>
        <w:rPr>
          <w:rFonts w:ascii="Times New Roman" w:hAnsi="Times New Roman"/>
          <w:color w:val="100F12"/>
          <w:spacing w:val="-5"/>
          <w:w w:val="105"/>
          <w:sz w:val="20"/>
        </w:rPr>
        <w:t xml:space="preserve"> </w:t>
      </w:r>
      <w:r>
        <w:rPr>
          <w:color w:val="100F12"/>
          <w:w w:val="105"/>
          <w:sz w:val="20"/>
        </w:rPr>
        <w:t>die</w:t>
      </w:r>
      <w:r>
        <w:rPr>
          <w:rFonts w:ascii="Times New Roman" w:hAnsi="Times New Roman"/>
          <w:color w:val="100F12"/>
          <w:spacing w:val="-5"/>
          <w:w w:val="105"/>
          <w:sz w:val="20"/>
        </w:rPr>
        <w:t xml:space="preserve"> </w:t>
      </w:r>
      <w:r>
        <w:rPr>
          <w:color w:val="100F12"/>
          <w:spacing w:val="-2"/>
          <w:w w:val="105"/>
          <w:sz w:val="20"/>
        </w:rPr>
        <w:t>«Gesellschaft»)</w:t>
      </w:r>
    </w:p>
    <w:p w14:paraId="4D5DD348" w14:textId="6E80DE96" w:rsidR="00B37315" w:rsidRDefault="00B37315">
      <w:pPr>
        <w:pStyle w:val="Textkrper"/>
        <w:spacing w:before="1"/>
        <w:rPr>
          <w:sz w:val="22"/>
        </w:rPr>
      </w:pPr>
    </w:p>
    <w:p w14:paraId="5DB533B9" w14:textId="77777777" w:rsidR="005C7F1A" w:rsidRDefault="005C7F1A" w:rsidP="005C7F1A">
      <w:pPr>
        <w:pStyle w:val="Textkrper"/>
        <w:ind w:left="515"/>
        <w:rPr>
          <w:color w:val="100F12"/>
          <w:spacing w:val="-2"/>
          <w:w w:val="105"/>
        </w:rPr>
      </w:pPr>
      <w:r>
        <w:rPr>
          <w:color w:val="100F12"/>
          <w:spacing w:val="-2"/>
          <w:w w:val="105"/>
        </w:rPr>
        <w:t>Kunde:</w:t>
      </w:r>
    </w:p>
    <w:p w14:paraId="0B8E3B78" w14:textId="77777777" w:rsidR="005C7F1A" w:rsidRDefault="005C7F1A" w:rsidP="005C7F1A">
      <w:pPr>
        <w:pStyle w:val="Textkrper"/>
        <w:ind w:left="515"/>
        <w:rPr>
          <w:color w:val="100F12"/>
          <w:spacing w:val="-2"/>
          <w:w w:val="105"/>
        </w:rPr>
      </w:pPr>
    </w:p>
    <w:p w14:paraId="6A8C1659" w14:textId="77777777" w:rsidR="005C7F1A" w:rsidRDefault="005C7F1A" w:rsidP="005C7F1A">
      <w:pPr>
        <w:pStyle w:val="Textkrper"/>
        <w:ind w:left="515"/>
        <w:rPr>
          <w:color w:val="100F12"/>
          <w:spacing w:val="-2"/>
          <w:w w:val="105"/>
        </w:rPr>
      </w:pPr>
      <w:bookmarkStart w:id="30" w:name="NachundVorname7"/>
      <w:r>
        <w:rPr>
          <w:color w:val="100F12"/>
          <w:spacing w:val="-2"/>
          <w:w w:val="105"/>
        </w:rPr>
        <w:t>NachundVorname7</w:t>
      </w:r>
      <w:bookmarkEnd w:id="30"/>
      <w:r>
        <w:rPr>
          <w:color w:val="100F12"/>
          <w:spacing w:val="-2"/>
          <w:w w:val="105"/>
        </w:rPr>
        <w:t xml:space="preserve"> </w:t>
      </w:r>
    </w:p>
    <w:p w14:paraId="1B425789" w14:textId="77777777" w:rsidR="005C7F1A" w:rsidRDefault="005C7F1A" w:rsidP="005C7F1A">
      <w:pPr>
        <w:pStyle w:val="Textkrper"/>
        <w:ind w:left="515"/>
        <w:rPr>
          <w:color w:val="100F12"/>
          <w:spacing w:val="-2"/>
          <w:w w:val="105"/>
        </w:rPr>
      </w:pPr>
      <w:r>
        <w:rPr>
          <w:noProof/>
          <w:color w:val="100F12"/>
          <w:spacing w:val="-2"/>
        </w:rPr>
        <mc:AlternateContent>
          <mc:Choice Requires="wps">
            <w:drawing>
              <wp:anchor distT="0" distB="0" distL="114300" distR="114300" simplePos="0" relativeHeight="251658252" behindDoc="0" locked="0" layoutInCell="1" allowOverlap="1" wp14:anchorId="0C679FCE" wp14:editId="79A3367F">
                <wp:simplePos x="0" y="0"/>
                <wp:positionH relativeFrom="column">
                  <wp:posOffset>314851</wp:posOffset>
                </wp:positionH>
                <wp:positionV relativeFrom="paragraph">
                  <wp:posOffset>40819</wp:posOffset>
                </wp:positionV>
                <wp:extent cx="250698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25069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8D38A6" id="Straight Connector 32" o:spid="_x0000_s1026" style="position:absolute;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2pt" to="222.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" strokecolor="black [3213]" strokeweight=".25pt"/>
            </w:pict>
          </mc:Fallback>
        </mc:AlternateContent>
      </w:r>
    </w:p>
    <w:p w14:paraId="5B24D844" w14:textId="77777777" w:rsidR="005C7F1A" w:rsidRDefault="005C7F1A" w:rsidP="005C7F1A">
      <w:pPr>
        <w:pStyle w:val="Textkrper"/>
        <w:ind w:left="515"/>
        <w:rPr>
          <w:color w:val="100F12"/>
          <w:spacing w:val="-2"/>
          <w:w w:val="105"/>
        </w:rPr>
      </w:pPr>
      <w:bookmarkStart w:id="31" w:name="Adresse13"/>
      <w:r>
        <w:rPr>
          <w:color w:val="100F12"/>
          <w:spacing w:val="-2"/>
          <w:w w:val="105"/>
        </w:rPr>
        <w:t>Adresse13</w:t>
      </w:r>
      <w:bookmarkEnd w:id="31"/>
      <w:r>
        <w:rPr>
          <w:color w:val="100F12"/>
          <w:spacing w:val="-2"/>
          <w:w w:val="105"/>
        </w:rPr>
        <w:t xml:space="preserve">, </w:t>
      </w:r>
      <w:bookmarkStart w:id="32" w:name="Adresse23"/>
      <w:r>
        <w:rPr>
          <w:color w:val="100F12"/>
          <w:spacing w:val="-2"/>
          <w:w w:val="105"/>
        </w:rPr>
        <w:t>Adresse23</w:t>
      </w:r>
      <w:bookmarkEnd w:id="32"/>
      <w:r>
        <w:rPr>
          <w:color w:val="100F12"/>
          <w:spacing w:val="-2"/>
          <w:w w:val="105"/>
        </w:rPr>
        <w:t xml:space="preserve"> </w:t>
      </w:r>
    </w:p>
    <w:p w14:paraId="2F899D11" w14:textId="77777777" w:rsidR="005C7F1A" w:rsidRDefault="005C7F1A" w:rsidP="005C7F1A">
      <w:pPr>
        <w:pStyle w:val="Textkrper"/>
        <w:ind w:left="515"/>
        <w:rPr>
          <w:color w:val="100F12"/>
          <w:spacing w:val="-2"/>
          <w:w w:val="105"/>
        </w:rPr>
      </w:pPr>
      <w:r>
        <w:rPr>
          <w:noProof/>
          <w:color w:val="100F12"/>
          <w:spacing w:val="-2"/>
        </w:rPr>
        <mc:AlternateContent>
          <mc:Choice Requires="wps">
            <w:drawing>
              <wp:anchor distT="0" distB="0" distL="114300" distR="114300" simplePos="0" relativeHeight="251658253" behindDoc="0" locked="0" layoutInCell="1" allowOverlap="1" wp14:anchorId="533A6E7F" wp14:editId="056E93E9">
                <wp:simplePos x="0" y="0"/>
                <wp:positionH relativeFrom="column">
                  <wp:posOffset>314851</wp:posOffset>
                </wp:positionH>
                <wp:positionV relativeFrom="paragraph">
                  <wp:posOffset>45299</wp:posOffset>
                </wp:positionV>
                <wp:extent cx="2507588"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2507588"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453CCE" id="Straight Connector 33" o:spid="_x0000_s1026" style="position:absolute;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55pt" to="222.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" strokecolor="black [3040]" strokeweight=".25pt"/>
            </w:pict>
          </mc:Fallback>
        </mc:AlternateContent>
      </w:r>
    </w:p>
    <w:p w14:paraId="4D5B7263" w14:textId="77777777" w:rsidR="005C7F1A" w:rsidRDefault="005C7F1A" w:rsidP="005C7F1A">
      <w:pPr>
        <w:pStyle w:val="Textkrper"/>
        <w:ind w:left="515"/>
        <w:rPr>
          <w:color w:val="100F12"/>
          <w:spacing w:val="-2"/>
          <w:w w:val="105"/>
        </w:rPr>
      </w:pPr>
      <w:bookmarkStart w:id="33" w:name="Ort3"/>
      <w:r>
        <w:rPr>
          <w:color w:val="100F12"/>
          <w:spacing w:val="-2"/>
          <w:w w:val="105"/>
        </w:rPr>
        <w:t>Ort3</w:t>
      </w:r>
      <w:bookmarkEnd w:id="33"/>
      <w:r>
        <w:rPr>
          <w:color w:val="100F12"/>
          <w:spacing w:val="-2"/>
          <w:w w:val="105"/>
        </w:rPr>
        <w:t xml:space="preserve">, </w:t>
      </w:r>
      <w:bookmarkStart w:id="34" w:name="Land3"/>
      <w:r>
        <w:rPr>
          <w:color w:val="100F12"/>
          <w:spacing w:val="-2"/>
          <w:w w:val="105"/>
        </w:rPr>
        <w:t>Land3</w:t>
      </w:r>
      <w:bookmarkEnd w:id="34"/>
      <w:r>
        <w:rPr>
          <w:color w:val="100F12"/>
          <w:spacing w:val="-2"/>
          <w:w w:val="105"/>
        </w:rPr>
        <w:t xml:space="preserve"> </w:t>
      </w:r>
    </w:p>
    <w:p w14:paraId="4840184E" w14:textId="77777777" w:rsidR="005C7F1A" w:rsidRDefault="005C7F1A" w:rsidP="005C7F1A">
      <w:pPr>
        <w:pStyle w:val="Textkrper"/>
        <w:ind w:left="515"/>
        <w:rPr>
          <w:color w:val="100F12"/>
          <w:spacing w:val="-2"/>
          <w:w w:val="105"/>
        </w:rPr>
      </w:pPr>
      <w:r>
        <w:rPr>
          <w:noProof/>
          <w:color w:val="100F12"/>
          <w:spacing w:val="-2"/>
        </w:rPr>
        <mc:AlternateContent>
          <mc:Choice Requires="wps">
            <w:drawing>
              <wp:anchor distT="0" distB="0" distL="114300" distR="114300" simplePos="0" relativeHeight="251658254" behindDoc="0" locked="0" layoutInCell="1" allowOverlap="1" wp14:anchorId="4176CA25" wp14:editId="20C580F4">
                <wp:simplePos x="0" y="0"/>
                <wp:positionH relativeFrom="column">
                  <wp:posOffset>314851</wp:posOffset>
                </wp:positionH>
                <wp:positionV relativeFrom="paragraph">
                  <wp:posOffset>44805</wp:posOffset>
                </wp:positionV>
                <wp:extent cx="250698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250698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4BF493" id="Straight Connector 39" o:spid="_x0000_s1026" style="position:absolute;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55pt" to="222.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" strokecolor="black [3040]" strokeweight=".25pt"/>
            </w:pict>
          </mc:Fallback>
        </mc:AlternateContent>
      </w:r>
    </w:p>
    <w:p w14:paraId="5DF14818" w14:textId="77777777" w:rsidR="005C7F1A" w:rsidRDefault="005C7F1A" w:rsidP="005C7F1A">
      <w:pPr>
        <w:pStyle w:val="Textkrper"/>
        <w:tabs>
          <w:tab w:val="left" w:pos="540"/>
        </w:tabs>
        <w:spacing w:before="6"/>
        <w:rPr>
          <w:color w:val="100F12"/>
        </w:rPr>
      </w:pPr>
      <w:r>
        <w:rPr>
          <w:sz w:val="17"/>
        </w:rPr>
        <w:tab/>
      </w:r>
    </w:p>
    <w:p w14:paraId="4D5DD349" w14:textId="77777777" w:rsidR="00B37315" w:rsidRDefault="00C319CD">
      <w:pPr>
        <w:pStyle w:val="Textkrper"/>
        <w:spacing w:before="99" w:line="283" w:lineRule="auto"/>
        <w:ind w:left="515" w:right="1008"/>
        <w:jc w:val="both"/>
      </w:pPr>
      <w:r>
        <w:rPr>
          <w:color w:val="100F12"/>
        </w:rPr>
        <w:t>Das</w:t>
      </w:r>
      <w:r>
        <w:rPr>
          <w:rFonts w:ascii="Times New Roman" w:hAnsi="Times New Roman"/>
          <w:color w:val="100F12"/>
        </w:rPr>
        <w:t xml:space="preserve"> </w:t>
      </w:r>
      <w:r>
        <w:rPr>
          <w:color w:val="100F12"/>
        </w:rPr>
        <w:t>vorliegende</w:t>
      </w:r>
      <w:r>
        <w:rPr>
          <w:rFonts w:ascii="Times New Roman" w:hAnsi="Times New Roman"/>
          <w:color w:val="100F12"/>
        </w:rPr>
        <w:t xml:space="preserve"> </w:t>
      </w:r>
      <w:r>
        <w:rPr>
          <w:color w:val="100F12"/>
        </w:rPr>
        <w:t>Formular</w:t>
      </w:r>
      <w:r>
        <w:rPr>
          <w:rFonts w:ascii="Times New Roman" w:hAnsi="Times New Roman"/>
          <w:color w:val="100F12"/>
        </w:rPr>
        <w:t xml:space="preserve"> </w:t>
      </w:r>
      <w:r>
        <w:rPr>
          <w:color w:val="100F12"/>
        </w:rPr>
        <w:t>regelt</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Kundensegmentierung</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4</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hält</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Klassifizierung</w:t>
      </w:r>
      <w:r>
        <w:rPr>
          <w:rFonts w:ascii="Times New Roman" w:hAnsi="Times New Roman"/>
          <w:color w:val="100F12"/>
        </w:rPr>
        <w:t xml:space="preserve"> </w:t>
      </w:r>
      <w:r>
        <w:rPr>
          <w:color w:val="100F12"/>
        </w:rPr>
        <w:t>des</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durch</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Gesellschaft</w:t>
      </w:r>
      <w:r>
        <w:rPr>
          <w:rFonts w:ascii="Times New Roman" w:hAnsi="Times New Roman"/>
          <w:color w:val="100F12"/>
        </w:rPr>
        <w:t xml:space="preserve"> </w:t>
      </w:r>
      <w:r>
        <w:rPr>
          <w:color w:val="100F12"/>
        </w:rPr>
        <w:t>fest.</w:t>
      </w:r>
    </w:p>
    <w:p w14:paraId="4D5DD34A" w14:textId="77777777" w:rsidR="00B37315" w:rsidRDefault="00B37315">
      <w:pPr>
        <w:pStyle w:val="Textkrper"/>
        <w:rPr>
          <w:sz w:val="22"/>
        </w:rPr>
      </w:pPr>
    </w:p>
    <w:p w14:paraId="4D5DD34B" w14:textId="77777777" w:rsidR="00B37315" w:rsidRDefault="00B37315">
      <w:pPr>
        <w:pStyle w:val="Textkrper"/>
        <w:spacing w:before="8"/>
        <w:rPr>
          <w:sz w:val="25"/>
        </w:rPr>
      </w:pPr>
    </w:p>
    <w:p w14:paraId="4D5DD34C" w14:textId="77777777" w:rsidR="00B37315" w:rsidRDefault="00C319CD">
      <w:pPr>
        <w:pStyle w:val="Listenabsatz"/>
        <w:numPr>
          <w:ilvl w:val="0"/>
          <w:numId w:val="2"/>
        </w:numPr>
        <w:tabs>
          <w:tab w:val="left" w:pos="1082"/>
          <w:tab w:val="left" w:pos="1083"/>
        </w:tabs>
        <w:ind w:hanging="568"/>
        <w:rPr>
          <w:b/>
          <w:sz w:val="20"/>
        </w:rPr>
      </w:pPr>
      <w:r>
        <w:rPr>
          <w:b/>
          <w:color w:val="100F12"/>
          <w:w w:val="105"/>
          <w:sz w:val="20"/>
        </w:rPr>
        <w:t>Einstufung</w:t>
      </w:r>
      <w:r>
        <w:rPr>
          <w:rFonts w:ascii="Times New Roman"/>
          <w:color w:val="100F12"/>
          <w:spacing w:val="-9"/>
          <w:w w:val="105"/>
          <w:sz w:val="20"/>
        </w:rPr>
        <w:t xml:space="preserve"> </w:t>
      </w:r>
      <w:r>
        <w:rPr>
          <w:b/>
          <w:color w:val="100F12"/>
          <w:w w:val="105"/>
          <w:sz w:val="20"/>
        </w:rPr>
        <w:t>durch</w:t>
      </w:r>
      <w:r>
        <w:rPr>
          <w:rFonts w:ascii="Times New Roman"/>
          <w:color w:val="100F12"/>
          <w:spacing w:val="-11"/>
          <w:w w:val="105"/>
          <w:sz w:val="20"/>
        </w:rPr>
        <w:t xml:space="preserve"> </w:t>
      </w:r>
      <w:r>
        <w:rPr>
          <w:b/>
          <w:color w:val="100F12"/>
          <w:w w:val="105"/>
          <w:sz w:val="20"/>
        </w:rPr>
        <w:t>die</w:t>
      </w:r>
      <w:r>
        <w:rPr>
          <w:rFonts w:ascii="Times New Roman"/>
          <w:color w:val="100F12"/>
          <w:spacing w:val="-8"/>
          <w:w w:val="105"/>
          <w:sz w:val="20"/>
        </w:rPr>
        <w:t xml:space="preserve"> </w:t>
      </w:r>
      <w:r>
        <w:rPr>
          <w:b/>
          <w:color w:val="100F12"/>
          <w:spacing w:val="-2"/>
          <w:w w:val="105"/>
          <w:sz w:val="20"/>
        </w:rPr>
        <w:t>Gesellschaft</w:t>
      </w:r>
    </w:p>
    <w:p w14:paraId="4D5DD34D" w14:textId="77777777" w:rsidR="00B37315" w:rsidRDefault="00C319CD">
      <w:pPr>
        <w:pStyle w:val="Textkrper"/>
        <w:spacing w:before="144" w:line="280" w:lineRule="auto"/>
        <w:ind w:left="515" w:right="1004"/>
        <w:jc w:val="both"/>
      </w:pPr>
      <w:r>
        <w:rPr>
          <w:color w:val="100F12"/>
        </w:rPr>
        <w:t>Finanzdienstleister</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ihre</w:t>
      </w:r>
      <w:r>
        <w:rPr>
          <w:rFonts w:ascii="Times New Roman" w:hAnsi="Times New Roman"/>
          <w:color w:val="100F12"/>
        </w:rPr>
        <w:t xml:space="preserve"> </w:t>
      </w:r>
      <w:r>
        <w:rPr>
          <w:color w:val="100F12"/>
        </w:rPr>
        <w:t>Kunden</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4</w:t>
      </w:r>
      <w:r>
        <w:rPr>
          <w:rFonts w:ascii="Times New Roman" w:hAnsi="Times New Roman"/>
          <w:color w:val="100F12"/>
        </w:rPr>
        <w:t xml:space="preserve"> </w:t>
      </w:r>
      <w:r>
        <w:rPr>
          <w:color w:val="100F12"/>
        </w:rPr>
        <w:t>Abs.1</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einem</w:t>
      </w:r>
      <w:r>
        <w:rPr>
          <w:rFonts w:ascii="Times New Roman" w:hAnsi="Times New Roman"/>
          <w:color w:val="100F12"/>
        </w:rPr>
        <w:t xml:space="preserve"> </w:t>
      </w:r>
      <w:r>
        <w:rPr>
          <w:color w:val="100F12"/>
        </w:rPr>
        <w:t>der</w:t>
      </w:r>
      <w:r>
        <w:rPr>
          <w:rFonts w:ascii="Times New Roman" w:hAnsi="Times New Roman"/>
          <w:color w:val="100F12"/>
        </w:rPr>
        <w:t xml:space="preserve"> </w:t>
      </w:r>
      <w:r>
        <w:rPr>
          <w:color w:val="100F12"/>
        </w:rPr>
        <w:t>folgenden</w:t>
      </w:r>
      <w:r>
        <w:rPr>
          <w:rFonts w:ascii="Times New Roman" w:hAnsi="Times New Roman"/>
          <w:color w:val="100F12"/>
        </w:rPr>
        <w:t xml:space="preserve"> </w:t>
      </w:r>
      <w:r>
        <w:rPr>
          <w:color w:val="100F12"/>
          <w:spacing w:val="-2"/>
        </w:rPr>
        <w:t>Segmente</w:t>
      </w:r>
      <w:r>
        <w:rPr>
          <w:rFonts w:ascii="Times New Roman" w:hAnsi="Times New Roman"/>
          <w:color w:val="100F12"/>
          <w:spacing w:val="-11"/>
        </w:rPr>
        <w:t xml:space="preserve"> </w:t>
      </w:r>
      <w:r>
        <w:rPr>
          <w:color w:val="100F12"/>
          <w:spacing w:val="-2"/>
        </w:rPr>
        <w:t>zuzuordnen</w:t>
      </w:r>
      <w:r>
        <w:rPr>
          <w:color w:val="3C3A3E"/>
          <w:spacing w:val="-2"/>
        </w:rPr>
        <w:t>:</w:t>
      </w:r>
      <w:r>
        <w:rPr>
          <w:rFonts w:ascii="Times New Roman" w:hAnsi="Times New Roman"/>
          <w:color w:val="3C3A3E"/>
          <w:spacing w:val="-10"/>
        </w:rPr>
        <w:t xml:space="preserve"> </w:t>
      </w:r>
      <w:r>
        <w:rPr>
          <w:color w:val="3C3A3E"/>
          <w:spacing w:val="-2"/>
        </w:rPr>
        <w:t>(a)</w:t>
      </w:r>
      <w:r>
        <w:rPr>
          <w:rFonts w:ascii="Times New Roman" w:hAnsi="Times New Roman"/>
          <w:color w:val="3C3A3E"/>
          <w:spacing w:val="-5"/>
        </w:rPr>
        <w:t xml:space="preserve"> </w:t>
      </w:r>
      <w:r>
        <w:rPr>
          <w:color w:val="100F12"/>
          <w:spacing w:val="-2"/>
        </w:rPr>
        <w:t>Privatkunde</w:t>
      </w:r>
      <w:r>
        <w:rPr>
          <w:color w:val="29292A"/>
          <w:spacing w:val="-2"/>
        </w:rPr>
        <w:t>,</w:t>
      </w:r>
      <w:r>
        <w:rPr>
          <w:rFonts w:ascii="Times New Roman" w:hAnsi="Times New Roman"/>
          <w:color w:val="29292A"/>
          <w:spacing w:val="-4"/>
        </w:rPr>
        <w:t xml:space="preserve"> </w:t>
      </w:r>
      <w:r>
        <w:rPr>
          <w:color w:val="29292A"/>
          <w:spacing w:val="-2"/>
        </w:rPr>
        <w:t>(b)</w:t>
      </w:r>
      <w:r>
        <w:rPr>
          <w:rFonts w:ascii="Times New Roman" w:hAnsi="Times New Roman"/>
          <w:color w:val="29292A"/>
          <w:spacing w:val="-6"/>
        </w:rPr>
        <w:t xml:space="preserve"> </w:t>
      </w:r>
      <w:r>
        <w:rPr>
          <w:color w:val="100F12"/>
          <w:spacing w:val="-2"/>
        </w:rPr>
        <w:t>professioneller</w:t>
      </w:r>
      <w:r>
        <w:rPr>
          <w:rFonts w:ascii="Times New Roman" w:hAnsi="Times New Roman"/>
          <w:color w:val="100F12"/>
          <w:spacing w:val="-8"/>
        </w:rPr>
        <w:t xml:space="preserve"> </w:t>
      </w:r>
      <w:r>
        <w:rPr>
          <w:color w:val="100F12"/>
          <w:spacing w:val="-2"/>
        </w:rPr>
        <w:t>Kunde</w:t>
      </w:r>
      <w:r>
        <w:rPr>
          <w:rFonts w:ascii="Times New Roman" w:hAnsi="Times New Roman"/>
          <w:color w:val="100F12"/>
          <w:spacing w:val="-7"/>
        </w:rPr>
        <w:t xml:space="preserve"> </w:t>
      </w:r>
      <w:r>
        <w:rPr>
          <w:color w:val="100F12"/>
          <w:spacing w:val="-2"/>
        </w:rPr>
        <w:t>oder</w:t>
      </w:r>
      <w:r>
        <w:rPr>
          <w:rFonts w:ascii="Times New Roman" w:hAnsi="Times New Roman"/>
          <w:color w:val="100F12"/>
          <w:spacing w:val="-11"/>
        </w:rPr>
        <w:t xml:space="preserve"> </w:t>
      </w:r>
      <w:r>
        <w:rPr>
          <w:color w:val="100F12"/>
          <w:spacing w:val="-2"/>
        </w:rPr>
        <w:t>(c)</w:t>
      </w:r>
      <w:r>
        <w:rPr>
          <w:rFonts w:ascii="Times New Roman" w:hAnsi="Times New Roman"/>
          <w:color w:val="100F12"/>
          <w:spacing w:val="-10"/>
        </w:rPr>
        <w:t xml:space="preserve"> </w:t>
      </w:r>
      <w:r>
        <w:rPr>
          <w:color w:val="100F12"/>
          <w:spacing w:val="-2"/>
        </w:rPr>
        <w:t>institutioneller</w:t>
      </w:r>
      <w:r>
        <w:rPr>
          <w:rFonts w:ascii="Times New Roman" w:hAnsi="Times New Roman"/>
          <w:color w:val="100F12"/>
          <w:spacing w:val="-11"/>
        </w:rPr>
        <w:t xml:space="preserve"> </w:t>
      </w:r>
      <w:r>
        <w:rPr>
          <w:color w:val="100F12"/>
          <w:spacing w:val="-2"/>
        </w:rPr>
        <w:t>Kunde</w:t>
      </w:r>
      <w:r>
        <w:rPr>
          <w:color w:val="29292A"/>
          <w:spacing w:val="-2"/>
        </w:rPr>
        <w:t>.</w:t>
      </w:r>
      <w:r>
        <w:rPr>
          <w:rFonts w:ascii="Times New Roman" w:hAnsi="Times New Roman"/>
          <w:color w:val="29292A"/>
          <w:spacing w:val="-10"/>
        </w:rPr>
        <w:t xml:space="preserve"> </w:t>
      </w:r>
      <w:r>
        <w:rPr>
          <w:color w:val="100F12"/>
          <w:spacing w:val="-2"/>
        </w:rPr>
        <w:t>Als</w:t>
      </w:r>
      <w:r>
        <w:rPr>
          <w:rFonts w:ascii="Times New Roman" w:hAnsi="Times New Roman"/>
          <w:color w:val="100F12"/>
          <w:spacing w:val="-2"/>
        </w:rPr>
        <w:t xml:space="preserve"> </w:t>
      </w:r>
      <w:r>
        <w:rPr>
          <w:color w:val="100F12"/>
        </w:rPr>
        <w:t>Privatkunde</w:t>
      </w:r>
      <w:r>
        <w:rPr>
          <w:rFonts w:ascii="Times New Roman" w:hAnsi="Times New Roman"/>
          <w:color w:val="100F12"/>
        </w:rPr>
        <w:t xml:space="preserve"> </w:t>
      </w:r>
      <w:r>
        <w:rPr>
          <w:color w:val="100F12"/>
        </w:rPr>
        <w:t>profitiert</w:t>
      </w:r>
      <w:r>
        <w:rPr>
          <w:rFonts w:ascii="Times New Roman" w:hAnsi="Times New Roman"/>
          <w:color w:val="100F12"/>
        </w:rPr>
        <w:t xml:space="preserve"> </w:t>
      </w:r>
      <w:r>
        <w:rPr>
          <w:color w:val="100F12"/>
        </w:rPr>
        <w:t>man</w:t>
      </w:r>
      <w:r>
        <w:rPr>
          <w:rFonts w:ascii="Times New Roman" w:hAnsi="Times New Roman"/>
          <w:color w:val="100F12"/>
        </w:rPr>
        <w:t xml:space="preserve"> </w:t>
      </w:r>
      <w:r>
        <w:rPr>
          <w:color w:val="100F12"/>
        </w:rPr>
        <w:t>dabei</w:t>
      </w:r>
      <w:r>
        <w:rPr>
          <w:rFonts w:ascii="Times New Roman" w:hAnsi="Times New Roman"/>
          <w:color w:val="100F12"/>
        </w:rPr>
        <w:t xml:space="preserve"> </w:t>
      </w:r>
      <w:r>
        <w:rPr>
          <w:color w:val="100F12"/>
        </w:rPr>
        <w:t>vom</w:t>
      </w:r>
      <w:r>
        <w:rPr>
          <w:rFonts w:ascii="Times New Roman" w:hAnsi="Times New Roman"/>
          <w:color w:val="100F12"/>
          <w:spacing w:val="-2"/>
        </w:rPr>
        <w:t xml:space="preserve"> </w:t>
      </w:r>
      <w:r>
        <w:rPr>
          <w:color w:val="100F12"/>
        </w:rPr>
        <w:t>höchsten</w:t>
      </w:r>
      <w:r>
        <w:rPr>
          <w:rFonts w:ascii="Times New Roman" w:hAnsi="Times New Roman"/>
          <w:color w:val="100F12"/>
        </w:rPr>
        <w:t xml:space="preserve"> </w:t>
      </w:r>
      <w:r>
        <w:rPr>
          <w:color w:val="100F12"/>
        </w:rPr>
        <w:t>gesetzlich</w:t>
      </w:r>
      <w:r>
        <w:rPr>
          <w:rFonts w:ascii="Times New Roman" w:hAnsi="Times New Roman"/>
          <w:color w:val="100F12"/>
        </w:rPr>
        <w:t xml:space="preserve"> </w:t>
      </w:r>
      <w:r>
        <w:rPr>
          <w:color w:val="100F12"/>
        </w:rPr>
        <w:t>vorgesehenen</w:t>
      </w:r>
      <w:r>
        <w:rPr>
          <w:rFonts w:ascii="Times New Roman" w:hAnsi="Times New Roman"/>
          <w:color w:val="100F12"/>
          <w:spacing w:val="40"/>
        </w:rPr>
        <w:t xml:space="preserve"> </w:t>
      </w:r>
      <w:r>
        <w:rPr>
          <w:color w:val="100F12"/>
        </w:rPr>
        <w:t>Schutzniveau.</w:t>
      </w:r>
    </w:p>
    <w:p w14:paraId="4D5DD34E" w14:textId="77777777" w:rsidR="00B37315" w:rsidRDefault="00C319CD">
      <w:pPr>
        <w:pStyle w:val="Textkrper"/>
        <w:spacing w:before="141"/>
        <w:ind w:left="515"/>
      </w:pPr>
      <w:r>
        <w:rPr>
          <w:color w:val="100F12"/>
        </w:rPr>
        <w:t>Aufgrund</w:t>
      </w:r>
      <w:r>
        <w:rPr>
          <w:rFonts w:ascii="Times New Roman" w:hAnsi="Times New Roman"/>
          <w:color w:val="100F12"/>
          <w:spacing w:val="-6"/>
        </w:rPr>
        <w:t xml:space="preserve"> </w:t>
      </w:r>
      <w:r>
        <w:rPr>
          <w:color w:val="100F12"/>
        </w:rPr>
        <w:t>der</w:t>
      </w:r>
      <w:r>
        <w:rPr>
          <w:rFonts w:ascii="Times New Roman" w:hAnsi="Times New Roman"/>
          <w:color w:val="100F12"/>
          <w:spacing w:val="-5"/>
        </w:rPr>
        <w:t xml:space="preserve"> </w:t>
      </w:r>
      <w:r>
        <w:rPr>
          <w:color w:val="100F12"/>
        </w:rPr>
        <w:t>verfügbaren</w:t>
      </w:r>
      <w:r>
        <w:rPr>
          <w:rFonts w:ascii="Times New Roman" w:hAnsi="Times New Roman"/>
          <w:color w:val="100F12"/>
          <w:spacing w:val="-6"/>
        </w:rPr>
        <w:t xml:space="preserve"> </w:t>
      </w:r>
      <w:r>
        <w:rPr>
          <w:color w:val="100F12"/>
        </w:rPr>
        <w:t>Informationen</w:t>
      </w:r>
      <w:r>
        <w:rPr>
          <w:rFonts w:ascii="Times New Roman" w:hAnsi="Times New Roman"/>
          <w:color w:val="100F12"/>
          <w:spacing w:val="-8"/>
        </w:rPr>
        <w:t xml:space="preserve"> </w:t>
      </w:r>
      <w:r>
        <w:rPr>
          <w:color w:val="100F12"/>
        </w:rPr>
        <w:t>stuft</w:t>
      </w:r>
      <w:r>
        <w:rPr>
          <w:rFonts w:ascii="Times New Roman" w:hAnsi="Times New Roman"/>
          <w:color w:val="100F12"/>
          <w:spacing w:val="-4"/>
        </w:rPr>
        <w:t xml:space="preserve"> </w:t>
      </w:r>
      <w:r>
        <w:rPr>
          <w:color w:val="100F12"/>
        </w:rPr>
        <w:t>die</w:t>
      </w:r>
      <w:r>
        <w:rPr>
          <w:rFonts w:ascii="Times New Roman" w:hAnsi="Times New Roman"/>
          <w:color w:val="100F12"/>
          <w:spacing w:val="-5"/>
        </w:rPr>
        <w:t xml:space="preserve"> </w:t>
      </w:r>
      <w:r>
        <w:rPr>
          <w:color w:val="100F12"/>
        </w:rPr>
        <w:t>Gesellschaft</w:t>
      </w:r>
      <w:r>
        <w:rPr>
          <w:rFonts w:ascii="Times New Roman" w:hAnsi="Times New Roman"/>
          <w:color w:val="100F12"/>
          <w:spacing w:val="-7"/>
        </w:rPr>
        <w:t xml:space="preserve"> </w:t>
      </w:r>
      <w:r>
        <w:rPr>
          <w:color w:val="100F12"/>
        </w:rPr>
        <w:t>den</w:t>
      </w:r>
      <w:r>
        <w:rPr>
          <w:rFonts w:ascii="Times New Roman" w:hAnsi="Times New Roman"/>
          <w:color w:val="100F12"/>
          <w:spacing w:val="-6"/>
        </w:rPr>
        <w:t xml:space="preserve"> </w:t>
      </w:r>
      <w:r>
        <w:rPr>
          <w:color w:val="100F12"/>
        </w:rPr>
        <w:t>Kunden</w:t>
      </w:r>
      <w:r>
        <w:rPr>
          <w:rFonts w:ascii="Times New Roman" w:hAnsi="Times New Roman"/>
          <w:color w:val="100F12"/>
          <w:spacing w:val="-6"/>
        </w:rPr>
        <w:t xml:space="preserve"> </w:t>
      </w:r>
      <w:r>
        <w:rPr>
          <w:color w:val="100F12"/>
        </w:rPr>
        <w:t>wie</w:t>
      </w:r>
      <w:r>
        <w:rPr>
          <w:rFonts w:ascii="Times New Roman" w:hAnsi="Times New Roman"/>
          <w:color w:val="100F12"/>
          <w:spacing w:val="-5"/>
        </w:rPr>
        <w:t xml:space="preserve"> </w:t>
      </w:r>
      <w:r>
        <w:rPr>
          <w:color w:val="100F12"/>
        </w:rPr>
        <w:t>folgt</w:t>
      </w:r>
      <w:r>
        <w:rPr>
          <w:rFonts w:ascii="Times New Roman" w:hAnsi="Times New Roman"/>
          <w:color w:val="100F12"/>
          <w:spacing w:val="-5"/>
        </w:rPr>
        <w:t xml:space="preserve"> </w:t>
      </w:r>
      <w:r>
        <w:rPr>
          <w:color w:val="100F12"/>
          <w:spacing w:val="-4"/>
        </w:rPr>
        <w:t>ein:</w:t>
      </w:r>
    </w:p>
    <w:p w14:paraId="4D5DD34F" w14:textId="7EFCC15A" w:rsidR="00B37315" w:rsidRDefault="009C5C7A">
      <w:pPr>
        <w:spacing w:before="144" w:line="408" w:lineRule="auto"/>
        <w:ind w:left="1343" w:right="6834" w:hanging="387"/>
        <w:rPr>
          <w:b/>
          <w:sz w:val="20"/>
        </w:rPr>
      </w:pPr>
      <w:r>
        <w:rPr>
          <w:noProof/>
        </w:rPr>
        <mc:AlternateContent>
          <mc:Choice Requires="wps">
            <w:drawing>
              <wp:anchor distT="0" distB="0" distL="114300" distR="114300" simplePos="0" relativeHeight="251658256" behindDoc="1" locked="0" layoutInCell="1" allowOverlap="1" wp14:anchorId="4D5DD4BD" wp14:editId="5F55F09E">
                <wp:simplePos x="0" y="0"/>
                <wp:positionH relativeFrom="page">
                  <wp:posOffset>1184275</wp:posOffset>
                </wp:positionH>
                <wp:positionV relativeFrom="paragraph">
                  <wp:posOffset>356870</wp:posOffset>
                </wp:positionV>
                <wp:extent cx="120650" cy="120650"/>
                <wp:effectExtent l="0" t="0" r="0" b="0"/>
                <wp:wrapNone/>
                <wp:docPr id="1538423745" name="docshape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2065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390FB" id="docshape197" o:spid="_x0000_s1026" style="position:absolute;margin-left:93.25pt;margin-top:28.1pt;width:9.5pt;height:9.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" filled="f" strokeweight=".72pt">
                <w10:wrap anchorx="page"/>
              </v:rect>
            </w:pict>
          </mc:Fallback>
        </mc:AlternateContent>
      </w:r>
      <w:r>
        <w:rPr>
          <w:noProof/>
        </w:rPr>
        <mc:AlternateContent>
          <mc:Choice Requires="wps">
            <w:drawing>
              <wp:anchor distT="0" distB="0" distL="114300" distR="114300" simplePos="0" relativeHeight="251658255" behindDoc="0" locked="0" layoutInCell="1" allowOverlap="1" wp14:anchorId="4D5DD4BE" wp14:editId="28DEDEB2">
                <wp:simplePos x="0" y="0"/>
                <wp:positionH relativeFrom="page">
                  <wp:posOffset>1184275</wp:posOffset>
                </wp:positionH>
                <wp:positionV relativeFrom="paragraph">
                  <wp:posOffset>611505</wp:posOffset>
                </wp:positionV>
                <wp:extent cx="120650" cy="120650"/>
                <wp:effectExtent l="0" t="0" r="0" b="0"/>
                <wp:wrapNone/>
                <wp:docPr id="382034058" name="docshape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2065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0EFA9" id="docshape198" o:spid="_x0000_s1026" style="position:absolute;margin-left:93.25pt;margin-top:48.15pt;width:9.5pt;height:9.5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" filled="f" strokeweight=".72pt">
                <w10:wrap anchorx="page"/>
              </v:rect>
            </w:pict>
          </mc:Fallback>
        </mc:AlternateContent>
      </w:r>
      <w:r w:rsidR="00C319CD">
        <w:rPr>
          <w:noProof/>
          <w:position w:val="-2"/>
        </w:rPr>
        <w:drawing>
          <wp:inline distT="0" distB="0" distL="0" distR="0" wp14:anchorId="4D5DD4BF" wp14:editId="4D5DD4C0">
            <wp:extent cx="129539" cy="1295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27" cstate="print"/>
                    <a:stretch>
                      <a:fillRect/>
                    </a:stretch>
                  </pic:blipFill>
                  <pic:spPr>
                    <a:xfrm>
                      <a:off x="0" y="0"/>
                      <a:ext cx="129539" cy="129539"/>
                    </a:xfrm>
                    <a:prstGeom prst="rect">
                      <a:avLst/>
                    </a:prstGeom>
                  </pic:spPr>
                </pic:pic>
              </a:graphicData>
            </a:graphic>
          </wp:inline>
        </w:drawing>
      </w:r>
      <w:r w:rsidR="00C319CD">
        <w:rPr>
          <w:rFonts w:ascii="Times New Roman"/>
          <w:spacing w:val="80"/>
          <w:w w:val="105"/>
          <w:sz w:val="20"/>
        </w:rPr>
        <w:t xml:space="preserve"> </w:t>
      </w:r>
      <w:r w:rsidR="00C319CD">
        <w:rPr>
          <w:b/>
          <w:color w:val="121015"/>
          <w:w w:val="105"/>
          <w:sz w:val="20"/>
        </w:rPr>
        <w:t>Privatkunde</w:t>
      </w:r>
      <w:r w:rsidR="00C319CD">
        <w:rPr>
          <w:rFonts w:ascii="Times New Roman"/>
          <w:color w:val="121015"/>
          <w:w w:val="105"/>
          <w:sz w:val="20"/>
        </w:rPr>
        <w:t xml:space="preserve"> </w:t>
      </w:r>
      <w:r w:rsidR="00C319CD">
        <w:rPr>
          <w:b/>
          <w:color w:val="121015"/>
          <w:w w:val="105"/>
          <w:sz w:val="20"/>
        </w:rPr>
        <w:t>Professioneller</w:t>
      </w:r>
      <w:r w:rsidR="00C319CD">
        <w:rPr>
          <w:rFonts w:ascii="Times New Roman"/>
          <w:color w:val="121015"/>
          <w:spacing w:val="-14"/>
          <w:w w:val="105"/>
          <w:sz w:val="20"/>
        </w:rPr>
        <w:t xml:space="preserve"> </w:t>
      </w:r>
      <w:r w:rsidR="00C319CD">
        <w:rPr>
          <w:b/>
          <w:color w:val="121015"/>
          <w:w w:val="105"/>
          <w:sz w:val="20"/>
        </w:rPr>
        <w:t>Kunde</w:t>
      </w:r>
      <w:r w:rsidR="00C319CD">
        <w:rPr>
          <w:rFonts w:ascii="Times New Roman"/>
          <w:color w:val="121015"/>
          <w:w w:val="105"/>
          <w:sz w:val="20"/>
        </w:rPr>
        <w:t xml:space="preserve"> </w:t>
      </w:r>
      <w:r w:rsidR="00C319CD">
        <w:rPr>
          <w:b/>
          <w:color w:val="121015"/>
          <w:sz w:val="20"/>
        </w:rPr>
        <w:t>Institutioneller</w:t>
      </w:r>
      <w:r w:rsidR="00C319CD">
        <w:rPr>
          <w:rFonts w:ascii="Times New Roman"/>
          <w:color w:val="121015"/>
          <w:spacing w:val="53"/>
          <w:sz w:val="20"/>
        </w:rPr>
        <w:t xml:space="preserve"> </w:t>
      </w:r>
      <w:r w:rsidR="00C319CD">
        <w:rPr>
          <w:b/>
          <w:color w:val="121015"/>
          <w:spacing w:val="-2"/>
          <w:sz w:val="20"/>
        </w:rPr>
        <w:t>Kunde</w:t>
      </w:r>
    </w:p>
    <w:p w14:paraId="4D5DD350" w14:textId="77777777" w:rsidR="00B37315" w:rsidRDefault="00B37315">
      <w:pPr>
        <w:pStyle w:val="Textkrper"/>
        <w:rPr>
          <w:b/>
          <w:sz w:val="22"/>
        </w:rPr>
      </w:pPr>
    </w:p>
    <w:p w14:paraId="4D5DD351" w14:textId="77777777" w:rsidR="00B37315" w:rsidRDefault="00C319CD">
      <w:pPr>
        <w:pStyle w:val="Listenabsatz"/>
        <w:numPr>
          <w:ilvl w:val="0"/>
          <w:numId w:val="2"/>
        </w:numPr>
        <w:tabs>
          <w:tab w:val="left" w:pos="1082"/>
          <w:tab w:val="left" w:pos="1083"/>
        </w:tabs>
        <w:spacing w:before="162"/>
        <w:ind w:hanging="568"/>
        <w:rPr>
          <w:b/>
          <w:sz w:val="20"/>
        </w:rPr>
      </w:pPr>
      <w:r>
        <w:rPr>
          <w:b/>
          <w:color w:val="100F12"/>
          <w:sz w:val="20"/>
        </w:rPr>
        <w:t>Hinweis</w:t>
      </w:r>
      <w:r>
        <w:rPr>
          <w:rFonts w:ascii="Times New Roman" w:hAnsi="Times New Roman"/>
          <w:color w:val="100F12"/>
          <w:spacing w:val="-12"/>
          <w:sz w:val="20"/>
        </w:rPr>
        <w:t xml:space="preserve"> </w:t>
      </w:r>
      <w:r>
        <w:rPr>
          <w:b/>
          <w:color w:val="100F12"/>
          <w:sz w:val="20"/>
        </w:rPr>
        <w:t>auf</w:t>
      </w:r>
      <w:r>
        <w:rPr>
          <w:rFonts w:ascii="Times New Roman" w:hAnsi="Times New Roman"/>
          <w:color w:val="100F12"/>
          <w:spacing w:val="-10"/>
          <w:sz w:val="20"/>
        </w:rPr>
        <w:t xml:space="preserve"> </w:t>
      </w:r>
      <w:r>
        <w:rPr>
          <w:b/>
          <w:color w:val="100F12"/>
          <w:sz w:val="20"/>
        </w:rPr>
        <w:t>die</w:t>
      </w:r>
      <w:r>
        <w:rPr>
          <w:rFonts w:ascii="Times New Roman" w:hAnsi="Times New Roman"/>
          <w:color w:val="100F12"/>
          <w:spacing w:val="-10"/>
          <w:sz w:val="20"/>
        </w:rPr>
        <w:t xml:space="preserve"> </w:t>
      </w:r>
      <w:r>
        <w:rPr>
          <w:b/>
          <w:color w:val="100F12"/>
          <w:sz w:val="20"/>
        </w:rPr>
        <w:t>Möglichkeit</w:t>
      </w:r>
      <w:r>
        <w:rPr>
          <w:rFonts w:ascii="Times New Roman" w:hAnsi="Times New Roman"/>
          <w:color w:val="100F12"/>
          <w:spacing w:val="-11"/>
          <w:sz w:val="20"/>
        </w:rPr>
        <w:t xml:space="preserve"> </w:t>
      </w:r>
      <w:r>
        <w:rPr>
          <w:b/>
          <w:color w:val="100F12"/>
          <w:sz w:val="20"/>
        </w:rPr>
        <w:t>einer</w:t>
      </w:r>
      <w:r>
        <w:rPr>
          <w:rFonts w:ascii="Times New Roman" w:hAnsi="Times New Roman"/>
          <w:color w:val="100F12"/>
          <w:spacing w:val="-11"/>
          <w:sz w:val="20"/>
        </w:rPr>
        <w:t xml:space="preserve"> </w:t>
      </w:r>
      <w:proofErr w:type="spellStart"/>
      <w:r>
        <w:rPr>
          <w:b/>
          <w:color w:val="100F12"/>
          <w:sz w:val="20"/>
        </w:rPr>
        <w:t>Umklassifizierung</w:t>
      </w:r>
      <w:proofErr w:type="spellEnd"/>
      <w:r>
        <w:rPr>
          <w:rFonts w:ascii="Times New Roman" w:hAnsi="Times New Roman"/>
          <w:color w:val="100F12"/>
          <w:spacing w:val="-10"/>
          <w:sz w:val="20"/>
        </w:rPr>
        <w:t xml:space="preserve"> </w:t>
      </w:r>
      <w:r>
        <w:rPr>
          <w:b/>
          <w:color w:val="100F12"/>
          <w:sz w:val="20"/>
        </w:rPr>
        <w:t>nach</w:t>
      </w:r>
      <w:r>
        <w:rPr>
          <w:rFonts w:ascii="Times New Roman" w:hAnsi="Times New Roman"/>
          <w:color w:val="100F12"/>
          <w:spacing w:val="-11"/>
          <w:sz w:val="20"/>
        </w:rPr>
        <w:t xml:space="preserve"> </w:t>
      </w:r>
      <w:r>
        <w:rPr>
          <w:b/>
          <w:color w:val="100F12"/>
          <w:spacing w:val="-2"/>
          <w:sz w:val="20"/>
        </w:rPr>
        <w:t>FIDLEG</w:t>
      </w:r>
    </w:p>
    <w:p w14:paraId="4D5DD352" w14:textId="77777777" w:rsidR="00B37315" w:rsidRDefault="00C319CD">
      <w:pPr>
        <w:pStyle w:val="Textkrper"/>
        <w:spacing w:before="183" w:line="283" w:lineRule="auto"/>
        <w:ind w:left="516" w:right="1006"/>
        <w:jc w:val="both"/>
      </w:pPr>
      <w:r>
        <w:rPr>
          <w:color w:val="100F12"/>
        </w:rPr>
        <w:t>Die</w:t>
      </w:r>
      <w:r>
        <w:rPr>
          <w:rFonts w:ascii="Times New Roman" w:hAnsi="Times New Roman"/>
          <w:color w:val="100F12"/>
          <w:spacing w:val="-13"/>
        </w:rPr>
        <w:t xml:space="preserve"> </w:t>
      </w:r>
      <w:r>
        <w:rPr>
          <w:color w:val="100F12"/>
        </w:rPr>
        <w:t>Einstufung</w:t>
      </w:r>
      <w:r>
        <w:rPr>
          <w:rFonts w:ascii="Times New Roman" w:hAnsi="Times New Roman"/>
          <w:color w:val="100F12"/>
          <w:spacing w:val="-11"/>
        </w:rPr>
        <w:t xml:space="preserve"> </w:t>
      </w:r>
      <w:r>
        <w:rPr>
          <w:color w:val="100F12"/>
        </w:rPr>
        <w:t>durch</w:t>
      </w:r>
      <w:r>
        <w:rPr>
          <w:rFonts w:ascii="Times New Roman" w:hAnsi="Times New Roman"/>
          <w:color w:val="100F12"/>
          <w:spacing w:val="-13"/>
        </w:rPr>
        <w:t xml:space="preserve"> </w:t>
      </w:r>
      <w:r>
        <w:rPr>
          <w:color w:val="100F12"/>
        </w:rPr>
        <w:t>die</w:t>
      </w:r>
      <w:r>
        <w:rPr>
          <w:rFonts w:ascii="Times New Roman" w:hAnsi="Times New Roman"/>
          <w:color w:val="100F12"/>
          <w:spacing w:val="-10"/>
        </w:rPr>
        <w:t xml:space="preserve"> </w:t>
      </w:r>
      <w:r>
        <w:rPr>
          <w:color w:val="100F12"/>
        </w:rPr>
        <w:t>Gesellschaft</w:t>
      </w:r>
      <w:r>
        <w:rPr>
          <w:rFonts w:ascii="Times New Roman" w:hAnsi="Times New Roman"/>
          <w:color w:val="100F12"/>
          <w:spacing w:val="-12"/>
        </w:rPr>
        <w:t xml:space="preserve"> </w:t>
      </w:r>
      <w:r>
        <w:rPr>
          <w:color w:val="100F12"/>
        </w:rPr>
        <w:t>ist</w:t>
      </w:r>
      <w:r>
        <w:rPr>
          <w:rFonts w:ascii="Times New Roman" w:hAnsi="Times New Roman"/>
          <w:color w:val="100F12"/>
          <w:spacing w:val="-10"/>
        </w:rPr>
        <w:t xml:space="preserve"> </w:t>
      </w:r>
      <w:r>
        <w:rPr>
          <w:color w:val="100F12"/>
        </w:rPr>
        <w:t>für</w:t>
      </w:r>
      <w:r>
        <w:rPr>
          <w:rFonts w:ascii="Times New Roman" w:hAnsi="Times New Roman"/>
          <w:color w:val="100F12"/>
          <w:spacing w:val="-13"/>
        </w:rPr>
        <w:t xml:space="preserve"> </w:t>
      </w:r>
      <w:r>
        <w:rPr>
          <w:color w:val="100F12"/>
        </w:rPr>
        <w:t>die</w:t>
      </w:r>
      <w:r>
        <w:rPr>
          <w:rFonts w:ascii="Times New Roman" w:hAnsi="Times New Roman"/>
          <w:color w:val="100F12"/>
          <w:spacing w:val="-10"/>
        </w:rPr>
        <w:t xml:space="preserve"> </w:t>
      </w:r>
      <w:r>
        <w:rPr>
          <w:color w:val="100F12"/>
        </w:rPr>
        <w:t>Qualifikation</w:t>
      </w:r>
      <w:r>
        <w:rPr>
          <w:rFonts w:ascii="Times New Roman" w:hAnsi="Times New Roman"/>
          <w:color w:val="100F12"/>
          <w:spacing w:val="-13"/>
        </w:rPr>
        <w:t xml:space="preserve"> </w:t>
      </w:r>
      <w:r>
        <w:rPr>
          <w:color w:val="100F12"/>
        </w:rPr>
        <w:t>der</w:t>
      </w:r>
      <w:r>
        <w:rPr>
          <w:rFonts w:ascii="Times New Roman" w:hAnsi="Times New Roman"/>
          <w:color w:val="100F12"/>
          <w:spacing w:val="-10"/>
        </w:rPr>
        <w:t xml:space="preserve"> </w:t>
      </w:r>
      <w:r>
        <w:rPr>
          <w:color w:val="100F12"/>
        </w:rPr>
        <w:t>Kundenbeziehung</w:t>
      </w:r>
      <w:r>
        <w:rPr>
          <w:rFonts w:ascii="Times New Roman" w:hAnsi="Times New Roman"/>
          <w:color w:val="100F12"/>
          <w:spacing w:val="-11"/>
        </w:rPr>
        <w:t xml:space="preserve"> </w:t>
      </w:r>
      <w:proofErr w:type="spellStart"/>
      <w:r>
        <w:rPr>
          <w:color w:val="100F12"/>
        </w:rPr>
        <w:t>massgebend</w:t>
      </w:r>
      <w:proofErr w:type="spellEnd"/>
      <w:r>
        <w:rPr>
          <w:color w:val="100F12"/>
        </w:rPr>
        <w:t>,</w:t>
      </w:r>
      <w:r>
        <w:rPr>
          <w:rFonts w:ascii="Times New Roman" w:hAnsi="Times New Roman"/>
          <w:color w:val="100F12"/>
        </w:rPr>
        <w:t xml:space="preserve"> </w:t>
      </w:r>
      <w:r>
        <w:rPr>
          <w:color w:val="100F12"/>
        </w:rPr>
        <w:t>sofern</w:t>
      </w:r>
      <w:r>
        <w:rPr>
          <w:rFonts w:ascii="Times New Roman" w:hAnsi="Times New Roman"/>
          <w:color w:val="100F12"/>
          <w:spacing w:val="-3"/>
        </w:rPr>
        <w:t xml:space="preserve"> </w:t>
      </w:r>
      <w:r>
        <w:rPr>
          <w:color w:val="100F12"/>
        </w:rPr>
        <w:t>keine</w:t>
      </w:r>
      <w:r>
        <w:rPr>
          <w:rFonts w:ascii="Times New Roman" w:hAnsi="Times New Roman"/>
          <w:color w:val="100F12"/>
          <w:spacing w:val="-3"/>
        </w:rPr>
        <w:t xml:space="preserve"> </w:t>
      </w:r>
      <w:proofErr w:type="spellStart"/>
      <w:r>
        <w:rPr>
          <w:color w:val="100F12"/>
        </w:rPr>
        <w:t>Umklassifizierung</w:t>
      </w:r>
      <w:proofErr w:type="spellEnd"/>
      <w:r>
        <w:rPr>
          <w:rFonts w:ascii="Times New Roman" w:hAnsi="Times New Roman"/>
          <w:color w:val="100F12"/>
          <w:spacing w:val="-5"/>
        </w:rPr>
        <w:t xml:space="preserve"> </w:t>
      </w:r>
      <w:r>
        <w:rPr>
          <w:color w:val="100F12"/>
        </w:rPr>
        <w:t>(Opting-out/</w:t>
      </w:r>
      <w:proofErr w:type="spellStart"/>
      <w:r>
        <w:rPr>
          <w:color w:val="100F12"/>
        </w:rPr>
        <w:t>Opting</w:t>
      </w:r>
      <w:proofErr w:type="spellEnd"/>
      <w:r>
        <w:rPr>
          <w:color w:val="100F12"/>
        </w:rPr>
        <w:t>-in)</w:t>
      </w:r>
      <w:r>
        <w:rPr>
          <w:rFonts w:ascii="Times New Roman" w:hAnsi="Times New Roman"/>
          <w:color w:val="100F12"/>
          <w:spacing w:val="-2"/>
        </w:rPr>
        <w:t xml:space="preserve"> </w:t>
      </w:r>
      <w:r>
        <w:rPr>
          <w:color w:val="100F12"/>
        </w:rPr>
        <w:t>nach</w:t>
      </w:r>
      <w:r>
        <w:rPr>
          <w:rFonts w:ascii="Times New Roman" w:hAnsi="Times New Roman"/>
          <w:color w:val="100F12"/>
          <w:spacing w:val="-3"/>
        </w:rPr>
        <w:t xml:space="preserve"> </w:t>
      </w:r>
      <w:r>
        <w:rPr>
          <w:color w:val="100F12"/>
        </w:rPr>
        <w:t>Art.</w:t>
      </w:r>
      <w:r>
        <w:rPr>
          <w:rFonts w:ascii="Times New Roman" w:hAnsi="Times New Roman"/>
          <w:color w:val="100F12"/>
          <w:spacing w:val="-3"/>
        </w:rPr>
        <w:t xml:space="preserve"> </w:t>
      </w:r>
      <w:r>
        <w:rPr>
          <w:color w:val="100F12"/>
        </w:rPr>
        <w:t>5</w:t>
      </w:r>
      <w:r>
        <w:rPr>
          <w:rFonts w:ascii="Times New Roman" w:hAnsi="Times New Roman"/>
          <w:color w:val="100F12"/>
          <w:spacing w:val="-2"/>
        </w:rPr>
        <w:t xml:space="preserve"> </w:t>
      </w:r>
      <w:r>
        <w:rPr>
          <w:color w:val="100F12"/>
        </w:rPr>
        <w:t>FIDLEG</w:t>
      </w:r>
      <w:r>
        <w:rPr>
          <w:rFonts w:ascii="Times New Roman" w:hAnsi="Times New Roman"/>
          <w:color w:val="100F12"/>
          <w:spacing w:val="-3"/>
        </w:rPr>
        <w:t xml:space="preserve"> </w:t>
      </w:r>
      <w:r>
        <w:rPr>
          <w:color w:val="100F12"/>
        </w:rPr>
        <w:t>mittels</w:t>
      </w:r>
      <w:r>
        <w:rPr>
          <w:rFonts w:ascii="Times New Roman" w:hAnsi="Times New Roman"/>
          <w:color w:val="100F12"/>
          <w:spacing w:val="-5"/>
        </w:rPr>
        <w:t xml:space="preserve"> </w:t>
      </w:r>
      <w:r>
        <w:rPr>
          <w:color w:val="100F12"/>
        </w:rPr>
        <w:t>einer</w:t>
      </w:r>
      <w:r>
        <w:rPr>
          <w:rFonts w:ascii="Times New Roman" w:hAnsi="Times New Roman"/>
          <w:color w:val="100F12"/>
          <w:spacing w:val="-4"/>
        </w:rPr>
        <w:t xml:space="preserve"> </w:t>
      </w:r>
      <w:r>
        <w:rPr>
          <w:color w:val="100F12"/>
        </w:rPr>
        <w:t>Erklärung</w:t>
      </w:r>
      <w:r>
        <w:rPr>
          <w:rFonts w:ascii="Times New Roman" w:hAnsi="Times New Roman"/>
          <w:color w:val="100F12"/>
        </w:rPr>
        <w:t xml:space="preserve"> </w:t>
      </w:r>
      <w:r>
        <w:rPr>
          <w:color w:val="100F12"/>
        </w:rPr>
        <w:t>des</w:t>
      </w:r>
      <w:r>
        <w:rPr>
          <w:rFonts w:ascii="Times New Roman" w:hAnsi="Times New Roman"/>
          <w:color w:val="100F12"/>
        </w:rPr>
        <w:t xml:space="preserve"> </w:t>
      </w:r>
      <w:r>
        <w:rPr>
          <w:color w:val="100F12"/>
        </w:rPr>
        <w:t>Kunden</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separatem</w:t>
      </w:r>
      <w:r>
        <w:rPr>
          <w:rFonts w:ascii="Times New Roman" w:hAnsi="Times New Roman"/>
          <w:color w:val="100F12"/>
        </w:rPr>
        <w:t xml:space="preserve"> </w:t>
      </w:r>
      <w:r>
        <w:rPr>
          <w:color w:val="100F12"/>
        </w:rPr>
        <w:t>Anhang</w:t>
      </w:r>
      <w:r>
        <w:rPr>
          <w:rFonts w:ascii="Times New Roman" w:hAnsi="Times New Roman"/>
          <w:color w:val="100F12"/>
        </w:rPr>
        <w:t xml:space="preserve"> </w:t>
      </w:r>
      <w:r>
        <w:rPr>
          <w:color w:val="100F12"/>
        </w:rPr>
        <w:t>mit</w:t>
      </w:r>
      <w:r>
        <w:rPr>
          <w:rFonts w:ascii="Times New Roman" w:hAnsi="Times New Roman"/>
          <w:color w:val="100F12"/>
        </w:rPr>
        <w:t xml:space="preserve"> </w:t>
      </w:r>
      <w:r>
        <w:rPr>
          <w:color w:val="100F12"/>
        </w:rPr>
        <w:t>dem</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vereinbart</w:t>
      </w:r>
      <w:r>
        <w:rPr>
          <w:rFonts w:ascii="Times New Roman" w:hAnsi="Times New Roman"/>
          <w:color w:val="100F12"/>
        </w:rPr>
        <w:t xml:space="preserve"> </w:t>
      </w:r>
      <w:r>
        <w:rPr>
          <w:color w:val="100F12"/>
        </w:rPr>
        <w:t>wird.</w:t>
      </w:r>
    </w:p>
    <w:p w14:paraId="4D5DD353" w14:textId="77777777" w:rsidR="00B37315" w:rsidRDefault="00C319CD">
      <w:pPr>
        <w:pStyle w:val="Textkrper"/>
        <w:spacing w:before="138" w:line="280" w:lineRule="auto"/>
        <w:ind w:left="515" w:right="1006"/>
        <w:jc w:val="both"/>
      </w:pPr>
      <w:r>
        <w:rPr>
          <w:b/>
          <w:color w:val="100F12"/>
        </w:rPr>
        <w:t>Privatkunden</w:t>
      </w:r>
      <w:r>
        <w:rPr>
          <w:rFonts w:ascii="Times New Roman" w:hAnsi="Times New Roman"/>
          <w:color w:val="100F12"/>
          <w:spacing w:val="-5"/>
        </w:rPr>
        <w:t xml:space="preserve"> </w:t>
      </w:r>
      <w:r>
        <w:rPr>
          <w:color w:val="100F12"/>
        </w:rPr>
        <w:t>haben</w:t>
      </w:r>
      <w:r>
        <w:rPr>
          <w:rFonts w:ascii="Times New Roman" w:hAnsi="Times New Roman"/>
          <w:color w:val="100F12"/>
          <w:spacing w:val="-8"/>
        </w:rPr>
        <w:t xml:space="preserve"> </w:t>
      </w:r>
      <w:r>
        <w:rPr>
          <w:color w:val="100F12"/>
        </w:rPr>
        <w:t>die</w:t>
      </w:r>
      <w:r>
        <w:rPr>
          <w:rFonts w:ascii="Times New Roman" w:hAnsi="Times New Roman"/>
          <w:color w:val="100F12"/>
          <w:spacing w:val="-4"/>
        </w:rPr>
        <w:t xml:space="preserve"> </w:t>
      </w:r>
      <w:r>
        <w:rPr>
          <w:color w:val="100F12"/>
        </w:rPr>
        <w:t>Möglichkeit,</w:t>
      </w:r>
      <w:r>
        <w:rPr>
          <w:rFonts w:ascii="Times New Roman" w:hAnsi="Times New Roman"/>
          <w:color w:val="100F12"/>
          <w:spacing w:val="-7"/>
        </w:rPr>
        <w:t xml:space="preserve"> </w:t>
      </w:r>
      <w:proofErr w:type="spellStart"/>
      <w:r>
        <w:rPr>
          <w:color w:val="100F12"/>
        </w:rPr>
        <w:t>gemäss</w:t>
      </w:r>
      <w:proofErr w:type="spellEnd"/>
      <w:r>
        <w:rPr>
          <w:rFonts w:ascii="Times New Roman" w:hAnsi="Times New Roman"/>
          <w:color w:val="100F12"/>
          <w:spacing w:val="-8"/>
        </w:rPr>
        <w:t xml:space="preserve"> </w:t>
      </w:r>
      <w:r>
        <w:rPr>
          <w:color w:val="100F12"/>
        </w:rPr>
        <w:t>Anhang</w:t>
      </w:r>
      <w:r>
        <w:rPr>
          <w:rFonts w:ascii="Times New Roman" w:hAnsi="Times New Roman"/>
          <w:color w:val="100F12"/>
          <w:spacing w:val="-11"/>
        </w:rPr>
        <w:t xml:space="preserve"> </w:t>
      </w:r>
      <w:r>
        <w:rPr>
          <w:color w:val="100F12"/>
        </w:rPr>
        <w:t>‘</w:t>
      </w:r>
      <w:proofErr w:type="spellStart"/>
      <w:r>
        <w:rPr>
          <w:color w:val="100F12"/>
        </w:rPr>
        <w:t>Umklassifizierung</w:t>
      </w:r>
      <w:proofErr w:type="spellEnd"/>
      <w:r>
        <w:rPr>
          <w:rFonts w:ascii="Times New Roman" w:hAnsi="Times New Roman"/>
          <w:color w:val="100F12"/>
          <w:spacing w:val="-8"/>
        </w:rPr>
        <w:t xml:space="preserve"> </w:t>
      </w:r>
      <w:r>
        <w:rPr>
          <w:color w:val="100F12"/>
        </w:rPr>
        <w:t>eines</w:t>
      </w:r>
      <w:r>
        <w:rPr>
          <w:rFonts w:ascii="Times New Roman" w:hAnsi="Times New Roman"/>
          <w:color w:val="100F12"/>
          <w:spacing w:val="-8"/>
        </w:rPr>
        <w:t xml:space="preserve"> </w:t>
      </w:r>
      <w:r>
        <w:rPr>
          <w:color w:val="100F12"/>
        </w:rPr>
        <w:t>Privatkunden</w:t>
      </w:r>
      <w:r>
        <w:rPr>
          <w:rFonts w:ascii="Times New Roman" w:hAnsi="Times New Roman"/>
          <w:color w:val="100F12"/>
          <w:spacing w:val="-6"/>
        </w:rPr>
        <w:t xml:space="preserve"> </w:t>
      </w:r>
      <w:r>
        <w:rPr>
          <w:color w:val="100F12"/>
        </w:rPr>
        <w:t>und</w:t>
      </w:r>
      <w:r>
        <w:rPr>
          <w:rFonts w:ascii="Times New Roman" w:hAnsi="Times New Roman"/>
          <w:color w:val="100F12"/>
        </w:rPr>
        <w:t xml:space="preserve"> </w:t>
      </w:r>
      <w:r>
        <w:rPr>
          <w:color w:val="100F12"/>
        </w:rPr>
        <w:t>Behandlung</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professioneller</w:t>
      </w:r>
      <w:r>
        <w:rPr>
          <w:rFonts w:ascii="Times New Roman" w:hAnsi="Times New Roman"/>
          <w:color w:val="100F12"/>
        </w:rPr>
        <w:t xml:space="preserve"> </w:t>
      </w:r>
      <w:r>
        <w:rPr>
          <w:color w:val="100F12"/>
        </w:rPr>
        <w:t>Kunde’</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sofern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entsprechenden</w:t>
      </w:r>
      <w:r>
        <w:rPr>
          <w:rFonts w:ascii="Times New Roman" w:hAnsi="Times New Roman"/>
          <w:color w:val="100F12"/>
        </w:rPr>
        <w:t xml:space="preserve"> </w:t>
      </w:r>
      <w:r>
        <w:rPr>
          <w:color w:val="100F12"/>
        </w:rPr>
        <w:t>gesetzlichen</w:t>
      </w:r>
      <w:r>
        <w:rPr>
          <w:rFonts w:ascii="Times New Roman" w:hAnsi="Times New Roman"/>
          <w:color w:val="100F12"/>
        </w:rPr>
        <w:t xml:space="preserve"> </w:t>
      </w:r>
      <w:r>
        <w:rPr>
          <w:color w:val="100F12"/>
        </w:rPr>
        <w:t>Voraussetzungen</w:t>
      </w:r>
      <w:r>
        <w:rPr>
          <w:rFonts w:ascii="Times New Roman" w:hAnsi="Times New Roman"/>
          <w:color w:val="100F12"/>
        </w:rPr>
        <w:t xml:space="preserve"> </w:t>
      </w:r>
      <w:r>
        <w:rPr>
          <w:color w:val="100F12"/>
        </w:rPr>
        <w:t>erfüllen</w:t>
      </w:r>
      <w:r>
        <w:rPr>
          <w:rFonts w:ascii="Times New Roman" w:hAnsi="Times New Roman"/>
          <w:color w:val="100F12"/>
        </w:rPr>
        <w:t xml:space="preserve"> </w:t>
      </w:r>
      <w:r>
        <w:rPr>
          <w:color w:val="100F12"/>
        </w:rPr>
        <w:t>(Opting-out).</w:t>
      </w:r>
    </w:p>
    <w:p w14:paraId="4D5DD354" w14:textId="77777777" w:rsidR="00B37315" w:rsidRDefault="00C319CD">
      <w:pPr>
        <w:pStyle w:val="Textkrper"/>
        <w:spacing w:before="146" w:line="280" w:lineRule="auto"/>
        <w:ind w:left="515" w:right="1006"/>
        <w:jc w:val="both"/>
      </w:pPr>
      <w:r>
        <w:rPr>
          <w:b/>
          <w:color w:val="100F12"/>
        </w:rPr>
        <w:t>Professionelle</w:t>
      </w:r>
      <w:r>
        <w:rPr>
          <w:rFonts w:ascii="Times New Roman" w:hAnsi="Times New Roman"/>
          <w:color w:val="100F12"/>
          <w:spacing w:val="-13"/>
        </w:rPr>
        <w:t xml:space="preserve"> </w:t>
      </w:r>
      <w:r>
        <w:rPr>
          <w:b/>
          <w:color w:val="100F12"/>
        </w:rPr>
        <w:t>Kunden</w:t>
      </w:r>
      <w:r>
        <w:rPr>
          <w:color w:val="100F12"/>
        </w:rPr>
        <w:t>,</w:t>
      </w:r>
      <w:r>
        <w:rPr>
          <w:rFonts w:ascii="Times New Roman" w:hAnsi="Times New Roman"/>
          <w:color w:val="100F12"/>
          <w:spacing w:val="-12"/>
        </w:rPr>
        <w:t xml:space="preserve"> </w:t>
      </w:r>
      <w:r>
        <w:rPr>
          <w:color w:val="100F12"/>
        </w:rPr>
        <w:t>die</w:t>
      </w:r>
      <w:r>
        <w:rPr>
          <w:rFonts w:ascii="Times New Roman" w:hAnsi="Times New Roman"/>
          <w:color w:val="100F12"/>
          <w:spacing w:val="-13"/>
        </w:rPr>
        <w:t xml:space="preserve"> </w:t>
      </w:r>
      <w:r>
        <w:rPr>
          <w:color w:val="100F12"/>
        </w:rPr>
        <w:t>nicht</w:t>
      </w:r>
      <w:r>
        <w:rPr>
          <w:rFonts w:ascii="Times New Roman" w:hAnsi="Times New Roman"/>
          <w:color w:val="100F12"/>
          <w:spacing w:val="-12"/>
        </w:rPr>
        <w:t xml:space="preserve"> </w:t>
      </w:r>
      <w:r>
        <w:rPr>
          <w:color w:val="100F12"/>
        </w:rPr>
        <w:t>als</w:t>
      </w:r>
      <w:r>
        <w:rPr>
          <w:rFonts w:ascii="Times New Roman" w:hAnsi="Times New Roman"/>
          <w:color w:val="100F12"/>
          <w:spacing w:val="-13"/>
        </w:rPr>
        <w:t xml:space="preserve"> </w:t>
      </w:r>
      <w:r>
        <w:rPr>
          <w:color w:val="100F12"/>
        </w:rPr>
        <w:t>institutionelle</w:t>
      </w:r>
      <w:r>
        <w:rPr>
          <w:rFonts w:ascii="Times New Roman" w:hAnsi="Times New Roman"/>
          <w:color w:val="100F12"/>
          <w:spacing w:val="-12"/>
        </w:rPr>
        <w:t xml:space="preserve"> </w:t>
      </w:r>
      <w:r>
        <w:rPr>
          <w:color w:val="100F12"/>
        </w:rPr>
        <w:t>Kunden</w:t>
      </w:r>
      <w:r>
        <w:rPr>
          <w:rFonts w:ascii="Times New Roman" w:hAnsi="Times New Roman"/>
          <w:color w:val="100F12"/>
          <w:spacing w:val="-13"/>
        </w:rPr>
        <w:t xml:space="preserve"> </w:t>
      </w:r>
      <w:r>
        <w:rPr>
          <w:color w:val="100F12"/>
        </w:rPr>
        <w:t>gelten,</w:t>
      </w:r>
      <w:r>
        <w:rPr>
          <w:rFonts w:ascii="Times New Roman" w:hAnsi="Times New Roman"/>
          <w:color w:val="100F12"/>
          <w:spacing w:val="-12"/>
        </w:rPr>
        <w:t xml:space="preserve"> </w:t>
      </w:r>
      <w:r>
        <w:rPr>
          <w:color w:val="100F12"/>
        </w:rPr>
        <w:t>haben</w:t>
      </w:r>
      <w:r>
        <w:rPr>
          <w:rFonts w:ascii="Times New Roman" w:hAnsi="Times New Roman"/>
          <w:color w:val="100F12"/>
          <w:spacing w:val="-13"/>
        </w:rPr>
        <w:t xml:space="preserve"> </w:t>
      </w:r>
      <w:r>
        <w:rPr>
          <w:color w:val="100F12"/>
        </w:rPr>
        <w:t>die</w:t>
      </w:r>
      <w:r>
        <w:rPr>
          <w:rFonts w:ascii="Times New Roman" w:hAnsi="Times New Roman"/>
          <w:color w:val="100F12"/>
          <w:spacing w:val="-12"/>
        </w:rPr>
        <w:t xml:space="preserve"> </w:t>
      </w:r>
      <w:r>
        <w:rPr>
          <w:color w:val="100F12"/>
        </w:rPr>
        <w:t>Möglichkeit</w:t>
      </w:r>
      <w:r>
        <w:rPr>
          <w:rFonts w:ascii="Times New Roman" w:hAnsi="Times New Roman"/>
          <w:color w:val="100F12"/>
          <w:spacing w:val="-13"/>
        </w:rPr>
        <w:t xml:space="preserve"> </w:t>
      </w:r>
      <w:proofErr w:type="spellStart"/>
      <w:r>
        <w:rPr>
          <w:color w:val="100F12"/>
        </w:rPr>
        <w:t>gemäss</w:t>
      </w:r>
      <w:proofErr w:type="spellEnd"/>
      <w:r>
        <w:rPr>
          <w:rFonts w:ascii="Times New Roman" w:hAnsi="Times New Roman"/>
          <w:color w:val="100F12"/>
        </w:rPr>
        <w:t xml:space="preserve"> </w:t>
      </w:r>
      <w:r>
        <w:rPr>
          <w:color w:val="100F12"/>
        </w:rPr>
        <w:t>Anhang</w:t>
      </w:r>
      <w:r>
        <w:rPr>
          <w:rFonts w:ascii="Times New Roman" w:hAnsi="Times New Roman"/>
          <w:color w:val="100F12"/>
        </w:rPr>
        <w:t xml:space="preserve"> </w:t>
      </w:r>
      <w:r>
        <w:rPr>
          <w:color w:val="100F12"/>
        </w:rPr>
        <w:t>‘Erklärung</w:t>
      </w:r>
      <w:r>
        <w:rPr>
          <w:rFonts w:ascii="Times New Roman" w:hAnsi="Times New Roman"/>
          <w:color w:val="100F12"/>
        </w:rPr>
        <w:t xml:space="preserve"> </w:t>
      </w:r>
      <w:r>
        <w:rPr>
          <w:color w:val="100F12"/>
        </w:rPr>
        <w:t>von</w:t>
      </w:r>
      <w:r>
        <w:rPr>
          <w:rFonts w:ascii="Times New Roman" w:hAnsi="Times New Roman"/>
          <w:color w:val="100F12"/>
        </w:rPr>
        <w:t xml:space="preserve"> </w:t>
      </w:r>
      <w:r>
        <w:rPr>
          <w:color w:val="100F12"/>
        </w:rPr>
        <w:t>professionellen</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Privatkunde</w:t>
      </w:r>
      <w:r>
        <w:rPr>
          <w:rFonts w:ascii="Times New Roman" w:hAnsi="Times New Roman"/>
          <w:color w:val="100F12"/>
        </w:rPr>
        <w:t xml:space="preserve"> </w:t>
      </w:r>
      <w:r>
        <w:rPr>
          <w:color w:val="100F12"/>
        </w:rPr>
        <w:t>eingestuft</w:t>
      </w:r>
      <w:r>
        <w:rPr>
          <w:rFonts w:ascii="Times New Roman" w:hAnsi="Times New Roman"/>
          <w:color w:val="100F12"/>
        </w:rPr>
        <w:t xml:space="preserve"> </w:t>
      </w:r>
      <w:r>
        <w:rPr>
          <w:color w:val="100F12"/>
        </w:rPr>
        <w:t>werden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w:t>
      </w:r>
      <w:proofErr w:type="spellStart"/>
      <w:r>
        <w:rPr>
          <w:color w:val="100F12"/>
        </w:rPr>
        <w:t>Opting</w:t>
      </w:r>
      <w:proofErr w:type="spellEnd"/>
      <w:r>
        <w:rPr>
          <w:color w:val="100F12"/>
        </w:rPr>
        <w:t>-in)</w:t>
      </w:r>
      <w:r>
        <w:rPr>
          <w:rFonts w:ascii="Times New Roman" w:hAnsi="Times New Roman"/>
          <w:color w:val="100F12"/>
        </w:rPr>
        <w:t xml:space="preserve"> </w:t>
      </w:r>
      <w:r>
        <w:rPr>
          <w:color w:val="100F12"/>
        </w:rPr>
        <w:t>oder</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institutionelle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Zudem</w:t>
      </w:r>
      <w:r>
        <w:rPr>
          <w:rFonts w:ascii="Times New Roman" w:hAnsi="Times New Roman"/>
          <w:color w:val="100F12"/>
        </w:rPr>
        <w:t xml:space="preserve"> </w:t>
      </w:r>
      <w:r>
        <w:rPr>
          <w:color w:val="100F12"/>
        </w:rPr>
        <w:t>können</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ausdrücklich</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auf</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Anwendung</w:t>
      </w:r>
      <w:r>
        <w:rPr>
          <w:rFonts w:ascii="Times New Roman" w:hAnsi="Times New Roman"/>
          <w:color w:val="100F12"/>
        </w:rPr>
        <w:t xml:space="preserve"> </w:t>
      </w:r>
      <w:r>
        <w:rPr>
          <w:color w:val="100F12"/>
        </w:rPr>
        <w:t>der</w:t>
      </w:r>
      <w:r>
        <w:rPr>
          <w:rFonts w:ascii="Times New Roman" w:hAnsi="Times New Roman"/>
          <w:color w:val="100F12"/>
        </w:rPr>
        <w:t xml:space="preserve"> </w:t>
      </w:r>
      <w:r>
        <w:rPr>
          <w:color w:val="100F12"/>
        </w:rPr>
        <w:t>Verhaltensregeln</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8,</w:t>
      </w:r>
      <w:r>
        <w:rPr>
          <w:rFonts w:ascii="Times New Roman" w:hAnsi="Times New Roman"/>
          <w:color w:val="100F12"/>
        </w:rPr>
        <w:t xml:space="preserve"> </w:t>
      </w:r>
      <w:r>
        <w:rPr>
          <w:color w:val="100F12"/>
        </w:rPr>
        <w:t>9,</w:t>
      </w:r>
      <w:r>
        <w:rPr>
          <w:rFonts w:ascii="Times New Roman" w:hAnsi="Times New Roman"/>
          <w:color w:val="100F12"/>
        </w:rPr>
        <w:t xml:space="preserve"> </w:t>
      </w:r>
      <w:r>
        <w:rPr>
          <w:color w:val="100F12"/>
        </w:rPr>
        <w:t>15</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16</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verzichten.</w:t>
      </w:r>
    </w:p>
    <w:p w14:paraId="4D5DD355" w14:textId="77777777" w:rsidR="00B37315" w:rsidRDefault="00C319CD">
      <w:pPr>
        <w:pStyle w:val="Textkrper"/>
        <w:spacing w:before="143" w:line="283" w:lineRule="auto"/>
        <w:ind w:left="515" w:right="1008"/>
        <w:jc w:val="both"/>
      </w:pPr>
      <w:r>
        <w:rPr>
          <w:b/>
          <w:color w:val="100F12"/>
        </w:rPr>
        <w:t>Institutionelle</w:t>
      </w:r>
      <w:r>
        <w:rPr>
          <w:rFonts w:ascii="Times New Roman" w:hAnsi="Times New Roman"/>
          <w:color w:val="100F12"/>
          <w:spacing w:val="-4"/>
        </w:rPr>
        <w:t xml:space="preserve"> </w:t>
      </w:r>
      <w:r>
        <w:rPr>
          <w:b/>
          <w:color w:val="100F12"/>
        </w:rPr>
        <w:t>Kunden</w:t>
      </w:r>
      <w:r>
        <w:rPr>
          <w:rFonts w:ascii="Times New Roman" w:hAnsi="Times New Roman"/>
          <w:color w:val="100F12"/>
          <w:spacing w:val="-3"/>
        </w:rPr>
        <w:t xml:space="preserve"> </w:t>
      </w:r>
      <w:r>
        <w:rPr>
          <w:color w:val="100F12"/>
        </w:rPr>
        <w:t>können</w:t>
      </w:r>
      <w:r>
        <w:rPr>
          <w:rFonts w:ascii="Times New Roman" w:hAnsi="Times New Roman"/>
          <w:color w:val="100F12"/>
          <w:spacing w:val="-4"/>
        </w:rPr>
        <w:t xml:space="preserve"> </w:t>
      </w:r>
      <w:proofErr w:type="spellStart"/>
      <w:r>
        <w:rPr>
          <w:color w:val="100F12"/>
        </w:rPr>
        <w:t>gemäss</w:t>
      </w:r>
      <w:proofErr w:type="spellEnd"/>
      <w:r>
        <w:rPr>
          <w:rFonts w:ascii="Times New Roman" w:hAnsi="Times New Roman"/>
          <w:color w:val="100F12"/>
          <w:spacing w:val="-4"/>
        </w:rPr>
        <w:t xml:space="preserve"> </w:t>
      </w:r>
      <w:r>
        <w:rPr>
          <w:color w:val="100F12"/>
        </w:rPr>
        <w:t>Anhang</w:t>
      </w:r>
      <w:r>
        <w:rPr>
          <w:rFonts w:ascii="Times New Roman" w:hAnsi="Times New Roman"/>
          <w:color w:val="100F12"/>
          <w:spacing w:val="-3"/>
        </w:rPr>
        <w:t xml:space="preserve"> </w:t>
      </w:r>
      <w:r>
        <w:rPr>
          <w:color w:val="100F12"/>
        </w:rPr>
        <w:t>‘Erklärung</w:t>
      </w:r>
      <w:r>
        <w:rPr>
          <w:rFonts w:ascii="Times New Roman" w:hAnsi="Times New Roman"/>
          <w:color w:val="100F12"/>
          <w:spacing w:val="-3"/>
        </w:rPr>
        <w:t xml:space="preserve"> </w:t>
      </w:r>
      <w:r>
        <w:rPr>
          <w:color w:val="100F12"/>
        </w:rPr>
        <w:t>von</w:t>
      </w:r>
      <w:r>
        <w:rPr>
          <w:rFonts w:ascii="Times New Roman" w:hAnsi="Times New Roman"/>
          <w:color w:val="100F12"/>
          <w:spacing w:val="-4"/>
        </w:rPr>
        <w:t xml:space="preserve"> </w:t>
      </w:r>
      <w:r>
        <w:rPr>
          <w:color w:val="100F12"/>
        </w:rPr>
        <w:t>institutionellen</w:t>
      </w:r>
      <w:r>
        <w:rPr>
          <w:rFonts w:ascii="Times New Roman" w:hAnsi="Times New Roman"/>
          <w:color w:val="100F12"/>
          <w:spacing w:val="-1"/>
        </w:rPr>
        <w:t xml:space="preserve"> </w:t>
      </w:r>
      <w:r>
        <w:rPr>
          <w:color w:val="100F12"/>
        </w:rPr>
        <w:t>Kunden’</w:t>
      </w:r>
      <w:r>
        <w:rPr>
          <w:rFonts w:ascii="Times New Roman" w:hAnsi="Times New Roman"/>
          <w:color w:val="100F12"/>
          <w:spacing w:val="-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w:t>
      </w:r>
      <w:proofErr w:type="spellStart"/>
      <w:r>
        <w:rPr>
          <w:color w:val="100F12"/>
        </w:rPr>
        <w:t>Opting</w:t>
      </w:r>
      <w:proofErr w:type="spellEnd"/>
      <w:r>
        <w:rPr>
          <w:color w:val="100F12"/>
        </w:rPr>
        <w:t>-in).</w:t>
      </w:r>
    </w:p>
    <w:p w14:paraId="5A125CF2" w14:textId="77777777" w:rsidR="00B37315" w:rsidRDefault="00C00DA8">
      <w:pPr>
        <w:spacing w:line="283" w:lineRule="auto"/>
        <w:jc w:val="both"/>
      </w:pPr>
      <w:r>
        <w:rPr>
          <w:noProof/>
        </w:rPr>
        <mc:AlternateContent>
          <mc:Choice Requires="wps">
            <w:drawing>
              <wp:anchor distT="45720" distB="45720" distL="114300" distR="114300" simplePos="0" relativeHeight="251658259" behindDoc="0" locked="0" layoutInCell="1" allowOverlap="1" wp14:anchorId="7A74DFA1" wp14:editId="57852E33">
                <wp:simplePos x="0" y="0"/>
                <wp:positionH relativeFrom="column">
                  <wp:posOffset>5753529</wp:posOffset>
                </wp:positionH>
                <wp:positionV relativeFrom="paragraph">
                  <wp:posOffset>1156335</wp:posOffset>
                </wp:positionV>
                <wp:extent cx="501650" cy="1404620"/>
                <wp:effectExtent l="0" t="0" r="0" b="8890"/>
                <wp:wrapNone/>
                <wp:docPr id="195834873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624F15A8" w14:textId="465ECE95" w:rsidR="00C00DA8" w:rsidRPr="00C00DA8" w:rsidRDefault="00C00DA8">
                            <w:pPr>
                              <w:rPr>
                                <w:color w:val="012C5A"/>
                                <w:sz w:val="16"/>
                                <w:szCs w:val="16"/>
                              </w:rPr>
                            </w:pPr>
                            <w:r w:rsidRPr="00C00DA8">
                              <w:rPr>
                                <w:color w:val="012C5A"/>
                                <w:sz w:val="16"/>
                                <w:szCs w:val="16"/>
                              </w:rPr>
                              <w:t>1</w:t>
                            </w:r>
                            <w:r w:rsidR="000A3AB0">
                              <w:rPr>
                                <w:color w:val="012C5A"/>
                                <w:sz w:val="16"/>
                                <w:szCs w:val="16"/>
                              </w:rPr>
                              <w:t xml:space="preserve"> </w:t>
                            </w:r>
                            <w:r w:rsidRPr="00C00DA8">
                              <w:rPr>
                                <w:color w:val="012C5A"/>
                                <w:sz w:val="16"/>
                                <w:szCs w:val="16"/>
                              </w:rPr>
                              <w:t>/</w:t>
                            </w:r>
                            <w:r w:rsidR="000A3AB0">
                              <w:rPr>
                                <w:color w:val="012C5A"/>
                                <w:sz w:val="16"/>
                                <w:szCs w:val="16"/>
                              </w:rPr>
                              <w:t xml:space="preserve"> </w:t>
                            </w:r>
                            <w:r w:rsidRPr="00C00DA8">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74DFA1" id="_x0000_t202" coordsize="21600,21600" o:spt="202" path="m,l,21600r21600,l21600,xe">
                <v:stroke joinstyle="miter"/>
                <v:path gradientshapeok="t" o:connecttype="rect"/>
              </v:shapetype>
              <v:shape id="Textfeld 2" o:spid="_x0000_s1026" type="#_x0000_t202" style="position:absolute;left:0;text-align:left;margin-left:453.05pt;margin-top:91.05pt;width:39.5pt;height:110.6pt;z-index:2516582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uugDAIAAPY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" stroked="f">
                <v:textbox style="mso-fit-shape-to-text:t">
                  <w:txbxContent>
                    <w:p w14:paraId="624F15A8" w14:textId="465ECE95" w:rsidR="00C00DA8" w:rsidRPr="00C00DA8" w:rsidRDefault="00C00DA8">
                      <w:pPr>
                        <w:rPr>
                          <w:color w:val="012C5A"/>
                          <w:sz w:val="16"/>
                          <w:szCs w:val="16"/>
                        </w:rPr>
                      </w:pPr>
                      <w:r w:rsidRPr="00C00DA8">
                        <w:rPr>
                          <w:color w:val="012C5A"/>
                          <w:sz w:val="16"/>
                          <w:szCs w:val="16"/>
                        </w:rPr>
                        <w:t>1</w:t>
                      </w:r>
                      <w:r w:rsidR="000A3AB0">
                        <w:rPr>
                          <w:color w:val="012C5A"/>
                          <w:sz w:val="16"/>
                          <w:szCs w:val="16"/>
                        </w:rPr>
                        <w:t xml:space="preserve"> </w:t>
                      </w:r>
                      <w:r w:rsidRPr="00C00DA8">
                        <w:rPr>
                          <w:color w:val="012C5A"/>
                          <w:sz w:val="16"/>
                          <w:szCs w:val="16"/>
                        </w:rPr>
                        <w:t>/</w:t>
                      </w:r>
                      <w:r w:rsidR="000A3AB0">
                        <w:rPr>
                          <w:color w:val="012C5A"/>
                          <w:sz w:val="16"/>
                          <w:szCs w:val="16"/>
                        </w:rPr>
                        <w:t xml:space="preserve"> </w:t>
                      </w:r>
                      <w:r w:rsidRPr="00C00DA8">
                        <w:rPr>
                          <w:color w:val="012C5A"/>
                          <w:sz w:val="16"/>
                          <w:szCs w:val="16"/>
                        </w:rPr>
                        <w:t>2</w:t>
                      </w:r>
                    </w:p>
                  </w:txbxContent>
                </v:textbox>
              </v:shape>
            </w:pict>
          </mc:Fallback>
        </mc:AlternateContent>
      </w:r>
    </w:p>
    <w:p w14:paraId="57FBA0E0" w14:textId="17C6D731" w:rsidR="000A3AB0" w:rsidRDefault="000A3AB0" w:rsidP="000A3AB0">
      <w:pPr>
        <w:tabs>
          <w:tab w:val="left" w:pos="9189"/>
        </w:tabs>
      </w:pPr>
      <w:r>
        <w:tab/>
      </w:r>
    </w:p>
    <w:p w14:paraId="4D5DD356" w14:textId="6B578644" w:rsidR="000A3AB0" w:rsidRPr="000A3AB0" w:rsidRDefault="000A3AB0" w:rsidP="000A3AB0">
      <w:pPr>
        <w:tabs>
          <w:tab w:val="left" w:pos="9189"/>
        </w:tabs>
        <w:sectPr w:rsidR="000A3AB0" w:rsidRPr="000A3AB0">
          <w:headerReference w:type="default" r:id="rId28"/>
          <w:footerReference w:type="default" r:id="rId29"/>
          <w:pgSz w:w="11900" w:h="16840"/>
          <w:pgMar w:top="1320" w:right="580" w:bottom="1100" w:left="900" w:header="525" w:footer="908" w:gutter="0"/>
          <w:pgNumType w:start="1"/>
          <w:cols w:space="720"/>
        </w:sectPr>
      </w:pPr>
      <w:r>
        <w:tab/>
      </w:r>
    </w:p>
    <w:p w14:paraId="4D5DD357" w14:textId="77777777" w:rsidR="00B37315" w:rsidRDefault="00B37315">
      <w:pPr>
        <w:pStyle w:val="Textkrper"/>
        <w:spacing w:before="5"/>
        <w:rPr>
          <w:sz w:val="29"/>
        </w:rPr>
      </w:pPr>
    </w:p>
    <w:p w14:paraId="4D5DD358" w14:textId="77777777" w:rsidR="00B37315" w:rsidRDefault="00C319CD">
      <w:pPr>
        <w:pStyle w:val="Listenabsatz"/>
        <w:numPr>
          <w:ilvl w:val="0"/>
          <w:numId w:val="2"/>
        </w:numPr>
        <w:tabs>
          <w:tab w:val="left" w:pos="1082"/>
          <w:tab w:val="left" w:pos="1083"/>
        </w:tabs>
        <w:spacing w:before="100"/>
        <w:ind w:hanging="568"/>
        <w:rPr>
          <w:b/>
          <w:sz w:val="20"/>
        </w:rPr>
      </w:pPr>
      <w:r>
        <w:rPr>
          <w:b/>
          <w:color w:val="100F12"/>
          <w:sz w:val="20"/>
        </w:rPr>
        <w:t>Hinweis</w:t>
      </w:r>
      <w:r>
        <w:rPr>
          <w:rFonts w:ascii="Times New Roman"/>
          <w:color w:val="100F12"/>
          <w:spacing w:val="-11"/>
          <w:sz w:val="20"/>
        </w:rPr>
        <w:t xml:space="preserve"> </w:t>
      </w:r>
      <w:r>
        <w:rPr>
          <w:b/>
          <w:color w:val="100F12"/>
          <w:sz w:val="20"/>
        </w:rPr>
        <w:t>auf</w:t>
      </w:r>
      <w:r>
        <w:rPr>
          <w:rFonts w:ascii="Times New Roman"/>
          <w:color w:val="100F12"/>
          <w:spacing w:val="-10"/>
          <w:sz w:val="20"/>
        </w:rPr>
        <w:t xml:space="preserve"> </w:t>
      </w:r>
      <w:r>
        <w:rPr>
          <w:b/>
          <w:color w:val="100F12"/>
          <w:sz w:val="20"/>
        </w:rPr>
        <w:t>die</w:t>
      </w:r>
      <w:r>
        <w:rPr>
          <w:rFonts w:ascii="Times New Roman"/>
          <w:color w:val="100F12"/>
          <w:spacing w:val="-9"/>
          <w:sz w:val="20"/>
        </w:rPr>
        <w:t xml:space="preserve"> </w:t>
      </w:r>
      <w:r>
        <w:rPr>
          <w:b/>
          <w:color w:val="100F12"/>
          <w:sz w:val="20"/>
        </w:rPr>
        <w:t>Klassifizierung</w:t>
      </w:r>
      <w:r>
        <w:rPr>
          <w:rFonts w:ascii="Times New Roman"/>
          <w:color w:val="100F12"/>
          <w:spacing w:val="-10"/>
          <w:sz w:val="20"/>
        </w:rPr>
        <w:t xml:space="preserve"> </w:t>
      </w:r>
      <w:r>
        <w:rPr>
          <w:b/>
          <w:color w:val="100F12"/>
          <w:sz w:val="20"/>
        </w:rPr>
        <w:t>als</w:t>
      </w:r>
      <w:r>
        <w:rPr>
          <w:rFonts w:ascii="Times New Roman"/>
          <w:color w:val="100F12"/>
          <w:spacing w:val="-10"/>
          <w:sz w:val="20"/>
        </w:rPr>
        <w:t xml:space="preserve"> </w:t>
      </w:r>
      <w:r>
        <w:rPr>
          <w:b/>
          <w:color w:val="100F12"/>
          <w:sz w:val="20"/>
        </w:rPr>
        <w:t>qualifizierter</w:t>
      </w:r>
      <w:r>
        <w:rPr>
          <w:rFonts w:ascii="Times New Roman"/>
          <w:color w:val="100F12"/>
          <w:spacing w:val="-11"/>
          <w:sz w:val="20"/>
        </w:rPr>
        <w:t xml:space="preserve"> </w:t>
      </w:r>
      <w:r>
        <w:rPr>
          <w:b/>
          <w:color w:val="100F12"/>
          <w:sz w:val="20"/>
        </w:rPr>
        <w:t>Anleger</w:t>
      </w:r>
      <w:r>
        <w:rPr>
          <w:rFonts w:ascii="Times New Roman"/>
          <w:color w:val="100F12"/>
          <w:spacing w:val="-10"/>
          <w:sz w:val="20"/>
        </w:rPr>
        <w:t xml:space="preserve"> </w:t>
      </w:r>
      <w:r>
        <w:rPr>
          <w:b/>
          <w:color w:val="100F12"/>
          <w:sz w:val="20"/>
        </w:rPr>
        <w:t>nach</w:t>
      </w:r>
      <w:r>
        <w:rPr>
          <w:rFonts w:ascii="Times New Roman"/>
          <w:color w:val="100F12"/>
          <w:spacing w:val="-11"/>
          <w:sz w:val="20"/>
        </w:rPr>
        <w:t xml:space="preserve"> </w:t>
      </w:r>
      <w:r>
        <w:rPr>
          <w:b/>
          <w:color w:val="100F12"/>
          <w:spacing w:val="-5"/>
          <w:sz w:val="20"/>
        </w:rPr>
        <w:t>KAG</w:t>
      </w:r>
    </w:p>
    <w:p w14:paraId="4D5DD359" w14:textId="77777777" w:rsidR="00B37315" w:rsidRDefault="00C319CD">
      <w:pPr>
        <w:pStyle w:val="Textkrper"/>
        <w:spacing w:before="182" w:line="283" w:lineRule="auto"/>
        <w:ind w:left="515" w:right="1008"/>
        <w:jc w:val="both"/>
      </w:pPr>
      <w:r>
        <w:rPr>
          <w:b/>
          <w:color w:val="100F12"/>
        </w:rPr>
        <w:t>Professionelle</w:t>
      </w:r>
      <w:r>
        <w:rPr>
          <w:rFonts w:ascii="Times New Roman" w:hAnsi="Times New Roman"/>
          <w:color w:val="100F12"/>
        </w:rPr>
        <w:t xml:space="preserve"> </w:t>
      </w:r>
      <w:r>
        <w:rPr>
          <w:b/>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10</w:t>
      </w:r>
      <w:r>
        <w:rPr>
          <w:rFonts w:ascii="Times New Roman" w:hAnsi="Times New Roman"/>
          <w:color w:val="100F12"/>
        </w:rPr>
        <w:t xml:space="preserve"> </w:t>
      </w:r>
      <w:r>
        <w:rPr>
          <w:color w:val="100F12"/>
        </w:rPr>
        <w:t>Abs.</w:t>
      </w:r>
      <w:r>
        <w:rPr>
          <w:rFonts w:ascii="Times New Roman" w:hAnsi="Times New Roman"/>
          <w:color w:val="100F12"/>
        </w:rPr>
        <w:t xml:space="preserve"> </w:t>
      </w:r>
      <w:r>
        <w:rPr>
          <w:color w:val="100F12"/>
        </w:rPr>
        <w:t>3</w:t>
      </w:r>
      <w:r>
        <w:rPr>
          <w:rFonts w:ascii="Times New Roman" w:hAnsi="Times New Roman"/>
          <w:color w:val="100F12"/>
        </w:rPr>
        <w:t xml:space="preserve"> </w:t>
      </w:r>
      <w:r>
        <w:rPr>
          <w:color w:val="100F12"/>
        </w:rPr>
        <w:t>KAG</w:t>
      </w:r>
      <w:r>
        <w:rPr>
          <w:rFonts w:ascii="Times New Roman" w:hAnsi="Times New Roman"/>
          <w:color w:val="100F12"/>
        </w:rPr>
        <w:t xml:space="preserve"> </w:t>
      </w:r>
      <w:r>
        <w:rPr>
          <w:color w:val="100F12"/>
        </w:rPr>
        <w:t>automatisch</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auch</w:t>
      </w:r>
      <w:r>
        <w:rPr>
          <w:rFonts w:ascii="Times New Roman" w:hAnsi="Times New Roman"/>
          <w:color w:val="100F12"/>
        </w:rPr>
        <w:t xml:space="preserve"> </w:t>
      </w:r>
      <w:r>
        <w:rPr>
          <w:color w:val="100F12"/>
        </w:rPr>
        <w:t>wenn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erklärt</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Privatkunden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wollen.</w:t>
      </w:r>
    </w:p>
    <w:p w14:paraId="4D5DD35A" w14:textId="77777777" w:rsidR="00B37315" w:rsidRDefault="00C319CD">
      <w:pPr>
        <w:pStyle w:val="Textkrper"/>
        <w:spacing w:before="140" w:line="280" w:lineRule="auto"/>
        <w:ind w:left="515" w:right="1005"/>
        <w:jc w:val="both"/>
      </w:pPr>
      <w:r>
        <w:rPr>
          <w:b/>
          <w:color w:val="100F12"/>
        </w:rPr>
        <w:t>Privatkunden</w:t>
      </w:r>
      <w:r>
        <w:rPr>
          <w:rFonts w:ascii="Times New Roman" w:hAnsi="Times New Roman"/>
          <w:color w:val="100F12"/>
        </w:rPr>
        <w:t xml:space="preserve"> </w:t>
      </w:r>
      <w:r>
        <w:rPr>
          <w:color w:val="100F12"/>
        </w:rPr>
        <w:t>gelten</w:t>
      </w:r>
      <w:r>
        <w:rPr>
          <w:rFonts w:ascii="Times New Roman" w:hAnsi="Times New Roman"/>
          <w:color w:val="100F12"/>
        </w:rPr>
        <w:t xml:space="preserve"> </w:t>
      </w:r>
      <w:proofErr w:type="spellStart"/>
      <w:r>
        <w:rPr>
          <w:color w:val="100F12"/>
        </w:rPr>
        <w:t>gemäss</w:t>
      </w:r>
      <w:proofErr w:type="spellEnd"/>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10</w:t>
      </w:r>
      <w:r>
        <w:rPr>
          <w:rFonts w:ascii="Times New Roman" w:hAnsi="Times New Roman"/>
          <w:color w:val="100F12"/>
        </w:rPr>
        <w:t xml:space="preserve"> </w:t>
      </w:r>
      <w:r>
        <w:rPr>
          <w:color w:val="100F12"/>
        </w:rPr>
        <w:t>Abs.</w:t>
      </w:r>
      <w:r>
        <w:rPr>
          <w:rFonts w:ascii="Times New Roman" w:hAnsi="Times New Roman"/>
          <w:color w:val="100F12"/>
        </w:rPr>
        <w:t xml:space="preserve"> </w:t>
      </w:r>
      <w:r>
        <w:rPr>
          <w:color w:val="100F12"/>
        </w:rPr>
        <w:t>3ter</w:t>
      </w:r>
      <w:r>
        <w:rPr>
          <w:rFonts w:ascii="Times New Roman" w:hAnsi="Times New Roman"/>
          <w:color w:val="100F12"/>
        </w:rPr>
        <w:t xml:space="preserve"> </w:t>
      </w:r>
      <w:r>
        <w:rPr>
          <w:color w:val="100F12"/>
        </w:rPr>
        <w:t>KAG</w:t>
      </w:r>
      <w:r>
        <w:rPr>
          <w:rFonts w:ascii="Times New Roman" w:hAnsi="Times New Roman"/>
          <w:color w:val="100F12"/>
        </w:rPr>
        <w:t xml:space="preserve"> </w:t>
      </w:r>
      <w:r>
        <w:rPr>
          <w:color w:val="100F12"/>
        </w:rPr>
        <w:t>automatisch</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sofern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mit</w:t>
      </w:r>
      <w:r>
        <w:rPr>
          <w:rFonts w:ascii="Times New Roman" w:hAnsi="Times New Roman"/>
          <w:color w:val="100F12"/>
        </w:rPr>
        <w:t xml:space="preserve"> </w:t>
      </w:r>
      <w:r>
        <w:rPr>
          <w:color w:val="100F12"/>
        </w:rPr>
        <w:t>einem</w:t>
      </w:r>
      <w:r>
        <w:rPr>
          <w:rFonts w:ascii="Times New Roman" w:hAnsi="Times New Roman"/>
          <w:color w:val="100F12"/>
        </w:rPr>
        <w:t xml:space="preserve"> </w:t>
      </w:r>
      <w:proofErr w:type="spellStart"/>
      <w:r>
        <w:rPr>
          <w:color w:val="100F12"/>
        </w:rPr>
        <w:t>prudenziell</w:t>
      </w:r>
      <w:proofErr w:type="spellEnd"/>
      <w:r>
        <w:rPr>
          <w:rFonts w:ascii="Times New Roman" w:hAnsi="Times New Roman"/>
          <w:color w:val="100F12"/>
        </w:rPr>
        <w:t xml:space="preserve"> </w:t>
      </w:r>
      <w:proofErr w:type="gramStart"/>
      <w:r>
        <w:rPr>
          <w:color w:val="100F12"/>
        </w:rPr>
        <w:t>beaufsichtigten</w:t>
      </w:r>
      <w:proofErr w:type="gramEnd"/>
      <w:r>
        <w:rPr>
          <w:rFonts w:ascii="Times New Roman" w:hAnsi="Times New Roman"/>
          <w:color w:val="100F12"/>
        </w:rPr>
        <w:t xml:space="preserve"> </w:t>
      </w:r>
      <w:r>
        <w:rPr>
          <w:color w:val="100F12"/>
        </w:rPr>
        <w:t>Finanzintermediär</w:t>
      </w:r>
      <w:r>
        <w:rPr>
          <w:rFonts w:ascii="Times New Roman" w:hAnsi="Times New Roman"/>
          <w:color w:val="100F12"/>
        </w:rPr>
        <w:t xml:space="preserve"> </w:t>
      </w:r>
      <w:r>
        <w:rPr>
          <w:color w:val="100F12"/>
        </w:rPr>
        <w:t>einen</w:t>
      </w:r>
      <w:r>
        <w:rPr>
          <w:rFonts w:ascii="Times New Roman" w:hAnsi="Times New Roman"/>
          <w:color w:val="100F12"/>
        </w:rPr>
        <w:t xml:space="preserve"> </w:t>
      </w:r>
      <w:r>
        <w:rPr>
          <w:color w:val="100F12"/>
        </w:rPr>
        <w:t>auf</w:t>
      </w:r>
      <w:r>
        <w:rPr>
          <w:rFonts w:ascii="Times New Roman" w:hAnsi="Times New Roman"/>
          <w:color w:val="100F12"/>
        </w:rPr>
        <w:t xml:space="preserve"> </w:t>
      </w:r>
      <w:r>
        <w:rPr>
          <w:color w:val="100F12"/>
        </w:rPr>
        <w:t>Dauer</w:t>
      </w:r>
      <w:r>
        <w:rPr>
          <w:rFonts w:ascii="Times New Roman" w:hAnsi="Times New Roman"/>
          <w:color w:val="100F12"/>
        </w:rPr>
        <w:t xml:space="preserve"> </w:t>
      </w:r>
      <w:r>
        <w:rPr>
          <w:color w:val="100F12"/>
        </w:rPr>
        <w:t>angelegten</w:t>
      </w:r>
      <w:r>
        <w:rPr>
          <w:rFonts w:ascii="Times New Roman" w:hAnsi="Times New Roman"/>
          <w:color w:val="100F12"/>
        </w:rPr>
        <w:t xml:space="preserve"> </w:t>
      </w:r>
      <w:r>
        <w:rPr>
          <w:color w:val="100F12"/>
        </w:rPr>
        <w:t>Vermögensverwaltungs-</w:t>
      </w:r>
      <w:r>
        <w:rPr>
          <w:rFonts w:ascii="Times New Roman" w:hAnsi="Times New Roman"/>
          <w:color w:val="100F12"/>
        </w:rPr>
        <w:t xml:space="preserve"> </w:t>
      </w:r>
      <w:r>
        <w:rPr>
          <w:color w:val="100F12"/>
        </w:rPr>
        <w:t>oder</w:t>
      </w:r>
      <w:r>
        <w:rPr>
          <w:rFonts w:ascii="Times New Roman" w:hAnsi="Times New Roman"/>
          <w:color w:val="100F12"/>
        </w:rPr>
        <w:t xml:space="preserve"> </w:t>
      </w:r>
      <w:r>
        <w:rPr>
          <w:color w:val="100F12"/>
        </w:rPr>
        <w:t>Anlageberatungsauftrag</w:t>
      </w:r>
      <w:r>
        <w:rPr>
          <w:rFonts w:ascii="Times New Roman" w:hAnsi="Times New Roman"/>
          <w:color w:val="100F12"/>
        </w:rPr>
        <w:t xml:space="preserve"> </w:t>
      </w:r>
      <w:r>
        <w:rPr>
          <w:color w:val="100F12"/>
        </w:rPr>
        <w:t>abgeschlossen</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können</w:t>
      </w:r>
      <w:r>
        <w:rPr>
          <w:rFonts w:ascii="Times New Roman" w:hAnsi="Times New Roman"/>
          <w:color w:val="100F12"/>
        </w:rPr>
        <w:t xml:space="preserve"> </w:t>
      </w:r>
      <w:r>
        <w:rPr>
          <w:color w:val="100F12"/>
        </w:rPr>
        <w:t>jedoch</w:t>
      </w:r>
      <w:r>
        <w:rPr>
          <w:rFonts w:ascii="Times New Roman" w:hAnsi="Times New Roman"/>
          <w:color w:val="100F12"/>
        </w:rPr>
        <w:t xml:space="preserve"> </w:t>
      </w:r>
      <w:r>
        <w:rPr>
          <w:color w:val="100F12"/>
        </w:rPr>
        <w:t>schriftlich</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nicht</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Dies</w:t>
      </w:r>
      <w:r>
        <w:rPr>
          <w:rFonts w:ascii="Times New Roman" w:hAnsi="Times New Roman"/>
          <w:color w:val="100F12"/>
        </w:rPr>
        <w:t xml:space="preserve"> </w:t>
      </w:r>
      <w:r>
        <w:rPr>
          <w:color w:val="100F12"/>
        </w:rPr>
        <w:t>hat</w:t>
      </w:r>
      <w:r>
        <w:rPr>
          <w:rFonts w:ascii="Times New Roman" w:hAnsi="Times New Roman"/>
          <w:color w:val="100F12"/>
        </w:rPr>
        <w:t xml:space="preserve"> </w:t>
      </w:r>
      <w:r>
        <w:rPr>
          <w:color w:val="100F12"/>
        </w:rPr>
        <w:t>allerdings</w:t>
      </w:r>
      <w:r>
        <w:rPr>
          <w:rFonts w:ascii="Times New Roman" w:hAnsi="Times New Roman"/>
          <w:color w:val="100F12"/>
          <w:spacing w:val="-4"/>
        </w:rPr>
        <w:t xml:space="preserve"> </w:t>
      </w:r>
      <w:r>
        <w:rPr>
          <w:color w:val="100F12"/>
        </w:rPr>
        <w:t>zur</w:t>
      </w:r>
      <w:r>
        <w:rPr>
          <w:rFonts w:ascii="Times New Roman" w:hAnsi="Times New Roman"/>
          <w:color w:val="100F12"/>
          <w:spacing w:val="-3"/>
        </w:rPr>
        <w:t xml:space="preserve"> </w:t>
      </w:r>
      <w:r>
        <w:rPr>
          <w:color w:val="100F12"/>
        </w:rPr>
        <w:t>Folge,</w:t>
      </w:r>
      <w:r>
        <w:rPr>
          <w:rFonts w:ascii="Times New Roman" w:hAnsi="Times New Roman"/>
          <w:color w:val="100F12"/>
          <w:spacing w:val="-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spacing w:val="-2"/>
        </w:rPr>
        <w:t xml:space="preserve"> </w:t>
      </w:r>
      <w:r>
        <w:rPr>
          <w:color w:val="100F12"/>
        </w:rPr>
        <w:t>keine</w:t>
      </w:r>
      <w:r>
        <w:rPr>
          <w:rFonts w:ascii="Times New Roman" w:hAnsi="Times New Roman"/>
          <w:color w:val="100F12"/>
          <w:spacing w:val="-2"/>
        </w:rPr>
        <w:t xml:space="preserve"> </w:t>
      </w:r>
      <w:r>
        <w:rPr>
          <w:color w:val="100F12"/>
        </w:rPr>
        <w:t>kollektiven</w:t>
      </w:r>
      <w:r>
        <w:rPr>
          <w:rFonts w:ascii="Times New Roman" w:hAnsi="Times New Roman"/>
          <w:color w:val="100F12"/>
          <w:spacing w:val="-2"/>
        </w:rPr>
        <w:t xml:space="preserve"> </w:t>
      </w:r>
      <w:r>
        <w:rPr>
          <w:color w:val="100F12"/>
        </w:rPr>
        <w:t>Kapitalanlagen</w:t>
      </w:r>
      <w:r>
        <w:rPr>
          <w:rFonts w:ascii="Times New Roman" w:hAnsi="Times New Roman"/>
          <w:color w:val="100F12"/>
          <w:spacing w:val="-4"/>
        </w:rPr>
        <w:t xml:space="preserve"> </w:t>
      </w:r>
      <w:r>
        <w:rPr>
          <w:color w:val="100F12"/>
        </w:rPr>
        <w:t>erwerben</w:t>
      </w:r>
      <w:r>
        <w:rPr>
          <w:rFonts w:ascii="Times New Roman" w:hAnsi="Times New Roman"/>
          <w:color w:val="100F12"/>
          <w:spacing w:val="-4"/>
        </w:rPr>
        <w:t xml:space="preserve"> </w:t>
      </w:r>
      <w:r>
        <w:rPr>
          <w:color w:val="100F12"/>
        </w:rPr>
        <w:t>können,</w:t>
      </w:r>
      <w:r>
        <w:rPr>
          <w:rFonts w:ascii="Times New Roman" w:hAnsi="Times New Roman"/>
          <w:color w:val="100F12"/>
          <w:spacing w:val="-2"/>
        </w:rPr>
        <w:t xml:space="preserve"> </w:t>
      </w:r>
      <w:r>
        <w:rPr>
          <w:color w:val="100F12"/>
        </w:rPr>
        <w:t>deren</w:t>
      </w:r>
      <w:r>
        <w:rPr>
          <w:rFonts w:ascii="Times New Roman" w:hAnsi="Times New Roman"/>
          <w:color w:val="100F12"/>
          <w:spacing w:val="-2"/>
        </w:rPr>
        <w:t xml:space="preserve"> </w:t>
      </w:r>
      <w:r>
        <w:rPr>
          <w:color w:val="100F12"/>
        </w:rPr>
        <w:t>Angebot</w:t>
      </w:r>
      <w:r>
        <w:rPr>
          <w:rFonts w:ascii="Times New Roman" w:hAnsi="Times New Roman"/>
          <w:color w:val="100F12"/>
        </w:rPr>
        <w:t xml:space="preserve"> </w:t>
      </w:r>
      <w:r>
        <w:rPr>
          <w:color w:val="100F12"/>
        </w:rPr>
        <w:t>sich</w:t>
      </w:r>
      <w:r>
        <w:rPr>
          <w:rFonts w:ascii="Times New Roman" w:hAnsi="Times New Roman"/>
          <w:color w:val="100F12"/>
        </w:rPr>
        <w:t xml:space="preserve"> </w:t>
      </w:r>
      <w:proofErr w:type="spellStart"/>
      <w:r>
        <w:rPr>
          <w:color w:val="100F12"/>
        </w:rPr>
        <w:t>ausschliesslich</w:t>
      </w:r>
      <w:proofErr w:type="spellEnd"/>
      <w:r>
        <w:rPr>
          <w:rFonts w:ascii="Times New Roman" w:hAnsi="Times New Roman"/>
          <w:color w:val="100F12"/>
        </w:rPr>
        <w:t xml:space="preserve"> </w:t>
      </w:r>
      <w:r>
        <w:rPr>
          <w:color w:val="100F12"/>
        </w:rPr>
        <w:t>an</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richtet.</w:t>
      </w:r>
    </w:p>
    <w:p w14:paraId="4D5DD35B" w14:textId="77777777" w:rsidR="00B37315" w:rsidRDefault="00B37315">
      <w:pPr>
        <w:pStyle w:val="Textkrper"/>
        <w:rPr>
          <w:sz w:val="22"/>
        </w:rPr>
      </w:pPr>
    </w:p>
    <w:p w14:paraId="4D5DD35C" w14:textId="77777777" w:rsidR="00B37315" w:rsidRDefault="00B37315">
      <w:pPr>
        <w:pStyle w:val="Textkrper"/>
        <w:spacing w:before="2"/>
        <w:rPr>
          <w:sz w:val="24"/>
        </w:rPr>
      </w:pPr>
    </w:p>
    <w:p w14:paraId="4D5DD35D" w14:textId="77777777" w:rsidR="00B37315" w:rsidRDefault="00C319CD">
      <w:pPr>
        <w:pStyle w:val="Textkrper"/>
        <w:tabs>
          <w:tab w:val="left" w:pos="5618"/>
        </w:tabs>
        <w:spacing w:before="1"/>
        <w:ind w:left="515"/>
        <w:jc w:val="both"/>
      </w:pPr>
      <w:r>
        <w:rPr>
          <w:color w:val="100F12"/>
          <w:spacing w:val="-2"/>
        </w:rPr>
        <w:t>Ort/Datum</w:t>
      </w:r>
      <w:r>
        <w:rPr>
          <w:rFonts w:ascii="Times New Roman"/>
          <w:color w:val="100F12"/>
        </w:rPr>
        <w:tab/>
      </w:r>
      <w:r>
        <w:rPr>
          <w:color w:val="100F12"/>
        </w:rPr>
        <w:t>Unterschrift</w:t>
      </w:r>
      <w:r>
        <w:rPr>
          <w:rFonts w:ascii="Times New Roman"/>
          <w:color w:val="100F12"/>
          <w:spacing w:val="-12"/>
        </w:rPr>
        <w:t xml:space="preserve"> </w:t>
      </w:r>
      <w:r>
        <w:rPr>
          <w:color w:val="100F12"/>
          <w:spacing w:val="-2"/>
        </w:rPr>
        <w:t>Kunde</w:t>
      </w:r>
    </w:p>
    <w:p w14:paraId="4D5DD35E" w14:textId="77777777" w:rsidR="00B37315" w:rsidRDefault="00B37315">
      <w:pPr>
        <w:pStyle w:val="Textkrper"/>
      </w:pPr>
    </w:p>
    <w:p w14:paraId="4D5DD35F" w14:textId="77777777" w:rsidR="00B37315" w:rsidRDefault="00B37315">
      <w:pPr>
        <w:pStyle w:val="Textkrper"/>
      </w:pPr>
    </w:p>
    <w:p w14:paraId="4D5DD360" w14:textId="28DEB941" w:rsidR="00B37315" w:rsidRDefault="009C5C7A">
      <w:pPr>
        <w:pStyle w:val="Textkrper"/>
        <w:spacing w:before="1"/>
        <w:rPr>
          <w:sz w:val="27"/>
        </w:rPr>
      </w:pPr>
      <w:r>
        <w:rPr>
          <w:noProof/>
        </w:rPr>
        <mc:AlternateContent>
          <mc:Choice Requires="wps">
            <w:drawing>
              <wp:anchor distT="0" distB="0" distL="0" distR="0" simplePos="0" relativeHeight="251658257" behindDoc="1" locked="0" layoutInCell="1" allowOverlap="1" wp14:anchorId="4D5DD4C1" wp14:editId="32CACB1C">
                <wp:simplePos x="0" y="0"/>
                <wp:positionH relativeFrom="page">
                  <wp:posOffset>899160</wp:posOffset>
                </wp:positionH>
                <wp:positionV relativeFrom="paragraph">
                  <wp:posOffset>217805</wp:posOffset>
                </wp:positionV>
                <wp:extent cx="2880360" cy="6350"/>
                <wp:effectExtent l="0" t="0" r="0" b="0"/>
                <wp:wrapTopAndBottom/>
                <wp:docPr id="880132697" name="docshape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82D70" id="docshape199" o:spid="_x0000_s1026" style="position:absolute;margin-left:70.8pt;margin-top:17.15pt;width:226.8pt;height:.5pt;z-index:-25165822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58" behindDoc="1" locked="0" layoutInCell="1" allowOverlap="1" wp14:anchorId="4D5DD4C2" wp14:editId="64779212">
                <wp:simplePos x="0" y="0"/>
                <wp:positionH relativeFrom="page">
                  <wp:posOffset>4138930</wp:posOffset>
                </wp:positionH>
                <wp:positionV relativeFrom="paragraph">
                  <wp:posOffset>217805</wp:posOffset>
                </wp:positionV>
                <wp:extent cx="2520950" cy="6350"/>
                <wp:effectExtent l="0" t="0" r="0" b="0"/>
                <wp:wrapTopAndBottom/>
                <wp:docPr id="1528106956" name="docshape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70374" id="docshape200" o:spid="_x0000_s1026" style="position:absolute;margin-left:325.9pt;margin-top:17.15pt;width:198.5pt;height:.5pt;z-index:-25165822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" fillcolor="#100f12" stroked="f">
                <w10:wrap type="topAndBottom" anchorx="page"/>
              </v:rect>
            </w:pict>
          </mc:Fallback>
        </mc:AlternateContent>
      </w:r>
    </w:p>
    <w:p w14:paraId="4D5DD361" w14:textId="77777777" w:rsidR="00B37315" w:rsidRDefault="00B37315">
      <w:pPr>
        <w:pStyle w:val="Textkrper"/>
      </w:pPr>
    </w:p>
    <w:p w14:paraId="4D5DD362" w14:textId="77777777" w:rsidR="00B37315" w:rsidRDefault="00B37315">
      <w:pPr>
        <w:pStyle w:val="Textkrper"/>
        <w:spacing w:before="9"/>
        <w:rPr>
          <w:sz w:val="23"/>
        </w:rPr>
      </w:pPr>
    </w:p>
    <w:p w14:paraId="2112EBB0" w14:textId="77777777" w:rsidR="00F567C8" w:rsidRDefault="00DC50E9" w:rsidP="00134FC3">
      <w:pPr>
        <w:tabs>
          <w:tab w:val="left" w:pos="540"/>
        </w:tabs>
        <w:rPr>
          <w:sz w:val="27"/>
        </w:rPr>
        <w:sectPr w:rsidR="00F567C8">
          <w:pgSz w:w="11900" w:h="16840"/>
          <w:pgMar w:top="1320" w:right="580" w:bottom="1100" w:left="900" w:header="525" w:footer="908" w:gutter="0"/>
          <w:cols w:space="720"/>
        </w:sectPr>
      </w:pPr>
      <w:r>
        <w:rPr>
          <w:noProof/>
        </w:rPr>
        <mc:AlternateContent>
          <mc:Choice Requires="wps">
            <w:drawing>
              <wp:anchor distT="45720" distB="45720" distL="114300" distR="114300" simplePos="0" relativeHeight="251658244" behindDoc="0" locked="0" layoutInCell="1" allowOverlap="1" wp14:anchorId="7258DA11" wp14:editId="60DF68C7">
                <wp:simplePos x="0" y="0"/>
                <wp:positionH relativeFrom="column">
                  <wp:posOffset>5655310</wp:posOffset>
                </wp:positionH>
                <wp:positionV relativeFrom="paragraph">
                  <wp:posOffset>5298440</wp:posOffset>
                </wp:positionV>
                <wp:extent cx="501650" cy="1404620"/>
                <wp:effectExtent l="0" t="0" r="0" b="8890"/>
                <wp:wrapNone/>
                <wp:docPr id="91739127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6E7B942F" w14:textId="26168805" w:rsidR="000A3AB0" w:rsidRPr="00C00DA8" w:rsidRDefault="000A3AB0" w:rsidP="000A3AB0">
                            <w:pPr>
                              <w:rPr>
                                <w:color w:val="012C5A"/>
                                <w:sz w:val="16"/>
                                <w:szCs w:val="16"/>
                              </w:rPr>
                            </w:pPr>
                            <w:r>
                              <w:rPr>
                                <w:color w:val="012C5A"/>
                                <w:sz w:val="16"/>
                                <w:szCs w:val="16"/>
                              </w:rPr>
                              <w:t xml:space="preserve">2 </w:t>
                            </w:r>
                            <w:r w:rsidRPr="00C00DA8">
                              <w:rPr>
                                <w:color w:val="012C5A"/>
                                <w:sz w:val="16"/>
                                <w:szCs w:val="16"/>
                              </w:rPr>
                              <w:t>/</w:t>
                            </w:r>
                            <w:r>
                              <w:rPr>
                                <w:color w:val="012C5A"/>
                                <w:sz w:val="16"/>
                                <w:szCs w:val="16"/>
                              </w:rPr>
                              <w:t xml:space="preserve"> </w:t>
                            </w:r>
                            <w:r w:rsidRPr="00C00DA8">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58DA11" id="_x0000_s1027" type="#_x0000_t202" style="position:absolute;margin-left:445.3pt;margin-top:417.2pt;width:39.5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" stroked="f">
                <v:textbox style="mso-fit-shape-to-text:t">
                  <w:txbxContent>
                    <w:p w14:paraId="6E7B942F" w14:textId="26168805" w:rsidR="000A3AB0" w:rsidRPr="00C00DA8" w:rsidRDefault="000A3AB0" w:rsidP="000A3AB0">
                      <w:pPr>
                        <w:rPr>
                          <w:color w:val="012C5A"/>
                          <w:sz w:val="16"/>
                          <w:szCs w:val="16"/>
                        </w:rPr>
                      </w:pPr>
                      <w:r>
                        <w:rPr>
                          <w:color w:val="012C5A"/>
                          <w:sz w:val="16"/>
                          <w:szCs w:val="16"/>
                        </w:rPr>
                        <w:t xml:space="preserve">2 </w:t>
                      </w:r>
                      <w:r w:rsidRPr="00C00DA8">
                        <w:rPr>
                          <w:color w:val="012C5A"/>
                          <w:sz w:val="16"/>
                          <w:szCs w:val="16"/>
                        </w:rPr>
                        <w:t>/</w:t>
                      </w:r>
                      <w:r>
                        <w:rPr>
                          <w:color w:val="012C5A"/>
                          <w:sz w:val="16"/>
                          <w:szCs w:val="16"/>
                        </w:rPr>
                        <w:t xml:space="preserve"> </w:t>
                      </w:r>
                      <w:r w:rsidRPr="00C00DA8">
                        <w:rPr>
                          <w:color w:val="012C5A"/>
                          <w:sz w:val="16"/>
                          <w:szCs w:val="16"/>
                        </w:rPr>
                        <w:t>2</w:t>
                      </w:r>
                    </w:p>
                  </w:txbxContent>
                </v:textbox>
              </v:shape>
            </w:pict>
          </mc:Fallback>
        </mc:AlternateContent>
      </w:r>
      <w:r w:rsidR="00134FC3">
        <w:rPr>
          <w:sz w:val="27"/>
        </w:rPr>
        <w:tab/>
      </w:r>
    </w:p>
    <w:p w14:paraId="6E074C6E" w14:textId="77777777" w:rsidR="0008737B" w:rsidRDefault="0008737B" w:rsidP="00F15D14">
      <w:pPr>
        <w:pStyle w:val="Textkrper"/>
        <w:jc w:val="both"/>
        <w:rPr>
          <w:rFonts w:cs="Calibri Light"/>
          <w:b/>
          <w:color w:val="110F13"/>
          <w:w w:val="105"/>
          <w:sz w:val="28"/>
          <w:szCs w:val="28"/>
        </w:rPr>
      </w:pPr>
    </w:p>
    <w:p w14:paraId="0EC4EB23" w14:textId="50D3F267" w:rsidR="0008737B" w:rsidRDefault="0008737B" w:rsidP="00206051">
      <w:pPr>
        <w:pStyle w:val="Textkrper"/>
        <w:ind w:right="970"/>
        <w:jc w:val="both"/>
        <w:rPr>
          <w:rFonts w:cs="Calibri Light"/>
          <w:b/>
          <w:color w:val="110F13"/>
          <w:w w:val="105"/>
          <w:sz w:val="28"/>
          <w:szCs w:val="28"/>
        </w:rPr>
      </w:pPr>
      <w:proofErr w:type="spellStart"/>
      <w:r w:rsidRPr="00A54872">
        <w:rPr>
          <w:rFonts w:cs="Calibri Light"/>
          <w:b/>
          <w:color w:val="110F13"/>
          <w:w w:val="105"/>
          <w:sz w:val="28"/>
          <w:szCs w:val="28"/>
        </w:rPr>
        <w:t>Umklassifizierung</w:t>
      </w:r>
      <w:proofErr w:type="spellEnd"/>
      <w:r w:rsidRPr="00A54872">
        <w:rPr>
          <w:rFonts w:cs="Calibri Light"/>
          <w:b/>
          <w:color w:val="110F13"/>
          <w:w w:val="105"/>
          <w:sz w:val="28"/>
          <w:szCs w:val="28"/>
        </w:rPr>
        <w:t xml:space="preserve"> eines Privatkunden und Behandlung als professioneller Kunde (sog. Opting-out)</w:t>
      </w:r>
    </w:p>
    <w:p w14:paraId="337D662C" w14:textId="77777777" w:rsidR="0008737B" w:rsidRDefault="0008737B" w:rsidP="00206051">
      <w:pPr>
        <w:pStyle w:val="Textkrper"/>
        <w:ind w:right="970"/>
        <w:jc w:val="both"/>
        <w:rPr>
          <w:rFonts w:cs="Calibri Light"/>
          <w:b/>
          <w:color w:val="110F13"/>
          <w:w w:val="105"/>
          <w:sz w:val="28"/>
          <w:szCs w:val="28"/>
        </w:rPr>
      </w:pPr>
    </w:p>
    <w:p w14:paraId="11E8D269" w14:textId="3DB63E0A" w:rsidR="0008737B" w:rsidRPr="005454E6" w:rsidRDefault="00E65A3A" w:rsidP="00206051">
      <w:pPr>
        <w:pStyle w:val="Textkrper"/>
        <w:ind w:right="970"/>
        <w:jc w:val="both"/>
        <w:rPr>
          <w:rFonts w:ascii="Arial" w:hAnsi="Arial" w:cs="Arial"/>
          <w:bCs/>
          <w:color w:val="110F13"/>
          <w:w w:val="105"/>
          <w:sz w:val="22"/>
          <w:szCs w:val="22"/>
        </w:rPr>
      </w:pPr>
      <w:r w:rsidRPr="007D6B78">
        <w:rPr>
          <w:rFonts w:cs="Calibri Light"/>
          <w:b/>
          <w:color w:val="110F13"/>
          <w:w w:val="105"/>
        </w:rPr>
        <w:t>Kunde:</w:t>
      </w:r>
      <w:r w:rsidR="007D6B78">
        <w:rPr>
          <w:rFonts w:cs="Calibri Light"/>
          <w:b/>
          <w:color w:val="110F13"/>
          <w:w w:val="105"/>
          <w:sz w:val="24"/>
          <w:szCs w:val="24"/>
        </w:rPr>
        <w:t xml:space="preserve"> </w:t>
      </w:r>
      <w:bookmarkStart w:id="35" w:name="NachundVorname2"/>
      <w:r w:rsidR="007D6B78" w:rsidRPr="007D6B78">
        <w:rPr>
          <w:rFonts w:cs="Calibri Light"/>
          <w:b/>
          <w:color w:val="110F13"/>
          <w:w w:val="105"/>
          <w:u w:val="single"/>
        </w:rPr>
        <w:t>NachundVorname2</w:t>
      </w:r>
      <w:bookmarkEnd w:id="35"/>
    </w:p>
    <w:p w14:paraId="2BDCBDF8" w14:textId="77777777" w:rsidR="0008737B" w:rsidRPr="00A54872" w:rsidRDefault="0008737B" w:rsidP="00206051">
      <w:pPr>
        <w:pStyle w:val="Listenabsatz"/>
        <w:widowControl/>
        <w:numPr>
          <w:ilvl w:val="0"/>
          <w:numId w:val="37"/>
        </w:numPr>
        <w:autoSpaceDE/>
        <w:autoSpaceDN/>
        <w:spacing w:before="240" w:after="240"/>
        <w:ind w:left="357" w:right="970" w:hanging="357"/>
        <w:jc w:val="both"/>
        <w:rPr>
          <w:rFonts w:cs="Calibri Light"/>
          <w:b/>
          <w:color w:val="110F13"/>
          <w:w w:val="105"/>
          <w:sz w:val="20"/>
          <w:szCs w:val="20"/>
        </w:rPr>
      </w:pPr>
      <w:r w:rsidRPr="00A54872">
        <w:rPr>
          <w:rFonts w:cs="Calibri Light"/>
          <w:b/>
          <w:color w:val="110F13"/>
          <w:w w:val="105"/>
          <w:sz w:val="20"/>
          <w:szCs w:val="20"/>
        </w:rPr>
        <w:t xml:space="preserve">Folgen einer </w:t>
      </w:r>
      <w:proofErr w:type="spellStart"/>
      <w:r w:rsidRPr="00A54872">
        <w:rPr>
          <w:rFonts w:cs="Calibri Light"/>
          <w:b/>
          <w:color w:val="110F13"/>
          <w:w w:val="105"/>
          <w:sz w:val="20"/>
          <w:szCs w:val="20"/>
        </w:rPr>
        <w:t>Umklassifizierung</w:t>
      </w:r>
      <w:proofErr w:type="spellEnd"/>
      <w:r w:rsidRPr="00A54872">
        <w:rPr>
          <w:rFonts w:cs="Calibri Light"/>
          <w:b/>
          <w:color w:val="110F13"/>
          <w:w w:val="105"/>
          <w:sz w:val="20"/>
          <w:szCs w:val="20"/>
        </w:rPr>
        <w:t xml:space="preserve"> zum professionellen Kunden</w:t>
      </w:r>
    </w:p>
    <w:p w14:paraId="4E7092EF" w14:textId="77777777" w:rsidR="0008737B" w:rsidRPr="00A54872" w:rsidRDefault="0008737B" w:rsidP="00206051">
      <w:pPr>
        <w:pStyle w:val="Textkrper"/>
        <w:spacing w:afterLines="60" w:after="144" w:line="280" w:lineRule="auto"/>
        <w:ind w:right="970" w:hanging="1"/>
        <w:jc w:val="both"/>
        <w:rPr>
          <w:rFonts w:cs="Calibri Light"/>
          <w:color w:val="110F13"/>
        </w:rPr>
      </w:pPr>
      <w:r w:rsidRPr="00A54872">
        <w:rPr>
          <w:rFonts w:cs="Calibri Light"/>
          <w:color w:val="110F13"/>
        </w:rPr>
        <w:t xml:space="preserve">Privatkunden können </w:t>
      </w:r>
      <w:proofErr w:type="spellStart"/>
      <w:r w:rsidRPr="00A54872">
        <w:rPr>
          <w:rFonts w:cs="Calibri Light"/>
          <w:color w:val="110F13"/>
        </w:rPr>
        <w:t>gemäss</w:t>
      </w:r>
      <w:proofErr w:type="spellEnd"/>
      <w:r w:rsidRPr="00A54872">
        <w:rPr>
          <w:rFonts w:cs="Calibri Light"/>
          <w:color w:val="110F13"/>
        </w:rPr>
        <w:t xml:space="preserve"> Art. 5 Abs. 1 FIDLEG beantragen, von der Gesellschaft in Bezug auf alle Finanzdienstleistungen und Finanzinstrumente als professioneller Kunde behandelt zu werden. Als professioneller Kunde sinkt das Schutzniveau in folgenden Bereichen:</w:t>
      </w:r>
    </w:p>
    <w:p w14:paraId="4FC1AB5F" w14:textId="77777777" w:rsidR="0008737B" w:rsidRPr="00A54872" w:rsidRDefault="0008737B" w:rsidP="00206051">
      <w:pPr>
        <w:pStyle w:val="Listenabsatz"/>
        <w:widowControl/>
        <w:numPr>
          <w:ilvl w:val="0"/>
          <w:numId w:val="38"/>
        </w:numPr>
        <w:tabs>
          <w:tab w:val="left" w:pos="927"/>
        </w:tabs>
        <w:autoSpaceDE/>
        <w:autoSpaceDN/>
        <w:spacing w:after="120"/>
        <w:ind w:left="930" w:right="970" w:hanging="357"/>
        <w:jc w:val="both"/>
        <w:rPr>
          <w:rFonts w:cs="Calibri Light"/>
          <w:b/>
          <w:bCs/>
          <w:sz w:val="20"/>
          <w:szCs w:val="20"/>
        </w:rPr>
      </w:pPr>
      <w:r w:rsidRPr="00A54872">
        <w:rPr>
          <w:rFonts w:cs="Calibri Light"/>
          <w:color w:val="110F13"/>
          <w:sz w:val="20"/>
          <w:szCs w:val="20"/>
        </w:rPr>
        <w:t xml:space="preserve">Reduzierte Verhaltenspflichten </w:t>
      </w:r>
      <w:proofErr w:type="spellStart"/>
      <w:r w:rsidRPr="00A54872">
        <w:rPr>
          <w:rFonts w:cs="Calibri Light"/>
          <w:color w:val="110F13"/>
          <w:sz w:val="20"/>
          <w:szCs w:val="20"/>
        </w:rPr>
        <w:t>gemäss</w:t>
      </w:r>
      <w:proofErr w:type="spellEnd"/>
      <w:r w:rsidRPr="00A54872">
        <w:rPr>
          <w:rFonts w:cs="Calibri Light"/>
          <w:color w:val="110F13"/>
          <w:sz w:val="20"/>
          <w:szCs w:val="20"/>
        </w:rPr>
        <w:t xml:space="preserve"> Art. 7 ff. FIDLEG und Art. 6 ff FIDLEV;</w:t>
      </w:r>
    </w:p>
    <w:p w14:paraId="53D83F77" w14:textId="77777777" w:rsidR="0008737B" w:rsidRPr="00A54872" w:rsidRDefault="0008737B" w:rsidP="00206051">
      <w:pPr>
        <w:pStyle w:val="Listenabsatz"/>
        <w:widowControl/>
        <w:numPr>
          <w:ilvl w:val="0"/>
          <w:numId w:val="38"/>
        </w:numPr>
        <w:tabs>
          <w:tab w:val="left" w:pos="927"/>
        </w:tabs>
        <w:autoSpaceDE/>
        <w:autoSpaceDN/>
        <w:spacing w:after="120"/>
        <w:ind w:left="930" w:right="970" w:hanging="357"/>
        <w:jc w:val="both"/>
        <w:rPr>
          <w:rFonts w:cs="Calibri Light"/>
          <w:b/>
          <w:bCs/>
          <w:sz w:val="20"/>
          <w:szCs w:val="20"/>
        </w:rPr>
      </w:pPr>
      <w:r w:rsidRPr="00A54872">
        <w:rPr>
          <w:rFonts w:cs="Calibri Light"/>
          <w:color w:val="110F13"/>
          <w:sz w:val="20"/>
          <w:szCs w:val="20"/>
        </w:rPr>
        <w:t>Keine Prospektpflicht bei öffentlichen Angeboten von Finanzinstrumenten (Art. 36 FIDLEG);</w:t>
      </w:r>
    </w:p>
    <w:p w14:paraId="2A079DE9" w14:textId="77777777" w:rsidR="0008737B" w:rsidRPr="00A54872" w:rsidRDefault="0008737B" w:rsidP="00206051">
      <w:pPr>
        <w:pStyle w:val="Listenabsatz"/>
        <w:widowControl/>
        <w:numPr>
          <w:ilvl w:val="0"/>
          <w:numId w:val="38"/>
        </w:numPr>
        <w:tabs>
          <w:tab w:val="left" w:pos="927"/>
        </w:tabs>
        <w:autoSpaceDE/>
        <w:autoSpaceDN/>
        <w:spacing w:after="120"/>
        <w:ind w:left="930" w:right="970" w:hanging="357"/>
        <w:jc w:val="both"/>
        <w:rPr>
          <w:rFonts w:cs="Calibri Light"/>
          <w:b/>
          <w:bCs/>
          <w:sz w:val="20"/>
          <w:szCs w:val="20"/>
        </w:rPr>
      </w:pPr>
      <w:r w:rsidRPr="00A54872">
        <w:rPr>
          <w:rFonts w:cs="Calibri Light"/>
          <w:color w:val="110F13"/>
          <w:sz w:val="20"/>
          <w:szCs w:val="20"/>
        </w:rPr>
        <w:t>Kein Basisinformationsblatt beim Angebot von Finanzinstrumenten (Art. 8 Abs. 3 und Art. 58 FIDLEG).</w:t>
      </w:r>
    </w:p>
    <w:p w14:paraId="0141B9C8" w14:textId="77777777" w:rsidR="0008737B" w:rsidRPr="00A54872" w:rsidRDefault="0008737B" w:rsidP="00206051">
      <w:pPr>
        <w:pStyle w:val="Textkrper"/>
        <w:spacing w:afterLines="60" w:after="144" w:line="280" w:lineRule="auto"/>
        <w:ind w:right="970" w:hanging="1"/>
        <w:jc w:val="both"/>
        <w:rPr>
          <w:rFonts w:cs="Calibri Light"/>
          <w:color w:val="110F13"/>
        </w:rPr>
      </w:pPr>
      <w:r w:rsidRPr="00A54872">
        <w:rPr>
          <w:rFonts w:cs="Calibri Light"/>
          <w:color w:val="110F13"/>
        </w:rPr>
        <w:t>Professionelle Kunden können zudem ausdrücklich darauf verzichten, dass die Gesellschaft die folgenden Verhaltensregeln anwendet (Art. 20 Abs.2 FIDLEG):</w:t>
      </w:r>
    </w:p>
    <w:p w14:paraId="5180E1BB" w14:textId="77777777" w:rsidR="0008737B" w:rsidRPr="00A54872" w:rsidRDefault="0008737B" w:rsidP="00206051">
      <w:pPr>
        <w:pStyle w:val="Listenabsatz"/>
        <w:widowControl/>
        <w:numPr>
          <w:ilvl w:val="0"/>
          <w:numId w:val="38"/>
        </w:numPr>
        <w:tabs>
          <w:tab w:val="left" w:pos="927"/>
        </w:tabs>
        <w:autoSpaceDE/>
        <w:autoSpaceDN/>
        <w:spacing w:after="120"/>
        <w:ind w:left="930" w:right="970" w:hanging="357"/>
        <w:jc w:val="both"/>
        <w:rPr>
          <w:rFonts w:cs="Calibri Light"/>
          <w:color w:val="110F13"/>
          <w:sz w:val="20"/>
          <w:szCs w:val="20"/>
        </w:rPr>
      </w:pPr>
      <w:r w:rsidRPr="00A54872">
        <w:rPr>
          <w:rFonts w:cs="Calibri Light"/>
          <w:color w:val="110F13"/>
          <w:sz w:val="20"/>
          <w:szCs w:val="20"/>
        </w:rPr>
        <w:t>Informationspflicht (Art. 8 und 9 FIDLEG, Art. 6 bis 15 FIDLEV): Der Vermögensverwalter informiert seinen Kunden sowohl über sich und seine Organisation wie auch über die mit der Vermögensverwaltung verbundenen Risiken, allfällige wirtschaftliche Bindungen an Dritte (insbesondere Retrozessionen) und das berücksichtigte Marktangebot.</w:t>
      </w:r>
    </w:p>
    <w:p w14:paraId="5860A5FD" w14:textId="77777777" w:rsidR="0008737B" w:rsidRPr="00A54872" w:rsidRDefault="0008737B" w:rsidP="00206051">
      <w:pPr>
        <w:pStyle w:val="Listenabsatz"/>
        <w:widowControl/>
        <w:numPr>
          <w:ilvl w:val="0"/>
          <w:numId w:val="38"/>
        </w:numPr>
        <w:tabs>
          <w:tab w:val="left" w:pos="927"/>
        </w:tabs>
        <w:autoSpaceDE/>
        <w:autoSpaceDN/>
        <w:spacing w:after="120"/>
        <w:ind w:left="930" w:right="970" w:hanging="357"/>
        <w:jc w:val="both"/>
        <w:rPr>
          <w:rFonts w:cs="Calibri Light"/>
          <w:color w:val="110F13"/>
          <w:sz w:val="20"/>
          <w:szCs w:val="20"/>
        </w:rPr>
      </w:pPr>
      <w:r w:rsidRPr="00A54872">
        <w:rPr>
          <w:rFonts w:cs="Calibri Light"/>
          <w:color w:val="110F13"/>
          <w:sz w:val="20"/>
          <w:szCs w:val="20"/>
        </w:rPr>
        <w:t>Dokumentations- und Rechenschaftspflicht (Art. 15 und 16 FIDLEG, Art. 18 und 19 FIDLEV): Die vereinbarte Finanzdienstleistung, die über den Kunden eingeholten Informationen und allfällige Empfehlungen, etwas nicht zu tun, sind schriftlich festzuhalten. Dem Kunden ist auf Anfrage eine Kopie dieser Dokumentationen offenzulegen wie auch Rechenschaft über das verwaltete Portfolio abzulegen.</w:t>
      </w:r>
    </w:p>
    <w:p w14:paraId="0ECCC529" w14:textId="77777777" w:rsidR="0008737B" w:rsidRPr="00A54872" w:rsidRDefault="0008737B" w:rsidP="00206051">
      <w:pPr>
        <w:pStyle w:val="Textkrper"/>
        <w:spacing w:afterLines="60" w:after="144" w:line="280" w:lineRule="auto"/>
        <w:ind w:right="970" w:hanging="1"/>
        <w:jc w:val="both"/>
        <w:rPr>
          <w:rFonts w:cs="Calibri Light"/>
          <w:color w:val="110F13"/>
        </w:rPr>
      </w:pPr>
      <w:r w:rsidRPr="00A54872">
        <w:rPr>
          <w:rFonts w:cs="Calibri Light"/>
          <w:color w:val="110F13"/>
        </w:rPr>
        <w:t>Bei professionellen Kunden kann die Gesellschaft davon ausgehen, dass diese über die erforderlichen Kenntnisse und Erfahrungen verfügen und die mit der Finanzdienstleistung einhergehenden Anlagerisiken finanziell tragbar sind.</w:t>
      </w:r>
    </w:p>
    <w:p w14:paraId="60B47F19" w14:textId="77777777" w:rsidR="0008737B" w:rsidRPr="00A54872" w:rsidRDefault="0008737B" w:rsidP="00206051">
      <w:pPr>
        <w:pStyle w:val="Textkrper"/>
        <w:spacing w:afterLines="60" w:after="144" w:line="280" w:lineRule="auto"/>
        <w:ind w:right="970" w:hanging="1"/>
        <w:jc w:val="both"/>
        <w:rPr>
          <w:rFonts w:cs="Calibri Light"/>
          <w:color w:val="110F13"/>
        </w:rPr>
      </w:pPr>
    </w:p>
    <w:p w14:paraId="077CCDAF" w14:textId="77777777" w:rsidR="0008737B" w:rsidRPr="00A54872" w:rsidRDefault="0008737B" w:rsidP="00206051">
      <w:pPr>
        <w:pStyle w:val="Listenabsatz"/>
        <w:widowControl/>
        <w:numPr>
          <w:ilvl w:val="0"/>
          <w:numId w:val="37"/>
        </w:numPr>
        <w:autoSpaceDE/>
        <w:autoSpaceDN/>
        <w:spacing w:before="240" w:after="240"/>
        <w:ind w:left="357" w:right="970" w:hanging="357"/>
        <w:jc w:val="both"/>
        <w:rPr>
          <w:rFonts w:cs="Calibri Light"/>
          <w:b/>
          <w:color w:val="110F13"/>
          <w:w w:val="105"/>
          <w:sz w:val="20"/>
          <w:szCs w:val="20"/>
        </w:rPr>
      </w:pPr>
      <w:r w:rsidRPr="00A54872">
        <w:rPr>
          <w:rFonts w:cs="Calibri Light"/>
          <w:b/>
          <w:color w:val="110F13"/>
          <w:w w:val="105"/>
          <w:sz w:val="20"/>
          <w:szCs w:val="20"/>
        </w:rPr>
        <w:t>Erklärung des Privatkunden</w:t>
      </w:r>
    </w:p>
    <w:bookmarkStart w:id="36" w:name="_Hlk56803289"/>
    <w:bookmarkStart w:id="37" w:name="_Hlk56014801"/>
    <w:p w14:paraId="59EB5FC1" w14:textId="77777777" w:rsidR="0008737B" w:rsidRPr="00A54872" w:rsidRDefault="0008737B" w:rsidP="00206051">
      <w:pPr>
        <w:tabs>
          <w:tab w:val="left" w:pos="567"/>
        </w:tabs>
        <w:spacing w:after="120"/>
        <w:ind w:left="567" w:right="970" w:hanging="567"/>
        <w:rPr>
          <w:rFonts w:cs="Calibri Light"/>
          <w:color w:val="110F13"/>
          <w:sz w:val="20"/>
          <w:szCs w:val="20"/>
        </w:rPr>
      </w:pPr>
      <w:r w:rsidRPr="00A54872">
        <w:rPr>
          <w:rFonts w:eastAsia="Calibri" w:cs="Calibri Light"/>
          <w:sz w:val="20"/>
          <w:szCs w:val="20"/>
        </w:rPr>
        <w:fldChar w:fldCharType="begin">
          <w:ffData>
            <w:name w:val="Kontrollkästchen1"/>
            <w:enabled/>
            <w:calcOnExit w:val="0"/>
            <w:checkBox>
              <w:sizeAuto/>
              <w:default w:val="1"/>
            </w:checkBox>
          </w:ffData>
        </w:fldChar>
      </w:r>
      <w:bookmarkStart w:id="38" w:name="Kontrollkästchen1"/>
      <w:r w:rsidRPr="00A54872">
        <w:rPr>
          <w:rFonts w:eastAsia="Calibri" w:cs="Calibri Light"/>
          <w:sz w:val="20"/>
          <w:szCs w:val="20"/>
        </w:rPr>
        <w:instrText xml:space="preserve"> FORMCHECKBOX </w:instrText>
      </w:r>
      <w:r w:rsidRPr="00A54872">
        <w:rPr>
          <w:rFonts w:eastAsia="Calibri" w:cs="Calibri Light"/>
          <w:sz w:val="20"/>
          <w:szCs w:val="20"/>
        </w:rPr>
      </w:r>
      <w:r w:rsidRPr="00A54872">
        <w:rPr>
          <w:rFonts w:eastAsia="Calibri" w:cs="Calibri Light"/>
          <w:sz w:val="20"/>
          <w:szCs w:val="20"/>
        </w:rPr>
        <w:fldChar w:fldCharType="separate"/>
      </w:r>
      <w:r w:rsidRPr="00A54872">
        <w:rPr>
          <w:rFonts w:eastAsia="Calibri" w:cs="Calibri Light"/>
          <w:sz w:val="20"/>
          <w:szCs w:val="20"/>
        </w:rPr>
        <w:fldChar w:fldCharType="end"/>
      </w:r>
      <w:bookmarkEnd w:id="38"/>
      <w:r w:rsidRPr="00A54872">
        <w:rPr>
          <w:rFonts w:eastAsia="Calibri" w:cs="Calibri Light"/>
          <w:sz w:val="20"/>
          <w:szCs w:val="20"/>
        </w:rPr>
        <w:tab/>
      </w:r>
      <w:r w:rsidRPr="00A54872">
        <w:rPr>
          <w:rFonts w:cs="Calibri Light"/>
          <w:color w:val="110F13"/>
          <w:sz w:val="20"/>
          <w:szCs w:val="20"/>
        </w:rPr>
        <w:t xml:space="preserve">Der Kunde erklärt, als professioneller Kunde gelten zu wollen und bestätigt, mindestens eines der nachfolgenden Kriterien </w:t>
      </w:r>
      <w:proofErr w:type="spellStart"/>
      <w:r w:rsidRPr="00A54872">
        <w:rPr>
          <w:rFonts w:cs="Calibri Light"/>
          <w:color w:val="110F13"/>
          <w:sz w:val="20"/>
          <w:szCs w:val="20"/>
        </w:rPr>
        <w:t>gemäss</w:t>
      </w:r>
      <w:proofErr w:type="spellEnd"/>
      <w:r w:rsidRPr="00A54872">
        <w:rPr>
          <w:rFonts w:cs="Calibri Light"/>
          <w:color w:val="110F13"/>
          <w:sz w:val="20"/>
          <w:szCs w:val="20"/>
        </w:rPr>
        <w:t xml:space="preserve"> Art. 5 Abs. 2 FIDLEG zu erfüllen:</w:t>
      </w:r>
    </w:p>
    <w:bookmarkEnd w:id="36"/>
    <w:p w14:paraId="35C55D42" w14:textId="77777777" w:rsidR="0008737B" w:rsidRPr="00A54872" w:rsidRDefault="0008737B" w:rsidP="00206051">
      <w:pPr>
        <w:pStyle w:val="Listenabsatz"/>
        <w:widowControl/>
        <w:numPr>
          <w:ilvl w:val="0"/>
          <w:numId w:val="39"/>
        </w:numPr>
        <w:tabs>
          <w:tab w:val="left" w:pos="927"/>
        </w:tabs>
        <w:autoSpaceDE/>
        <w:autoSpaceDN/>
        <w:spacing w:before="120" w:after="240"/>
        <w:ind w:right="970"/>
        <w:jc w:val="both"/>
        <w:rPr>
          <w:rFonts w:cs="Calibri Light"/>
          <w:color w:val="110F13"/>
          <w:sz w:val="20"/>
          <w:szCs w:val="20"/>
        </w:rPr>
      </w:pPr>
      <w:r w:rsidRPr="00A54872">
        <w:rPr>
          <w:rFonts w:cs="Calibri Light"/>
          <w:color w:val="110F13"/>
          <w:sz w:val="20"/>
          <w:szCs w:val="20"/>
        </w:rPr>
        <w:t xml:space="preserve">Der Kunde verfügt aufgrund der persönlichen Ausbildung </w:t>
      </w:r>
      <w:bookmarkEnd w:id="37"/>
      <w:r w:rsidRPr="00A54872">
        <w:rPr>
          <w:rFonts w:cs="Calibri Light"/>
          <w:color w:val="110F13"/>
          <w:sz w:val="20"/>
          <w:szCs w:val="20"/>
        </w:rPr>
        <w:t xml:space="preserve">und der beruflichen Erfahrung oder aufgrund einer vergleichbaren Erfahrung im Finanzsektor über die Kenntnisse, die notwendig sind, um die Risiken der Anlagen zu verstehen, und verfügt über ein Vermögen von mindestens 500'000 Schweizer Franken. </w:t>
      </w:r>
    </w:p>
    <w:p w14:paraId="09CA7AB4" w14:textId="77777777" w:rsidR="00F74AEA" w:rsidRDefault="0008737B" w:rsidP="00206051">
      <w:pPr>
        <w:pStyle w:val="Listenabsatz"/>
        <w:widowControl/>
        <w:numPr>
          <w:ilvl w:val="0"/>
          <w:numId w:val="39"/>
        </w:numPr>
        <w:tabs>
          <w:tab w:val="left" w:pos="927"/>
        </w:tabs>
        <w:autoSpaceDE/>
        <w:autoSpaceDN/>
        <w:spacing w:before="120" w:after="240"/>
        <w:ind w:right="970"/>
        <w:jc w:val="both"/>
        <w:rPr>
          <w:rFonts w:cs="Calibri Light"/>
          <w:color w:val="110F13"/>
          <w:sz w:val="20"/>
          <w:szCs w:val="20"/>
        </w:rPr>
        <w:sectPr w:rsidR="00F74AEA">
          <w:headerReference w:type="default" r:id="rId30"/>
          <w:pgSz w:w="11900" w:h="16840"/>
          <w:pgMar w:top="1320" w:right="580" w:bottom="1100" w:left="900" w:header="525" w:footer="908" w:gutter="0"/>
          <w:cols w:space="720"/>
        </w:sectPr>
      </w:pPr>
      <w:r w:rsidRPr="00A54872">
        <w:rPr>
          <w:rFonts w:cs="Calibri Light"/>
          <w:color w:val="110F13"/>
          <w:sz w:val="20"/>
          <w:szCs w:val="20"/>
        </w:rPr>
        <w:t>Der Kunde verfügt über ein Vermögen von mindestens 2 Millionen Schweizer Franken.</w:t>
      </w:r>
    </w:p>
    <w:p w14:paraId="559C28CD" w14:textId="77777777" w:rsidR="000738C4" w:rsidRDefault="000738C4" w:rsidP="000738C4">
      <w:pPr>
        <w:tabs>
          <w:tab w:val="left" w:pos="567"/>
        </w:tabs>
        <w:spacing w:line="240" w:lineRule="exact"/>
        <w:ind w:left="562" w:right="965" w:hanging="562"/>
        <w:rPr>
          <w:rFonts w:eastAsia="Calibri" w:cs="Calibri Light"/>
          <w:sz w:val="20"/>
          <w:szCs w:val="20"/>
        </w:rPr>
      </w:pPr>
      <w:bookmarkStart w:id="39" w:name="_Hlk56153658"/>
    </w:p>
    <w:p w14:paraId="638306E6" w14:textId="0C0FCF9B" w:rsidR="0008737B" w:rsidRPr="00A54872" w:rsidRDefault="0008737B" w:rsidP="000738C4">
      <w:pPr>
        <w:tabs>
          <w:tab w:val="left" w:pos="567"/>
        </w:tabs>
        <w:spacing w:line="240" w:lineRule="exact"/>
        <w:ind w:left="562" w:right="965" w:hanging="562"/>
        <w:rPr>
          <w:rFonts w:eastAsia="Calibri" w:cs="Calibri Light"/>
          <w:sz w:val="20"/>
          <w:szCs w:val="20"/>
        </w:rPr>
      </w:pPr>
      <w:r w:rsidRPr="00A54872">
        <w:rPr>
          <w:rFonts w:eastAsia="Calibri" w:cs="Calibri Light"/>
          <w:sz w:val="20"/>
          <w:szCs w:val="20"/>
        </w:rPr>
        <w:fldChar w:fldCharType="begin">
          <w:ffData>
            <w:name w:val=""/>
            <w:enabled/>
            <w:calcOnExit w:val="0"/>
            <w:checkBox>
              <w:sizeAuto/>
              <w:default w:val="1"/>
            </w:checkBox>
          </w:ffData>
        </w:fldChar>
      </w:r>
      <w:r w:rsidRPr="00A54872">
        <w:rPr>
          <w:rFonts w:eastAsia="Calibri" w:cs="Calibri Light"/>
          <w:sz w:val="20"/>
          <w:szCs w:val="20"/>
        </w:rPr>
        <w:instrText xml:space="preserve"> FORMCHECKBOX </w:instrText>
      </w:r>
      <w:r w:rsidRPr="00A54872">
        <w:rPr>
          <w:rFonts w:eastAsia="Calibri" w:cs="Calibri Light"/>
          <w:sz w:val="20"/>
          <w:szCs w:val="20"/>
        </w:rPr>
      </w:r>
      <w:r w:rsidRPr="00A54872">
        <w:rPr>
          <w:rFonts w:eastAsia="Calibri" w:cs="Calibri Light"/>
          <w:sz w:val="20"/>
          <w:szCs w:val="20"/>
        </w:rPr>
        <w:fldChar w:fldCharType="separate"/>
      </w:r>
      <w:r w:rsidRPr="00A54872">
        <w:rPr>
          <w:rFonts w:eastAsia="Calibri" w:cs="Calibri Light"/>
          <w:sz w:val="20"/>
          <w:szCs w:val="20"/>
        </w:rPr>
        <w:fldChar w:fldCharType="end"/>
      </w:r>
      <w:r w:rsidRPr="00A54872">
        <w:rPr>
          <w:rFonts w:eastAsia="Calibri" w:cs="Calibri Light"/>
          <w:sz w:val="20"/>
          <w:szCs w:val="20"/>
        </w:rPr>
        <w:tab/>
        <w:t>Hiermit beantragt der Kunde</w:t>
      </w:r>
      <w:bookmarkEnd w:id="39"/>
      <w:r w:rsidRPr="00A54872">
        <w:rPr>
          <w:rFonts w:eastAsia="Calibri" w:cs="Calibri Light"/>
          <w:sz w:val="20"/>
          <w:szCs w:val="20"/>
        </w:rPr>
        <w:t xml:space="preserve">, von der Gesellschaft als professioneller Kunde behandelt zu werden. Der Kunde nimmt zur Kenntnis und ist damit einverstanden, dass mit der </w:t>
      </w:r>
      <w:proofErr w:type="spellStart"/>
      <w:r w:rsidRPr="00A54872">
        <w:rPr>
          <w:rFonts w:eastAsia="Calibri" w:cs="Calibri Light"/>
          <w:sz w:val="20"/>
          <w:szCs w:val="20"/>
        </w:rPr>
        <w:t>Umklassifizierung</w:t>
      </w:r>
      <w:proofErr w:type="spellEnd"/>
      <w:r w:rsidRPr="00A54872">
        <w:rPr>
          <w:rFonts w:eastAsia="Calibri" w:cs="Calibri Light"/>
          <w:sz w:val="20"/>
          <w:szCs w:val="20"/>
        </w:rPr>
        <w:t xml:space="preserve"> zum professionellen Kunden ein geringeres Schutzniveau verbunden ist. </w:t>
      </w:r>
    </w:p>
    <w:p w14:paraId="34AC828B" w14:textId="77777777" w:rsidR="0008737B" w:rsidRPr="00A54872" w:rsidRDefault="0008737B" w:rsidP="00206051">
      <w:pPr>
        <w:tabs>
          <w:tab w:val="left" w:pos="927"/>
        </w:tabs>
        <w:spacing w:after="120"/>
        <w:ind w:right="970"/>
        <w:rPr>
          <w:rFonts w:cs="Calibri Light"/>
          <w:color w:val="110F13"/>
          <w:sz w:val="20"/>
          <w:szCs w:val="20"/>
        </w:rPr>
      </w:pPr>
    </w:p>
    <w:p w14:paraId="283A8396" w14:textId="77777777" w:rsidR="0008737B" w:rsidRPr="00A54872" w:rsidRDefault="0008737B" w:rsidP="00206051">
      <w:pPr>
        <w:pStyle w:val="Listenabsatz"/>
        <w:widowControl/>
        <w:numPr>
          <w:ilvl w:val="0"/>
          <w:numId w:val="37"/>
        </w:numPr>
        <w:autoSpaceDE/>
        <w:autoSpaceDN/>
        <w:spacing w:before="240" w:after="240"/>
        <w:ind w:left="357" w:right="970" w:hanging="357"/>
        <w:jc w:val="both"/>
        <w:rPr>
          <w:rFonts w:cs="Calibri Light"/>
          <w:b/>
          <w:color w:val="110F13"/>
          <w:w w:val="105"/>
          <w:sz w:val="20"/>
          <w:szCs w:val="20"/>
        </w:rPr>
      </w:pPr>
      <w:r w:rsidRPr="00A54872">
        <w:rPr>
          <w:rFonts w:cs="Calibri Light"/>
          <w:b/>
          <w:color w:val="110F13"/>
          <w:w w:val="105"/>
          <w:sz w:val="20"/>
          <w:szCs w:val="20"/>
        </w:rPr>
        <w:t>Verzicht auf die Anwendung bestimmter Verhaltensregeln</w:t>
      </w:r>
    </w:p>
    <w:p w14:paraId="67D6C916" w14:textId="77777777" w:rsidR="0008737B" w:rsidRPr="00A54872" w:rsidRDefault="0008737B" w:rsidP="00206051">
      <w:pPr>
        <w:spacing w:before="119" w:after="240" w:line="276" w:lineRule="auto"/>
        <w:ind w:right="970"/>
        <w:jc w:val="both"/>
        <w:rPr>
          <w:rFonts w:cs="Calibri Light"/>
          <w:b/>
          <w:color w:val="131116"/>
          <w:sz w:val="20"/>
          <w:szCs w:val="20"/>
        </w:rPr>
      </w:pPr>
      <w:r w:rsidRPr="00A54872">
        <w:rPr>
          <w:rFonts w:cs="Calibri Light"/>
          <w:bCs/>
          <w:color w:val="131116"/>
          <w:sz w:val="20"/>
          <w:szCs w:val="20"/>
        </w:rPr>
        <w:t xml:space="preserve">Professionelle Kunden können </w:t>
      </w:r>
      <w:proofErr w:type="spellStart"/>
      <w:r w:rsidRPr="00A54872">
        <w:rPr>
          <w:rFonts w:cs="Calibri Light"/>
          <w:bCs/>
          <w:color w:val="131116"/>
          <w:sz w:val="20"/>
          <w:szCs w:val="20"/>
        </w:rPr>
        <w:t>gemäss</w:t>
      </w:r>
      <w:proofErr w:type="spellEnd"/>
      <w:r w:rsidRPr="00A54872">
        <w:rPr>
          <w:rFonts w:cs="Calibri Light"/>
          <w:bCs/>
          <w:color w:val="131116"/>
          <w:sz w:val="20"/>
          <w:szCs w:val="20"/>
        </w:rPr>
        <w:t xml:space="preserve"> Art. 20 Abs. 2 FIDLEG ausdrücklich darauf verzichten, dass Finanzdienstleister die Verhaltensregeln nach den Artikeln 8, 9, 15 und 16 FIDLEG anwenden.</w:t>
      </w:r>
    </w:p>
    <w:p w14:paraId="35ED48A7" w14:textId="4E831F0B" w:rsidR="0008737B" w:rsidRPr="00A54872" w:rsidRDefault="00D57FFB" w:rsidP="00206051">
      <w:pPr>
        <w:tabs>
          <w:tab w:val="left" w:pos="567"/>
        </w:tabs>
        <w:spacing w:after="120"/>
        <w:ind w:left="567" w:right="970" w:hanging="567"/>
        <w:jc w:val="both"/>
        <w:rPr>
          <w:rFonts w:eastAsia="Calibri" w:cs="Calibri Light"/>
          <w:sz w:val="20"/>
          <w:szCs w:val="20"/>
        </w:rPr>
      </w:pPr>
      <w:r>
        <w:rPr>
          <w:rFonts w:eastAsia="Calibri" w:cs="Calibri Light"/>
          <w:sz w:val="20"/>
          <w:szCs w:val="20"/>
        </w:rPr>
        <w:fldChar w:fldCharType="begin">
          <w:ffData>
            <w:name w:val=""/>
            <w:enabled/>
            <w:calcOnExit w:val="0"/>
            <w:checkBox>
              <w:sizeAuto/>
              <w:default w:val="1"/>
            </w:checkBox>
          </w:ffData>
        </w:fldChar>
      </w:r>
      <w:r>
        <w:rPr>
          <w:rFonts w:eastAsia="Calibri" w:cs="Calibri Light"/>
          <w:sz w:val="20"/>
          <w:szCs w:val="20"/>
        </w:rPr>
        <w:instrText xml:space="preserve"> FORMCHECKBOX </w:instrText>
      </w:r>
      <w:r>
        <w:rPr>
          <w:rFonts w:eastAsia="Calibri" w:cs="Calibri Light"/>
          <w:sz w:val="20"/>
          <w:szCs w:val="20"/>
        </w:rPr>
      </w:r>
      <w:r>
        <w:rPr>
          <w:rFonts w:eastAsia="Calibri" w:cs="Calibri Light"/>
          <w:sz w:val="20"/>
          <w:szCs w:val="20"/>
        </w:rPr>
        <w:fldChar w:fldCharType="separate"/>
      </w:r>
      <w:r>
        <w:rPr>
          <w:rFonts w:eastAsia="Calibri" w:cs="Calibri Light"/>
          <w:sz w:val="20"/>
          <w:szCs w:val="20"/>
        </w:rPr>
        <w:fldChar w:fldCharType="end"/>
      </w:r>
      <w:r w:rsidR="0008737B" w:rsidRPr="00A54872">
        <w:rPr>
          <w:rFonts w:eastAsia="Calibri" w:cs="Calibri Light"/>
          <w:sz w:val="20"/>
          <w:szCs w:val="20"/>
        </w:rPr>
        <w:tab/>
        <w:t xml:space="preserve">Der Kunde erklärt, als professioneller Kunde darauf zu verzichten, dass die Gesellschaft ihm gegenüber die Verhaltensregeln </w:t>
      </w:r>
      <w:proofErr w:type="spellStart"/>
      <w:r w:rsidR="0008737B" w:rsidRPr="00A54872">
        <w:rPr>
          <w:rFonts w:eastAsia="Calibri" w:cs="Calibri Light"/>
          <w:sz w:val="20"/>
          <w:szCs w:val="20"/>
        </w:rPr>
        <w:t>gemäss</w:t>
      </w:r>
      <w:proofErr w:type="spellEnd"/>
      <w:r w:rsidR="0008737B" w:rsidRPr="00A54872">
        <w:rPr>
          <w:rFonts w:eastAsia="Calibri" w:cs="Calibri Light"/>
          <w:sz w:val="20"/>
          <w:szCs w:val="20"/>
        </w:rPr>
        <w:t xml:space="preserve"> Art. 8 und 9 FIDLEG (Informationspflichten) und Art.15 und 16 FIDLEG (Dokumentation und Rechenschaft) anwendet.</w:t>
      </w:r>
    </w:p>
    <w:p w14:paraId="6B090B94" w14:textId="77777777" w:rsidR="0008737B" w:rsidRPr="00A54872" w:rsidRDefault="0008737B" w:rsidP="00206051">
      <w:pPr>
        <w:tabs>
          <w:tab w:val="left" w:pos="567"/>
        </w:tabs>
        <w:spacing w:after="120"/>
        <w:ind w:left="567" w:right="970" w:hanging="567"/>
        <w:jc w:val="both"/>
        <w:rPr>
          <w:rFonts w:eastAsia="Calibri" w:cs="Calibri Light"/>
          <w:sz w:val="20"/>
          <w:szCs w:val="20"/>
        </w:rPr>
      </w:pPr>
      <w:r w:rsidRPr="00A54872">
        <w:rPr>
          <w:rFonts w:eastAsia="Calibri" w:cs="Calibri Light"/>
          <w:sz w:val="20"/>
          <w:szCs w:val="20"/>
        </w:rPr>
        <w:fldChar w:fldCharType="begin">
          <w:ffData>
            <w:name w:val="Kontrollkästchen1"/>
            <w:enabled/>
            <w:calcOnExit w:val="0"/>
            <w:checkBox>
              <w:sizeAuto/>
              <w:default w:val="0"/>
              <w:checked w:val="0"/>
            </w:checkBox>
          </w:ffData>
        </w:fldChar>
      </w:r>
      <w:r w:rsidRPr="00A54872">
        <w:rPr>
          <w:rFonts w:eastAsia="Calibri" w:cs="Calibri Light"/>
          <w:sz w:val="20"/>
          <w:szCs w:val="20"/>
        </w:rPr>
        <w:instrText xml:space="preserve"> FORMCHECKBOX </w:instrText>
      </w:r>
      <w:r w:rsidRPr="00A54872">
        <w:rPr>
          <w:rFonts w:eastAsia="Calibri" w:cs="Calibri Light"/>
          <w:sz w:val="20"/>
          <w:szCs w:val="20"/>
        </w:rPr>
      </w:r>
      <w:r w:rsidRPr="00A54872">
        <w:rPr>
          <w:rFonts w:eastAsia="Calibri" w:cs="Calibri Light"/>
          <w:sz w:val="20"/>
          <w:szCs w:val="20"/>
        </w:rPr>
        <w:fldChar w:fldCharType="separate"/>
      </w:r>
      <w:r w:rsidRPr="00A54872">
        <w:rPr>
          <w:rFonts w:eastAsia="Calibri" w:cs="Calibri Light"/>
          <w:sz w:val="20"/>
          <w:szCs w:val="20"/>
        </w:rPr>
        <w:fldChar w:fldCharType="end"/>
      </w:r>
      <w:r w:rsidRPr="00A54872">
        <w:rPr>
          <w:rFonts w:eastAsia="Calibri" w:cs="Calibri Light"/>
          <w:sz w:val="20"/>
          <w:szCs w:val="20"/>
        </w:rPr>
        <w:tab/>
        <w:t xml:space="preserve">Der Kunde erklärt, trotz seiner Einstufung als professioneller Kunde nicht auf die Anwendung der Verhaltensregeln </w:t>
      </w:r>
      <w:proofErr w:type="spellStart"/>
      <w:r w:rsidRPr="00A54872">
        <w:rPr>
          <w:rFonts w:eastAsia="Calibri" w:cs="Calibri Light"/>
          <w:sz w:val="20"/>
          <w:szCs w:val="20"/>
        </w:rPr>
        <w:t>gemäss</w:t>
      </w:r>
      <w:proofErr w:type="spellEnd"/>
      <w:r w:rsidRPr="00A54872">
        <w:rPr>
          <w:rFonts w:eastAsia="Calibri" w:cs="Calibri Light"/>
          <w:sz w:val="20"/>
          <w:szCs w:val="20"/>
        </w:rPr>
        <w:t xml:space="preserve"> Art. 8, 9, 15 und 16 FIDLEG zu verzichten</w:t>
      </w:r>
    </w:p>
    <w:p w14:paraId="550E0F98" w14:textId="77777777" w:rsidR="0008737B" w:rsidRPr="00A54872" w:rsidRDefault="0008737B" w:rsidP="00206051">
      <w:pPr>
        <w:spacing w:before="119" w:after="240" w:line="276" w:lineRule="auto"/>
        <w:ind w:right="970"/>
        <w:jc w:val="both"/>
        <w:rPr>
          <w:rFonts w:cs="Calibri Light"/>
          <w:color w:val="131116"/>
          <w:sz w:val="20"/>
          <w:szCs w:val="20"/>
        </w:rPr>
      </w:pPr>
      <w:r w:rsidRPr="00A54872">
        <w:rPr>
          <w:rFonts w:cs="Calibri Light"/>
          <w:bCs/>
          <w:color w:val="131116"/>
          <w:sz w:val="20"/>
          <w:szCs w:val="20"/>
        </w:rPr>
        <w:t xml:space="preserve">Der Kunde bestätigt, dass er über ausreichende Kenntnisse, Erfahrungen und </w:t>
      </w:r>
      <w:r w:rsidRPr="00A54872">
        <w:rPr>
          <w:rFonts w:cs="Calibri Light"/>
          <w:bCs/>
          <w:color w:val="131116"/>
          <w:spacing w:val="-6"/>
          <w:sz w:val="20"/>
          <w:szCs w:val="20"/>
        </w:rPr>
        <w:t>Sachver</w:t>
      </w:r>
      <w:r w:rsidRPr="00A54872">
        <w:rPr>
          <w:rFonts w:cs="Calibri Light"/>
          <w:bCs/>
          <w:color w:val="131116"/>
          <w:sz w:val="20"/>
          <w:szCs w:val="20"/>
        </w:rPr>
        <w:t>stand</w:t>
      </w:r>
      <w:r w:rsidRPr="00A54872">
        <w:rPr>
          <w:rFonts w:cs="Calibri Light"/>
          <w:bCs/>
          <w:color w:val="131116"/>
          <w:spacing w:val="-9"/>
          <w:sz w:val="20"/>
          <w:szCs w:val="20"/>
        </w:rPr>
        <w:t xml:space="preserve"> </w:t>
      </w:r>
      <w:r w:rsidRPr="00A54872">
        <w:rPr>
          <w:rFonts w:cs="Calibri Light"/>
          <w:bCs/>
          <w:color w:val="131116"/>
          <w:sz w:val="20"/>
          <w:szCs w:val="20"/>
        </w:rPr>
        <w:t>verfügt,</w:t>
      </w:r>
      <w:r w:rsidRPr="00A54872">
        <w:rPr>
          <w:rFonts w:cs="Calibri Light"/>
          <w:bCs/>
          <w:color w:val="131116"/>
          <w:spacing w:val="-3"/>
          <w:sz w:val="20"/>
          <w:szCs w:val="20"/>
        </w:rPr>
        <w:t xml:space="preserve"> </w:t>
      </w:r>
      <w:r w:rsidRPr="00A54872">
        <w:rPr>
          <w:rFonts w:cs="Calibri Light"/>
          <w:bCs/>
          <w:color w:val="131116"/>
          <w:sz w:val="20"/>
          <w:szCs w:val="20"/>
        </w:rPr>
        <w:t>um</w:t>
      </w:r>
      <w:r w:rsidRPr="00A54872">
        <w:rPr>
          <w:rFonts w:cs="Calibri Light"/>
          <w:bCs/>
          <w:color w:val="131116"/>
          <w:spacing w:val="-13"/>
          <w:sz w:val="20"/>
          <w:szCs w:val="20"/>
        </w:rPr>
        <w:t xml:space="preserve"> </w:t>
      </w:r>
      <w:r w:rsidRPr="00A54872">
        <w:rPr>
          <w:rFonts w:cs="Calibri Light"/>
          <w:bCs/>
          <w:color w:val="131116"/>
          <w:sz w:val="20"/>
          <w:szCs w:val="20"/>
        </w:rPr>
        <w:t>Anlageentscheidungen</w:t>
      </w:r>
      <w:r w:rsidRPr="00A54872">
        <w:rPr>
          <w:rFonts w:cs="Calibri Light"/>
          <w:bCs/>
          <w:color w:val="131116"/>
          <w:spacing w:val="-22"/>
          <w:sz w:val="20"/>
          <w:szCs w:val="20"/>
        </w:rPr>
        <w:t xml:space="preserve"> zu t</w:t>
      </w:r>
      <w:r w:rsidRPr="00A54872">
        <w:rPr>
          <w:rFonts w:cs="Calibri Light"/>
          <w:bCs/>
          <w:color w:val="131116"/>
          <w:sz w:val="20"/>
          <w:szCs w:val="20"/>
        </w:rPr>
        <w:t>reffen</w:t>
      </w:r>
      <w:r w:rsidRPr="00A54872">
        <w:rPr>
          <w:rFonts w:cs="Calibri Light"/>
          <w:bCs/>
          <w:color w:val="131116"/>
          <w:spacing w:val="-7"/>
          <w:sz w:val="20"/>
          <w:szCs w:val="20"/>
        </w:rPr>
        <w:t xml:space="preserve"> </w:t>
      </w:r>
      <w:r w:rsidRPr="00A54872">
        <w:rPr>
          <w:rFonts w:cs="Calibri Light"/>
          <w:bCs/>
          <w:color w:val="131116"/>
          <w:sz w:val="20"/>
          <w:szCs w:val="20"/>
        </w:rPr>
        <w:t>und</w:t>
      </w:r>
      <w:r w:rsidRPr="00A54872">
        <w:rPr>
          <w:rFonts w:cs="Calibri Light"/>
          <w:bCs/>
          <w:color w:val="131116"/>
          <w:spacing w:val="-13"/>
          <w:sz w:val="20"/>
          <w:szCs w:val="20"/>
        </w:rPr>
        <w:t xml:space="preserve"> </w:t>
      </w:r>
      <w:r w:rsidRPr="00A54872">
        <w:rPr>
          <w:rFonts w:cs="Calibri Light"/>
          <w:bCs/>
          <w:color w:val="131116"/>
          <w:sz w:val="20"/>
          <w:szCs w:val="20"/>
        </w:rPr>
        <w:t>die</w:t>
      </w:r>
      <w:r w:rsidRPr="00A54872">
        <w:rPr>
          <w:rFonts w:cs="Calibri Light"/>
          <w:bCs/>
          <w:color w:val="131116"/>
          <w:spacing w:val="-12"/>
          <w:sz w:val="20"/>
          <w:szCs w:val="20"/>
        </w:rPr>
        <w:t xml:space="preserve"> </w:t>
      </w:r>
      <w:r w:rsidRPr="00A54872">
        <w:rPr>
          <w:rFonts w:cs="Calibri Light"/>
          <w:bCs/>
          <w:color w:val="131116"/>
          <w:sz w:val="20"/>
          <w:szCs w:val="20"/>
        </w:rPr>
        <w:t>damit</w:t>
      </w:r>
      <w:r w:rsidRPr="00A54872">
        <w:rPr>
          <w:rFonts w:cs="Calibri Light"/>
          <w:bCs/>
          <w:color w:val="131116"/>
          <w:spacing w:val="-4"/>
          <w:sz w:val="20"/>
          <w:szCs w:val="20"/>
        </w:rPr>
        <w:t xml:space="preserve"> </w:t>
      </w:r>
      <w:r w:rsidRPr="00A54872">
        <w:rPr>
          <w:rFonts w:cs="Calibri Light"/>
          <w:bCs/>
          <w:color w:val="131116"/>
          <w:sz w:val="20"/>
          <w:szCs w:val="20"/>
        </w:rPr>
        <w:t>verbundenen</w:t>
      </w:r>
      <w:r w:rsidRPr="00A54872">
        <w:rPr>
          <w:rFonts w:cs="Calibri Light"/>
          <w:bCs/>
          <w:color w:val="131116"/>
          <w:spacing w:val="-5"/>
          <w:sz w:val="20"/>
          <w:szCs w:val="20"/>
        </w:rPr>
        <w:t xml:space="preserve"> </w:t>
      </w:r>
      <w:r w:rsidRPr="00A54872">
        <w:rPr>
          <w:rFonts w:cs="Calibri Light"/>
          <w:bCs/>
          <w:color w:val="131116"/>
          <w:sz w:val="20"/>
          <w:szCs w:val="20"/>
        </w:rPr>
        <w:t>Risiken</w:t>
      </w:r>
      <w:r w:rsidRPr="00A54872">
        <w:rPr>
          <w:rFonts w:cs="Calibri Light"/>
          <w:bCs/>
          <w:color w:val="131116"/>
          <w:spacing w:val="-4"/>
          <w:sz w:val="20"/>
          <w:szCs w:val="20"/>
        </w:rPr>
        <w:t xml:space="preserve"> </w:t>
      </w:r>
      <w:r w:rsidRPr="00A54872">
        <w:rPr>
          <w:rFonts w:cs="Calibri Light"/>
          <w:bCs/>
          <w:color w:val="131116"/>
          <w:sz w:val="20"/>
          <w:szCs w:val="20"/>
        </w:rPr>
        <w:t>angemessen beurteilen</w:t>
      </w:r>
      <w:r w:rsidRPr="00A54872">
        <w:rPr>
          <w:rFonts w:cs="Calibri Light"/>
          <w:color w:val="131116"/>
          <w:sz w:val="20"/>
          <w:szCs w:val="20"/>
        </w:rPr>
        <w:t xml:space="preserve"> zu </w:t>
      </w:r>
      <w:r w:rsidRPr="00A54872">
        <w:rPr>
          <w:rFonts w:cs="Calibri Light"/>
          <w:color w:val="131116"/>
          <w:spacing w:val="-3"/>
          <w:sz w:val="20"/>
          <w:szCs w:val="20"/>
        </w:rPr>
        <w:t>können</w:t>
      </w:r>
      <w:r w:rsidRPr="00A54872">
        <w:rPr>
          <w:rFonts w:cs="Calibri Light"/>
          <w:color w:val="444649"/>
          <w:spacing w:val="-3"/>
          <w:sz w:val="20"/>
          <w:szCs w:val="20"/>
        </w:rPr>
        <w:t xml:space="preserve">. </w:t>
      </w:r>
      <w:r w:rsidRPr="00A54872">
        <w:rPr>
          <w:rFonts w:cs="Calibri Light"/>
          <w:color w:val="131116"/>
          <w:sz w:val="20"/>
          <w:szCs w:val="20"/>
        </w:rPr>
        <w:t xml:space="preserve">Der Kunde bestätigt, von </w:t>
      </w:r>
      <w:r w:rsidRPr="00A54872">
        <w:rPr>
          <w:rFonts w:cs="Calibri Light"/>
          <w:color w:val="131116"/>
          <w:spacing w:val="-3"/>
          <w:sz w:val="20"/>
          <w:szCs w:val="20"/>
        </w:rPr>
        <w:t xml:space="preserve">der Gesellschaft </w:t>
      </w:r>
      <w:r w:rsidRPr="00A54872">
        <w:rPr>
          <w:rFonts w:cs="Calibri Light"/>
          <w:color w:val="131116"/>
          <w:sz w:val="20"/>
          <w:szCs w:val="20"/>
        </w:rPr>
        <w:t xml:space="preserve">über die Konsequenzen der </w:t>
      </w:r>
      <w:proofErr w:type="spellStart"/>
      <w:r w:rsidRPr="00A54872">
        <w:rPr>
          <w:rFonts w:cs="Calibri Light"/>
          <w:color w:val="131116"/>
          <w:sz w:val="20"/>
          <w:szCs w:val="20"/>
        </w:rPr>
        <w:t>Umklassierung</w:t>
      </w:r>
      <w:proofErr w:type="spellEnd"/>
      <w:r w:rsidRPr="00A54872">
        <w:rPr>
          <w:rFonts w:cs="Calibri Light"/>
          <w:color w:val="131116"/>
          <w:sz w:val="20"/>
          <w:szCs w:val="20"/>
        </w:rPr>
        <w:t xml:space="preserve"> orientiert worden zu sein. Darüber hinaus nimmt der Kunde zur Kenntnis, </w:t>
      </w:r>
      <w:r w:rsidRPr="00A54872">
        <w:rPr>
          <w:rFonts w:cs="Calibri Light"/>
          <w:color w:val="131116"/>
          <w:spacing w:val="-3"/>
          <w:sz w:val="20"/>
          <w:szCs w:val="20"/>
        </w:rPr>
        <w:t xml:space="preserve">dass die Gesellschaft </w:t>
      </w:r>
      <w:r w:rsidRPr="00A54872">
        <w:rPr>
          <w:rFonts w:cs="Calibri Light"/>
          <w:color w:val="131116"/>
          <w:sz w:val="20"/>
          <w:szCs w:val="20"/>
        </w:rPr>
        <w:t>verpflichtet ist, selbst aktiv zu werden und eine Anpassung der Kundeneinstufung vorzunehmen</w:t>
      </w:r>
      <w:r w:rsidRPr="00A54872">
        <w:rPr>
          <w:rFonts w:cs="Calibri Light"/>
          <w:color w:val="444649"/>
          <w:sz w:val="20"/>
          <w:szCs w:val="20"/>
        </w:rPr>
        <w:t xml:space="preserve">, </w:t>
      </w:r>
      <w:r w:rsidRPr="00A54872">
        <w:rPr>
          <w:rFonts w:cs="Calibri Light"/>
          <w:color w:val="131116"/>
          <w:sz w:val="20"/>
          <w:szCs w:val="20"/>
        </w:rPr>
        <w:t>sollte sie zur Erkenntnis gelangen, dass der Kunde die obigen Bedingungen nicht mehr</w:t>
      </w:r>
      <w:r w:rsidRPr="00A54872">
        <w:rPr>
          <w:rFonts w:cs="Calibri Light"/>
          <w:color w:val="131116"/>
          <w:spacing w:val="10"/>
          <w:sz w:val="20"/>
          <w:szCs w:val="20"/>
        </w:rPr>
        <w:t xml:space="preserve"> </w:t>
      </w:r>
      <w:r w:rsidRPr="00A54872">
        <w:rPr>
          <w:rFonts w:cs="Calibri Light"/>
          <w:color w:val="131116"/>
          <w:sz w:val="20"/>
          <w:szCs w:val="20"/>
        </w:rPr>
        <w:t>erfüllt.</w:t>
      </w:r>
    </w:p>
    <w:p w14:paraId="17792A8A" w14:textId="77777777" w:rsidR="0008737B" w:rsidRPr="00A54872" w:rsidRDefault="0008737B" w:rsidP="00206051">
      <w:pPr>
        <w:spacing w:before="1"/>
        <w:ind w:left="73" w:right="970"/>
        <w:jc w:val="both"/>
        <w:rPr>
          <w:rFonts w:cs="Calibri Light"/>
          <w:sz w:val="20"/>
          <w:szCs w:val="20"/>
        </w:rPr>
      </w:pPr>
    </w:p>
    <w:p w14:paraId="1E61AE53" w14:textId="77777777" w:rsidR="0008737B" w:rsidRPr="00A54872" w:rsidRDefault="0008737B" w:rsidP="00206051">
      <w:pPr>
        <w:spacing w:before="1"/>
        <w:ind w:left="73" w:right="970"/>
        <w:jc w:val="both"/>
        <w:rPr>
          <w:rFonts w:cs="Calibri Light"/>
          <w:sz w:val="20"/>
          <w:szCs w:val="20"/>
        </w:rPr>
      </w:pPr>
    </w:p>
    <w:p w14:paraId="246976DA" w14:textId="77777777" w:rsidR="0008737B" w:rsidRPr="00A54872" w:rsidRDefault="0008737B" w:rsidP="00206051">
      <w:pPr>
        <w:spacing w:before="1"/>
        <w:ind w:left="73" w:right="970"/>
        <w:jc w:val="both"/>
        <w:rPr>
          <w:rFonts w:cs="Calibri Light"/>
          <w:sz w:val="20"/>
          <w:szCs w:val="20"/>
        </w:rPr>
      </w:pPr>
    </w:p>
    <w:p w14:paraId="7D0154B8" w14:textId="77777777" w:rsidR="0008737B" w:rsidRPr="00A54872" w:rsidRDefault="0008737B" w:rsidP="00206051">
      <w:pPr>
        <w:tabs>
          <w:tab w:val="left" w:pos="5103"/>
        </w:tabs>
        <w:spacing w:line="276" w:lineRule="auto"/>
        <w:ind w:right="970"/>
        <w:jc w:val="both"/>
        <w:rPr>
          <w:rFonts w:cs="Calibri Light"/>
          <w:noProof/>
          <w:color w:val="110F13"/>
          <w:sz w:val="20"/>
          <w:szCs w:val="20"/>
          <w:lang w:val="en-US"/>
        </w:rPr>
      </w:pPr>
      <w:r w:rsidRPr="00A54872">
        <w:rPr>
          <w:rFonts w:cs="Calibri Light"/>
          <w:noProof/>
          <w:color w:val="110F13"/>
          <w:sz w:val="20"/>
          <w:szCs w:val="20"/>
          <w:lang w:val="en-US"/>
        </w:rPr>
        <w:t>Ort/Datum</w:t>
      </w:r>
      <w:r w:rsidRPr="00A54872">
        <w:rPr>
          <w:rFonts w:cs="Calibri Light"/>
          <w:noProof/>
          <w:color w:val="110F13"/>
          <w:sz w:val="20"/>
          <w:szCs w:val="20"/>
          <w:lang w:val="en-US"/>
        </w:rPr>
        <w:tab/>
        <w:t>Unterschrift Kunde</w:t>
      </w:r>
    </w:p>
    <w:p w14:paraId="371C1AA5" w14:textId="77777777" w:rsidR="0008737B" w:rsidRPr="00A54872" w:rsidRDefault="0008737B" w:rsidP="00206051">
      <w:pPr>
        <w:ind w:right="970"/>
        <w:rPr>
          <w:rFonts w:cs="Calibri Light"/>
          <w:noProof/>
          <w:color w:val="110F13"/>
          <w:lang w:val="en-US"/>
        </w:rPr>
      </w:pPr>
    </w:p>
    <w:p w14:paraId="4C36F2E6" w14:textId="77777777" w:rsidR="0008737B" w:rsidRPr="00A54872" w:rsidRDefault="0008737B" w:rsidP="00206051">
      <w:pPr>
        <w:ind w:right="970"/>
        <w:rPr>
          <w:rFonts w:cs="Calibri Light"/>
          <w:noProof/>
          <w:color w:val="110F13"/>
          <w:lang w:val="en-US"/>
        </w:rPr>
      </w:pPr>
    </w:p>
    <w:p w14:paraId="73113BEA" w14:textId="77777777" w:rsidR="0008737B" w:rsidRPr="00A54872" w:rsidRDefault="0008737B" w:rsidP="00206051">
      <w:pPr>
        <w:ind w:right="970"/>
        <w:rPr>
          <w:rFonts w:cs="Calibri Light"/>
          <w:noProof/>
          <w:color w:val="110F13"/>
          <w:lang w:val="en-US"/>
        </w:rPr>
      </w:pPr>
    </w:p>
    <w:p w14:paraId="77348274" w14:textId="77777777" w:rsidR="0008737B" w:rsidRPr="00A54872" w:rsidRDefault="0008737B" w:rsidP="00206051">
      <w:pPr>
        <w:tabs>
          <w:tab w:val="right" w:pos="3969"/>
          <w:tab w:val="right" w:pos="4536"/>
          <w:tab w:val="left" w:pos="5103"/>
          <w:tab w:val="right" w:pos="9632"/>
        </w:tabs>
        <w:ind w:right="970"/>
        <w:rPr>
          <w:rFonts w:cs="Calibri Light"/>
          <w:noProof/>
          <w:color w:val="110F13"/>
          <w:u w:val="single"/>
          <w:lang w:val="en-US"/>
        </w:rPr>
      </w:pPr>
      <w:r w:rsidRPr="00A54872">
        <w:rPr>
          <w:rFonts w:cs="Calibri Light"/>
          <w:noProof/>
          <w:color w:val="110F13"/>
          <w:u w:val="single"/>
          <w:lang w:val="en-US"/>
        </w:rPr>
        <w:fldChar w:fldCharType="begin">
          <w:ffData>
            <w:name w:val="Text1"/>
            <w:enabled/>
            <w:calcOnExit w:val="0"/>
            <w:textInput/>
          </w:ffData>
        </w:fldChar>
      </w:r>
      <w:r w:rsidRPr="00A54872">
        <w:rPr>
          <w:rFonts w:cs="Calibri Light"/>
          <w:noProof/>
          <w:color w:val="110F13"/>
          <w:u w:val="single"/>
          <w:lang w:val="en-US"/>
        </w:rPr>
        <w:instrText xml:space="preserve"> FORMTEXT </w:instrText>
      </w:r>
      <w:r w:rsidRPr="00A54872">
        <w:rPr>
          <w:rFonts w:cs="Calibri Light"/>
          <w:noProof/>
          <w:color w:val="110F13"/>
          <w:u w:val="single"/>
          <w:lang w:val="en-US"/>
        </w:rPr>
      </w:r>
      <w:r w:rsidRPr="00A54872">
        <w:rPr>
          <w:rFonts w:cs="Calibri Light"/>
          <w:noProof/>
          <w:color w:val="110F13"/>
          <w:u w:val="single"/>
          <w:lang w:val="en-US"/>
        </w:rPr>
        <w:fldChar w:fldCharType="separate"/>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fldChar w:fldCharType="end"/>
      </w:r>
      <w:r w:rsidRPr="00A54872">
        <w:rPr>
          <w:rFonts w:cs="Calibri Light"/>
          <w:noProof/>
          <w:color w:val="110F13"/>
          <w:u w:val="single"/>
          <w:lang w:val="en-US"/>
        </w:rPr>
        <w:tab/>
      </w:r>
      <w:r w:rsidRPr="00A54872">
        <w:rPr>
          <w:rFonts w:cs="Calibri Light"/>
          <w:noProof/>
          <w:color w:val="110F13"/>
          <w:u w:val="single"/>
          <w:lang w:val="en-US"/>
        </w:rPr>
        <w:tab/>
      </w:r>
      <w:r w:rsidRPr="00A54872">
        <w:rPr>
          <w:rFonts w:cs="Calibri Light"/>
          <w:noProof/>
          <w:color w:val="110F13"/>
          <w:lang w:val="en-US"/>
        </w:rPr>
        <w:tab/>
      </w:r>
      <w:r w:rsidRPr="00A54872">
        <w:rPr>
          <w:rFonts w:cs="Calibri Light"/>
          <w:noProof/>
          <w:color w:val="110F13"/>
          <w:u w:val="single"/>
          <w:lang w:val="en-US"/>
        </w:rPr>
        <w:tab/>
      </w:r>
    </w:p>
    <w:p w14:paraId="347DA57C" w14:textId="77777777" w:rsidR="0008737B" w:rsidRPr="00A54872" w:rsidRDefault="0008737B" w:rsidP="00206051">
      <w:pPr>
        <w:ind w:right="970"/>
        <w:rPr>
          <w:rFonts w:cs="Calibri Light"/>
          <w:lang w:val="en-GB"/>
        </w:rPr>
      </w:pPr>
    </w:p>
    <w:p w14:paraId="4C97252E" w14:textId="77777777" w:rsidR="0008737B" w:rsidRPr="00A54872" w:rsidRDefault="0008737B" w:rsidP="00206051">
      <w:pPr>
        <w:ind w:right="970"/>
        <w:rPr>
          <w:rFonts w:cs="Calibri Light"/>
        </w:rPr>
      </w:pPr>
    </w:p>
    <w:p w14:paraId="5D7A286E" w14:textId="77777777" w:rsidR="0008737B" w:rsidRPr="00A54872" w:rsidRDefault="0008737B" w:rsidP="00206051">
      <w:pPr>
        <w:spacing w:before="1"/>
        <w:ind w:left="73" w:right="970"/>
        <w:jc w:val="both"/>
        <w:rPr>
          <w:rFonts w:cs="Calibri Light"/>
          <w:sz w:val="20"/>
          <w:szCs w:val="20"/>
        </w:rPr>
      </w:pPr>
    </w:p>
    <w:p w14:paraId="779CE03D" w14:textId="00B6067A" w:rsidR="00B37315" w:rsidRPr="00F4464D" w:rsidRDefault="00B37315" w:rsidP="00206051">
      <w:pPr>
        <w:tabs>
          <w:tab w:val="left" w:pos="540"/>
        </w:tabs>
        <w:ind w:right="970"/>
        <w:rPr>
          <w:sz w:val="20"/>
          <w:szCs w:val="20"/>
        </w:rPr>
      </w:pPr>
    </w:p>
    <w:p w14:paraId="0954BFDD" w14:textId="01B1CFFB" w:rsidR="00F567C8" w:rsidRPr="00F4464D" w:rsidRDefault="00F567C8" w:rsidP="00206051">
      <w:pPr>
        <w:tabs>
          <w:tab w:val="left" w:pos="540"/>
        </w:tabs>
        <w:ind w:right="970"/>
        <w:rPr>
          <w:sz w:val="20"/>
          <w:szCs w:val="20"/>
        </w:rPr>
      </w:pPr>
    </w:p>
    <w:p w14:paraId="2F9B14E8" w14:textId="52822724" w:rsidR="00F567C8" w:rsidRPr="00F4464D" w:rsidRDefault="00F567C8" w:rsidP="00206051">
      <w:pPr>
        <w:tabs>
          <w:tab w:val="left" w:pos="540"/>
        </w:tabs>
        <w:ind w:right="970"/>
        <w:rPr>
          <w:sz w:val="20"/>
          <w:szCs w:val="20"/>
        </w:rPr>
      </w:pPr>
    </w:p>
    <w:p w14:paraId="55BAA38E" w14:textId="6C81BC36" w:rsidR="00F567C8" w:rsidRPr="00F4464D" w:rsidRDefault="00F567C8" w:rsidP="00206051">
      <w:pPr>
        <w:tabs>
          <w:tab w:val="left" w:pos="540"/>
        </w:tabs>
        <w:ind w:right="970"/>
        <w:rPr>
          <w:sz w:val="20"/>
          <w:szCs w:val="20"/>
        </w:rPr>
      </w:pPr>
    </w:p>
    <w:p w14:paraId="40F080C0" w14:textId="17666437" w:rsidR="00F567C8" w:rsidRPr="00F4464D" w:rsidRDefault="00F567C8" w:rsidP="00206051">
      <w:pPr>
        <w:tabs>
          <w:tab w:val="left" w:pos="540"/>
        </w:tabs>
        <w:ind w:right="970"/>
        <w:rPr>
          <w:sz w:val="20"/>
          <w:szCs w:val="20"/>
        </w:rPr>
      </w:pPr>
    </w:p>
    <w:p w14:paraId="301FCD53" w14:textId="2E20419D" w:rsidR="00F567C8" w:rsidRPr="00F4464D" w:rsidRDefault="00F567C8" w:rsidP="00206051">
      <w:pPr>
        <w:tabs>
          <w:tab w:val="left" w:pos="540"/>
        </w:tabs>
        <w:ind w:right="970"/>
        <w:rPr>
          <w:sz w:val="20"/>
          <w:szCs w:val="20"/>
        </w:rPr>
      </w:pPr>
    </w:p>
    <w:p w14:paraId="691F2C3D" w14:textId="3659CC17" w:rsidR="00F567C8" w:rsidRPr="00F4464D" w:rsidRDefault="00F567C8" w:rsidP="00206051">
      <w:pPr>
        <w:tabs>
          <w:tab w:val="left" w:pos="6780"/>
        </w:tabs>
        <w:ind w:right="970"/>
        <w:rPr>
          <w:sz w:val="20"/>
          <w:szCs w:val="20"/>
        </w:rPr>
      </w:pPr>
    </w:p>
    <w:p w14:paraId="19B60104" w14:textId="77777777" w:rsidR="00F567C8" w:rsidRPr="00F4464D" w:rsidRDefault="00F567C8" w:rsidP="00206051">
      <w:pPr>
        <w:tabs>
          <w:tab w:val="left" w:pos="540"/>
        </w:tabs>
        <w:ind w:right="970"/>
        <w:rPr>
          <w:sz w:val="20"/>
          <w:szCs w:val="20"/>
        </w:rPr>
      </w:pPr>
    </w:p>
    <w:p w14:paraId="371BD3AF" w14:textId="3F030D38" w:rsidR="00F567C8" w:rsidRPr="00F4464D" w:rsidRDefault="00F567C8" w:rsidP="00206051">
      <w:pPr>
        <w:tabs>
          <w:tab w:val="left" w:pos="540"/>
        </w:tabs>
        <w:ind w:right="970"/>
        <w:rPr>
          <w:sz w:val="20"/>
          <w:szCs w:val="20"/>
        </w:rPr>
      </w:pPr>
    </w:p>
    <w:p w14:paraId="00B7D215" w14:textId="77777777" w:rsidR="00F567C8" w:rsidRPr="00F4464D" w:rsidRDefault="00F567C8" w:rsidP="00206051">
      <w:pPr>
        <w:tabs>
          <w:tab w:val="left" w:pos="540"/>
        </w:tabs>
        <w:ind w:right="970"/>
        <w:rPr>
          <w:sz w:val="20"/>
          <w:szCs w:val="20"/>
        </w:rPr>
      </w:pPr>
    </w:p>
    <w:p w14:paraId="3DA8DD05" w14:textId="0B8ECDAB" w:rsidR="00F567C8" w:rsidRPr="00F4464D" w:rsidRDefault="00F567C8" w:rsidP="00206051">
      <w:pPr>
        <w:tabs>
          <w:tab w:val="left" w:pos="540"/>
        </w:tabs>
        <w:ind w:right="970"/>
        <w:rPr>
          <w:sz w:val="20"/>
          <w:szCs w:val="20"/>
        </w:rPr>
      </w:pPr>
    </w:p>
    <w:p w14:paraId="67F791EE" w14:textId="77777777" w:rsidR="00F567C8" w:rsidRPr="00F4464D" w:rsidRDefault="00F567C8" w:rsidP="00134FC3">
      <w:pPr>
        <w:tabs>
          <w:tab w:val="left" w:pos="540"/>
        </w:tabs>
        <w:rPr>
          <w:sz w:val="20"/>
          <w:szCs w:val="20"/>
        </w:rPr>
      </w:pPr>
    </w:p>
    <w:p w14:paraId="3AACC191" w14:textId="77777777" w:rsidR="000738C4" w:rsidRDefault="000738C4" w:rsidP="00134FC3">
      <w:pPr>
        <w:tabs>
          <w:tab w:val="left" w:pos="540"/>
        </w:tabs>
        <w:rPr>
          <w:sz w:val="20"/>
          <w:szCs w:val="20"/>
        </w:rPr>
        <w:sectPr w:rsidR="000738C4">
          <w:footerReference w:type="default" r:id="rId31"/>
          <w:pgSz w:w="11900" w:h="16840"/>
          <w:pgMar w:top="1320" w:right="580" w:bottom="1100" w:left="900" w:header="525" w:footer="908" w:gutter="0"/>
          <w:cols w:space="720"/>
        </w:sectPr>
      </w:pPr>
    </w:p>
    <w:p w14:paraId="6ADED314" w14:textId="4359516F" w:rsidR="00C00DA8" w:rsidRPr="00AA6DF7" w:rsidRDefault="000A3AB0" w:rsidP="00134FC3">
      <w:pPr>
        <w:tabs>
          <w:tab w:val="left" w:pos="540"/>
        </w:tabs>
        <w:rPr>
          <w:sz w:val="20"/>
          <w:szCs w:val="20"/>
        </w:rPr>
      </w:pPr>
      <w:r>
        <w:rPr>
          <w:noProof/>
        </w:rPr>
        <w:lastRenderedPageBreak/>
        <mc:AlternateContent>
          <mc:Choice Requires="wps">
            <w:drawing>
              <wp:anchor distT="45720" distB="45720" distL="114300" distR="114300" simplePos="0" relativeHeight="251658245" behindDoc="0" locked="0" layoutInCell="1" allowOverlap="1" wp14:anchorId="5E3ECF5C" wp14:editId="1B3E0795">
                <wp:simplePos x="0" y="0"/>
                <wp:positionH relativeFrom="column">
                  <wp:posOffset>5803900</wp:posOffset>
                </wp:positionH>
                <wp:positionV relativeFrom="paragraph">
                  <wp:posOffset>9355884</wp:posOffset>
                </wp:positionV>
                <wp:extent cx="501650" cy="1404620"/>
                <wp:effectExtent l="0" t="0" r="0" b="8890"/>
                <wp:wrapNone/>
                <wp:docPr id="13543177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0FB52894" w14:textId="0D309F7D" w:rsidR="000A3AB0" w:rsidRPr="00C00DA8" w:rsidRDefault="000A3AB0" w:rsidP="000A3AB0">
                            <w:pPr>
                              <w:rPr>
                                <w:color w:val="012C5A"/>
                                <w:sz w:val="16"/>
                                <w:szCs w:val="16"/>
                              </w:rPr>
                            </w:pPr>
                            <w:r>
                              <w:rPr>
                                <w:color w:val="012C5A"/>
                                <w:sz w:val="16"/>
                                <w:szCs w:val="16"/>
                              </w:rPr>
                              <w:t xml:space="preserve">1 </w:t>
                            </w:r>
                            <w:r w:rsidRPr="00C00DA8">
                              <w:rPr>
                                <w:color w:val="012C5A"/>
                                <w:sz w:val="16"/>
                                <w:szCs w:val="16"/>
                              </w:rPr>
                              <w:t>/</w:t>
                            </w:r>
                            <w:r>
                              <w:rPr>
                                <w:color w:val="012C5A"/>
                                <w:sz w:val="16"/>
                                <w:szCs w:val="16"/>
                              </w:rPr>
                              <w:t xml:space="preserv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3ECF5C" id="_x0000_s1028" type="#_x0000_t202" style="position:absolute;margin-left:457pt;margin-top:736.7pt;width:39.5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" stroked="f">
                <v:textbox style="mso-fit-shape-to-text:t">
                  <w:txbxContent>
                    <w:p w14:paraId="0FB52894" w14:textId="0D309F7D" w:rsidR="000A3AB0" w:rsidRPr="00C00DA8" w:rsidRDefault="000A3AB0" w:rsidP="000A3AB0">
                      <w:pPr>
                        <w:rPr>
                          <w:color w:val="012C5A"/>
                          <w:sz w:val="16"/>
                          <w:szCs w:val="16"/>
                        </w:rPr>
                      </w:pPr>
                      <w:r>
                        <w:rPr>
                          <w:color w:val="012C5A"/>
                          <w:sz w:val="16"/>
                          <w:szCs w:val="16"/>
                        </w:rPr>
                        <w:t xml:space="preserve">1 </w:t>
                      </w:r>
                      <w:r w:rsidRPr="00C00DA8">
                        <w:rPr>
                          <w:color w:val="012C5A"/>
                          <w:sz w:val="16"/>
                          <w:szCs w:val="16"/>
                        </w:rPr>
                        <w:t>/</w:t>
                      </w:r>
                      <w:r>
                        <w:rPr>
                          <w:color w:val="012C5A"/>
                          <w:sz w:val="16"/>
                          <w:szCs w:val="16"/>
                        </w:rPr>
                        <w:t xml:space="preserve"> 1</w:t>
                      </w:r>
                    </w:p>
                  </w:txbxContent>
                </v:textbox>
              </v:shape>
            </w:pict>
          </mc:Fallback>
        </mc:AlternateContent>
      </w:r>
    </w:p>
    <w:p w14:paraId="3CEC8A6D" w14:textId="77777777" w:rsidR="00084C63" w:rsidRPr="009E667B" w:rsidRDefault="00084C63" w:rsidP="00084C63">
      <w:pPr>
        <w:tabs>
          <w:tab w:val="left" w:pos="5387"/>
        </w:tabs>
        <w:ind w:right="1060"/>
        <w:rPr>
          <w:rFonts w:eastAsia="Times New Roman" w:cs="Calibri Light"/>
          <w:noProof/>
          <w:color w:val="110F13"/>
          <w:sz w:val="28"/>
          <w:szCs w:val="28"/>
          <w:lang w:val="de-CH" w:eastAsia="de-DE"/>
        </w:rPr>
      </w:pPr>
      <w:r w:rsidRPr="009E667B">
        <w:rPr>
          <w:rFonts w:eastAsia="Times New Roman" w:cs="Calibri Light"/>
          <w:b/>
          <w:bCs/>
          <w:noProof/>
          <w:sz w:val="28"/>
          <w:szCs w:val="28"/>
          <w:lang w:val="de-CH" w:eastAsia="de-DE"/>
        </w:rPr>
        <w:t>Bestätigung der grenzüberschreitenden Erbringung von Dienstleistungen</w:t>
      </w:r>
    </w:p>
    <w:p w14:paraId="598750C3" w14:textId="77777777" w:rsidR="00084C63" w:rsidRDefault="00084C63" w:rsidP="00084C63">
      <w:pPr>
        <w:tabs>
          <w:tab w:val="left" w:pos="5387"/>
        </w:tabs>
        <w:ind w:right="1060"/>
        <w:rPr>
          <w:rFonts w:eastAsia="Times New Roman" w:cs="Calibri Light"/>
          <w:noProof/>
          <w:color w:val="110F13"/>
          <w:sz w:val="20"/>
          <w:szCs w:val="20"/>
          <w:lang w:val="de-CH" w:eastAsia="de-DE"/>
        </w:rPr>
      </w:pPr>
    </w:p>
    <w:p w14:paraId="472005DF" w14:textId="77777777" w:rsidR="009462E2" w:rsidRPr="00357717" w:rsidRDefault="009462E2" w:rsidP="00084C63">
      <w:pPr>
        <w:tabs>
          <w:tab w:val="left" w:pos="5387"/>
        </w:tabs>
        <w:ind w:right="1060"/>
        <w:rPr>
          <w:rFonts w:eastAsia="Times New Roman" w:cs="Calibri Light"/>
          <w:noProof/>
          <w:color w:val="110F13"/>
          <w:sz w:val="20"/>
          <w:szCs w:val="20"/>
          <w:lang w:val="de-CH" w:eastAsia="de-DE"/>
        </w:rPr>
      </w:pPr>
    </w:p>
    <w:p w14:paraId="2D802C38" w14:textId="5781C456" w:rsidR="004D57C9" w:rsidRPr="00216C51" w:rsidRDefault="00990F97" w:rsidP="004D57C9">
      <w:pPr>
        <w:pStyle w:val="Textkrper"/>
        <w:rPr>
          <w:lang w:val="de-CH"/>
        </w:rPr>
      </w:pPr>
      <w:r w:rsidRPr="00216C51">
        <w:rPr>
          <w:lang w:val="de-CH"/>
        </w:rPr>
        <w:t>Kunde:</w:t>
      </w:r>
    </w:p>
    <w:p w14:paraId="292D1ADD" w14:textId="77777777" w:rsidR="004D57C9" w:rsidRPr="00216C51" w:rsidRDefault="004D57C9" w:rsidP="004D57C9">
      <w:pPr>
        <w:pStyle w:val="Textkrper"/>
        <w:rPr>
          <w:lang w:val="de-CH"/>
        </w:rPr>
      </w:pPr>
    </w:p>
    <w:p w14:paraId="426C64CE" w14:textId="44BA7737" w:rsidR="004D57C9" w:rsidRPr="00363746" w:rsidRDefault="004D57C9" w:rsidP="004D57C9">
      <w:pPr>
        <w:pStyle w:val="Textkrper"/>
        <w:rPr>
          <w:rFonts w:eastAsia="Times New Roman" w:cs="Calibri Light"/>
          <w:noProof/>
          <w:color w:val="110F13"/>
          <w:lang w:eastAsia="de-DE"/>
        </w:rPr>
      </w:pPr>
      <w:bookmarkStart w:id="40" w:name="NachundVorname8"/>
      <w:r w:rsidRPr="00363746">
        <w:rPr>
          <w:b/>
          <w:bCs/>
        </w:rPr>
        <w:t>NachundVorname8</w:t>
      </w:r>
      <w:bookmarkEnd w:id="40"/>
    </w:p>
    <w:p w14:paraId="37322886" w14:textId="2D62DBB6" w:rsidR="00084C63" w:rsidRPr="00363746" w:rsidRDefault="00A26C84" w:rsidP="00084C63">
      <w:pPr>
        <w:tabs>
          <w:tab w:val="left" w:pos="5387"/>
        </w:tabs>
        <w:ind w:right="1060"/>
        <w:rPr>
          <w:rFonts w:eastAsia="Times New Roman" w:cs="Calibri Light"/>
          <w:noProof/>
          <w:color w:val="110F13"/>
          <w:sz w:val="20"/>
          <w:szCs w:val="20"/>
          <w:lang w:val="de-CH" w:eastAsia="de-DE"/>
        </w:rPr>
      </w:pPr>
      <w:r w:rsidRPr="00363746">
        <w:rPr>
          <w:b/>
          <w:bCs/>
          <w:noProof/>
          <w:sz w:val="20"/>
          <w:szCs w:val="20"/>
        </w:rPr>
        <mc:AlternateContent>
          <mc:Choice Requires="wps">
            <w:drawing>
              <wp:anchor distT="0" distB="0" distL="0" distR="0" simplePos="0" relativeHeight="251658262" behindDoc="0" locked="0" layoutInCell="1" allowOverlap="1" wp14:anchorId="4592AE7D" wp14:editId="11A85AC6">
                <wp:simplePos x="0" y="0"/>
                <wp:positionH relativeFrom="page">
                  <wp:posOffset>560070</wp:posOffset>
                </wp:positionH>
                <wp:positionV relativeFrom="paragraph">
                  <wp:posOffset>65086</wp:posOffset>
                </wp:positionV>
                <wp:extent cx="2880360" cy="6350"/>
                <wp:effectExtent l="0" t="0" r="0" b="0"/>
                <wp:wrapNone/>
                <wp:docPr id="2017982484" name="Rechteck 201798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656AD" id="Rechteck 2017982484" o:spid="_x0000_s1026" style="position:absolute;margin-left:44.1pt;margin-top:5.1pt;width:226.8pt;height:.5pt;z-index:25165826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" fillcolor="black" stroked="f">
                <w10:wrap anchorx="page"/>
              </v:rect>
            </w:pict>
          </mc:Fallback>
        </mc:AlternateContent>
      </w:r>
    </w:p>
    <w:p w14:paraId="4E72A12D" w14:textId="7A947BEB" w:rsidR="009E667B" w:rsidRPr="00363746" w:rsidRDefault="009E667B" w:rsidP="00084C63">
      <w:pPr>
        <w:tabs>
          <w:tab w:val="left" w:pos="5387"/>
        </w:tabs>
        <w:ind w:right="1060"/>
        <w:rPr>
          <w:rFonts w:eastAsia="Times New Roman" w:cs="Calibri Light"/>
          <w:noProof/>
          <w:color w:val="110F13"/>
          <w:sz w:val="20"/>
          <w:szCs w:val="20"/>
          <w:lang w:val="de-CH" w:eastAsia="de-DE"/>
        </w:rPr>
      </w:pPr>
    </w:p>
    <w:p w14:paraId="32043F96" w14:textId="77777777" w:rsidR="009E667B" w:rsidRPr="00363746" w:rsidRDefault="009E667B" w:rsidP="00084C63">
      <w:pPr>
        <w:tabs>
          <w:tab w:val="left" w:pos="5387"/>
        </w:tabs>
        <w:ind w:right="1060"/>
        <w:rPr>
          <w:rFonts w:eastAsia="Times New Roman" w:cs="Calibri Light"/>
          <w:noProof/>
          <w:color w:val="110F13"/>
          <w:sz w:val="20"/>
          <w:szCs w:val="20"/>
          <w:lang w:val="de-CH" w:eastAsia="de-DE"/>
        </w:rPr>
      </w:pPr>
    </w:p>
    <w:p w14:paraId="1A4974CC" w14:textId="77777777" w:rsidR="00084C63" w:rsidRPr="00363746" w:rsidRDefault="00084C63" w:rsidP="00084C63">
      <w:pPr>
        <w:tabs>
          <w:tab w:val="left" w:pos="5387"/>
        </w:tabs>
        <w:ind w:right="1060"/>
        <w:rPr>
          <w:rFonts w:eastAsia="Times New Roman" w:cs="Calibri Light"/>
          <w:b/>
          <w:bCs/>
          <w:noProof/>
          <w:color w:val="110F13"/>
          <w:sz w:val="20"/>
          <w:szCs w:val="20"/>
          <w:lang w:val="de-CH" w:eastAsia="de-DE"/>
        </w:rPr>
      </w:pPr>
      <w:r w:rsidRPr="00363746">
        <w:rPr>
          <w:rFonts w:eastAsia="Times New Roman" w:cs="Calibri Light"/>
          <w:b/>
          <w:bCs/>
          <w:noProof/>
          <w:color w:val="110F13"/>
          <w:sz w:val="20"/>
          <w:szCs w:val="20"/>
          <w:lang w:val="de-CH" w:eastAsia="de-DE"/>
        </w:rPr>
        <w:t>Grenzüberschreitende Erbringung von Dienstleistungen</w:t>
      </w:r>
    </w:p>
    <w:p w14:paraId="0F1280F7" w14:textId="77777777" w:rsidR="00084C63" w:rsidRPr="00363746" w:rsidRDefault="00084C63" w:rsidP="00084C63">
      <w:pPr>
        <w:tabs>
          <w:tab w:val="left" w:pos="5387"/>
        </w:tabs>
        <w:ind w:right="1060"/>
        <w:rPr>
          <w:rFonts w:eastAsia="Times New Roman" w:cs="Calibri Light"/>
          <w:noProof/>
          <w:color w:val="110F13"/>
          <w:sz w:val="20"/>
          <w:szCs w:val="20"/>
          <w:lang w:val="de-CH" w:eastAsia="de-DE"/>
        </w:rPr>
      </w:pPr>
    </w:p>
    <w:p w14:paraId="53EA48D0" w14:textId="77777777" w:rsidR="00084C63" w:rsidRPr="00363746" w:rsidRDefault="00084C63" w:rsidP="00F32234">
      <w:pPr>
        <w:tabs>
          <w:tab w:val="left" w:pos="5387"/>
        </w:tabs>
        <w:ind w:right="1060"/>
        <w:jc w:val="both"/>
        <w:rPr>
          <w:rFonts w:eastAsia="Times New Roman" w:cs="Calibri Light"/>
          <w:noProof/>
          <w:color w:val="110F13"/>
          <w:sz w:val="20"/>
          <w:szCs w:val="20"/>
          <w:lang w:val="de-CH" w:eastAsia="de-DE"/>
        </w:rPr>
      </w:pPr>
      <w:r w:rsidRPr="00363746">
        <w:rPr>
          <w:rFonts w:eastAsia="Times New Roman" w:cs="Calibri Light"/>
          <w:noProof/>
          <w:color w:val="110F13"/>
          <w:sz w:val="20"/>
          <w:szCs w:val="20"/>
          <w:lang w:val="de-CH" w:eastAsia="de-DE"/>
        </w:rPr>
        <w:t>In ihren Verhaltensregeln verpflichtet sich Tramondo Investment Partners AG, alle anwendbaren Gesetze und Vorschriften einzuhalten. In der Schweiz ist Tramondo Investment Partners AG von der Eidgenössischen Finanzmarktaufsicht FINMA als Vermögensverwalter für kollektive Kapitalanlagen bewilligt. Ausserhalb der Schweiz erbringt Tramondo Investment Partners AG ihre Dienstleistungen für Kunden ausserhalb der Schweiz ausschliesslich auf deren Initiative hin ("Reverse Solicitation") und in dem Masse, wie es die lokalen ausländischen Gesetze erlauben.</w:t>
      </w:r>
    </w:p>
    <w:p w14:paraId="5DF83F88" w14:textId="77777777" w:rsidR="00084C63" w:rsidRPr="00363746" w:rsidRDefault="00084C63" w:rsidP="00084C63">
      <w:pPr>
        <w:tabs>
          <w:tab w:val="left" w:pos="5387"/>
        </w:tabs>
        <w:ind w:right="1060"/>
        <w:rPr>
          <w:rFonts w:eastAsia="Times New Roman" w:cs="Calibri Light"/>
          <w:noProof/>
          <w:color w:val="110F13"/>
          <w:sz w:val="20"/>
          <w:szCs w:val="20"/>
          <w:lang w:val="de-CH" w:eastAsia="de-DE"/>
        </w:rPr>
      </w:pPr>
    </w:p>
    <w:p w14:paraId="17AA3ACC" w14:textId="77777777" w:rsidR="00084C63" w:rsidRPr="00363746" w:rsidRDefault="00084C63" w:rsidP="00084C63">
      <w:pPr>
        <w:tabs>
          <w:tab w:val="left" w:pos="5387"/>
        </w:tabs>
        <w:ind w:right="1060"/>
        <w:rPr>
          <w:rFonts w:eastAsia="Times New Roman" w:cs="Calibri Light"/>
          <w:b/>
          <w:bCs/>
          <w:noProof/>
          <w:color w:val="110F13"/>
          <w:sz w:val="20"/>
          <w:szCs w:val="20"/>
          <w:lang w:val="de-CH" w:eastAsia="de-DE"/>
        </w:rPr>
      </w:pPr>
      <w:r w:rsidRPr="00363746">
        <w:rPr>
          <w:rFonts w:eastAsia="Times New Roman" w:cs="Calibri Light"/>
          <w:b/>
          <w:bCs/>
          <w:noProof/>
          <w:color w:val="110F13"/>
          <w:sz w:val="20"/>
          <w:szCs w:val="20"/>
          <w:lang w:val="de-CH" w:eastAsia="de-DE"/>
        </w:rPr>
        <w:t>Vertrag über die Eröffnung einer Geschäftsbeziehung</w:t>
      </w:r>
    </w:p>
    <w:p w14:paraId="789E5748" w14:textId="77777777" w:rsidR="00084C63" w:rsidRPr="00363746" w:rsidRDefault="00084C63" w:rsidP="00084C63">
      <w:pPr>
        <w:tabs>
          <w:tab w:val="left" w:pos="5387"/>
        </w:tabs>
        <w:ind w:right="1060"/>
        <w:rPr>
          <w:rFonts w:eastAsia="Times New Roman" w:cs="Calibri Light"/>
          <w:noProof/>
          <w:color w:val="110F13"/>
          <w:sz w:val="20"/>
          <w:szCs w:val="20"/>
          <w:lang w:val="de-CH" w:eastAsia="de-DE"/>
        </w:rPr>
      </w:pPr>
      <w:r w:rsidRPr="00363746">
        <w:rPr>
          <w:rFonts w:eastAsia="Times New Roman" w:cs="Calibri Light"/>
          <w:noProof/>
          <w:color w:val="110F13"/>
          <w:sz w:val="20"/>
          <w:szCs w:val="20"/>
          <w:lang w:val="de-CH" w:eastAsia="de-DE"/>
        </w:rPr>
        <w:br/>
        <w:t>Der Kunde bestätigt hiermit, dass:</w:t>
      </w:r>
    </w:p>
    <w:p w14:paraId="6D8767AE" w14:textId="77777777" w:rsidR="00084C63" w:rsidRPr="00363746" w:rsidRDefault="00084C63" w:rsidP="00084C63">
      <w:pPr>
        <w:tabs>
          <w:tab w:val="left" w:pos="5387"/>
        </w:tabs>
        <w:ind w:right="1060"/>
        <w:jc w:val="both"/>
        <w:rPr>
          <w:rFonts w:eastAsia="Times New Roman" w:cs="Calibri Light"/>
          <w:noProof/>
          <w:color w:val="110F13"/>
          <w:sz w:val="20"/>
          <w:szCs w:val="20"/>
          <w:lang w:val="de-CH" w:eastAsia="de-DE"/>
        </w:rPr>
      </w:pPr>
    </w:p>
    <w:p w14:paraId="7EA1683B" w14:textId="77777777" w:rsidR="00084C63" w:rsidRPr="00363746" w:rsidRDefault="00084C63" w:rsidP="00084C63">
      <w:pPr>
        <w:pStyle w:val="Listenabsatz"/>
        <w:widowControl/>
        <w:numPr>
          <w:ilvl w:val="0"/>
          <w:numId w:val="33"/>
        </w:numPr>
        <w:tabs>
          <w:tab w:val="left" w:pos="5387"/>
        </w:tabs>
        <w:autoSpaceDE/>
        <w:autoSpaceDN/>
        <w:spacing w:line="240" w:lineRule="exact"/>
        <w:ind w:right="1060"/>
        <w:jc w:val="both"/>
        <w:rPr>
          <w:rFonts w:cs="Calibri Light"/>
          <w:noProof/>
          <w:color w:val="110F13"/>
          <w:sz w:val="20"/>
          <w:szCs w:val="20"/>
          <w:lang w:eastAsia="de-DE"/>
        </w:rPr>
      </w:pPr>
      <w:r w:rsidRPr="00363746">
        <w:rPr>
          <w:rFonts w:cs="Calibri Light"/>
          <w:noProof/>
          <w:color w:val="110F13"/>
          <w:sz w:val="20"/>
          <w:szCs w:val="20"/>
          <w:lang w:eastAsia="de-DE"/>
        </w:rPr>
        <w:t>Tramondo Investment Partners AG die Eröffnung einer Kontobeziehung, den Abschluss eines Vermögensverwaltungsvertrages oder die Erbringung anderer Dienstleistungen oder Produkte ausserhalb der Schweiz nicht aktiv vermarktet oder gefördert hat.</w:t>
      </w:r>
    </w:p>
    <w:p w14:paraId="1128A08A" w14:textId="77777777" w:rsidR="00084C63" w:rsidRPr="00363746" w:rsidRDefault="00084C63" w:rsidP="00084C63">
      <w:pPr>
        <w:pStyle w:val="Listenabsatz"/>
        <w:tabs>
          <w:tab w:val="left" w:pos="5387"/>
        </w:tabs>
        <w:ind w:left="720" w:right="1060"/>
        <w:jc w:val="both"/>
        <w:rPr>
          <w:rFonts w:cs="Calibri Light"/>
          <w:noProof/>
          <w:color w:val="110F13"/>
          <w:sz w:val="20"/>
          <w:szCs w:val="20"/>
          <w:lang w:eastAsia="de-DE"/>
        </w:rPr>
      </w:pPr>
    </w:p>
    <w:p w14:paraId="4182116A" w14:textId="1F1835ED" w:rsidR="00084C63" w:rsidRPr="003C133A" w:rsidRDefault="00084C63" w:rsidP="00084C63">
      <w:pPr>
        <w:pStyle w:val="Listenabsatz"/>
        <w:widowControl/>
        <w:numPr>
          <w:ilvl w:val="0"/>
          <w:numId w:val="33"/>
        </w:numPr>
        <w:tabs>
          <w:tab w:val="left" w:pos="5387"/>
        </w:tabs>
        <w:autoSpaceDE/>
        <w:autoSpaceDN/>
        <w:spacing w:line="240" w:lineRule="exact"/>
        <w:ind w:right="1060"/>
        <w:jc w:val="both"/>
        <w:rPr>
          <w:rFonts w:eastAsia="Times New Roman" w:cs="Calibri Light"/>
          <w:noProof/>
          <w:color w:val="110F13"/>
          <w:sz w:val="20"/>
          <w:szCs w:val="20"/>
          <w:lang w:val="de-CH" w:eastAsia="de-DE"/>
        </w:rPr>
      </w:pPr>
      <w:r w:rsidRPr="00363746">
        <w:rPr>
          <w:rFonts w:cs="Calibri Light"/>
          <w:noProof/>
          <w:color w:val="110F13"/>
          <w:sz w:val="20"/>
          <w:szCs w:val="20"/>
          <w:lang w:eastAsia="de-DE"/>
        </w:rPr>
        <w:t xml:space="preserve">Der Erstkontakt zwischen dem Kunden und Tramondo Investment Partners AG erfolgte auf eigene Initiative und auf eigenen Wunsch des Kunden.. </w:t>
      </w:r>
    </w:p>
    <w:p w14:paraId="38CDA7D3" w14:textId="77777777" w:rsidR="003C133A" w:rsidRPr="003C133A" w:rsidRDefault="003C133A" w:rsidP="003C133A">
      <w:pPr>
        <w:pStyle w:val="Listenabsatz"/>
        <w:rPr>
          <w:rFonts w:eastAsia="Times New Roman" w:cs="Calibri Light"/>
          <w:noProof/>
          <w:color w:val="110F13"/>
          <w:sz w:val="20"/>
          <w:szCs w:val="20"/>
          <w:lang w:val="de-CH" w:eastAsia="de-DE"/>
        </w:rPr>
      </w:pPr>
    </w:p>
    <w:p w14:paraId="35E2DE1C" w14:textId="77777777" w:rsidR="00084C63" w:rsidRPr="00363746" w:rsidRDefault="00084C63" w:rsidP="00084C63">
      <w:pPr>
        <w:pStyle w:val="Listenabsatz"/>
        <w:widowControl/>
        <w:numPr>
          <w:ilvl w:val="0"/>
          <w:numId w:val="33"/>
        </w:numPr>
        <w:tabs>
          <w:tab w:val="left" w:pos="5387"/>
        </w:tabs>
        <w:autoSpaceDE/>
        <w:autoSpaceDN/>
        <w:spacing w:line="240" w:lineRule="exact"/>
        <w:ind w:right="1060"/>
        <w:jc w:val="both"/>
        <w:rPr>
          <w:rFonts w:cs="Calibri Light"/>
          <w:noProof/>
          <w:color w:val="110F13"/>
          <w:sz w:val="20"/>
          <w:szCs w:val="20"/>
          <w:lang w:eastAsia="de-DE"/>
        </w:rPr>
      </w:pPr>
      <w:r w:rsidRPr="00363746">
        <w:rPr>
          <w:rFonts w:cs="Calibri Light"/>
          <w:noProof/>
          <w:color w:val="110F13"/>
          <w:sz w:val="20"/>
          <w:szCs w:val="20"/>
          <w:lang w:eastAsia="de-DE"/>
        </w:rPr>
        <w:t>Die Bereitstellung von Vermögensverwaltungsunterlagen oder weiteren Informationen über die Dienstleistungen von Tramondo Investment Partners AG erfolgte ausschliesslich auf ausdrücklichen Wunsch des Kunden.</w:t>
      </w:r>
    </w:p>
    <w:p w14:paraId="5B6FA067" w14:textId="77777777" w:rsidR="00084C63" w:rsidRPr="00363746" w:rsidRDefault="00084C63" w:rsidP="00084C63">
      <w:pPr>
        <w:tabs>
          <w:tab w:val="left" w:pos="5387"/>
        </w:tabs>
        <w:ind w:right="1060"/>
        <w:rPr>
          <w:rFonts w:eastAsia="Times New Roman" w:cs="Calibri Light"/>
          <w:noProof/>
          <w:color w:val="110F13"/>
          <w:sz w:val="20"/>
          <w:szCs w:val="20"/>
          <w:lang w:val="de-CH" w:eastAsia="de-DE"/>
        </w:rPr>
      </w:pPr>
    </w:p>
    <w:p w14:paraId="64696D27" w14:textId="77777777" w:rsidR="00084C63" w:rsidRPr="00363746" w:rsidRDefault="00084C63" w:rsidP="00084C63">
      <w:pPr>
        <w:tabs>
          <w:tab w:val="right" w:pos="3969"/>
          <w:tab w:val="left" w:pos="5387"/>
        </w:tabs>
        <w:ind w:right="1060"/>
        <w:rPr>
          <w:rFonts w:eastAsia="Times New Roman" w:cs="Calibri Light"/>
          <w:noProof/>
          <w:color w:val="110F13"/>
          <w:sz w:val="20"/>
          <w:szCs w:val="20"/>
          <w:lang w:val="de-CH" w:eastAsia="de-DE"/>
        </w:rPr>
      </w:pPr>
    </w:p>
    <w:p w14:paraId="3B8D53ED" w14:textId="77777777" w:rsidR="00084C63" w:rsidRPr="00363746" w:rsidRDefault="00084C63" w:rsidP="00084C63">
      <w:pPr>
        <w:tabs>
          <w:tab w:val="left" w:pos="567"/>
          <w:tab w:val="right" w:pos="4395"/>
          <w:tab w:val="left" w:pos="5670"/>
          <w:tab w:val="left" w:pos="6804"/>
          <w:tab w:val="right" w:pos="9781"/>
        </w:tabs>
        <w:ind w:right="1060"/>
        <w:rPr>
          <w:rFonts w:eastAsia="Times New Roman" w:cs="Calibri Light"/>
          <w:noProof/>
          <w:color w:val="110F13"/>
          <w:sz w:val="20"/>
          <w:szCs w:val="20"/>
          <w:lang w:val="de-CH" w:eastAsia="de-DE"/>
        </w:rPr>
      </w:pPr>
      <w:r w:rsidRPr="00363746">
        <w:rPr>
          <w:rFonts w:eastAsia="Times New Roman" w:cs="Calibri Light"/>
          <w:noProof/>
          <w:color w:val="110F13"/>
          <w:sz w:val="20"/>
          <w:szCs w:val="20"/>
          <w:lang w:val="de-CH" w:eastAsia="de-DE"/>
        </w:rPr>
        <w:tab/>
      </w:r>
      <w:r w:rsidRPr="00363746">
        <w:rPr>
          <w:rFonts w:eastAsia="Times New Roman" w:cs="Calibri Light"/>
          <w:noProof/>
          <w:color w:val="110F13"/>
          <w:sz w:val="20"/>
          <w:szCs w:val="20"/>
          <w:lang w:val="de-CH" w:eastAsia="de-DE"/>
        </w:rPr>
        <w:tab/>
      </w:r>
      <w:r w:rsidRPr="00363746">
        <w:rPr>
          <w:rFonts w:eastAsia="Times New Roman" w:cs="Calibri Light"/>
          <w:noProof/>
          <w:color w:val="110F13"/>
          <w:sz w:val="20"/>
          <w:szCs w:val="20"/>
          <w:lang w:val="de-CH" w:eastAsia="de-DE"/>
        </w:rPr>
        <w:tab/>
      </w:r>
    </w:p>
    <w:p w14:paraId="37D96E02" w14:textId="0E520862" w:rsidR="00084C63" w:rsidRPr="00363746" w:rsidRDefault="00084C63" w:rsidP="00084C63">
      <w:pPr>
        <w:tabs>
          <w:tab w:val="left" w:pos="567"/>
          <w:tab w:val="right" w:pos="5670"/>
          <w:tab w:val="left" w:pos="6237"/>
          <w:tab w:val="right" w:pos="9072"/>
        </w:tabs>
        <w:ind w:right="1060"/>
        <w:rPr>
          <w:rFonts w:eastAsia="Times New Roman" w:cs="Calibri Light"/>
          <w:noProof/>
          <w:color w:val="110F13"/>
          <w:sz w:val="20"/>
          <w:szCs w:val="20"/>
          <w:lang w:val="de-CH" w:eastAsia="de-DE"/>
        </w:rPr>
      </w:pPr>
      <w:r w:rsidRPr="00363746">
        <w:rPr>
          <w:rFonts w:eastAsia="Times New Roman" w:cs="Calibri Light"/>
          <w:noProof/>
          <w:color w:val="110F13"/>
          <w:sz w:val="20"/>
          <w:szCs w:val="20"/>
          <w:lang w:val="de-CH" w:eastAsia="de-DE"/>
        </w:rPr>
        <w:t xml:space="preserve">Der Vertragspartner verpflichtet sich hiermit, </w:t>
      </w:r>
      <w:r w:rsidR="009E667B" w:rsidRPr="00363746">
        <w:rPr>
          <w:rFonts w:eastAsia="Times New Roman" w:cs="Calibri Light"/>
          <w:noProof/>
          <w:color w:val="110F13"/>
          <w:sz w:val="20"/>
          <w:szCs w:val="20"/>
          <w:lang w:val="de-CH" w:eastAsia="de-DE"/>
        </w:rPr>
        <w:t>dem Vermögensverwalter</w:t>
      </w:r>
      <w:r w:rsidRPr="00363746">
        <w:rPr>
          <w:rFonts w:eastAsia="Times New Roman" w:cs="Calibri Light"/>
          <w:noProof/>
          <w:color w:val="110F13"/>
          <w:sz w:val="20"/>
          <w:szCs w:val="20"/>
          <w:lang w:val="de-CH" w:eastAsia="de-DE"/>
        </w:rPr>
        <w:t xml:space="preserve"> von sich aus über allfällige Änderungen zu informieren.</w:t>
      </w:r>
    </w:p>
    <w:p w14:paraId="2B5E246F" w14:textId="77777777" w:rsidR="00084C63" w:rsidRPr="00363746" w:rsidRDefault="00084C63" w:rsidP="00084C63">
      <w:pPr>
        <w:tabs>
          <w:tab w:val="left" w:pos="567"/>
          <w:tab w:val="right" w:pos="5670"/>
          <w:tab w:val="left" w:pos="6237"/>
          <w:tab w:val="right" w:pos="9072"/>
        </w:tabs>
        <w:ind w:right="1060"/>
        <w:rPr>
          <w:rFonts w:eastAsia="Times New Roman" w:cs="Calibri Light"/>
          <w:noProof/>
          <w:color w:val="110F13"/>
          <w:sz w:val="20"/>
          <w:szCs w:val="20"/>
          <w:lang w:val="de-CH" w:eastAsia="de-DE"/>
        </w:rPr>
      </w:pPr>
    </w:p>
    <w:p w14:paraId="55A88AC4" w14:textId="77777777" w:rsidR="00084C63" w:rsidRPr="00363746" w:rsidRDefault="00084C63" w:rsidP="00084C63">
      <w:pPr>
        <w:tabs>
          <w:tab w:val="left" w:pos="567"/>
          <w:tab w:val="right" w:pos="5670"/>
          <w:tab w:val="left" w:pos="6237"/>
          <w:tab w:val="right" w:pos="9072"/>
        </w:tabs>
        <w:ind w:right="1060"/>
        <w:rPr>
          <w:rFonts w:eastAsia="Times New Roman" w:cs="Calibri Light"/>
          <w:noProof/>
          <w:color w:val="110F13"/>
          <w:sz w:val="20"/>
          <w:szCs w:val="20"/>
          <w:lang w:val="de-CH" w:eastAsia="de-DE"/>
        </w:rPr>
      </w:pPr>
    </w:p>
    <w:p w14:paraId="7D4A17F4" w14:textId="77777777" w:rsidR="009462E2" w:rsidRPr="00363746" w:rsidRDefault="009462E2" w:rsidP="00084C63">
      <w:pPr>
        <w:tabs>
          <w:tab w:val="left" w:pos="567"/>
          <w:tab w:val="right" w:pos="5670"/>
          <w:tab w:val="left" w:pos="6237"/>
          <w:tab w:val="right" w:pos="9072"/>
        </w:tabs>
        <w:ind w:right="1060"/>
        <w:rPr>
          <w:rFonts w:eastAsia="Times New Roman" w:cs="Calibri Light"/>
          <w:noProof/>
          <w:color w:val="110F13"/>
          <w:sz w:val="20"/>
          <w:szCs w:val="20"/>
          <w:lang w:val="de-CH" w:eastAsia="de-DE"/>
        </w:rPr>
      </w:pPr>
    </w:p>
    <w:p w14:paraId="66015B41" w14:textId="552DA494" w:rsidR="009462E2" w:rsidRPr="00363746" w:rsidRDefault="00D05444" w:rsidP="009462E2">
      <w:pPr>
        <w:widowControl/>
        <w:tabs>
          <w:tab w:val="left" w:pos="5103"/>
          <w:tab w:val="right" w:pos="9072"/>
        </w:tabs>
        <w:autoSpaceDE/>
        <w:autoSpaceDN/>
        <w:spacing w:line="259" w:lineRule="auto"/>
        <w:ind w:right="800"/>
        <w:rPr>
          <w:color w:val="100F12"/>
          <w:spacing w:val="-2"/>
          <w:sz w:val="20"/>
          <w:szCs w:val="20"/>
          <w:lang w:val="de-CH"/>
        </w:rPr>
      </w:pPr>
      <w:r w:rsidRPr="00363746">
        <w:rPr>
          <w:rFonts w:eastAsia="Times New Roman" w:cs="Calibri Light"/>
          <w:noProof/>
          <w:color w:val="110F13"/>
          <w:sz w:val="20"/>
          <w:szCs w:val="20"/>
          <w:lang w:val="de-CH" w:eastAsia="de-DE"/>
        </w:rPr>
        <w:t>Ort</w:t>
      </w:r>
      <w:r w:rsidR="009462E2" w:rsidRPr="00363746">
        <w:rPr>
          <w:rFonts w:eastAsia="Times New Roman" w:cs="Calibri Light"/>
          <w:noProof/>
          <w:color w:val="110F13"/>
          <w:sz w:val="20"/>
          <w:szCs w:val="20"/>
          <w:lang w:val="de-CH" w:eastAsia="de-DE"/>
        </w:rPr>
        <w:t>/ Dat</w:t>
      </w:r>
      <w:r w:rsidRPr="00363746">
        <w:rPr>
          <w:rFonts w:eastAsia="Times New Roman" w:cs="Calibri Light"/>
          <w:noProof/>
          <w:color w:val="110F13"/>
          <w:sz w:val="20"/>
          <w:szCs w:val="20"/>
          <w:lang w:val="de-CH" w:eastAsia="de-DE"/>
        </w:rPr>
        <w:t>um</w:t>
      </w:r>
      <w:r w:rsidR="009462E2" w:rsidRPr="00363746">
        <w:rPr>
          <w:rFonts w:eastAsia="Times New Roman" w:cs="Calibri Light"/>
          <w:noProof/>
          <w:color w:val="110F13"/>
          <w:sz w:val="20"/>
          <w:szCs w:val="20"/>
          <w:lang w:val="de-CH" w:eastAsia="de-DE"/>
        </w:rPr>
        <w:tab/>
      </w:r>
      <w:r w:rsidR="00BA0E1F" w:rsidRPr="00363746">
        <w:rPr>
          <w:color w:val="100F12"/>
          <w:sz w:val="20"/>
          <w:szCs w:val="20"/>
          <w:lang w:val="de-CH"/>
        </w:rPr>
        <w:t>Unterschrift Kunde</w:t>
      </w:r>
    </w:p>
    <w:p w14:paraId="148CFA02" w14:textId="77777777" w:rsidR="009462E2" w:rsidRPr="00363746" w:rsidRDefault="009462E2" w:rsidP="009462E2">
      <w:pPr>
        <w:widowControl/>
        <w:tabs>
          <w:tab w:val="left" w:pos="5103"/>
          <w:tab w:val="right" w:pos="9072"/>
        </w:tabs>
        <w:autoSpaceDE/>
        <w:autoSpaceDN/>
        <w:spacing w:line="259" w:lineRule="auto"/>
        <w:ind w:right="800"/>
        <w:rPr>
          <w:rFonts w:eastAsia="Times New Roman" w:cs="Calibri Light"/>
          <w:noProof/>
          <w:color w:val="110F13"/>
          <w:sz w:val="20"/>
          <w:szCs w:val="20"/>
          <w:lang w:val="de-CH" w:eastAsia="de-DE"/>
        </w:rPr>
      </w:pPr>
    </w:p>
    <w:p w14:paraId="5D16AE51" w14:textId="77777777" w:rsidR="009462E2" w:rsidRPr="00363746" w:rsidRDefault="009462E2" w:rsidP="009462E2">
      <w:pPr>
        <w:pStyle w:val="Textkrper"/>
        <w:tabs>
          <w:tab w:val="left" w:pos="5338"/>
        </w:tabs>
        <w:ind w:left="235"/>
        <w:rPr>
          <w:color w:val="100F12"/>
          <w:spacing w:val="-2"/>
          <w:lang w:val="de-CH"/>
        </w:rPr>
      </w:pPr>
    </w:p>
    <w:p w14:paraId="4A2A543C" w14:textId="77777777" w:rsidR="009462E2" w:rsidRDefault="009462E2" w:rsidP="009462E2">
      <w:pPr>
        <w:pStyle w:val="Textkrper"/>
        <w:tabs>
          <w:tab w:val="left" w:pos="5338"/>
        </w:tabs>
        <w:ind w:left="235"/>
        <w:rPr>
          <w:lang w:val="de-CH"/>
        </w:rPr>
      </w:pPr>
    </w:p>
    <w:p w14:paraId="3737BD18" w14:textId="77777777" w:rsidR="009C5C7A" w:rsidRDefault="009C5C7A" w:rsidP="009462E2">
      <w:pPr>
        <w:pStyle w:val="Textkrper"/>
        <w:tabs>
          <w:tab w:val="left" w:pos="5338"/>
        </w:tabs>
        <w:ind w:left="235"/>
        <w:rPr>
          <w:lang w:val="de-CH"/>
        </w:rPr>
      </w:pPr>
    </w:p>
    <w:p w14:paraId="61C1F7BF" w14:textId="77777777" w:rsidR="009C5C7A" w:rsidRPr="00363746" w:rsidRDefault="009C5C7A" w:rsidP="009462E2">
      <w:pPr>
        <w:pStyle w:val="Textkrper"/>
        <w:tabs>
          <w:tab w:val="left" w:pos="5338"/>
        </w:tabs>
        <w:ind w:left="235"/>
        <w:rPr>
          <w:lang w:val="de-CH"/>
        </w:rPr>
      </w:pPr>
    </w:p>
    <w:p w14:paraId="4D5DD367" w14:textId="6A886612" w:rsidR="00C00DA8" w:rsidRPr="00363746" w:rsidRDefault="009462E2" w:rsidP="00EA1C20">
      <w:pPr>
        <w:pStyle w:val="Textkrper"/>
        <w:sectPr w:rsidR="00C00DA8" w:rsidRPr="00363746">
          <w:footerReference w:type="default" r:id="rId32"/>
          <w:pgSz w:w="11900" w:h="16840"/>
          <w:pgMar w:top="1320" w:right="580" w:bottom="1100" w:left="900" w:header="525" w:footer="908" w:gutter="0"/>
          <w:cols w:space="720"/>
        </w:sectPr>
      </w:pPr>
      <w:r w:rsidRPr="00363746">
        <w:rPr>
          <w:noProof/>
        </w:rPr>
        <mc:AlternateContent>
          <mc:Choice Requires="wps">
            <w:drawing>
              <wp:anchor distT="0" distB="0" distL="114300" distR="114300" simplePos="0" relativeHeight="251658261" behindDoc="0" locked="0" layoutInCell="1" allowOverlap="1" wp14:anchorId="5D433525" wp14:editId="765AAF92">
                <wp:simplePos x="0" y="0"/>
                <wp:positionH relativeFrom="column">
                  <wp:posOffset>3251860</wp:posOffset>
                </wp:positionH>
                <wp:positionV relativeFrom="paragraph">
                  <wp:posOffset>68918</wp:posOffset>
                </wp:positionV>
                <wp:extent cx="2706201" cy="0"/>
                <wp:effectExtent l="0" t="0" r="0" b="0"/>
                <wp:wrapNone/>
                <wp:docPr id="621685853" name="Gerader Verbinder 1"/>
                <wp:cNvGraphicFramePr/>
                <a:graphic xmlns:a="http://schemas.openxmlformats.org/drawingml/2006/main">
                  <a:graphicData uri="http://schemas.microsoft.com/office/word/2010/wordprocessingShape">
                    <wps:wsp>
                      <wps:cNvCnPr/>
                      <wps:spPr>
                        <a:xfrm>
                          <a:off x="0" y="0"/>
                          <a:ext cx="27062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F9D25E" id="Gerader Verbinder 1" o:spid="_x0000_s1026" style="position:absolute;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05pt,5.45pt" to="469.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" strokecolor="black [3040]"/>
            </w:pict>
          </mc:Fallback>
        </mc:AlternateContent>
      </w:r>
      <w:r w:rsidRPr="00363746">
        <w:rPr>
          <w:noProof/>
        </w:rPr>
        <mc:AlternateContent>
          <mc:Choice Requires="wps">
            <w:drawing>
              <wp:anchor distT="0" distB="0" distL="114300" distR="114300" simplePos="0" relativeHeight="251658260" behindDoc="0" locked="0" layoutInCell="1" allowOverlap="1" wp14:anchorId="100E59CC" wp14:editId="11978E00">
                <wp:simplePos x="0" y="0"/>
                <wp:positionH relativeFrom="column">
                  <wp:posOffset>-9525</wp:posOffset>
                </wp:positionH>
                <wp:positionV relativeFrom="paragraph">
                  <wp:posOffset>68580</wp:posOffset>
                </wp:positionV>
                <wp:extent cx="2188210" cy="0"/>
                <wp:effectExtent l="0" t="0" r="0" b="0"/>
                <wp:wrapNone/>
                <wp:docPr id="1480873785" name="Gerader Verbinder 1"/>
                <wp:cNvGraphicFramePr/>
                <a:graphic xmlns:a="http://schemas.openxmlformats.org/drawingml/2006/main">
                  <a:graphicData uri="http://schemas.microsoft.com/office/word/2010/wordprocessingShape">
                    <wps:wsp>
                      <wps:cNvCnPr/>
                      <wps:spPr>
                        <a:xfrm>
                          <a:off x="0" y="0"/>
                          <a:ext cx="218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CC842D" id="Gerader Verbinder 1" o:spid="_x0000_s1026" style="position:absolute;z-index:251658260;visibility:visible;mso-wrap-style:square;mso-wrap-distance-left:9pt;mso-wrap-distance-top:0;mso-wrap-distance-right:9pt;mso-wrap-distance-bottom:0;mso-position-horizontal:absolute;mso-position-horizontal-relative:text;mso-position-vertical:absolute;mso-position-vertical-relative:text" from="-.75pt,5.4pt" to="171.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" strokecolor="black [3040]"/>
            </w:pict>
          </mc:Fallback>
        </mc:AlternateContent>
      </w:r>
    </w:p>
    <w:p w14:paraId="5A98A8EC" w14:textId="77777777" w:rsidR="00EA1C20" w:rsidRDefault="00EA1C20" w:rsidP="0054218A"/>
    <w:sectPr w:rsidR="00EA1C20" w:rsidSect="0027096F">
      <w:headerReference w:type="default" r:id="rId33"/>
      <w:footerReference w:type="default" r:id="rId34"/>
      <w:pgSz w:w="11900" w:h="16840"/>
      <w:pgMar w:top="1320" w:right="580" w:bottom="1100" w:left="900" w:header="525" w:footer="9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68EE1" w14:textId="77777777" w:rsidR="00A755C0" w:rsidRDefault="00A755C0">
      <w:r>
        <w:separator/>
      </w:r>
    </w:p>
  </w:endnote>
  <w:endnote w:type="continuationSeparator" w:id="0">
    <w:p w14:paraId="49CA88D0" w14:textId="77777777" w:rsidR="00A755C0" w:rsidRDefault="00A755C0">
      <w:r>
        <w:continuationSeparator/>
      </w:r>
    </w:p>
  </w:endnote>
  <w:endnote w:type="continuationNotice" w:id="1">
    <w:p w14:paraId="719B1635" w14:textId="77777777" w:rsidR="00A755C0" w:rsidRDefault="00A755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Raleway">
    <w:panose1 w:val="020B0503030101060003"/>
    <w:charset w:val="00"/>
    <w:family w:val="auto"/>
    <w:pitch w:val="variable"/>
    <w:sig w:usb0="A00002FF" w:usb1="5000205B" w:usb2="00000000" w:usb3="00000000" w:csb0="00000197"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A187" w14:textId="77777777" w:rsidR="003651E6" w:rsidRDefault="003651E6">
    <w:pPr>
      <w:pStyle w:val="Textkrper"/>
      <w:spacing w:line="14" w:lineRule="auto"/>
    </w:pPr>
    <w:r>
      <w:rPr>
        <w:noProof/>
      </w:rPr>
      <mc:AlternateContent>
        <mc:Choice Requires="wps">
          <w:drawing>
            <wp:anchor distT="0" distB="0" distL="114300" distR="114300" simplePos="0" relativeHeight="251658258" behindDoc="1" locked="0" layoutInCell="1" allowOverlap="1" wp14:anchorId="4544751A" wp14:editId="4ADE01DB">
              <wp:simplePos x="0" y="0"/>
              <wp:positionH relativeFrom="page">
                <wp:posOffset>6171565</wp:posOffset>
              </wp:positionH>
              <wp:positionV relativeFrom="page">
                <wp:posOffset>10229850</wp:posOffset>
              </wp:positionV>
              <wp:extent cx="333375" cy="145415"/>
              <wp:effectExtent l="0" t="0" r="9525" b="6985"/>
              <wp:wrapNone/>
              <wp:docPr id="1466548691" name="Textfeld 1466548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CE333" w14:textId="77777777" w:rsidR="003651E6" w:rsidRDefault="003651E6">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44751A" id="_x0000_t202" coordsize="21600,21600" o:spt="202" path="m,l,21600r21600,l21600,xe">
              <v:stroke joinstyle="miter"/>
              <v:path gradientshapeok="t" o:connecttype="rect"/>
            </v:shapetype>
            <v:shape id="Textfeld 1466548691" o:spid="_x0000_s1029" type="#_x0000_t202" style="position:absolute;margin-left:485.95pt;margin-top:805.5pt;width:26.25pt;height:11.45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" filled="f" stroked="f">
              <v:textbox inset="0,0,0,0">
                <w:txbxContent>
                  <w:p w14:paraId="1A9CE333" w14:textId="77777777" w:rsidR="003651E6" w:rsidRDefault="003651E6">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/11</w:t>
                    </w:r>
                  </w:p>
                </w:txbxContent>
              </v:textbox>
              <w10:wrap anchorx="page" anchory="page"/>
            </v:shape>
          </w:pict>
        </mc:Fallback>
      </mc:AlternateContent>
    </w:r>
    <w:r>
      <w:rPr>
        <w:noProof/>
      </w:rPr>
      <mc:AlternateContent>
        <mc:Choice Requires="wps">
          <w:drawing>
            <wp:anchor distT="0" distB="0" distL="114300" distR="114300" simplePos="0" relativeHeight="251658256" behindDoc="1" locked="0" layoutInCell="1" allowOverlap="1" wp14:anchorId="23A82DB4" wp14:editId="2CAB836F">
              <wp:simplePos x="0" y="0"/>
              <wp:positionH relativeFrom="page">
                <wp:posOffset>1922780</wp:posOffset>
              </wp:positionH>
              <wp:positionV relativeFrom="page">
                <wp:posOffset>9977120</wp:posOffset>
              </wp:positionV>
              <wp:extent cx="3714115" cy="513080"/>
              <wp:effectExtent l="0" t="0" r="0" b="0"/>
              <wp:wrapNone/>
              <wp:docPr id="2139914907" name="Textfeld 2139914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0FC7B" w14:textId="77777777" w:rsidR="003651E6" w:rsidRPr="00A52B8A" w:rsidRDefault="003651E6">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0DF2BA4D" w14:textId="77777777" w:rsidR="003651E6" w:rsidRPr="00A52B8A" w:rsidRDefault="003651E6">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82DB4" id="Textfeld 2139914907" o:spid="_x0000_s1030" type="#_x0000_t202" style="position:absolute;margin-left:151.4pt;margin-top:785.6pt;width:292.45pt;height:40.4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" filled="f" stroked="f">
              <v:textbox inset="0,0,0,0">
                <w:txbxContent>
                  <w:p w14:paraId="1050FC7B" w14:textId="77777777" w:rsidR="003651E6" w:rsidRPr="00A52B8A" w:rsidRDefault="003651E6">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0DF2BA4D" w14:textId="77777777" w:rsidR="003651E6" w:rsidRPr="00A52B8A" w:rsidRDefault="003651E6">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9F00" w14:textId="77777777" w:rsidR="003651E6" w:rsidRDefault="003651E6">
    <w:pPr>
      <w:pStyle w:val="Textkrper"/>
      <w:spacing w:line="14" w:lineRule="auto"/>
    </w:pPr>
    <w:r>
      <w:rPr>
        <w:noProof/>
      </w:rPr>
      <mc:AlternateContent>
        <mc:Choice Requires="wps">
          <w:drawing>
            <wp:anchor distT="0" distB="0" distL="114300" distR="114300" simplePos="0" relativeHeight="251658248" behindDoc="1" locked="0" layoutInCell="1" allowOverlap="1" wp14:anchorId="4873221E" wp14:editId="1434138A">
              <wp:simplePos x="0" y="0"/>
              <wp:positionH relativeFrom="page">
                <wp:posOffset>6305550</wp:posOffset>
              </wp:positionH>
              <wp:positionV relativeFrom="page">
                <wp:posOffset>10229850</wp:posOffset>
              </wp:positionV>
              <wp:extent cx="381000" cy="145415"/>
              <wp:effectExtent l="0" t="0" r="0" b="6985"/>
              <wp:wrapNone/>
              <wp:docPr id="35" name="Textfeld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259" w14:textId="77777777" w:rsidR="003651E6" w:rsidRDefault="003651E6">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73221E" id="_x0000_t202" coordsize="21600,21600" o:spt="202" path="m,l,21600r21600,l21600,xe">
              <v:stroke joinstyle="miter"/>
              <v:path gradientshapeok="t" o:connecttype="rect"/>
            </v:shapetype>
            <v:shape id="Textfeld 35" o:spid="_x0000_s1031" type="#_x0000_t202" style="position:absolute;margin-left:496.5pt;margin-top:805.5pt;width:30pt;height:11.4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" filled="f" stroked="f">
              <v:textbox inset="0,0,0,0">
                <w:txbxContent>
                  <w:p w14:paraId="7A199259" w14:textId="77777777" w:rsidR="003651E6" w:rsidRDefault="003651E6">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11</w:t>
                    </w:r>
                  </w:p>
                </w:txbxContent>
              </v:textbox>
              <w10:wrap anchorx="page" anchory="page"/>
            </v:shape>
          </w:pict>
        </mc:Fallback>
      </mc:AlternateContent>
    </w:r>
    <w:r>
      <w:rPr>
        <w:noProof/>
      </w:rPr>
      <mc:AlternateContent>
        <mc:Choice Requires="wps">
          <w:drawing>
            <wp:anchor distT="0" distB="0" distL="114300" distR="114300" simplePos="0" relativeHeight="251658246" behindDoc="1" locked="0" layoutInCell="1" allowOverlap="1" wp14:anchorId="42901F25" wp14:editId="4F7D47B0">
              <wp:simplePos x="0" y="0"/>
              <wp:positionH relativeFrom="page">
                <wp:posOffset>1922780</wp:posOffset>
              </wp:positionH>
              <wp:positionV relativeFrom="page">
                <wp:posOffset>9977120</wp:posOffset>
              </wp:positionV>
              <wp:extent cx="3714115" cy="513080"/>
              <wp:effectExtent l="0" t="0" r="0" b="0"/>
              <wp:wrapNone/>
              <wp:docPr id="36" name="Textfeld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F471A" w14:textId="77777777" w:rsidR="003651E6" w:rsidRPr="00A52B8A" w:rsidRDefault="003651E6">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1887638D" w14:textId="77777777" w:rsidR="003651E6" w:rsidRPr="00A52B8A" w:rsidRDefault="003651E6">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01F25" id="Textfeld 36" o:spid="_x0000_s1032" type="#_x0000_t202" style="position:absolute;margin-left:151.4pt;margin-top:785.6pt;width:292.45pt;height:40.4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ALs+GXZAQAAmAMAAA4AAAAAAAAAAAAAAAAALgIAAGRycy9lMm9Eb2MueG1sUEsBAi0AFAAGAAgA&#10;AAAhAMjfs7zhAAAADQEAAA8AAAAAAAAAAAAAAAAAMwQAAGRycy9kb3ducmV2LnhtbFBLBQYAAAAA&#10;BAAEAPMAAABBBQAAAAA=&#10;" filled="f" stroked="f">
              <v:textbox inset="0,0,0,0">
                <w:txbxContent>
                  <w:p w14:paraId="0AEF471A" w14:textId="77777777" w:rsidR="003651E6" w:rsidRPr="00A52B8A" w:rsidRDefault="003651E6">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1887638D" w14:textId="77777777" w:rsidR="003651E6" w:rsidRPr="00A52B8A" w:rsidRDefault="003651E6">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A927" w14:textId="77777777" w:rsidR="008C5FA7" w:rsidRDefault="008C5FA7">
    <w:pPr>
      <w:pStyle w:val="Textkrper"/>
      <w:spacing w:line="14" w:lineRule="auto"/>
    </w:pPr>
    <w:r>
      <w:rPr>
        <w:noProof/>
      </w:rPr>
      <mc:AlternateContent>
        <mc:Choice Requires="wps">
          <w:drawing>
            <wp:anchor distT="0" distB="0" distL="114300" distR="114300" simplePos="0" relativeHeight="251661332" behindDoc="1" locked="0" layoutInCell="1" allowOverlap="1" wp14:anchorId="36EFF00C" wp14:editId="2DD8BCA6">
              <wp:simplePos x="0" y="0"/>
              <wp:positionH relativeFrom="page">
                <wp:posOffset>6305550</wp:posOffset>
              </wp:positionH>
              <wp:positionV relativeFrom="page">
                <wp:posOffset>10229850</wp:posOffset>
              </wp:positionV>
              <wp:extent cx="381000" cy="145415"/>
              <wp:effectExtent l="0" t="0" r="0" b="6985"/>
              <wp:wrapNone/>
              <wp:docPr id="750891141" name="Textfeld 750891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3084C" w14:textId="77777777" w:rsidR="008C5FA7" w:rsidRDefault="008C5FA7">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EFF00C" id="_x0000_t202" coordsize="21600,21600" o:spt="202" path="m,l,21600r21600,l21600,xe">
              <v:stroke joinstyle="miter"/>
              <v:path gradientshapeok="t" o:connecttype="rect"/>
            </v:shapetype>
            <v:shape id="Textfeld 750891141" o:spid="_x0000_s1033" type="#_x0000_t202" style="position:absolute;margin-left:496.5pt;margin-top:805.5pt;width:30pt;height:11.45pt;z-index:-2516551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" filled="f" stroked="f">
              <v:textbox inset="0,0,0,0">
                <w:txbxContent>
                  <w:p w14:paraId="3093084C" w14:textId="77777777" w:rsidR="008C5FA7" w:rsidRDefault="008C5FA7">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11</w:t>
                    </w:r>
                  </w:p>
                </w:txbxContent>
              </v:textbox>
              <w10:wrap anchorx="page" anchory="page"/>
            </v:shape>
          </w:pict>
        </mc:Fallback>
      </mc:AlternateContent>
    </w:r>
    <w:r>
      <w:rPr>
        <w:noProof/>
      </w:rPr>
      <mc:AlternateContent>
        <mc:Choice Requires="wps">
          <w:drawing>
            <wp:anchor distT="0" distB="0" distL="114300" distR="114300" simplePos="0" relativeHeight="251660308" behindDoc="1" locked="0" layoutInCell="1" allowOverlap="1" wp14:anchorId="6ECA004C" wp14:editId="567A5533">
              <wp:simplePos x="0" y="0"/>
              <wp:positionH relativeFrom="page">
                <wp:posOffset>1922780</wp:posOffset>
              </wp:positionH>
              <wp:positionV relativeFrom="page">
                <wp:posOffset>9977120</wp:posOffset>
              </wp:positionV>
              <wp:extent cx="3714115" cy="513080"/>
              <wp:effectExtent l="0" t="0" r="0" b="0"/>
              <wp:wrapNone/>
              <wp:docPr id="131437627" name="Textfeld 131437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21FFB" w14:textId="77777777" w:rsidR="008C5FA7" w:rsidRPr="00A52B8A" w:rsidRDefault="008C5FA7">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3381A7E4" w14:textId="77777777" w:rsidR="008C5FA7" w:rsidRPr="00A52B8A" w:rsidRDefault="008C5FA7">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A004C" id="Textfeld 131437627" o:spid="_x0000_s1034" type="#_x0000_t202" style="position:absolute;margin-left:151.4pt;margin-top:785.6pt;width:292.45pt;height:40.4pt;z-index:-2516561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DpxXdD2gEAAJgDAAAOAAAAAAAAAAAAAAAAAC4CAABkcnMvZTJvRG9jLnhtbFBLAQItABQABgAI&#10;AAAAIQDI37O84QAAAA0BAAAPAAAAAAAAAAAAAAAAADQEAABkcnMvZG93bnJldi54bWxQSwUGAAAA&#10;AAQABADzAAAAQgUAAAAA&#10;" filled="f" stroked="f">
              <v:textbox inset="0,0,0,0">
                <w:txbxContent>
                  <w:p w14:paraId="13B21FFB" w14:textId="77777777" w:rsidR="008C5FA7" w:rsidRPr="00A52B8A" w:rsidRDefault="008C5FA7">
                    <w:pPr>
                      <w:spacing w:before="20" w:line="254" w:lineRule="auto"/>
                      <w:ind w:left="25" w:right="23"/>
                      <w:jc w:val="center"/>
                      <w:rPr>
                        <w:sz w:val="16"/>
                      </w:rPr>
                    </w:pPr>
                    <w:r w:rsidRPr="00A52B8A">
                      <w:rPr>
                        <w:color w:val="012C5A"/>
                        <w:sz w:val="16"/>
                      </w:rPr>
                      <w:t>Tramondo</w:t>
                    </w:r>
                    <w:r w:rsidRPr="00A52B8A">
                      <w:rPr>
                        <w:rFonts w:ascii="Times New Roman"/>
                        <w:color w:val="012C5A"/>
                        <w:spacing w:val="-2"/>
                        <w:sz w:val="16"/>
                      </w:rPr>
                      <w:t xml:space="preserve"> </w:t>
                    </w:r>
                    <w:r w:rsidRPr="00A52B8A">
                      <w:rPr>
                        <w:color w:val="012C5A"/>
                        <w:sz w:val="16"/>
                      </w:rPr>
                      <w:t>Investment</w:t>
                    </w:r>
                    <w:r w:rsidRPr="00A52B8A">
                      <w:rPr>
                        <w:rFonts w:ascii="Times New Roman"/>
                        <w:color w:val="012C5A"/>
                        <w:spacing w:val="-4"/>
                        <w:sz w:val="16"/>
                      </w:rPr>
                      <w:t xml:space="preserve"> </w:t>
                    </w:r>
                    <w:r w:rsidRPr="00A52B8A">
                      <w:rPr>
                        <w:color w:val="012C5A"/>
                        <w:sz w:val="16"/>
                      </w:rPr>
                      <w:t>Partners</w:t>
                    </w:r>
                    <w:r w:rsidRPr="00A52B8A">
                      <w:rPr>
                        <w:rFonts w:ascii="Times New Roman"/>
                        <w:color w:val="012C5A"/>
                        <w:spacing w:val="-2"/>
                        <w:sz w:val="16"/>
                      </w:rPr>
                      <w:t xml:space="preserve"> </w:t>
                    </w:r>
                    <w:r w:rsidRPr="00A52B8A">
                      <w:rPr>
                        <w:color w:val="012C5A"/>
                        <w:sz w:val="16"/>
                      </w:rPr>
                      <w:t>AG</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Unter</w:t>
                    </w:r>
                    <w:r w:rsidRPr="00A52B8A">
                      <w:rPr>
                        <w:rFonts w:ascii="Times New Roman"/>
                        <w:color w:val="012C5A"/>
                        <w:spacing w:val="-1"/>
                        <w:sz w:val="16"/>
                      </w:rPr>
                      <w:t xml:space="preserve"> </w:t>
                    </w:r>
                    <w:r w:rsidRPr="00A52B8A">
                      <w:rPr>
                        <w:color w:val="012C5A"/>
                        <w:sz w:val="16"/>
                      </w:rPr>
                      <w:t>Altstadt</w:t>
                    </w:r>
                    <w:r w:rsidRPr="00A52B8A">
                      <w:rPr>
                        <w:rFonts w:ascii="Times New Roman"/>
                        <w:color w:val="012C5A"/>
                        <w:spacing w:val="-4"/>
                        <w:sz w:val="16"/>
                      </w:rPr>
                      <w:t xml:space="preserve"> </w:t>
                    </w:r>
                    <w:r w:rsidRPr="00A52B8A">
                      <w:rPr>
                        <w:color w:val="012C5A"/>
                        <w:sz w:val="16"/>
                      </w:rPr>
                      <w:t>10</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Postfach</w:t>
                    </w:r>
                    <w:r w:rsidRPr="00A52B8A">
                      <w:rPr>
                        <w:rFonts w:ascii="Times New Roman"/>
                        <w:color w:val="012C5A"/>
                        <w:spacing w:val="-3"/>
                        <w:sz w:val="16"/>
                      </w:rPr>
                      <w:t xml:space="preserve"> </w:t>
                    </w:r>
                    <w:r w:rsidRPr="00A52B8A">
                      <w:rPr>
                        <w:color w:val="012C5A"/>
                        <w:sz w:val="16"/>
                      </w:rPr>
                      <w:t>|</w:t>
                    </w:r>
                    <w:r w:rsidRPr="00A52B8A">
                      <w:rPr>
                        <w:rFonts w:ascii="Times New Roman"/>
                        <w:color w:val="012C5A"/>
                        <w:spacing w:val="-4"/>
                        <w:sz w:val="16"/>
                      </w:rPr>
                      <w:t xml:space="preserve"> </w:t>
                    </w:r>
                    <w:r w:rsidRPr="00A52B8A">
                      <w:rPr>
                        <w:color w:val="012C5A"/>
                        <w:sz w:val="16"/>
                      </w:rPr>
                      <w:t>CH-6302</w:t>
                    </w:r>
                    <w:r w:rsidRPr="00A52B8A">
                      <w:rPr>
                        <w:rFonts w:ascii="Times New Roman"/>
                        <w:color w:val="012C5A"/>
                        <w:spacing w:val="-2"/>
                        <w:sz w:val="16"/>
                      </w:rPr>
                      <w:t xml:space="preserve"> </w:t>
                    </w:r>
                    <w:r w:rsidRPr="00A52B8A">
                      <w:rPr>
                        <w:color w:val="012C5A"/>
                        <w:sz w:val="16"/>
                      </w:rPr>
                      <w:t>Zug</w:t>
                    </w:r>
                    <w:r w:rsidRPr="00A52B8A">
                      <w:rPr>
                        <w:rFonts w:ascii="Times New Roman"/>
                        <w:color w:val="012C5A"/>
                        <w:spacing w:val="40"/>
                        <w:sz w:val="16"/>
                      </w:rPr>
                      <w:t xml:space="preserve"> </w:t>
                    </w:r>
                    <w:r>
                      <w:rPr>
                        <w:rFonts w:ascii="Times New Roman"/>
                        <w:color w:val="012C5A"/>
                        <w:spacing w:val="40"/>
                        <w:sz w:val="16"/>
                      </w:rPr>
                      <w:t xml:space="preserve">  </w:t>
                    </w:r>
                    <w:r w:rsidRPr="00A52B8A">
                      <w:rPr>
                        <w:color w:val="012C5A"/>
                        <w:sz w:val="16"/>
                      </w:rPr>
                      <w:t>T</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41</w:t>
                    </w:r>
                    <w:r w:rsidRPr="00A52B8A">
                      <w:rPr>
                        <w:rFonts w:ascii="Times New Roman"/>
                        <w:color w:val="012C5A"/>
                        <w:sz w:val="16"/>
                      </w:rPr>
                      <w:t xml:space="preserve"> </w:t>
                    </w:r>
                    <w:r w:rsidRPr="00A52B8A">
                      <w:rPr>
                        <w:color w:val="012C5A"/>
                        <w:sz w:val="16"/>
                      </w:rPr>
                      <w:t>710</w:t>
                    </w:r>
                    <w:r w:rsidRPr="00A52B8A">
                      <w:rPr>
                        <w:rFonts w:ascii="Times New Roman"/>
                        <w:color w:val="012C5A"/>
                        <w:sz w:val="16"/>
                      </w:rPr>
                      <w:t xml:space="preserve"> </w:t>
                    </w:r>
                    <w:r w:rsidRPr="00A52B8A">
                      <w:rPr>
                        <w:color w:val="012C5A"/>
                        <w:sz w:val="16"/>
                      </w:rPr>
                      <w:t>76</w:t>
                    </w:r>
                    <w:r w:rsidRPr="00A52B8A">
                      <w:rPr>
                        <w:rFonts w:ascii="Times New Roman"/>
                        <w:color w:val="012C5A"/>
                        <w:sz w:val="16"/>
                      </w:rPr>
                      <w:t xml:space="preserve"> </w:t>
                    </w:r>
                    <w:r w:rsidRPr="00A52B8A">
                      <w:rPr>
                        <w:color w:val="012C5A"/>
                        <w:sz w:val="16"/>
                      </w:rPr>
                      <w:t>76</w:t>
                    </w:r>
                  </w:p>
                  <w:p w14:paraId="3381A7E4" w14:textId="77777777" w:rsidR="008C5FA7" w:rsidRPr="00A52B8A" w:rsidRDefault="008C5FA7">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D2D6" w14:textId="426DBC8E" w:rsidR="008C5FA7" w:rsidRDefault="008C5FA7">
    <w:pPr>
      <w:pStyle w:val="Textkrper"/>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8" w14:textId="53CC1D47" w:rsidR="00B37315" w:rsidRDefault="009C5C7A">
    <w:pPr>
      <w:pStyle w:val="Textkrper"/>
      <w:spacing w:line="14" w:lineRule="auto"/>
    </w:pPr>
    <w:r>
      <w:rPr>
        <w:noProof/>
      </w:rPr>
      <mc:AlternateContent>
        <mc:Choice Requires="wps">
          <w:drawing>
            <wp:anchor distT="0" distB="0" distL="114300" distR="114300" simplePos="0" relativeHeight="251658250" behindDoc="1" locked="0" layoutInCell="1" allowOverlap="1" wp14:anchorId="4D5DD4DC" wp14:editId="7A6019D6">
              <wp:simplePos x="0" y="0"/>
              <wp:positionH relativeFrom="page">
                <wp:posOffset>2532380</wp:posOffset>
              </wp:positionH>
              <wp:positionV relativeFrom="page">
                <wp:posOffset>9935845</wp:posOffset>
              </wp:positionV>
              <wp:extent cx="3714115" cy="518795"/>
              <wp:effectExtent l="0" t="0" r="0" b="0"/>
              <wp:wrapNone/>
              <wp:docPr id="500162282"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21" w14:textId="77777777" w:rsidR="00B37315" w:rsidRDefault="00C319CD">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2" w14:textId="77777777" w:rsidR="00B37315" w:rsidRDefault="00C319CD">
                          <w:pPr>
                            <w:spacing w:line="177" w:lineRule="exact"/>
                            <w:ind w:left="691"/>
                            <w:rPr>
                              <w:sz w:val="16"/>
                            </w:rPr>
                          </w:pPr>
                          <w:hyperlink r:id="rId1">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2">
                            <w:r>
                              <w:rPr>
                                <w:color w:val="012C5A"/>
                                <w:spacing w:val="-2"/>
                                <w:sz w:val="16"/>
                              </w:rPr>
                              <w:t>www.tramondo.ch</w:t>
                            </w:r>
                          </w:hyperlink>
                        </w:p>
                        <w:p w14:paraId="4D5DD523" w14:textId="77777777" w:rsidR="00B37315" w:rsidRDefault="00C319CD">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DD4DC" id="_x0000_t202" coordsize="21600,21600" o:spt="202" path="m,l,21600r21600,l21600,xe">
              <v:stroke joinstyle="miter"/>
              <v:path gradientshapeok="t" o:connecttype="rect"/>
            </v:shapetype>
            <v:shape id="docshape15" o:spid="_x0000_s1035" type="#_x0000_t202" style="position:absolute;margin-left:199.4pt;margin-top:782.35pt;width:292.45pt;height:40.8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" filled="f" stroked="f">
              <v:textbox inset="0,0,0,0">
                <w:txbxContent>
                  <w:p w14:paraId="4D5DD521" w14:textId="77777777" w:rsidR="00B37315" w:rsidRDefault="00C319CD">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2" w14:textId="77777777" w:rsidR="00B37315" w:rsidRDefault="00C319CD">
                    <w:pPr>
                      <w:spacing w:line="177" w:lineRule="exact"/>
                      <w:ind w:left="691"/>
                      <w:rPr>
                        <w:sz w:val="16"/>
                      </w:rPr>
                    </w:pPr>
                    <w:hyperlink r:id="rId3">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4">
                      <w:r>
                        <w:rPr>
                          <w:color w:val="012C5A"/>
                          <w:spacing w:val="-2"/>
                          <w:sz w:val="16"/>
                        </w:rPr>
                        <w:t>www.tramondo.ch</w:t>
                      </w:r>
                    </w:hyperlink>
                  </w:p>
                  <w:p w14:paraId="4D5DD523" w14:textId="77777777" w:rsidR="00B37315" w:rsidRDefault="00C319CD">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v:textbox>
              <w10:wrap anchorx="page" anchory="page"/>
            </v:shape>
          </w:pict>
        </mc:Fallback>
      </mc:AlternateContent>
    </w:r>
    <w:r>
      <w:rPr>
        <w:noProof/>
      </w:rPr>
      <mc:AlternateContent>
        <mc:Choice Requires="wps">
          <w:drawing>
            <wp:anchor distT="0" distB="0" distL="114300" distR="114300" simplePos="0" relativeHeight="251658252" behindDoc="1" locked="0" layoutInCell="1" allowOverlap="1" wp14:anchorId="4D5DD4DD" wp14:editId="0767ED8B">
              <wp:simplePos x="0" y="0"/>
              <wp:positionH relativeFrom="page">
                <wp:posOffset>6464935</wp:posOffset>
              </wp:positionH>
              <wp:positionV relativeFrom="page">
                <wp:posOffset>10184130</wp:posOffset>
              </wp:positionV>
              <wp:extent cx="273050" cy="145415"/>
              <wp:effectExtent l="0" t="0" r="0" b="0"/>
              <wp:wrapNone/>
              <wp:docPr id="1759286038"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24" w14:textId="28E05251" w:rsidR="00B37315" w:rsidRPr="00F345D5" w:rsidRDefault="00C319CD">
                          <w:pPr>
                            <w:spacing w:before="20"/>
                            <w:ind w:left="60"/>
                            <w:rPr>
                              <w:sz w:val="16"/>
                            </w:rPr>
                          </w:pPr>
                          <w:r w:rsidRPr="00F345D5">
                            <w:rPr>
                              <w:color w:val="012C5A"/>
                              <w:sz w:val="16"/>
                            </w:rPr>
                            <w:fldChar w:fldCharType="begin"/>
                          </w:r>
                          <w:r w:rsidRPr="00F345D5">
                            <w:rPr>
                              <w:color w:val="012C5A"/>
                              <w:sz w:val="16"/>
                            </w:rPr>
                            <w:instrText xml:space="preserve"> PAGE </w:instrText>
                          </w:r>
                          <w:r w:rsidRPr="00F345D5">
                            <w:rPr>
                              <w:color w:val="012C5A"/>
                              <w:sz w:val="16"/>
                            </w:rPr>
                            <w:fldChar w:fldCharType="separate"/>
                          </w:r>
                          <w:r w:rsidRPr="00F345D5">
                            <w:rPr>
                              <w:color w:val="012C5A"/>
                              <w:sz w:val="16"/>
                            </w:rPr>
                            <w:t>2</w:t>
                          </w:r>
                          <w:r w:rsidRPr="00F345D5">
                            <w:rPr>
                              <w:color w:val="012C5A"/>
                              <w:sz w:val="16"/>
                            </w:rPr>
                            <w:fldChar w:fldCharType="end"/>
                          </w:r>
                          <w:r w:rsidRPr="00F345D5">
                            <w:rPr>
                              <w:color w:val="012C5A"/>
                              <w:spacing w:val="1"/>
                              <w:sz w:val="16"/>
                            </w:rPr>
                            <w:t xml:space="preserve"> </w:t>
                          </w:r>
                          <w:r w:rsidRPr="00F345D5">
                            <w:rPr>
                              <w:color w:val="012C5A"/>
                              <w:sz w:val="16"/>
                            </w:rPr>
                            <w:t>/</w:t>
                          </w:r>
                          <w:r w:rsidRPr="00F345D5">
                            <w:rPr>
                              <w:color w:val="012C5A"/>
                              <w:spacing w:val="-1"/>
                              <w:sz w:val="16"/>
                            </w:rPr>
                            <w:t xml:space="preserve"> </w:t>
                          </w:r>
                          <w:r w:rsidR="00F345D5" w:rsidRPr="00F345D5">
                            <w:rPr>
                              <w:color w:val="012C5A"/>
                              <w:spacing w:val="-1"/>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D4DD" id="docshape16" o:spid="_x0000_s1036" type="#_x0000_t202" style="position:absolute;margin-left:509.05pt;margin-top:801.9pt;width:21.5pt;height:11.4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" filled="f" stroked="f">
              <v:textbox inset="0,0,0,0">
                <w:txbxContent>
                  <w:p w14:paraId="4D5DD524" w14:textId="28E05251" w:rsidR="00B37315" w:rsidRPr="00F345D5" w:rsidRDefault="00C319CD">
                    <w:pPr>
                      <w:spacing w:before="20"/>
                      <w:ind w:left="60"/>
                      <w:rPr>
                        <w:sz w:val="16"/>
                      </w:rPr>
                    </w:pPr>
                    <w:r w:rsidRPr="00F345D5">
                      <w:rPr>
                        <w:color w:val="012C5A"/>
                        <w:sz w:val="16"/>
                      </w:rPr>
                      <w:fldChar w:fldCharType="begin"/>
                    </w:r>
                    <w:r w:rsidRPr="00F345D5">
                      <w:rPr>
                        <w:color w:val="012C5A"/>
                        <w:sz w:val="16"/>
                      </w:rPr>
                      <w:instrText xml:space="preserve"> PAGE </w:instrText>
                    </w:r>
                    <w:r w:rsidRPr="00F345D5">
                      <w:rPr>
                        <w:color w:val="012C5A"/>
                        <w:sz w:val="16"/>
                      </w:rPr>
                      <w:fldChar w:fldCharType="separate"/>
                    </w:r>
                    <w:r w:rsidRPr="00F345D5">
                      <w:rPr>
                        <w:color w:val="012C5A"/>
                        <w:sz w:val="16"/>
                      </w:rPr>
                      <w:t>2</w:t>
                    </w:r>
                    <w:r w:rsidRPr="00F345D5">
                      <w:rPr>
                        <w:color w:val="012C5A"/>
                        <w:sz w:val="16"/>
                      </w:rPr>
                      <w:fldChar w:fldCharType="end"/>
                    </w:r>
                    <w:r w:rsidRPr="00F345D5">
                      <w:rPr>
                        <w:color w:val="012C5A"/>
                        <w:spacing w:val="1"/>
                        <w:sz w:val="16"/>
                      </w:rPr>
                      <w:t xml:space="preserve"> </w:t>
                    </w:r>
                    <w:r w:rsidRPr="00F345D5">
                      <w:rPr>
                        <w:color w:val="012C5A"/>
                        <w:sz w:val="16"/>
                      </w:rPr>
                      <w:t>/</w:t>
                    </w:r>
                    <w:r w:rsidRPr="00F345D5">
                      <w:rPr>
                        <w:color w:val="012C5A"/>
                        <w:spacing w:val="-1"/>
                        <w:sz w:val="16"/>
                      </w:rPr>
                      <w:t xml:space="preserve"> </w:t>
                    </w:r>
                    <w:r w:rsidR="00F345D5" w:rsidRPr="00F345D5">
                      <w:rPr>
                        <w:color w:val="012C5A"/>
                        <w:spacing w:val="-1"/>
                        <w:sz w:val="16"/>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793F" w14:textId="77450D9F" w:rsidR="00B66995" w:rsidRDefault="00B66995">
    <w:pPr>
      <w:pStyle w:val="Textkrper"/>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395A" w14:textId="387248CB" w:rsidR="00B66995" w:rsidRDefault="009C5C7A">
    <w:pPr>
      <w:pStyle w:val="Textkrper"/>
      <w:spacing w:line="14" w:lineRule="auto"/>
    </w:pPr>
    <w:r>
      <w:rPr>
        <w:noProof/>
      </w:rPr>
      <mc:AlternateContent>
        <mc:Choice Requires="wps">
          <w:drawing>
            <wp:anchor distT="0" distB="0" distL="114300" distR="114300" simplePos="0" relativeHeight="251658259" behindDoc="1" locked="0" layoutInCell="1" allowOverlap="1" wp14:anchorId="09D78042" wp14:editId="7D40C27E">
              <wp:simplePos x="0" y="0"/>
              <wp:positionH relativeFrom="page">
                <wp:posOffset>2532380</wp:posOffset>
              </wp:positionH>
              <wp:positionV relativeFrom="page">
                <wp:posOffset>9935845</wp:posOffset>
              </wp:positionV>
              <wp:extent cx="3714115" cy="518795"/>
              <wp:effectExtent l="0" t="0" r="0" b="0"/>
              <wp:wrapNone/>
              <wp:docPr id="22974117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69506" w14:textId="77777777" w:rsidR="00B66995" w:rsidRDefault="00B66995">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6BEFC033" w14:textId="77777777" w:rsidR="00B66995" w:rsidRDefault="00B66995">
                          <w:pPr>
                            <w:spacing w:line="177" w:lineRule="exact"/>
                            <w:ind w:left="691"/>
                            <w:rPr>
                              <w:sz w:val="16"/>
                            </w:rPr>
                          </w:pPr>
                          <w:hyperlink r:id="rId1">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2">
                            <w:r>
                              <w:rPr>
                                <w:color w:val="012C5A"/>
                                <w:spacing w:val="-2"/>
                                <w:sz w:val="16"/>
                              </w:rPr>
                              <w:t>www.tramondo.ch</w:t>
                            </w:r>
                          </w:hyperlink>
                        </w:p>
                        <w:p w14:paraId="67AD4722" w14:textId="77777777" w:rsidR="00B66995" w:rsidRDefault="00B66995">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D78042" id="_x0000_t202" coordsize="21600,21600" o:spt="202" path="m,l,21600r21600,l21600,xe">
              <v:stroke joinstyle="miter"/>
              <v:path gradientshapeok="t" o:connecttype="rect"/>
            </v:shapetype>
            <v:shape id="Text Box 45" o:spid="_x0000_s1037" type="#_x0000_t202" style="position:absolute;margin-left:199.4pt;margin-top:782.35pt;width:292.45pt;height:40.85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" filled="f" stroked="f">
              <v:textbox inset="0,0,0,0">
                <w:txbxContent>
                  <w:p w14:paraId="1FE69506" w14:textId="77777777" w:rsidR="00B66995" w:rsidRDefault="00B66995">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6BEFC033" w14:textId="77777777" w:rsidR="00B66995" w:rsidRDefault="00B66995">
                    <w:pPr>
                      <w:spacing w:line="177" w:lineRule="exact"/>
                      <w:ind w:left="691"/>
                      <w:rPr>
                        <w:sz w:val="16"/>
                      </w:rPr>
                    </w:pPr>
                    <w:hyperlink r:id="rId3">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4">
                      <w:r>
                        <w:rPr>
                          <w:color w:val="012C5A"/>
                          <w:spacing w:val="-2"/>
                          <w:sz w:val="16"/>
                        </w:rPr>
                        <w:t>www.tramondo.ch</w:t>
                      </w:r>
                    </w:hyperlink>
                  </w:p>
                  <w:p w14:paraId="67AD4722" w14:textId="77777777" w:rsidR="00B66995" w:rsidRDefault="00B66995">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v:textbox>
              <w10:wrap anchorx="page" anchory="page"/>
            </v:shape>
          </w:pict>
        </mc:Fallback>
      </mc:AlternateContent>
    </w:r>
    <w:r>
      <w:rPr>
        <w:noProof/>
      </w:rPr>
      <mc:AlternateContent>
        <mc:Choice Requires="wps">
          <w:drawing>
            <wp:anchor distT="0" distB="0" distL="114300" distR="114300" simplePos="0" relativeHeight="251658260" behindDoc="1" locked="0" layoutInCell="1" allowOverlap="1" wp14:anchorId="2B6013DB" wp14:editId="1C108848">
              <wp:simplePos x="0" y="0"/>
              <wp:positionH relativeFrom="page">
                <wp:posOffset>6464935</wp:posOffset>
              </wp:positionH>
              <wp:positionV relativeFrom="page">
                <wp:posOffset>10184130</wp:posOffset>
              </wp:positionV>
              <wp:extent cx="273050" cy="145415"/>
              <wp:effectExtent l="0" t="0" r="0" b="0"/>
              <wp:wrapNone/>
              <wp:docPr id="132588944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64FE2" w14:textId="47064319" w:rsidR="00B66995" w:rsidRPr="00F345D5" w:rsidRDefault="006C7B95">
                          <w:pPr>
                            <w:spacing w:before="20"/>
                            <w:ind w:left="60"/>
                            <w:rPr>
                              <w:sz w:val="16"/>
                            </w:rPr>
                          </w:pPr>
                          <w:r>
                            <w:rPr>
                              <w:color w:val="012C5A"/>
                              <w:sz w:val="16"/>
                            </w:rPr>
                            <w:t>1</w:t>
                          </w:r>
                          <w:r w:rsidR="00B66995" w:rsidRPr="00F345D5">
                            <w:rPr>
                              <w:color w:val="012C5A"/>
                              <w:spacing w:val="1"/>
                              <w:sz w:val="16"/>
                            </w:rPr>
                            <w:t xml:space="preserve"> </w:t>
                          </w:r>
                          <w:r w:rsidR="00B66995" w:rsidRPr="00F345D5">
                            <w:rPr>
                              <w:color w:val="012C5A"/>
                              <w:sz w:val="16"/>
                            </w:rPr>
                            <w:t>/</w:t>
                          </w:r>
                          <w:r w:rsidR="00B66995" w:rsidRPr="00F345D5">
                            <w:rPr>
                              <w:color w:val="012C5A"/>
                              <w:spacing w:val="-1"/>
                              <w:sz w:val="16"/>
                            </w:rPr>
                            <w:t xml:space="preserve"> </w:t>
                          </w:r>
                          <w:r>
                            <w:rPr>
                              <w:color w:val="012C5A"/>
                              <w:spacing w:val="-1"/>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13DB" id="Text Box 46" o:spid="_x0000_s1038" type="#_x0000_t202" style="position:absolute;margin-left:509.05pt;margin-top:801.9pt;width:21.5pt;height:11.45pt;z-index:-2516582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" filled="f" stroked="f">
              <v:textbox inset="0,0,0,0">
                <w:txbxContent>
                  <w:p w14:paraId="68364FE2" w14:textId="47064319" w:rsidR="00B66995" w:rsidRPr="00F345D5" w:rsidRDefault="006C7B95">
                    <w:pPr>
                      <w:spacing w:before="20"/>
                      <w:ind w:left="60"/>
                      <w:rPr>
                        <w:sz w:val="16"/>
                      </w:rPr>
                    </w:pPr>
                    <w:r>
                      <w:rPr>
                        <w:color w:val="012C5A"/>
                        <w:sz w:val="16"/>
                      </w:rPr>
                      <w:t>1</w:t>
                    </w:r>
                    <w:r w:rsidR="00B66995" w:rsidRPr="00F345D5">
                      <w:rPr>
                        <w:color w:val="012C5A"/>
                        <w:spacing w:val="1"/>
                        <w:sz w:val="16"/>
                      </w:rPr>
                      <w:t xml:space="preserve"> </w:t>
                    </w:r>
                    <w:r w:rsidR="00B66995" w:rsidRPr="00F345D5">
                      <w:rPr>
                        <w:color w:val="012C5A"/>
                        <w:sz w:val="16"/>
                      </w:rPr>
                      <w:t>/</w:t>
                    </w:r>
                    <w:r w:rsidR="00B66995" w:rsidRPr="00F345D5">
                      <w:rPr>
                        <w:color w:val="012C5A"/>
                        <w:spacing w:val="-1"/>
                        <w:sz w:val="16"/>
                      </w:rPr>
                      <w:t xml:space="preserve"> </w:t>
                    </w:r>
                    <w:r>
                      <w:rPr>
                        <w:color w:val="012C5A"/>
                        <w:spacing w:val="-1"/>
                        <w:sz w:val="16"/>
                      </w:rPr>
                      <w:t>1</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BF6A" w14:textId="0A852160" w:rsidR="006C7B95" w:rsidRDefault="006C7B95">
    <w:pPr>
      <w:pStyle w:val="Textkrper"/>
      <w:spacing w:line="1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D2" w14:textId="4A758E53" w:rsidR="00B37315" w:rsidRDefault="0090413D">
    <w:pPr>
      <w:pStyle w:val="Textkrper"/>
      <w:spacing w:line="14" w:lineRule="auto"/>
    </w:pPr>
    <w:r>
      <w:rPr>
        <w:noProof/>
      </w:rPr>
      <mc:AlternateContent>
        <mc:Choice Requires="wps">
          <w:drawing>
            <wp:anchor distT="45720" distB="45720" distL="114300" distR="114300" simplePos="0" relativeHeight="251658245" behindDoc="0" locked="0" layoutInCell="1" allowOverlap="1" wp14:anchorId="2BDD46E8" wp14:editId="087583C1">
              <wp:simplePos x="0" y="0"/>
              <wp:positionH relativeFrom="column">
                <wp:posOffset>5765800</wp:posOffset>
              </wp:positionH>
              <wp:positionV relativeFrom="paragraph">
                <wp:posOffset>52070</wp:posOffset>
              </wp:positionV>
              <wp:extent cx="501650" cy="1404620"/>
              <wp:effectExtent l="0" t="0" r="0" b="8890"/>
              <wp:wrapNone/>
              <wp:docPr id="21163715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28E0AA71" w14:textId="13163E02" w:rsidR="0090413D" w:rsidRPr="00C00DA8" w:rsidRDefault="00AA6DF7" w:rsidP="0090413D">
                          <w:pPr>
                            <w:rPr>
                              <w:color w:val="012C5A"/>
                              <w:sz w:val="16"/>
                              <w:szCs w:val="16"/>
                            </w:rPr>
                          </w:pPr>
                          <w:r>
                            <w:rPr>
                              <w:color w:val="012C5A"/>
                              <w:sz w:val="16"/>
                              <w:szCs w:val="16"/>
                            </w:rPr>
                            <w:t>1</w:t>
                          </w:r>
                          <w:r w:rsidR="0090413D">
                            <w:rPr>
                              <w:color w:val="012C5A"/>
                              <w:sz w:val="16"/>
                              <w:szCs w:val="16"/>
                            </w:rPr>
                            <w:t xml:space="preserve"> </w:t>
                          </w:r>
                          <w:r w:rsidR="0090413D" w:rsidRPr="00C00DA8">
                            <w:rPr>
                              <w:color w:val="012C5A"/>
                              <w:sz w:val="16"/>
                              <w:szCs w:val="16"/>
                            </w:rPr>
                            <w:t>/</w:t>
                          </w:r>
                          <w:r w:rsidR="0090413D">
                            <w:rPr>
                              <w:color w:val="012C5A"/>
                              <w:sz w:val="16"/>
                              <w:szCs w:val="16"/>
                            </w:rPr>
                            <w:t xml:space="preserve"> </w:t>
                          </w:r>
                          <w:r w:rsidR="0090413D" w:rsidRPr="00C00DA8">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DD46E8" id="_x0000_t202" coordsize="21600,21600" o:spt="202" path="m,l,21600r21600,l21600,xe">
              <v:stroke joinstyle="miter"/>
              <v:path gradientshapeok="t" o:connecttype="rect"/>
            </v:shapetype>
            <v:shape id="_x0000_s1039" type="#_x0000_t202" style="position:absolute;margin-left:454pt;margin-top:4.1pt;width:39.5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" stroked="f">
              <v:textbox style="mso-fit-shape-to-text:t">
                <w:txbxContent>
                  <w:p w14:paraId="28E0AA71" w14:textId="13163E02" w:rsidR="0090413D" w:rsidRPr="00C00DA8" w:rsidRDefault="00AA6DF7" w:rsidP="0090413D">
                    <w:pPr>
                      <w:rPr>
                        <w:color w:val="012C5A"/>
                        <w:sz w:val="16"/>
                        <w:szCs w:val="16"/>
                      </w:rPr>
                    </w:pPr>
                    <w:r>
                      <w:rPr>
                        <w:color w:val="012C5A"/>
                        <w:sz w:val="16"/>
                        <w:szCs w:val="16"/>
                      </w:rPr>
                      <w:t>1</w:t>
                    </w:r>
                    <w:r w:rsidR="0090413D">
                      <w:rPr>
                        <w:color w:val="012C5A"/>
                        <w:sz w:val="16"/>
                        <w:szCs w:val="16"/>
                      </w:rPr>
                      <w:t xml:space="preserve"> </w:t>
                    </w:r>
                    <w:r w:rsidR="0090413D" w:rsidRPr="00C00DA8">
                      <w:rPr>
                        <w:color w:val="012C5A"/>
                        <w:sz w:val="16"/>
                        <w:szCs w:val="16"/>
                      </w:rPr>
                      <w:t>/</w:t>
                    </w:r>
                    <w:r w:rsidR="0090413D">
                      <w:rPr>
                        <w:color w:val="012C5A"/>
                        <w:sz w:val="16"/>
                        <w:szCs w:val="16"/>
                      </w:rPr>
                      <w:t xml:space="preserve"> </w:t>
                    </w:r>
                    <w:r w:rsidR="0090413D" w:rsidRPr="00C00DA8">
                      <w:rPr>
                        <w:color w:val="012C5A"/>
                        <w:sz w:val="16"/>
                        <w:szCs w:val="16"/>
                      </w:rPr>
                      <w:t>2</w:t>
                    </w:r>
                  </w:p>
                </w:txbxContent>
              </v:textbox>
            </v:shape>
          </w:pict>
        </mc:Fallback>
      </mc:AlternateContent>
    </w:r>
    <w:r w:rsidR="009C5C7A">
      <w:rPr>
        <w:noProof/>
      </w:rPr>
      <mc:AlternateContent>
        <mc:Choice Requires="wps">
          <w:drawing>
            <wp:anchor distT="0" distB="0" distL="114300" distR="114300" simplePos="0" relativeHeight="251658253" behindDoc="1" locked="0" layoutInCell="1" allowOverlap="1" wp14:anchorId="4D5DD4EF" wp14:editId="2A5999FF">
              <wp:simplePos x="0" y="0"/>
              <wp:positionH relativeFrom="page">
                <wp:posOffset>1922780</wp:posOffset>
              </wp:positionH>
              <wp:positionV relativeFrom="page">
                <wp:posOffset>9977120</wp:posOffset>
              </wp:positionV>
              <wp:extent cx="3714115" cy="513080"/>
              <wp:effectExtent l="0" t="0" r="0" b="0"/>
              <wp:wrapNone/>
              <wp:docPr id="1585918752"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2E"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F" w14:textId="77777777" w:rsidR="00B37315" w:rsidRPr="0004763D" w:rsidRDefault="00C319CD">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D4EF" id="docshape192" o:spid="_x0000_s1040" type="#_x0000_t202" style="position:absolute;margin-left:151.4pt;margin-top:785.6pt;width:292.45pt;height:40.4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UA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Vla0hbVVFgfWA/hPC8831x0SL+kGHlWSul/7oC0FP0ny57EwVoKWopqKcAqvlrK&#10;IMVc3oR5AHeOTNsx8uy6xWv2rTFJ0hOLI1/OPyk9zmocsD+/06mnP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CWaBQDZAQAAmQMAAA4AAAAAAAAAAAAAAAAALgIAAGRycy9lMm9Eb2MueG1sUEsBAi0AFAAGAAgA&#10;AAAhAMjfs7zhAAAADQEAAA8AAAAAAAAAAAAAAAAAMwQAAGRycy9kb3ducmV2LnhtbFBLBQYAAAAA&#10;BAAEAPMAAABBBQAAAAA=&#10;" filled="f" stroked="f">
              <v:textbox inset="0,0,0,0">
                <w:txbxContent>
                  <w:p w14:paraId="4D5DD52E"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F" w14:textId="77777777" w:rsidR="00B37315" w:rsidRPr="0004763D" w:rsidRDefault="00C319CD">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7CFA" w14:textId="377BA7E2" w:rsidR="00AA6DF7" w:rsidRDefault="00AA6DF7">
    <w:pPr>
      <w:pStyle w:val="Textkrper"/>
      <w:spacing w:line="14" w:lineRule="auto"/>
    </w:pPr>
    <w:r>
      <w:rPr>
        <w:noProof/>
      </w:rPr>
      <mc:AlternateContent>
        <mc:Choice Requires="wps">
          <w:drawing>
            <wp:anchor distT="45720" distB="45720" distL="114300" distR="114300" simplePos="0" relativeHeight="251658243" behindDoc="0" locked="0" layoutInCell="1" allowOverlap="1" wp14:anchorId="09034297" wp14:editId="153E0C96">
              <wp:simplePos x="0" y="0"/>
              <wp:positionH relativeFrom="column">
                <wp:posOffset>5765800</wp:posOffset>
              </wp:positionH>
              <wp:positionV relativeFrom="paragraph">
                <wp:posOffset>52070</wp:posOffset>
              </wp:positionV>
              <wp:extent cx="501650" cy="1404620"/>
              <wp:effectExtent l="0" t="0" r="0" b="8890"/>
              <wp:wrapNone/>
              <wp:docPr id="4413371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46F76863" w14:textId="73300C56" w:rsidR="00AA6DF7" w:rsidRPr="00C00DA8" w:rsidRDefault="00AA6DF7" w:rsidP="0090413D">
                          <w:pPr>
                            <w:rPr>
                              <w:color w:val="012C5A"/>
                              <w:sz w:val="16"/>
                              <w:szCs w:val="16"/>
                            </w:rPr>
                          </w:pPr>
                          <w:r>
                            <w:rPr>
                              <w:color w:val="012C5A"/>
                              <w:sz w:val="16"/>
                              <w:szCs w:val="16"/>
                            </w:rPr>
                            <w:t xml:space="preserve">2 </w:t>
                          </w:r>
                          <w:r w:rsidRPr="00C00DA8">
                            <w:rPr>
                              <w:color w:val="012C5A"/>
                              <w:sz w:val="16"/>
                              <w:szCs w:val="16"/>
                            </w:rPr>
                            <w:t>/</w:t>
                          </w:r>
                          <w:r>
                            <w:rPr>
                              <w:color w:val="012C5A"/>
                              <w:sz w:val="16"/>
                              <w:szCs w:val="16"/>
                            </w:rPr>
                            <w:t xml:space="preserve"> </w:t>
                          </w:r>
                          <w:r w:rsidRPr="00C00DA8">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034297" id="_x0000_t202" coordsize="21600,21600" o:spt="202" path="m,l,21600r21600,l21600,xe">
              <v:stroke joinstyle="miter"/>
              <v:path gradientshapeok="t" o:connecttype="rect"/>
            </v:shapetype>
            <v:shape id="_x0000_s1041" type="#_x0000_t202" style="position:absolute;margin-left:454pt;margin-top:4.1pt;width:39.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" stroked="f">
              <v:textbox style="mso-fit-shape-to-text:t">
                <w:txbxContent>
                  <w:p w14:paraId="46F76863" w14:textId="73300C56" w:rsidR="00AA6DF7" w:rsidRPr="00C00DA8" w:rsidRDefault="00AA6DF7" w:rsidP="0090413D">
                    <w:pPr>
                      <w:rPr>
                        <w:color w:val="012C5A"/>
                        <w:sz w:val="16"/>
                        <w:szCs w:val="16"/>
                      </w:rPr>
                    </w:pPr>
                    <w:r>
                      <w:rPr>
                        <w:color w:val="012C5A"/>
                        <w:sz w:val="16"/>
                        <w:szCs w:val="16"/>
                      </w:rPr>
                      <w:t xml:space="preserve">2 </w:t>
                    </w:r>
                    <w:r w:rsidRPr="00C00DA8">
                      <w:rPr>
                        <w:color w:val="012C5A"/>
                        <w:sz w:val="16"/>
                        <w:szCs w:val="16"/>
                      </w:rPr>
                      <w:t>/</w:t>
                    </w:r>
                    <w:r>
                      <w:rPr>
                        <w:color w:val="012C5A"/>
                        <w:sz w:val="16"/>
                        <w:szCs w:val="16"/>
                      </w:rPr>
                      <w:t xml:space="preserve"> </w:t>
                    </w:r>
                    <w:r w:rsidRPr="00C00DA8">
                      <w:rPr>
                        <w:color w:val="012C5A"/>
                        <w:sz w:val="16"/>
                        <w:szCs w:val="16"/>
                      </w:rPr>
                      <w:t>2</w:t>
                    </w:r>
                  </w:p>
                </w:txbxContent>
              </v:textbox>
            </v:shape>
          </w:pict>
        </mc:Fallback>
      </mc:AlternateContent>
    </w:r>
    <w:r w:rsidR="009C5C7A">
      <w:rPr>
        <w:noProof/>
      </w:rPr>
      <mc:AlternateContent>
        <mc:Choice Requires="wps">
          <w:drawing>
            <wp:anchor distT="0" distB="0" distL="114300" distR="114300" simplePos="0" relativeHeight="251658254" behindDoc="1" locked="0" layoutInCell="1" allowOverlap="1" wp14:anchorId="0AE436C8" wp14:editId="5DB9AF01">
              <wp:simplePos x="0" y="0"/>
              <wp:positionH relativeFrom="page">
                <wp:posOffset>1922780</wp:posOffset>
              </wp:positionH>
              <wp:positionV relativeFrom="page">
                <wp:posOffset>9977120</wp:posOffset>
              </wp:positionV>
              <wp:extent cx="3714115" cy="513080"/>
              <wp:effectExtent l="0" t="0" r="0" b="0"/>
              <wp:wrapNone/>
              <wp:docPr id="15552188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65B70" w14:textId="77777777" w:rsidR="00AA6DF7" w:rsidRDefault="00AA6DF7">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24BECE27" w14:textId="77777777" w:rsidR="00AA6DF7" w:rsidRPr="0004763D" w:rsidRDefault="00AA6DF7">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436C8" id="Text Box 27" o:spid="_x0000_s1042" type="#_x0000_t202" style="position:absolute;margin-left:151.4pt;margin-top:785.6pt;width:292.45pt;height:40.4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1Cr2gEAAJkDAAAOAAAAZHJzL2Uyb0RvYy54bWysU9tu1DAQfUfiHyy/s9l0KV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u3+es8v5RC895lvllfpVQyVSy3PVJ4b2AQsSglcqgJXR0eKEQ2qliOxMcc3Nu+T8H27rcGH4yd&#10;xD4SnqmHqZqErVna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BDf1Cr2gEAAJkDAAAOAAAAAAAAAAAAAAAAAC4CAABkcnMvZTJvRG9jLnhtbFBLAQItABQABgAI&#10;AAAAIQDI37O84QAAAA0BAAAPAAAAAAAAAAAAAAAAADQEAABkcnMvZG93bnJldi54bWxQSwUGAAAA&#10;AAQABADzAAAAQgUAAAAA&#10;" filled="f" stroked="f">
              <v:textbox inset="0,0,0,0">
                <w:txbxContent>
                  <w:p w14:paraId="70165B70" w14:textId="77777777" w:rsidR="00AA6DF7" w:rsidRDefault="00AA6DF7">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24BECE27" w14:textId="77777777" w:rsidR="00AA6DF7" w:rsidRPr="0004763D" w:rsidRDefault="00AA6DF7">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EAC9" w14:textId="26339989" w:rsidR="00AA6DF7" w:rsidRDefault="00AA6DF7">
    <w:pPr>
      <w:pStyle w:val="Textkrper"/>
      <w:spacing w:line="14" w:lineRule="auto"/>
    </w:pPr>
    <w:r>
      <w:rPr>
        <w:noProof/>
      </w:rPr>
      <mc:AlternateContent>
        <mc:Choice Requires="wps">
          <w:drawing>
            <wp:anchor distT="45720" distB="45720" distL="114300" distR="114300" simplePos="0" relativeHeight="251658249" behindDoc="0" locked="0" layoutInCell="1" allowOverlap="1" wp14:anchorId="32C808B9" wp14:editId="482DA3AB">
              <wp:simplePos x="0" y="0"/>
              <wp:positionH relativeFrom="column">
                <wp:posOffset>5765800</wp:posOffset>
              </wp:positionH>
              <wp:positionV relativeFrom="paragraph">
                <wp:posOffset>52070</wp:posOffset>
              </wp:positionV>
              <wp:extent cx="501650" cy="1404620"/>
              <wp:effectExtent l="0" t="0" r="0" b="8890"/>
              <wp:wrapNone/>
              <wp:docPr id="266209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404620"/>
                      </a:xfrm>
                      <a:prstGeom prst="rect">
                        <a:avLst/>
                      </a:prstGeom>
                      <a:solidFill>
                        <a:srgbClr val="FFFFFF"/>
                      </a:solidFill>
                      <a:ln w="9525">
                        <a:noFill/>
                        <a:miter lim="800000"/>
                        <a:headEnd/>
                        <a:tailEnd/>
                      </a:ln>
                    </wps:spPr>
                    <wps:txbx>
                      <w:txbxContent>
                        <w:p w14:paraId="333DD40E" w14:textId="300C3912" w:rsidR="00AA6DF7" w:rsidRPr="00C00DA8" w:rsidRDefault="00AA6DF7" w:rsidP="0090413D">
                          <w:pPr>
                            <w:rPr>
                              <w:color w:val="012C5A"/>
                              <w:sz w:val="16"/>
                              <w:szCs w:val="16"/>
                            </w:rPr>
                          </w:pPr>
                          <w:r>
                            <w:rPr>
                              <w:color w:val="012C5A"/>
                              <w:sz w:val="16"/>
                              <w:szCs w:val="16"/>
                            </w:rPr>
                            <w:t xml:space="preserve">1 </w:t>
                          </w:r>
                          <w:r w:rsidRPr="00C00DA8">
                            <w:rPr>
                              <w:color w:val="012C5A"/>
                              <w:sz w:val="16"/>
                              <w:szCs w:val="16"/>
                            </w:rPr>
                            <w:t>/</w:t>
                          </w:r>
                          <w:r>
                            <w:rPr>
                              <w:color w:val="012C5A"/>
                              <w:sz w:val="16"/>
                              <w:szCs w:val="16"/>
                            </w:rPr>
                            <w:t xml:space="preserve"> </w:t>
                          </w:r>
                          <w:r w:rsidRPr="00C00DA8">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C808B9" id="_x0000_t202" coordsize="21600,21600" o:spt="202" path="m,l,21600r21600,l21600,xe">
              <v:stroke joinstyle="miter"/>
              <v:path gradientshapeok="t" o:connecttype="rect"/>
            </v:shapetype>
            <v:shape id="_x0000_s1043" type="#_x0000_t202" style="position:absolute;margin-left:454pt;margin-top:4.1pt;width:39.5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" stroked="f">
              <v:textbox style="mso-fit-shape-to-text:t">
                <w:txbxContent>
                  <w:p w14:paraId="333DD40E" w14:textId="300C3912" w:rsidR="00AA6DF7" w:rsidRPr="00C00DA8" w:rsidRDefault="00AA6DF7" w:rsidP="0090413D">
                    <w:pPr>
                      <w:rPr>
                        <w:color w:val="012C5A"/>
                        <w:sz w:val="16"/>
                        <w:szCs w:val="16"/>
                      </w:rPr>
                    </w:pPr>
                    <w:r>
                      <w:rPr>
                        <w:color w:val="012C5A"/>
                        <w:sz w:val="16"/>
                        <w:szCs w:val="16"/>
                      </w:rPr>
                      <w:t xml:space="preserve">1 </w:t>
                    </w:r>
                    <w:r w:rsidRPr="00C00DA8">
                      <w:rPr>
                        <w:color w:val="012C5A"/>
                        <w:sz w:val="16"/>
                        <w:szCs w:val="16"/>
                      </w:rPr>
                      <w:t>/</w:t>
                    </w:r>
                    <w:r>
                      <w:rPr>
                        <w:color w:val="012C5A"/>
                        <w:sz w:val="16"/>
                        <w:szCs w:val="16"/>
                      </w:rPr>
                      <w:t xml:space="preserve"> </w:t>
                    </w:r>
                    <w:r w:rsidRPr="00C00DA8">
                      <w:rPr>
                        <w:color w:val="012C5A"/>
                        <w:sz w:val="16"/>
                        <w:szCs w:val="16"/>
                      </w:rPr>
                      <w:t>2</w:t>
                    </w:r>
                  </w:p>
                </w:txbxContent>
              </v:textbox>
            </v:shape>
          </w:pict>
        </mc:Fallback>
      </mc:AlternateContent>
    </w:r>
    <w:r w:rsidR="009C5C7A">
      <w:rPr>
        <w:noProof/>
      </w:rPr>
      <mc:AlternateContent>
        <mc:Choice Requires="wps">
          <w:drawing>
            <wp:anchor distT="0" distB="0" distL="114300" distR="114300" simplePos="0" relativeHeight="251658255" behindDoc="1" locked="0" layoutInCell="1" allowOverlap="1" wp14:anchorId="6AA63BE2" wp14:editId="08119952">
              <wp:simplePos x="0" y="0"/>
              <wp:positionH relativeFrom="page">
                <wp:posOffset>1922780</wp:posOffset>
              </wp:positionH>
              <wp:positionV relativeFrom="page">
                <wp:posOffset>9977120</wp:posOffset>
              </wp:positionV>
              <wp:extent cx="3714115" cy="513080"/>
              <wp:effectExtent l="0" t="0" r="0" b="0"/>
              <wp:wrapNone/>
              <wp:docPr id="95959981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2E83" w14:textId="77777777" w:rsidR="00AA6DF7" w:rsidRDefault="00AA6DF7">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66891029" w14:textId="77777777" w:rsidR="00AA6DF7" w:rsidRPr="0004763D" w:rsidRDefault="00AA6DF7">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63BE2" id="Text Box 28" o:spid="_x0000_s1044" type="#_x0000_t202" style="position:absolute;margin-left:151.4pt;margin-top:785.6pt;width:292.45pt;height:40.4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N2gEAAJkDAAAOAAAAZHJzL2Uyb0RvYy54bWysU9tu1DAQfUfiHyy/s9m0LF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dv89d5vpFC894mv1xfpVQyVSy3PVJ4b2AQsSglcqgJXR0eKEQ2qliOxMcc3Nu+T8H27rcGH4yd&#10;xD4SnqmHqZqErVna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CoVt+N2gEAAJkDAAAOAAAAAAAAAAAAAAAAAC4CAABkcnMvZTJvRG9jLnhtbFBLAQItABQABgAI&#10;AAAAIQDI37O84QAAAA0BAAAPAAAAAAAAAAAAAAAAADQEAABkcnMvZG93bnJldi54bWxQSwUGAAAA&#10;AAQABADzAAAAQgUAAAAA&#10;" filled="f" stroked="f">
              <v:textbox inset="0,0,0,0">
                <w:txbxContent>
                  <w:p w14:paraId="06542E83" w14:textId="77777777" w:rsidR="00AA6DF7" w:rsidRDefault="00AA6DF7">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66891029" w14:textId="77777777" w:rsidR="00AA6DF7" w:rsidRPr="0004763D" w:rsidRDefault="00AA6DF7">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778B" w14:textId="7CEC3817" w:rsidR="00EA2837" w:rsidRDefault="009C5C7A">
    <w:pPr>
      <w:pStyle w:val="Textkrper"/>
      <w:spacing w:line="14" w:lineRule="auto"/>
    </w:pPr>
    <w:r>
      <w:rPr>
        <w:noProof/>
      </w:rPr>
      <mc:AlternateContent>
        <mc:Choice Requires="wps">
          <w:drawing>
            <wp:anchor distT="0" distB="0" distL="114300" distR="114300" simplePos="0" relativeHeight="251658257" behindDoc="1" locked="0" layoutInCell="1" allowOverlap="1" wp14:anchorId="2B69F111" wp14:editId="1BE36025">
              <wp:simplePos x="0" y="0"/>
              <wp:positionH relativeFrom="page">
                <wp:posOffset>1922780</wp:posOffset>
              </wp:positionH>
              <wp:positionV relativeFrom="page">
                <wp:posOffset>9977120</wp:posOffset>
              </wp:positionV>
              <wp:extent cx="3714115" cy="513080"/>
              <wp:effectExtent l="0" t="0" r="0" b="0"/>
              <wp:wrapNone/>
              <wp:docPr id="145845517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BAFB2" w14:textId="6C15ACCC" w:rsidR="00EA2837" w:rsidRPr="0004763D" w:rsidRDefault="00EA2837">
                          <w:pPr>
                            <w:ind w:left="1978" w:right="1571" w:hanging="533"/>
                            <w:rPr>
                              <w:sz w:val="16"/>
                              <w:lang w:val="it-I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69F111" id="_x0000_t202" coordsize="21600,21600" o:spt="202" path="m,l,21600r21600,l21600,xe">
              <v:stroke joinstyle="miter"/>
              <v:path gradientshapeok="t" o:connecttype="rect"/>
            </v:shapetype>
            <v:shape id="Text Box 38" o:spid="_x0000_s1045" type="#_x0000_t202" style="position:absolute;margin-left:151.4pt;margin-top:785.6pt;width:292.45pt;height:40.4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fUEgc9sBAACZAwAADgAAAAAAAAAAAAAAAAAuAgAAZHJzL2Uyb0RvYy54bWxQSwECLQAUAAYA&#10;CAAAACEAyN+zvOEAAAANAQAADwAAAAAAAAAAAAAAAAA1BAAAZHJzL2Rvd25yZXYueG1sUEsFBgAA&#10;AAAEAAQA8wAAAEMFAAAAAA==&#10;" filled="f" stroked="f">
              <v:textbox inset="0,0,0,0">
                <w:txbxContent>
                  <w:p w14:paraId="20BBAFB2" w14:textId="6C15ACCC" w:rsidR="00EA2837" w:rsidRPr="0004763D" w:rsidRDefault="00EA2837">
                    <w:pPr>
                      <w:ind w:left="1978" w:right="1571" w:hanging="533"/>
                      <w:rPr>
                        <w:sz w:val="16"/>
                        <w:lang w:val="it-IT"/>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AD16A" w14:textId="77777777" w:rsidR="00A755C0" w:rsidRDefault="00A755C0">
      <w:r>
        <w:separator/>
      </w:r>
    </w:p>
  </w:footnote>
  <w:footnote w:type="continuationSeparator" w:id="0">
    <w:p w14:paraId="50C3A817" w14:textId="77777777" w:rsidR="00A755C0" w:rsidRDefault="00A755C0">
      <w:r>
        <w:continuationSeparator/>
      </w:r>
    </w:p>
  </w:footnote>
  <w:footnote w:type="continuationNotice" w:id="1">
    <w:p w14:paraId="12811639" w14:textId="77777777" w:rsidR="00A755C0" w:rsidRDefault="00A755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2BB9" w14:textId="77777777" w:rsidR="003651E6" w:rsidRDefault="003651E6">
    <w:pPr>
      <w:pStyle w:val="Textkrper"/>
      <w:spacing w:line="14" w:lineRule="auto"/>
    </w:pPr>
    <w:r>
      <w:rPr>
        <w:noProof/>
      </w:rPr>
      <w:drawing>
        <wp:anchor distT="0" distB="0" distL="0" distR="0" simplePos="0" relativeHeight="251658251" behindDoc="1" locked="0" layoutInCell="1" allowOverlap="1" wp14:anchorId="4B88B3E5" wp14:editId="69DBB494">
          <wp:simplePos x="0" y="0"/>
          <wp:positionH relativeFrom="page">
            <wp:posOffset>2599944</wp:posOffset>
          </wp:positionH>
          <wp:positionV relativeFrom="page">
            <wp:posOffset>335130</wp:posOffset>
          </wp:positionV>
          <wp:extent cx="2334168" cy="501695"/>
          <wp:effectExtent l="0" t="0" r="0" b="0"/>
          <wp:wrapNone/>
          <wp:docPr id="378893412" name="Grafik 37889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8943" w14:textId="77777777" w:rsidR="003651E6" w:rsidRDefault="003651E6">
    <w:pPr>
      <w:pStyle w:val="Textkrper"/>
      <w:spacing w:line="14" w:lineRule="auto"/>
    </w:pPr>
    <w:r>
      <w:rPr>
        <w:noProof/>
      </w:rPr>
      <w:drawing>
        <wp:anchor distT="0" distB="0" distL="0" distR="0" simplePos="0" relativeHeight="251658244" behindDoc="1" locked="0" layoutInCell="1" allowOverlap="1" wp14:anchorId="1A8E82DA" wp14:editId="2D487355">
          <wp:simplePos x="0" y="0"/>
          <wp:positionH relativeFrom="page">
            <wp:posOffset>2599944</wp:posOffset>
          </wp:positionH>
          <wp:positionV relativeFrom="page">
            <wp:posOffset>335130</wp:posOffset>
          </wp:positionV>
          <wp:extent cx="2334168" cy="501695"/>
          <wp:effectExtent l="0" t="0" r="0" b="0"/>
          <wp:wrapNone/>
          <wp:docPr id="1281560320" name="Grafik 12815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25D0" w14:textId="77777777" w:rsidR="008C5FA7" w:rsidRDefault="008C5FA7">
    <w:pPr>
      <w:pStyle w:val="Textkrper"/>
      <w:spacing w:line="14" w:lineRule="auto"/>
    </w:pPr>
    <w:r>
      <w:rPr>
        <w:noProof/>
      </w:rPr>
      <w:drawing>
        <wp:anchor distT="0" distB="0" distL="0" distR="0" simplePos="0" relativeHeight="251663380" behindDoc="1" locked="0" layoutInCell="1" allowOverlap="1" wp14:anchorId="69216970" wp14:editId="41D6D577">
          <wp:simplePos x="0" y="0"/>
          <wp:positionH relativeFrom="page">
            <wp:posOffset>2599944</wp:posOffset>
          </wp:positionH>
          <wp:positionV relativeFrom="page">
            <wp:posOffset>335130</wp:posOffset>
          </wp:positionV>
          <wp:extent cx="2334168" cy="501695"/>
          <wp:effectExtent l="0" t="0" r="0" b="0"/>
          <wp:wrapNone/>
          <wp:docPr id="2105521905" name="Grafik 210552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711C" w14:textId="6DC07693" w:rsidR="008C5FA7" w:rsidRDefault="008C5FA7">
    <w:pPr>
      <w:pStyle w:val="Textkrper"/>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7" w14:textId="3F19CA41" w:rsidR="00B37315" w:rsidRDefault="00C319CD">
    <w:pPr>
      <w:pStyle w:val="Textkrper"/>
      <w:spacing w:line="14" w:lineRule="auto"/>
    </w:pPr>
    <w:r>
      <w:rPr>
        <w:noProof/>
      </w:rPr>
      <w:drawing>
        <wp:anchor distT="0" distB="0" distL="0" distR="0" simplePos="0" relativeHeight="251658242" behindDoc="1" locked="0" layoutInCell="1" allowOverlap="1" wp14:anchorId="4D5DD4D9" wp14:editId="2F240E1C">
          <wp:simplePos x="0" y="0"/>
          <wp:positionH relativeFrom="page">
            <wp:posOffset>2558795</wp:posOffset>
          </wp:positionH>
          <wp:positionV relativeFrom="page">
            <wp:posOffset>321543</wp:posOffset>
          </wp:positionV>
          <wp:extent cx="2339304" cy="505967"/>
          <wp:effectExtent l="0" t="0" r="0" b="0"/>
          <wp:wrapNone/>
          <wp:docPr id="2026530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2339304" cy="505967"/>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59F5" w14:textId="1597D57D" w:rsidR="001D30A1" w:rsidRDefault="001D30A1">
    <w:pPr>
      <w:pStyle w:val="Textkrper"/>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F" w14:textId="77777777" w:rsidR="00B37315" w:rsidRDefault="00C319CD">
    <w:pPr>
      <w:pStyle w:val="Textkrper"/>
      <w:spacing w:line="14" w:lineRule="auto"/>
    </w:pPr>
    <w:r>
      <w:rPr>
        <w:noProof/>
      </w:rPr>
      <w:drawing>
        <wp:anchor distT="0" distB="0" distL="0" distR="0" simplePos="0" relativeHeight="251658240" behindDoc="1" locked="0" layoutInCell="1" allowOverlap="1" wp14:anchorId="4D5DD4EA" wp14:editId="2CDE5E7D">
          <wp:simplePos x="0" y="0"/>
          <wp:positionH relativeFrom="page">
            <wp:posOffset>2467355</wp:posOffset>
          </wp:positionH>
          <wp:positionV relativeFrom="page">
            <wp:posOffset>513567</wp:posOffset>
          </wp:positionV>
          <wp:extent cx="2339304" cy="505967"/>
          <wp:effectExtent l="0" t="0" r="0" b="0"/>
          <wp:wrapNone/>
          <wp:docPr id="1210955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pic:nvPicPr>
                <pic:blipFill>
                  <a:blip r:embed="rId1" cstate="print"/>
                  <a:stretch>
                    <a:fillRect/>
                  </a:stretch>
                </pic:blipFill>
                <pic:spPr>
                  <a:xfrm>
                    <a:off x="0" y="0"/>
                    <a:ext cx="2339304" cy="505967"/>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29E" w14:textId="7B5C658B" w:rsidR="006C7B95" w:rsidRDefault="006C7B95">
    <w:pPr>
      <w:pStyle w:val="Textkrper"/>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D1" w14:textId="3084C47C" w:rsidR="00B37315" w:rsidRDefault="00C319CD" w:rsidP="00D40843">
    <w:pPr>
      <w:pStyle w:val="Textkrper"/>
      <w:tabs>
        <w:tab w:val="left" w:pos="8830"/>
      </w:tabs>
      <w:spacing w:line="14" w:lineRule="auto"/>
    </w:pPr>
    <w:r>
      <w:rPr>
        <w:noProof/>
      </w:rPr>
      <w:drawing>
        <wp:anchor distT="0" distB="0" distL="0" distR="0" simplePos="0" relativeHeight="251658241" behindDoc="1" locked="0" layoutInCell="1" allowOverlap="1" wp14:anchorId="4D5DD4ED" wp14:editId="41FA01CE">
          <wp:simplePos x="0" y="0"/>
          <wp:positionH relativeFrom="page">
            <wp:posOffset>2599944</wp:posOffset>
          </wp:positionH>
          <wp:positionV relativeFrom="page">
            <wp:posOffset>333514</wp:posOffset>
          </wp:positionV>
          <wp:extent cx="2339304" cy="50488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r w:rsidR="00D40843">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BBEA" w14:textId="77777777" w:rsidR="00D40843" w:rsidRDefault="00D40843" w:rsidP="00D40843">
    <w:pPr>
      <w:pStyle w:val="Textkrper"/>
      <w:tabs>
        <w:tab w:val="left" w:pos="8830"/>
      </w:tabs>
      <w:spacing w:line="14" w:lineRule="auto"/>
    </w:pPr>
    <w:r>
      <w:rPr>
        <w:noProof/>
      </w:rPr>
      <w:drawing>
        <wp:anchor distT="0" distB="0" distL="0" distR="0" simplePos="0" relativeHeight="251658247" behindDoc="1" locked="0" layoutInCell="1" allowOverlap="1" wp14:anchorId="48CAF26C" wp14:editId="1F4C2B81">
          <wp:simplePos x="0" y="0"/>
          <wp:positionH relativeFrom="page">
            <wp:posOffset>2599944</wp:posOffset>
          </wp:positionH>
          <wp:positionV relativeFrom="page">
            <wp:posOffset>333514</wp:posOffset>
          </wp:positionV>
          <wp:extent cx="2339304" cy="504886"/>
          <wp:effectExtent l="0" t="0" r="0" b="0"/>
          <wp:wrapNone/>
          <wp:docPr id="2047117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5FC0" w14:textId="415C24BA" w:rsidR="00EA2837" w:rsidRDefault="00EA2837">
    <w:pPr>
      <w:pStyle w:val="Textkrper"/>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C42"/>
    <w:multiLevelType w:val="hybridMultilevel"/>
    <w:tmpl w:val="DB8E5F80"/>
    <w:lvl w:ilvl="0" w:tplc="3EB40A2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43D80C74">
      <w:numFmt w:val="bullet"/>
      <w:lvlText w:val="•"/>
      <w:lvlJc w:val="left"/>
      <w:pPr>
        <w:ind w:left="325" w:hanging="212"/>
      </w:pPr>
      <w:rPr>
        <w:rFonts w:hint="default"/>
        <w:lang w:val="de-DE" w:eastAsia="en-US" w:bidi="ar-SA"/>
      </w:rPr>
    </w:lvl>
    <w:lvl w:ilvl="2" w:tplc="35623E58">
      <w:numFmt w:val="bullet"/>
      <w:lvlText w:val="•"/>
      <w:lvlJc w:val="left"/>
      <w:pPr>
        <w:ind w:left="430" w:hanging="212"/>
      </w:pPr>
      <w:rPr>
        <w:rFonts w:hint="default"/>
        <w:lang w:val="de-DE" w:eastAsia="en-US" w:bidi="ar-SA"/>
      </w:rPr>
    </w:lvl>
    <w:lvl w:ilvl="3" w:tplc="243A5088">
      <w:numFmt w:val="bullet"/>
      <w:lvlText w:val="•"/>
      <w:lvlJc w:val="left"/>
      <w:pPr>
        <w:ind w:left="535" w:hanging="212"/>
      </w:pPr>
      <w:rPr>
        <w:rFonts w:hint="default"/>
        <w:lang w:val="de-DE" w:eastAsia="en-US" w:bidi="ar-SA"/>
      </w:rPr>
    </w:lvl>
    <w:lvl w:ilvl="4" w:tplc="F3521806">
      <w:numFmt w:val="bullet"/>
      <w:lvlText w:val="•"/>
      <w:lvlJc w:val="left"/>
      <w:pPr>
        <w:ind w:left="640" w:hanging="212"/>
      </w:pPr>
      <w:rPr>
        <w:rFonts w:hint="default"/>
        <w:lang w:val="de-DE" w:eastAsia="en-US" w:bidi="ar-SA"/>
      </w:rPr>
    </w:lvl>
    <w:lvl w:ilvl="5" w:tplc="E5DAA2A6">
      <w:numFmt w:val="bullet"/>
      <w:lvlText w:val="•"/>
      <w:lvlJc w:val="left"/>
      <w:pPr>
        <w:ind w:left="745" w:hanging="212"/>
      </w:pPr>
      <w:rPr>
        <w:rFonts w:hint="default"/>
        <w:lang w:val="de-DE" w:eastAsia="en-US" w:bidi="ar-SA"/>
      </w:rPr>
    </w:lvl>
    <w:lvl w:ilvl="6" w:tplc="6B4E25F8">
      <w:numFmt w:val="bullet"/>
      <w:lvlText w:val="•"/>
      <w:lvlJc w:val="left"/>
      <w:pPr>
        <w:ind w:left="850" w:hanging="212"/>
      </w:pPr>
      <w:rPr>
        <w:rFonts w:hint="default"/>
        <w:lang w:val="de-DE" w:eastAsia="en-US" w:bidi="ar-SA"/>
      </w:rPr>
    </w:lvl>
    <w:lvl w:ilvl="7" w:tplc="E8E43386">
      <w:numFmt w:val="bullet"/>
      <w:lvlText w:val="•"/>
      <w:lvlJc w:val="left"/>
      <w:pPr>
        <w:ind w:left="955" w:hanging="212"/>
      </w:pPr>
      <w:rPr>
        <w:rFonts w:hint="default"/>
        <w:lang w:val="de-DE" w:eastAsia="en-US" w:bidi="ar-SA"/>
      </w:rPr>
    </w:lvl>
    <w:lvl w:ilvl="8" w:tplc="0F408916">
      <w:numFmt w:val="bullet"/>
      <w:lvlText w:val="•"/>
      <w:lvlJc w:val="left"/>
      <w:pPr>
        <w:ind w:left="1060" w:hanging="212"/>
      </w:pPr>
      <w:rPr>
        <w:rFonts w:hint="default"/>
        <w:lang w:val="de-DE" w:eastAsia="en-US" w:bidi="ar-SA"/>
      </w:rPr>
    </w:lvl>
  </w:abstractNum>
  <w:abstractNum w:abstractNumId="1"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0A1C02F9"/>
    <w:multiLevelType w:val="hybridMultilevel"/>
    <w:tmpl w:val="4EB29A66"/>
    <w:lvl w:ilvl="0" w:tplc="BBC63B54">
      <w:start w:val="1"/>
      <w:numFmt w:val="decimal"/>
      <w:lvlText w:val="%1."/>
      <w:lvlJc w:val="left"/>
      <w:pPr>
        <w:ind w:left="547" w:hanging="428"/>
      </w:pPr>
      <w:rPr>
        <w:rFonts w:ascii="Raleway" w:eastAsia="Raleway" w:hAnsi="Raleway" w:cs="Raleway" w:hint="default"/>
        <w:b/>
        <w:bCs/>
        <w:i w:val="0"/>
        <w:iCs w:val="0"/>
        <w:w w:val="99"/>
        <w:sz w:val="19"/>
        <w:szCs w:val="19"/>
        <w:lang w:val="de-DE" w:eastAsia="en-US" w:bidi="ar-SA"/>
      </w:rPr>
    </w:lvl>
    <w:lvl w:ilvl="1" w:tplc="912E04DC">
      <w:start w:val="1"/>
      <w:numFmt w:val="lowerLetter"/>
      <w:lvlText w:val="%2)"/>
      <w:lvlJc w:val="left"/>
      <w:pPr>
        <w:ind w:left="547" w:hanging="293"/>
      </w:pPr>
      <w:rPr>
        <w:rFonts w:ascii="Raleway" w:eastAsia="Raleway" w:hAnsi="Raleway" w:cs="Raleway" w:hint="default"/>
        <w:b w:val="0"/>
        <w:bCs w:val="0"/>
        <w:i w:val="0"/>
        <w:iCs w:val="0"/>
        <w:spacing w:val="-1"/>
        <w:w w:val="99"/>
        <w:sz w:val="19"/>
        <w:szCs w:val="19"/>
        <w:lang w:val="de-DE" w:eastAsia="en-US" w:bidi="ar-SA"/>
      </w:rPr>
    </w:lvl>
    <w:lvl w:ilvl="2" w:tplc="DC9E2536">
      <w:numFmt w:val="bullet"/>
      <w:lvlText w:val="•"/>
      <w:lvlJc w:val="left"/>
      <w:pPr>
        <w:ind w:left="1355" w:hanging="293"/>
      </w:pPr>
      <w:rPr>
        <w:rFonts w:hint="default"/>
        <w:lang w:val="de-DE" w:eastAsia="en-US" w:bidi="ar-SA"/>
      </w:rPr>
    </w:lvl>
    <w:lvl w:ilvl="3" w:tplc="12B62656">
      <w:numFmt w:val="bullet"/>
      <w:lvlText w:val="•"/>
      <w:lvlJc w:val="left"/>
      <w:pPr>
        <w:ind w:left="1870" w:hanging="293"/>
      </w:pPr>
      <w:rPr>
        <w:rFonts w:hint="default"/>
        <w:lang w:val="de-DE" w:eastAsia="en-US" w:bidi="ar-SA"/>
      </w:rPr>
    </w:lvl>
    <w:lvl w:ilvl="4" w:tplc="0AFE17E0">
      <w:numFmt w:val="bullet"/>
      <w:lvlText w:val="•"/>
      <w:lvlJc w:val="left"/>
      <w:pPr>
        <w:ind w:left="2385" w:hanging="293"/>
      </w:pPr>
      <w:rPr>
        <w:rFonts w:hint="default"/>
        <w:lang w:val="de-DE" w:eastAsia="en-US" w:bidi="ar-SA"/>
      </w:rPr>
    </w:lvl>
    <w:lvl w:ilvl="5" w:tplc="3B9C5BC4">
      <w:numFmt w:val="bullet"/>
      <w:lvlText w:val="•"/>
      <w:lvlJc w:val="left"/>
      <w:pPr>
        <w:ind w:left="2900" w:hanging="293"/>
      </w:pPr>
      <w:rPr>
        <w:rFonts w:hint="default"/>
        <w:lang w:val="de-DE" w:eastAsia="en-US" w:bidi="ar-SA"/>
      </w:rPr>
    </w:lvl>
    <w:lvl w:ilvl="6" w:tplc="C31A2D34">
      <w:numFmt w:val="bullet"/>
      <w:lvlText w:val="•"/>
      <w:lvlJc w:val="left"/>
      <w:pPr>
        <w:ind w:left="3415" w:hanging="293"/>
      </w:pPr>
      <w:rPr>
        <w:rFonts w:hint="default"/>
        <w:lang w:val="de-DE" w:eastAsia="en-US" w:bidi="ar-SA"/>
      </w:rPr>
    </w:lvl>
    <w:lvl w:ilvl="7" w:tplc="7A323F14">
      <w:numFmt w:val="bullet"/>
      <w:lvlText w:val="•"/>
      <w:lvlJc w:val="left"/>
      <w:pPr>
        <w:ind w:left="3930" w:hanging="293"/>
      </w:pPr>
      <w:rPr>
        <w:rFonts w:hint="default"/>
        <w:lang w:val="de-DE" w:eastAsia="en-US" w:bidi="ar-SA"/>
      </w:rPr>
    </w:lvl>
    <w:lvl w:ilvl="8" w:tplc="413034FE">
      <w:numFmt w:val="bullet"/>
      <w:lvlText w:val="•"/>
      <w:lvlJc w:val="left"/>
      <w:pPr>
        <w:ind w:left="4445" w:hanging="293"/>
      </w:pPr>
      <w:rPr>
        <w:rFonts w:hint="default"/>
        <w:lang w:val="de-DE" w:eastAsia="en-US" w:bidi="ar-SA"/>
      </w:rPr>
    </w:lvl>
  </w:abstractNum>
  <w:abstractNum w:abstractNumId="3" w15:restartNumberingAfterBreak="0">
    <w:nsid w:val="0CDF77E7"/>
    <w:multiLevelType w:val="hybridMultilevel"/>
    <w:tmpl w:val="3ACC36F6"/>
    <w:lvl w:ilvl="0" w:tplc="EAAA1656">
      <w:start w:val="2"/>
      <w:numFmt w:val="decimal"/>
      <w:lvlText w:val="%1."/>
      <w:lvlJc w:val="left"/>
      <w:pPr>
        <w:ind w:left="535" w:hanging="428"/>
      </w:pPr>
      <w:rPr>
        <w:rFonts w:ascii="Raleway" w:eastAsia="Raleway" w:hAnsi="Raleway" w:cs="Raleway" w:hint="default"/>
        <w:b w:val="0"/>
        <w:bCs w:val="0"/>
        <w:i w:val="0"/>
        <w:iCs w:val="0"/>
        <w:spacing w:val="-1"/>
        <w:w w:val="99"/>
        <w:sz w:val="19"/>
        <w:szCs w:val="19"/>
        <w:lang w:val="de-DE" w:eastAsia="en-US" w:bidi="ar-SA"/>
      </w:rPr>
    </w:lvl>
    <w:lvl w:ilvl="1" w:tplc="61706F3A">
      <w:numFmt w:val="bullet"/>
      <w:lvlText w:val="☐"/>
      <w:lvlJc w:val="left"/>
      <w:pPr>
        <w:ind w:left="727" w:hanging="212"/>
      </w:pPr>
      <w:rPr>
        <w:rFonts w:ascii="Segoe UI Symbol" w:eastAsia="Segoe UI Symbol" w:hAnsi="Segoe UI Symbol" w:cs="Segoe UI Symbol" w:hint="default"/>
        <w:b w:val="0"/>
        <w:bCs w:val="0"/>
        <w:i w:val="0"/>
        <w:iCs w:val="0"/>
        <w:w w:val="99"/>
        <w:sz w:val="19"/>
        <w:szCs w:val="19"/>
        <w:lang w:val="de-DE" w:eastAsia="en-US" w:bidi="ar-SA"/>
      </w:rPr>
    </w:lvl>
    <w:lvl w:ilvl="2" w:tplc="A2F89480">
      <w:numFmt w:val="bullet"/>
      <w:lvlText w:val="•"/>
      <w:lvlJc w:val="left"/>
      <w:pPr>
        <w:ind w:left="1642" w:hanging="212"/>
      </w:pPr>
      <w:rPr>
        <w:rFonts w:hint="default"/>
        <w:lang w:val="de-DE" w:eastAsia="en-US" w:bidi="ar-SA"/>
      </w:rPr>
    </w:lvl>
    <w:lvl w:ilvl="3" w:tplc="7B780E40">
      <w:numFmt w:val="bullet"/>
      <w:lvlText w:val="•"/>
      <w:lvlJc w:val="left"/>
      <w:pPr>
        <w:ind w:left="2565" w:hanging="212"/>
      </w:pPr>
      <w:rPr>
        <w:rFonts w:hint="default"/>
        <w:lang w:val="de-DE" w:eastAsia="en-US" w:bidi="ar-SA"/>
      </w:rPr>
    </w:lvl>
    <w:lvl w:ilvl="4" w:tplc="197E528E">
      <w:numFmt w:val="bullet"/>
      <w:lvlText w:val="•"/>
      <w:lvlJc w:val="left"/>
      <w:pPr>
        <w:ind w:left="3488" w:hanging="212"/>
      </w:pPr>
      <w:rPr>
        <w:rFonts w:hint="default"/>
        <w:lang w:val="de-DE" w:eastAsia="en-US" w:bidi="ar-SA"/>
      </w:rPr>
    </w:lvl>
    <w:lvl w:ilvl="5" w:tplc="9D6CD4A6">
      <w:numFmt w:val="bullet"/>
      <w:lvlText w:val="•"/>
      <w:lvlJc w:val="left"/>
      <w:pPr>
        <w:ind w:left="4411" w:hanging="212"/>
      </w:pPr>
      <w:rPr>
        <w:rFonts w:hint="default"/>
        <w:lang w:val="de-DE" w:eastAsia="en-US" w:bidi="ar-SA"/>
      </w:rPr>
    </w:lvl>
    <w:lvl w:ilvl="6" w:tplc="8C9A8890">
      <w:numFmt w:val="bullet"/>
      <w:lvlText w:val="•"/>
      <w:lvlJc w:val="left"/>
      <w:pPr>
        <w:ind w:left="5334" w:hanging="212"/>
      </w:pPr>
      <w:rPr>
        <w:rFonts w:hint="default"/>
        <w:lang w:val="de-DE" w:eastAsia="en-US" w:bidi="ar-SA"/>
      </w:rPr>
    </w:lvl>
    <w:lvl w:ilvl="7" w:tplc="A7420318">
      <w:numFmt w:val="bullet"/>
      <w:lvlText w:val="•"/>
      <w:lvlJc w:val="left"/>
      <w:pPr>
        <w:ind w:left="6257" w:hanging="212"/>
      </w:pPr>
      <w:rPr>
        <w:rFonts w:hint="default"/>
        <w:lang w:val="de-DE" w:eastAsia="en-US" w:bidi="ar-SA"/>
      </w:rPr>
    </w:lvl>
    <w:lvl w:ilvl="8" w:tplc="31248276">
      <w:numFmt w:val="bullet"/>
      <w:lvlText w:val="•"/>
      <w:lvlJc w:val="left"/>
      <w:pPr>
        <w:ind w:left="7180" w:hanging="212"/>
      </w:pPr>
      <w:rPr>
        <w:rFonts w:hint="default"/>
        <w:lang w:val="de-DE" w:eastAsia="en-US" w:bidi="ar-SA"/>
      </w:rPr>
    </w:lvl>
  </w:abstractNum>
  <w:abstractNum w:abstractNumId="4" w15:restartNumberingAfterBreak="0">
    <w:nsid w:val="0E033B28"/>
    <w:multiLevelType w:val="hybridMultilevel"/>
    <w:tmpl w:val="62CCAC02"/>
    <w:lvl w:ilvl="0" w:tplc="6A6E7C36">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A4FE5554">
      <w:numFmt w:val="bullet"/>
      <w:lvlText w:val="•"/>
      <w:lvlJc w:val="left"/>
      <w:pPr>
        <w:ind w:left="267" w:hanging="212"/>
      </w:pPr>
      <w:rPr>
        <w:rFonts w:hint="default"/>
        <w:lang w:val="de-DE" w:eastAsia="en-US" w:bidi="ar-SA"/>
      </w:rPr>
    </w:lvl>
    <w:lvl w:ilvl="2" w:tplc="E7B0FB2E">
      <w:numFmt w:val="bullet"/>
      <w:lvlText w:val="•"/>
      <w:lvlJc w:val="left"/>
      <w:pPr>
        <w:ind w:left="314" w:hanging="212"/>
      </w:pPr>
      <w:rPr>
        <w:rFonts w:hint="default"/>
        <w:lang w:val="de-DE" w:eastAsia="en-US" w:bidi="ar-SA"/>
      </w:rPr>
    </w:lvl>
    <w:lvl w:ilvl="3" w:tplc="A356A7AE">
      <w:numFmt w:val="bullet"/>
      <w:lvlText w:val="•"/>
      <w:lvlJc w:val="left"/>
      <w:pPr>
        <w:ind w:left="361" w:hanging="212"/>
      </w:pPr>
      <w:rPr>
        <w:rFonts w:hint="default"/>
        <w:lang w:val="de-DE" w:eastAsia="en-US" w:bidi="ar-SA"/>
      </w:rPr>
    </w:lvl>
    <w:lvl w:ilvl="4" w:tplc="2B687BE6">
      <w:numFmt w:val="bullet"/>
      <w:lvlText w:val="•"/>
      <w:lvlJc w:val="left"/>
      <w:pPr>
        <w:ind w:left="408" w:hanging="212"/>
      </w:pPr>
      <w:rPr>
        <w:rFonts w:hint="default"/>
        <w:lang w:val="de-DE" w:eastAsia="en-US" w:bidi="ar-SA"/>
      </w:rPr>
    </w:lvl>
    <w:lvl w:ilvl="5" w:tplc="A0A0B904">
      <w:numFmt w:val="bullet"/>
      <w:lvlText w:val="•"/>
      <w:lvlJc w:val="left"/>
      <w:pPr>
        <w:ind w:left="456" w:hanging="212"/>
      </w:pPr>
      <w:rPr>
        <w:rFonts w:hint="default"/>
        <w:lang w:val="de-DE" w:eastAsia="en-US" w:bidi="ar-SA"/>
      </w:rPr>
    </w:lvl>
    <w:lvl w:ilvl="6" w:tplc="623E65D0">
      <w:numFmt w:val="bullet"/>
      <w:lvlText w:val="•"/>
      <w:lvlJc w:val="left"/>
      <w:pPr>
        <w:ind w:left="503" w:hanging="212"/>
      </w:pPr>
      <w:rPr>
        <w:rFonts w:hint="default"/>
        <w:lang w:val="de-DE" w:eastAsia="en-US" w:bidi="ar-SA"/>
      </w:rPr>
    </w:lvl>
    <w:lvl w:ilvl="7" w:tplc="45589CF4">
      <w:numFmt w:val="bullet"/>
      <w:lvlText w:val="•"/>
      <w:lvlJc w:val="left"/>
      <w:pPr>
        <w:ind w:left="550" w:hanging="212"/>
      </w:pPr>
      <w:rPr>
        <w:rFonts w:hint="default"/>
        <w:lang w:val="de-DE" w:eastAsia="en-US" w:bidi="ar-SA"/>
      </w:rPr>
    </w:lvl>
    <w:lvl w:ilvl="8" w:tplc="B440A754">
      <w:numFmt w:val="bullet"/>
      <w:lvlText w:val="•"/>
      <w:lvlJc w:val="left"/>
      <w:pPr>
        <w:ind w:left="597" w:hanging="212"/>
      </w:pPr>
      <w:rPr>
        <w:rFonts w:hint="default"/>
        <w:lang w:val="de-DE" w:eastAsia="en-US" w:bidi="ar-SA"/>
      </w:rPr>
    </w:lvl>
  </w:abstractNum>
  <w:abstractNum w:abstractNumId="5" w15:restartNumberingAfterBreak="0">
    <w:nsid w:val="0F9A3D1C"/>
    <w:multiLevelType w:val="hybridMultilevel"/>
    <w:tmpl w:val="24A41E22"/>
    <w:lvl w:ilvl="0" w:tplc="740447AE">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3C666396">
      <w:numFmt w:val="bullet"/>
      <w:lvlText w:val="•"/>
      <w:lvlJc w:val="left"/>
      <w:pPr>
        <w:ind w:left="519" w:hanging="212"/>
      </w:pPr>
      <w:rPr>
        <w:rFonts w:hint="default"/>
        <w:lang w:val="de-DE" w:eastAsia="en-US" w:bidi="ar-SA"/>
      </w:rPr>
    </w:lvl>
    <w:lvl w:ilvl="2" w:tplc="060E8AA6">
      <w:numFmt w:val="bullet"/>
      <w:lvlText w:val="•"/>
      <w:lvlJc w:val="left"/>
      <w:pPr>
        <w:ind w:left="719" w:hanging="212"/>
      </w:pPr>
      <w:rPr>
        <w:rFonts w:hint="default"/>
        <w:lang w:val="de-DE" w:eastAsia="en-US" w:bidi="ar-SA"/>
      </w:rPr>
    </w:lvl>
    <w:lvl w:ilvl="3" w:tplc="9C2E1B76">
      <w:numFmt w:val="bullet"/>
      <w:lvlText w:val="•"/>
      <w:lvlJc w:val="left"/>
      <w:pPr>
        <w:ind w:left="919" w:hanging="212"/>
      </w:pPr>
      <w:rPr>
        <w:rFonts w:hint="default"/>
        <w:lang w:val="de-DE" w:eastAsia="en-US" w:bidi="ar-SA"/>
      </w:rPr>
    </w:lvl>
    <w:lvl w:ilvl="4" w:tplc="F61E5D12">
      <w:numFmt w:val="bullet"/>
      <w:lvlText w:val="•"/>
      <w:lvlJc w:val="left"/>
      <w:pPr>
        <w:ind w:left="1119" w:hanging="212"/>
      </w:pPr>
      <w:rPr>
        <w:rFonts w:hint="default"/>
        <w:lang w:val="de-DE" w:eastAsia="en-US" w:bidi="ar-SA"/>
      </w:rPr>
    </w:lvl>
    <w:lvl w:ilvl="5" w:tplc="DD4E8CF8">
      <w:numFmt w:val="bullet"/>
      <w:lvlText w:val="•"/>
      <w:lvlJc w:val="left"/>
      <w:pPr>
        <w:ind w:left="1319" w:hanging="212"/>
      </w:pPr>
      <w:rPr>
        <w:rFonts w:hint="default"/>
        <w:lang w:val="de-DE" w:eastAsia="en-US" w:bidi="ar-SA"/>
      </w:rPr>
    </w:lvl>
    <w:lvl w:ilvl="6" w:tplc="9606DB92">
      <w:numFmt w:val="bullet"/>
      <w:lvlText w:val="•"/>
      <w:lvlJc w:val="left"/>
      <w:pPr>
        <w:ind w:left="1518" w:hanging="212"/>
      </w:pPr>
      <w:rPr>
        <w:rFonts w:hint="default"/>
        <w:lang w:val="de-DE" w:eastAsia="en-US" w:bidi="ar-SA"/>
      </w:rPr>
    </w:lvl>
    <w:lvl w:ilvl="7" w:tplc="24B8EFEE">
      <w:numFmt w:val="bullet"/>
      <w:lvlText w:val="•"/>
      <w:lvlJc w:val="left"/>
      <w:pPr>
        <w:ind w:left="1718" w:hanging="212"/>
      </w:pPr>
      <w:rPr>
        <w:rFonts w:hint="default"/>
        <w:lang w:val="de-DE" w:eastAsia="en-US" w:bidi="ar-SA"/>
      </w:rPr>
    </w:lvl>
    <w:lvl w:ilvl="8" w:tplc="1BE44A92">
      <w:numFmt w:val="bullet"/>
      <w:lvlText w:val="•"/>
      <w:lvlJc w:val="left"/>
      <w:pPr>
        <w:ind w:left="1918" w:hanging="212"/>
      </w:pPr>
      <w:rPr>
        <w:rFonts w:hint="default"/>
        <w:lang w:val="de-DE" w:eastAsia="en-US" w:bidi="ar-SA"/>
      </w:rPr>
    </w:lvl>
  </w:abstractNum>
  <w:abstractNum w:abstractNumId="6" w15:restartNumberingAfterBreak="0">
    <w:nsid w:val="0FF01B51"/>
    <w:multiLevelType w:val="hybridMultilevel"/>
    <w:tmpl w:val="4CD616E0"/>
    <w:lvl w:ilvl="0" w:tplc="CDE44ADC">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609CA006">
      <w:numFmt w:val="bullet"/>
      <w:lvlText w:val="•"/>
      <w:lvlJc w:val="left"/>
      <w:pPr>
        <w:ind w:left="315" w:hanging="212"/>
      </w:pPr>
      <w:rPr>
        <w:rFonts w:hint="default"/>
        <w:lang w:val="de-DE" w:eastAsia="en-US" w:bidi="ar-SA"/>
      </w:rPr>
    </w:lvl>
    <w:lvl w:ilvl="2" w:tplc="6F8A8074">
      <w:numFmt w:val="bullet"/>
      <w:lvlText w:val="•"/>
      <w:lvlJc w:val="left"/>
      <w:pPr>
        <w:ind w:left="411" w:hanging="212"/>
      </w:pPr>
      <w:rPr>
        <w:rFonts w:hint="default"/>
        <w:lang w:val="de-DE" w:eastAsia="en-US" w:bidi="ar-SA"/>
      </w:rPr>
    </w:lvl>
    <w:lvl w:ilvl="3" w:tplc="6B82ED46">
      <w:numFmt w:val="bullet"/>
      <w:lvlText w:val="•"/>
      <w:lvlJc w:val="left"/>
      <w:pPr>
        <w:ind w:left="507" w:hanging="212"/>
      </w:pPr>
      <w:rPr>
        <w:rFonts w:hint="default"/>
        <w:lang w:val="de-DE" w:eastAsia="en-US" w:bidi="ar-SA"/>
      </w:rPr>
    </w:lvl>
    <w:lvl w:ilvl="4" w:tplc="18643662">
      <w:numFmt w:val="bullet"/>
      <w:lvlText w:val="•"/>
      <w:lvlJc w:val="left"/>
      <w:pPr>
        <w:ind w:left="603" w:hanging="212"/>
      </w:pPr>
      <w:rPr>
        <w:rFonts w:hint="default"/>
        <w:lang w:val="de-DE" w:eastAsia="en-US" w:bidi="ar-SA"/>
      </w:rPr>
    </w:lvl>
    <w:lvl w:ilvl="5" w:tplc="9FAE4E0E">
      <w:numFmt w:val="bullet"/>
      <w:lvlText w:val="•"/>
      <w:lvlJc w:val="left"/>
      <w:pPr>
        <w:ind w:left="699" w:hanging="212"/>
      </w:pPr>
      <w:rPr>
        <w:rFonts w:hint="default"/>
        <w:lang w:val="de-DE" w:eastAsia="en-US" w:bidi="ar-SA"/>
      </w:rPr>
    </w:lvl>
    <w:lvl w:ilvl="6" w:tplc="EF925886">
      <w:numFmt w:val="bullet"/>
      <w:lvlText w:val="•"/>
      <w:lvlJc w:val="left"/>
      <w:pPr>
        <w:ind w:left="795" w:hanging="212"/>
      </w:pPr>
      <w:rPr>
        <w:rFonts w:hint="default"/>
        <w:lang w:val="de-DE" w:eastAsia="en-US" w:bidi="ar-SA"/>
      </w:rPr>
    </w:lvl>
    <w:lvl w:ilvl="7" w:tplc="A6C2F87A">
      <w:numFmt w:val="bullet"/>
      <w:lvlText w:val="•"/>
      <w:lvlJc w:val="left"/>
      <w:pPr>
        <w:ind w:left="891" w:hanging="212"/>
      </w:pPr>
      <w:rPr>
        <w:rFonts w:hint="default"/>
        <w:lang w:val="de-DE" w:eastAsia="en-US" w:bidi="ar-SA"/>
      </w:rPr>
    </w:lvl>
    <w:lvl w:ilvl="8" w:tplc="243A293E">
      <w:numFmt w:val="bullet"/>
      <w:lvlText w:val="•"/>
      <w:lvlJc w:val="left"/>
      <w:pPr>
        <w:ind w:left="987" w:hanging="212"/>
      </w:pPr>
      <w:rPr>
        <w:rFonts w:hint="default"/>
        <w:lang w:val="de-DE" w:eastAsia="en-US" w:bidi="ar-SA"/>
      </w:rPr>
    </w:lvl>
  </w:abstractNum>
  <w:abstractNum w:abstractNumId="7" w15:restartNumberingAfterBreak="0">
    <w:nsid w:val="14B17563"/>
    <w:multiLevelType w:val="hybridMultilevel"/>
    <w:tmpl w:val="2C588A5E"/>
    <w:lvl w:ilvl="0" w:tplc="CF92A93E">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28BC28B4">
      <w:numFmt w:val="bullet"/>
      <w:lvlText w:val="•"/>
      <w:lvlJc w:val="left"/>
      <w:pPr>
        <w:ind w:left="315" w:hanging="212"/>
      </w:pPr>
      <w:rPr>
        <w:rFonts w:hint="default"/>
        <w:lang w:val="de-DE" w:eastAsia="en-US" w:bidi="ar-SA"/>
      </w:rPr>
    </w:lvl>
    <w:lvl w:ilvl="2" w:tplc="F3D26418">
      <w:numFmt w:val="bullet"/>
      <w:lvlText w:val="•"/>
      <w:lvlJc w:val="left"/>
      <w:pPr>
        <w:ind w:left="411" w:hanging="212"/>
      </w:pPr>
      <w:rPr>
        <w:rFonts w:hint="default"/>
        <w:lang w:val="de-DE" w:eastAsia="en-US" w:bidi="ar-SA"/>
      </w:rPr>
    </w:lvl>
    <w:lvl w:ilvl="3" w:tplc="51BE654E">
      <w:numFmt w:val="bullet"/>
      <w:lvlText w:val="•"/>
      <w:lvlJc w:val="left"/>
      <w:pPr>
        <w:ind w:left="507" w:hanging="212"/>
      </w:pPr>
      <w:rPr>
        <w:rFonts w:hint="default"/>
        <w:lang w:val="de-DE" w:eastAsia="en-US" w:bidi="ar-SA"/>
      </w:rPr>
    </w:lvl>
    <w:lvl w:ilvl="4" w:tplc="DB9C9D26">
      <w:numFmt w:val="bullet"/>
      <w:lvlText w:val="•"/>
      <w:lvlJc w:val="left"/>
      <w:pPr>
        <w:ind w:left="603" w:hanging="212"/>
      </w:pPr>
      <w:rPr>
        <w:rFonts w:hint="default"/>
        <w:lang w:val="de-DE" w:eastAsia="en-US" w:bidi="ar-SA"/>
      </w:rPr>
    </w:lvl>
    <w:lvl w:ilvl="5" w:tplc="355C661E">
      <w:numFmt w:val="bullet"/>
      <w:lvlText w:val="•"/>
      <w:lvlJc w:val="left"/>
      <w:pPr>
        <w:ind w:left="699" w:hanging="212"/>
      </w:pPr>
      <w:rPr>
        <w:rFonts w:hint="default"/>
        <w:lang w:val="de-DE" w:eastAsia="en-US" w:bidi="ar-SA"/>
      </w:rPr>
    </w:lvl>
    <w:lvl w:ilvl="6" w:tplc="1718452E">
      <w:numFmt w:val="bullet"/>
      <w:lvlText w:val="•"/>
      <w:lvlJc w:val="left"/>
      <w:pPr>
        <w:ind w:left="795" w:hanging="212"/>
      </w:pPr>
      <w:rPr>
        <w:rFonts w:hint="default"/>
        <w:lang w:val="de-DE" w:eastAsia="en-US" w:bidi="ar-SA"/>
      </w:rPr>
    </w:lvl>
    <w:lvl w:ilvl="7" w:tplc="5C6E6798">
      <w:numFmt w:val="bullet"/>
      <w:lvlText w:val="•"/>
      <w:lvlJc w:val="left"/>
      <w:pPr>
        <w:ind w:left="891" w:hanging="212"/>
      </w:pPr>
      <w:rPr>
        <w:rFonts w:hint="default"/>
        <w:lang w:val="de-DE" w:eastAsia="en-US" w:bidi="ar-SA"/>
      </w:rPr>
    </w:lvl>
    <w:lvl w:ilvl="8" w:tplc="BBECE5BC">
      <w:numFmt w:val="bullet"/>
      <w:lvlText w:val="•"/>
      <w:lvlJc w:val="left"/>
      <w:pPr>
        <w:ind w:left="987" w:hanging="212"/>
      </w:pPr>
      <w:rPr>
        <w:rFonts w:hint="default"/>
        <w:lang w:val="de-DE" w:eastAsia="en-US" w:bidi="ar-SA"/>
      </w:rPr>
    </w:lvl>
  </w:abstractNum>
  <w:abstractNum w:abstractNumId="8" w15:restartNumberingAfterBreak="0">
    <w:nsid w:val="19260103"/>
    <w:multiLevelType w:val="hybridMultilevel"/>
    <w:tmpl w:val="F9165A26"/>
    <w:lvl w:ilvl="0" w:tplc="CFA21410">
      <w:start w:val="1"/>
      <w:numFmt w:val="decimal"/>
      <w:lvlText w:val="%1."/>
      <w:lvlJc w:val="left"/>
      <w:pPr>
        <w:ind w:left="273" w:hanging="166"/>
      </w:pPr>
      <w:rPr>
        <w:rFonts w:ascii="Raleway" w:eastAsia="Raleway" w:hAnsi="Raleway" w:cs="Raleway" w:hint="default"/>
        <w:b w:val="0"/>
        <w:bCs w:val="0"/>
        <w:i w:val="0"/>
        <w:iCs w:val="0"/>
        <w:w w:val="99"/>
        <w:sz w:val="19"/>
        <w:szCs w:val="19"/>
        <w:lang w:val="de-DE" w:eastAsia="en-US" w:bidi="ar-SA"/>
      </w:rPr>
    </w:lvl>
    <w:lvl w:ilvl="1" w:tplc="14EE2F66">
      <w:numFmt w:val="bullet"/>
      <w:lvlText w:val="•"/>
      <w:lvlJc w:val="left"/>
      <w:pPr>
        <w:ind w:left="719" w:hanging="166"/>
      </w:pPr>
      <w:rPr>
        <w:rFonts w:hint="default"/>
        <w:lang w:val="de-DE" w:eastAsia="en-US" w:bidi="ar-SA"/>
      </w:rPr>
    </w:lvl>
    <w:lvl w:ilvl="2" w:tplc="B9A6A328">
      <w:numFmt w:val="bullet"/>
      <w:lvlText w:val="•"/>
      <w:lvlJc w:val="left"/>
      <w:pPr>
        <w:ind w:left="1159" w:hanging="166"/>
      </w:pPr>
      <w:rPr>
        <w:rFonts w:hint="default"/>
        <w:lang w:val="de-DE" w:eastAsia="en-US" w:bidi="ar-SA"/>
      </w:rPr>
    </w:lvl>
    <w:lvl w:ilvl="3" w:tplc="CA2EDB48">
      <w:numFmt w:val="bullet"/>
      <w:lvlText w:val="•"/>
      <w:lvlJc w:val="left"/>
      <w:pPr>
        <w:ind w:left="1599" w:hanging="166"/>
      </w:pPr>
      <w:rPr>
        <w:rFonts w:hint="default"/>
        <w:lang w:val="de-DE" w:eastAsia="en-US" w:bidi="ar-SA"/>
      </w:rPr>
    </w:lvl>
    <w:lvl w:ilvl="4" w:tplc="14EC110A">
      <w:numFmt w:val="bullet"/>
      <w:lvlText w:val="•"/>
      <w:lvlJc w:val="left"/>
      <w:pPr>
        <w:ind w:left="2039" w:hanging="166"/>
      </w:pPr>
      <w:rPr>
        <w:rFonts w:hint="default"/>
        <w:lang w:val="de-DE" w:eastAsia="en-US" w:bidi="ar-SA"/>
      </w:rPr>
    </w:lvl>
    <w:lvl w:ilvl="5" w:tplc="F7A07D60">
      <w:numFmt w:val="bullet"/>
      <w:lvlText w:val="•"/>
      <w:lvlJc w:val="left"/>
      <w:pPr>
        <w:ind w:left="2478" w:hanging="166"/>
      </w:pPr>
      <w:rPr>
        <w:rFonts w:hint="default"/>
        <w:lang w:val="de-DE" w:eastAsia="en-US" w:bidi="ar-SA"/>
      </w:rPr>
    </w:lvl>
    <w:lvl w:ilvl="6" w:tplc="5954579A">
      <w:numFmt w:val="bullet"/>
      <w:lvlText w:val="•"/>
      <w:lvlJc w:val="left"/>
      <w:pPr>
        <w:ind w:left="2918" w:hanging="166"/>
      </w:pPr>
      <w:rPr>
        <w:rFonts w:hint="default"/>
        <w:lang w:val="de-DE" w:eastAsia="en-US" w:bidi="ar-SA"/>
      </w:rPr>
    </w:lvl>
    <w:lvl w:ilvl="7" w:tplc="22047566">
      <w:numFmt w:val="bullet"/>
      <w:lvlText w:val="•"/>
      <w:lvlJc w:val="left"/>
      <w:pPr>
        <w:ind w:left="3358" w:hanging="166"/>
      </w:pPr>
      <w:rPr>
        <w:rFonts w:hint="default"/>
        <w:lang w:val="de-DE" w:eastAsia="en-US" w:bidi="ar-SA"/>
      </w:rPr>
    </w:lvl>
    <w:lvl w:ilvl="8" w:tplc="38DEF912">
      <w:numFmt w:val="bullet"/>
      <w:lvlText w:val="•"/>
      <w:lvlJc w:val="left"/>
      <w:pPr>
        <w:ind w:left="3798" w:hanging="166"/>
      </w:pPr>
      <w:rPr>
        <w:rFonts w:hint="default"/>
        <w:lang w:val="de-DE" w:eastAsia="en-US" w:bidi="ar-SA"/>
      </w:rPr>
    </w:lvl>
  </w:abstractNum>
  <w:abstractNum w:abstractNumId="9" w15:restartNumberingAfterBreak="0">
    <w:nsid w:val="1CB44E3A"/>
    <w:multiLevelType w:val="hybridMultilevel"/>
    <w:tmpl w:val="81DC3FE6"/>
    <w:lvl w:ilvl="0" w:tplc="C07851A8">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2F16E7A8">
      <w:numFmt w:val="bullet"/>
      <w:lvlText w:val="•"/>
      <w:lvlJc w:val="left"/>
      <w:pPr>
        <w:ind w:left="519" w:hanging="212"/>
      </w:pPr>
      <w:rPr>
        <w:rFonts w:hint="default"/>
        <w:lang w:val="de-DE" w:eastAsia="en-US" w:bidi="ar-SA"/>
      </w:rPr>
    </w:lvl>
    <w:lvl w:ilvl="2" w:tplc="CB701BCE">
      <w:numFmt w:val="bullet"/>
      <w:lvlText w:val="•"/>
      <w:lvlJc w:val="left"/>
      <w:pPr>
        <w:ind w:left="719" w:hanging="212"/>
      </w:pPr>
      <w:rPr>
        <w:rFonts w:hint="default"/>
        <w:lang w:val="de-DE" w:eastAsia="en-US" w:bidi="ar-SA"/>
      </w:rPr>
    </w:lvl>
    <w:lvl w:ilvl="3" w:tplc="1494C5DC">
      <w:numFmt w:val="bullet"/>
      <w:lvlText w:val="•"/>
      <w:lvlJc w:val="left"/>
      <w:pPr>
        <w:ind w:left="919" w:hanging="212"/>
      </w:pPr>
      <w:rPr>
        <w:rFonts w:hint="default"/>
        <w:lang w:val="de-DE" w:eastAsia="en-US" w:bidi="ar-SA"/>
      </w:rPr>
    </w:lvl>
    <w:lvl w:ilvl="4" w:tplc="0CFCA35C">
      <w:numFmt w:val="bullet"/>
      <w:lvlText w:val="•"/>
      <w:lvlJc w:val="left"/>
      <w:pPr>
        <w:ind w:left="1119" w:hanging="212"/>
      </w:pPr>
      <w:rPr>
        <w:rFonts w:hint="default"/>
        <w:lang w:val="de-DE" w:eastAsia="en-US" w:bidi="ar-SA"/>
      </w:rPr>
    </w:lvl>
    <w:lvl w:ilvl="5" w:tplc="85B881F4">
      <w:numFmt w:val="bullet"/>
      <w:lvlText w:val="•"/>
      <w:lvlJc w:val="left"/>
      <w:pPr>
        <w:ind w:left="1319" w:hanging="212"/>
      </w:pPr>
      <w:rPr>
        <w:rFonts w:hint="default"/>
        <w:lang w:val="de-DE" w:eastAsia="en-US" w:bidi="ar-SA"/>
      </w:rPr>
    </w:lvl>
    <w:lvl w:ilvl="6" w:tplc="158E4EC8">
      <w:numFmt w:val="bullet"/>
      <w:lvlText w:val="•"/>
      <w:lvlJc w:val="left"/>
      <w:pPr>
        <w:ind w:left="1518" w:hanging="212"/>
      </w:pPr>
      <w:rPr>
        <w:rFonts w:hint="default"/>
        <w:lang w:val="de-DE" w:eastAsia="en-US" w:bidi="ar-SA"/>
      </w:rPr>
    </w:lvl>
    <w:lvl w:ilvl="7" w:tplc="B342617C">
      <w:numFmt w:val="bullet"/>
      <w:lvlText w:val="•"/>
      <w:lvlJc w:val="left"/>
      <w:pPr>
        <w:ind w:left="1718" w:hanging="212"/>
      </w:pPr>
      <w:rPr>
        <w:rFonts w:hint="default"/>
        <w:lang w:val="de-DE" w:eastAsia="en-US" w:bidi="ar-SA"/>
      </w:rPr>
    </w:lvl>
    <w:lvl w:ilvl="8" w:tplc="618227A8">
      <w:numFmt w:val="bullet"/>
      <w:lvlText w:val="•"/>
      <w:lvlJc w:val="left"/>
      <w:pPr>
        <w:ind w:left="1918" w:hanging="212"/>
      </w:pPr>
      <w:rPr>
        <w:rFonts w:hint="default"/>
        <w:lang w:val="de-DE" w:eastAsia="en-US" w:bidi="ar-SA"/>
      </w:rPr>
    </w:lvl>
  </w:abstractNum>
  <w:abstractNum w:abstractNumId="10" w15:restartNumberingAfterBreak="0">
    <w:nsid w:val="1E2700AF"/>
    <w:multiLevelType w:val="hybridMultilevel"/>
    <w:tmpl w:val="C9068E02"/>
    <w:lvl w:ilvl="0" w:tplc="85B00FDA">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61CC453C">
      <w:numFmt w:val="bullet"/>
      <w:lvlText w:val="•"/>
      <w:lvlJc w:val="left"/>
      <w:pPr>
        <w:ind w:left="519" w:hanging="212"/>
      </w:pPr>
      <w:rPr>
        <w:rFonts w:hint="default"/>
        <w:lang w:val="de-DE" w:eastAsia="en-US" w:bidi="ar-SA"/>
      </w:rPr>
    </w:lvl>
    <w:lvl w:ilvl="2" w:tplc="8A242878">
      <w:numFmt w:val="bullet"/>
      <w:lvlText w:val="•"/>
      <w:lvlJc w:val="left"/>
      <w:pPr>
        <w:ind w:left="719" w:hanging="212"/>
      </w:pPr>
      <w:rPr>
        <w:rFonts w:hint="default"/>
        <w:lang w:val="de-DE" w:eastAsia="en-US" w:bidi="ar-SA"/>
      </w:rPr>
    </w:lvl>
    <w:lvl w:ilvl="3" w:tplc="EF9AB136">
      <w:numFmt w:val="bullet"/>
      <w:lvlText w:val="•"/>
      <w:lvlJc w:val="left"/>
      <w:pPr>
        <w:ind w:left="919" w:hanging="212"/>
      </w:pPr>
      <w:rPr>
        <w:rFonts w:hint="default"/>
        <w:lang w:val="de-DE" w:eastAsia="en-US" w:bidi="ar-SA"/>
      </w:rPr>
    </w:lvl>
    <w:lvl w:ilvl="4" w:tplc="1A3A889A">
      <w:numFmt w:val="bullet"/>
      <w:lvlText w:val="•"/>
      <w:lvlJc w:val="left"/>
      <w:pPr>
        <w:ind w:left="1119" w:hanging="212"/>
      </w:pPr>
      <w:rPr>
        <w:rFonts w:hint="default"/>
        <w:lang w:val="de-DE" w:eastAsia="en-US" w:bidi="ar-SA"/>
      </w:rPr>
    </w:lvl>
    <w:lvl w:ilvl="5" w:tplc="049E7354">
      <w:numFmt w:val="bullet"/>
      <w:lvlText w:val="•"/>
      <w:lvlJc w:val="left"/>
      <w:pPr>
        <w:ind w:left="1319" w:hanging="212"/>
      </w:pPr>
      <w:rPr>
        <w:rFonts w:hint="default"/>
        <w:lang w:val="de-DE" w:eastAsia="en-US" w:bidi="ar-SA"/>
      </w:rPr>
    </w:lvl>
    <w:lvl w:ilvl="6" w:tplc="EF147674">
      <w:numFmt w:val="bullet"/>
      <w:lvlText w:val="•"/>
      <w:lvlJc w:val="left"/>
      <w:pPr>
        <w:ind w:left="1518" w:hanging="212"/>
      </w:pPr>
      <w:rPr>
        <w:rFonts w:hint="default"/>
        <w:lang w:val="de-DE" w:eastAsia="en-US" w:bidi="ar-SA"/>
      </w:rPr>
    </w:lvl>
    <w:lvl w:ilvl="7" w:tplc="C2E2E594">
      <w:numFmt w:val="bullet"/>
      <w:lvlText w:val="•"/>
      <w:lvlJc w:val="left"/>
      <w:pPr>
        <w:ind w:left="1718" w:hanging="212"/>
      </w:pPr>
      <w:rPr>
        <w:rFonts w:hint="default"/>
        <w:lang w:val="de-DE" w:eastAsia="en-US" w:bidi="ar-SA"/>
      </w:rPr>
    </w:lvl>
    <w:lvl w:ilvl="8" w:tplc="FEFA44F2">
      <w:numFmt w:val="bullet"/>
      <w:lvlText w:val="•"/>
      <w:lvlJc w:val="left"/>
      <w:pPr>
        <w:ind w:left="1918" w:hanging="212"/>
      </w:pPr>
      <w:rPr>
        <w:rFonts w:hint="default"/>
        <w:lang w:val="de-DE" w:eastAsia="en-US" w:bidi="ar-SA"/>
      </w:rPr>
    </w:lvl>
  </w:abstractNum>
  <w:abstractNum w:abstractNumId="11" w15:restartNumberingAfterBreak="0">
    <w:nsid w:val="1FB87F1E"/>
    <w:multiLevelType w:val="hybridMultilevel"/>
    <w:tmpl w:val="F0CA3896"/>
    <w:lvl w:ilvl="0" w:tplc="5E484B66">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E92A90E2">
      <w:numFmt w:val="bullet"/>
      <w:lvlText w:val="•"/>
      <w:lvlJc w:val="left"/>
      <w:pPr>
        <w:ind w:left="288" w:hanging="212"/>
      </w:pPr>
      <w:rPr>
        <w:rFonts w:hint="default"/>
        <w:lang w:val="de-DE" w:eastAsia="en-US" w:bidi="ar-SA"/>
      </w:rPr>
    </w:lvl>
    <w:lvl w:ilvl="2" w:tplc="A65A51A0">
      <w:numFmt w:val="bullet"/>
      <w:lvlText w:val="•"/>
      <w:lvlJc w:val="left"/>
      <w:pPr>
        <w:ind w:left="357" w:hanging="212"/>
      </w:pPr>
      <w:rPr>
        <w:rFonts w:hint="default"/>
        <w:lang w:val="de-DE" w:eastAsia="en-US" w:bidi="ar-SA"/>
      </w:rPr>
    </w:lvl>
    <w:lvl w:ilvl="3" w:tplc="D9FE9F92">
      <w:numFmt w:val="bullet"/>
      <w:lvlText w:val="•"/>
      <w:lvlJc w:val="left"/>
      <w:pPr>
        <w:ind w:left="425" w:hanging="212"/>
      </w:pPr>
      <w:rPr>
        <w:rFonts w:hint="default"/>
        <w:lang w:val="de-DE" w:eastAsia="en-US" w:bidi="ar-SA"/>
      </w:rPr>
    </w:lvl>
    <w:lvl w:ilvl="4" w:tplc="54B04D00">
      <w:numFmt w:val="bullet"/>
      <w:lvlText w:val="•"/>
      <w:lvlJc w:val="left"/>
      <w:pPr>
        <w:ind w:left="494" w:hanging="212"/>
      </w:pPr>
      <w:rPr>
        <w:rFonts w:hint="default"/>
        <w:lang w:val="de-DE" w:eastAsia="en-US" w:bidi="ar-SA"/>
      </w:rPr>
    </w:lvl>
    <w:lvl w:ilvl="5" w:tplc="7C1CDAEA">
      <w:numFmt w:val="bullet"/>
      <w:lvlText w:val="•"/>
      <w:lvlJc w:val="left"/>
      <w:pPr>
        <w:ind w:left="563" w:hanging="212"/>
      </w:pPr>
      <w:rPr>
        <w:rFonts w:hint="default"/>
        <w:lang w:val="de-DE" w:eastAsia="en-US" w:bidi="ar-SA"/>
      </w:rPr>
    </w:lvl>
    <w:lvl w:ilvl="6" w:tplc="E5E4D810">
      <w:numFmt w:val="bullet"/>
      <w:lvlText w:val="•"/>
      <w:lvlJc w:val="left"/>
      <w:pPr>
        <w:ind w:left="631" w:hanging="212"/>
      </w:pPr>
      <w:rPr>
        <w:rFonts w:hint="default"/>
        <w:lang w:val="de-DE" w:eastAsia="en-US" w:bidi="ar-SA"/>
      </w:rPr>
    </w:lvl>
    <w:lvl w:ilvl="7" w:tplc="75DA9428">
      <w:numFmt w:val="bullet"/>
      <w:lvlText w:val="•"/>
      <w:lvlJc w:val="left"/>
      <w:pPr>
        <w:ind w:left="700" w:hanging="212"/>
      </w:pPr>
      <w:rPr>
        <w:rFonts w:hint="default"/>
        <w:lang w:val="de-DE" w:eastAsia="en-US" w:bidi="ar-SA"/>
      </w:rPr>
    </w:lvl>
    <w:lvl w:ilvl="8" w:tplc="651ECF1E">
      <w:numFmt w:val="bullet"/>
      <w:lvlText w:val="•"/>
      <w:lvlJc w:val="left"/>
      <w:pPr>
        <w:ind w:left="768" w:hanging="212"/>
      </w:pPr>
      <w:rPr>
        <w:rFonts w:hint="default"/>
        <w:lang w:val="de-DE" w:eastAsia="en-US" w:bidi="ar-SA"/>
      </w:rPr>
    </w:lvl>
  </w:abstractNum>
  <w:abstractNum w:abstractNumId="12" w15:restartNumberingAfterBreak="0">
    <w:nsid w:val="1FC20E46"/>
    <w:multiLevelType w:val="hybridMultilevel"/>
    <w:tmpl w:val="9B1E34BC"/>
    <w:lvl w:ilvl="0" w:tplc="6C961C28">
      <w:start w:val="1"/>
      <w:numFmt w:val="decimal"/>
      <w:lvlText w:val="%1."/>
      <w:lvlJc w:val="left"/>
      <w:pPr>
        <w:ind w:left="876" w:hanging="360"/>
      </w:pPr>
      <w:rPr>
        <w:rFonts w:ascii="Raleway" w:eastAsia="Raleway" w:hAnsi="Raleway" w:cs="Raleway" w:hint="default"/>
        <w:b/>
        <w:bCs/>
        <w:i w:val="0"/>
        <w:iCs w:val="0"/>
        <w:w w:val="99"/>
        <w:sz w:val="20"/>
        <w:szCs w:val="20"/>
        <w:lang w:val="de-DE" w:eastAsia="en-US" w:bidi="ar-SA"/>
      </w:rPr>
    </w:lvl>
    <w:lvl w:ilvl="1" w:tplc="90CA1BA8">
      <w:numFmt w:val="bullet"/>
      <w:lvlText w:val=""/>
      <w:lvlJc w:val="left"/>
      <w:pPr>
        <w:ind w:left="1236" w:hanging="360"/>
      </w:pPr>
      <w:rPr>
        <w:rFonts w:ascii="Symbol" w:eastAsia="Symbol" w:hAnsi="Symbol" w:cs="Symbol" w:hint="default"/>
        <w:b w:val="0"/>
        <w:bCs w:val="0"/>
        <w:i w:val="0"/>
        <w:iCs w:val="0"/>
        <w:color w:val="313D4E"/>
        <w:w w:val="99"/>
        <w:sz w:val="20"/>
        <w:szCs w:val="20"/>
        <w:lang w:val="de-DE" w:eastAsia="en-US" w:bidi="ar-SA"/>
      </w:rPr>
    </w:lvl>
    <w:lvl w:ilvl="2" w:tplc="472AA0CC">
      <w:numFmt w:val="bullet"/>
      <w:lvlText w:val="•"/>
      <w:lvlJc w:val="left"/>
      <w:pPr>
        <w:ind w:left="2260" w:hanging="360"/>
      </w:pPr>
      <w:rPr>
        <w:rFonts w:hint="default"/>
        <w:lang w:val="de-DE" w:eastAsia="en-US" w:bidi="ar-SA"/>
      </w:rPr>
    </w:lvl>
    <w:lvl w:ilvl="3" w:tplc="61B861C6">
      <w:numFmt w:val="bullet"/>
      <w:lvlText w:val="•"/>
      <w:lvlJc w:val="left"/>
      <w:pPr>
        <w:ind w:left="3280" w:hanging="360"/>
      </w:pPr>
      <w:rPr>
        <w:rFonts w:hint="default"/>
        <w:lang w:val="de-DE" w:eastAsia="en-US" w:bidi="ar-SA"/>
      </w:rPr>
    </w:lvl>
    <w:lvl w:ilvl="4" w:tplc="76A2A164">
      <w:numFmt w:val="bullet"/>
      <w:lvlText w:val="•"/>
      <w:lvlJc w:val="left"/>
      <w:pPr>
        <w:ind w:left="4300" w:hanging="360"/>
      </w:pPr>
      <w:rPr>
        <w:rFonts w:hint="default"/>
        <w:lang w:val="de-DE" w:eastAsia="en-US" w:bidi="ar-SA"/>
      </w:rPr>
    </w:lvl>
    <w:lvl w:ilvl="5" w:tplc="0AF0EA8E">
      <w:numFmt w:val="bullet"/>
      <w:lvlText w:val="•"/>
      <w:lvlJc w:val="left"/>
      <w:pPr>
        <w:ind w:left="5320" w:hanging="360"/>
      </w:pPr>
      <w:rPr>
        <w:rFonts w:hint="default"/>
        <w:lang w:val="de-DE" w:eastAsia="en-US" w:bidi="ar-SA"/>
      </w:rPr>
    </w:lvl>
    <w:lvl w:ilvl="6" w:tplc="12B2A302">
      <w:numFmt w:val="bullet"/>
      <w:lvlText w:val="•"/>
      <w:lvlJc w:val="left"/>
      <w:pPr>
        <w:ind w:left="6340" w:hanging="360"/>
      </w:pPr>
      <w:rPr>
        <w:rFonts w:hint="default"/>
        <w:lang w:val="de-DE" w:eastAsia="en-US" w:bidi="ar-SA"/>
      </w:rPr>
    </w:lvl>
    <w:lvl w:ilvl="7" w:tplc="33BAEC14">
      <w:numFmt w:val="bullet"/>
      <w:lvlText w:val="•"/>
      <w:lvlJc w:val="left"/>
      <w:pPr>
        <w:ind w:left="7360" w:hanging="360"/>
      </w:pPr>
      <w:rPr>
        <w:rFonts w:hint="default"/>
        <w:lang w:val="de-DE" w:eastAsia="en-US" w:bidi="ar-SA"/>
      </w:rPr>
    </w:lvl>
    <w:lvl w:ilvl="8" w:tplc="642E9638">
      <w:numFmt w:val="bullet"/>
      <w:lvlText w:val="•"/>
      <w:lvlJc w:val="left"/>
      <w:pPr>
        <w:ind w:left="8380" w:hanging="360"/>
      </w:pPr>
      <w:rPr>
        <w:rFonts w:hint="default"/>
        <w:lang w:val="de-DE" w:eastAsia="en-US" w:bidi="ar-SA"/>
      </w:rPr>
    </w:lvl>
  </w:abstractNum>
  <w:abstractNum w:abstractNumId="13" w15:restartNumberingAfterBreak="0">
    <w:nsid w:val="22EB5CAF"/>
    <w:multiLevelType w:val="hybridMultilevel"/>
    <w:tmpl w:val="00B8FE80"/>
    <w:lvl w:ilvl="0" w:tplc="361A11E8">
      <w:start w:val="1"/>
      <w:numFmt w:val="decimal"/>
      <w:lvlText w:val="%1."/>
      <w:lvlJc w:val="left"/>
      <w:pPr>
        <w:ind w:left="876" w:hanging="360"/>
      </w:pPr>
      <w:rPr>
        <w:rFonts w:ascii="Raleway" w:eastAsia="Raleway" w:hAnsi="Raleway" w:cs="Raleway" w:hint="default"/>
        <w:b/>
        <w:bCs/>
        <w:i w:val="0"/>
        <w:iCs w:val="0"/>
        <w:w w:val="99"/>
        <w:sz w:val="20"/>
        <w:szCs w:val="20"/>
        <w:lang w:val="de-DE" w:eastAsia="en-US" w:bidi="ar-SA"/>
      </w:rPr>
    </w:lvl>
    <w:lvl w:ilvl="1" w:tplc="6576F2BC">
      <w:numFmt w:val="bullet"/>
      <w:lvlText w:val="•"/>
      <w:lvlJc w:val="left"/>
      <w:pPr>
        <w:ind w:left="1265" w:hanging="360"/>
      </w:pPr>
      <w:rPr>
        <w:rFonts w:hint="default"/>
        <w:lang w:val="de-DE" w:eastAsia="en-US" w:bidi="ar-SA"/>
      </w:rPr>
    </w:lvl>
    <w:lvl w:ilvl="2" w:tplc="B732A1B8">
      <w:numFmt w:val="bullet"/>
      <w:lvlText w:val="•"/>
      <w:lvlJc w:val="left"/>
      <w:pPr>
        <w:ind w:left="1651" w:hanging="360"/>
      </w:pPr>
      <w:rPr>
        <w:rFonts w:hint="default"/>
        <w:lang w:val="de-DE" w:eastAsia="en-US" w:bidi="ar-SA"/>
      </w:rPr>
    </w:lvl>
    <w:lvl w:ilvl="3" w:tplc="970A0086">
      <w:numFmt w:val="bullet"/>
      <w:lvlText w:val="•"/>
      <w:lvlJc w:val="left"/>
      <w:pPr>
        <w:ind w:left="2037" w:hanging="360"/>
      </w:pPr>
      <w:rPr>
        <w:rFonts w:hint="default"/>
        <w:lang w:val="de-DE" w:eastAsia="en-US" w:bidi="ar-SA"/>
      </w:rPr>
    </w:lvl>
    <w:lvl w:ilvl="4" w:tplc="68D409B0">
      <w:numFmt w:val="bullet"/>
      <w:lvlText w:val="•"/>
      <w:lvlJc w:val="left"/>
      <w:pPr>
        <w:ind w:left="2423" w:hanging="360"/>
      </w:pPr>
      <w:rPr>
        <w:rFonts w:hint="default"/>
        <w:lang w:val="de-DE" w:eastAsia="en-US" w:bidi="ar-SA"/>
      </w:rPr>
    </w:lvl>
    <w:lvl w:ilvl="5" w:tplc="1274491E">
      <w:numFmt w:val="bullet"/>
      <w:lvlText w:val="•"/>
      <w:lvlJc w:val="left"/>
      <w:pPr>
        <w:ind w:left="2808" w:hanging="360"/>
      </w:pPr>
      <w:rPr>
        <w:rFonts w:hint="default"/>
        <w:lang w:val="de-DE" w:eastAsia="en-US" w:bidi="ar-SA"/>
      </w:rPr>
    </w:lvl>
    <w:lvl w:ilvl="6" w:tplc="7D64FEB4">
      <w:numFmt w:val="bullet"/>
      <w:lvlText w:val="•"/>
      <w:lvlJc w:val="left"/>
      <w:pPr>
        <w:ind w:left="3194" w:hanging="360"/>
      </w:pPr>
      <w:rPr>
        <w:rFonts w:hint="default"/>
        <w:lang w:val="de-DE" w:eastAsia="en-US" w:bidi="ar-SA"/>
      </w:rPr>
    </w:lvl>
    <w:lvl w:ilvl="7" w:tplc="DAACAA6A">
      <w:numFmt w:val="bullet"/>
      <w:lvlText w:val="•"/>
      <w:lvlJc w:val="left"/>
      <w:pPr>
        <w:ind w:left="3580" w:hanging="360"/>
      </w:pPr>
      <w:rPr>
        <w:rFonts w:hint="default"/>
        <w:lang w:val="de-DE" w:eastAsia="en-US" w:bidi="ar-SA"/>
      </w:rPr>
    </w:lvl>
    <w:lvl w:ilvl="8" w:tplc="5464F776">
      <w:numFmt w:val="bullet"/>
      <w:lvlText w:val="•"/>
      <w:lvlJc w:val="left"/>
      <w:pPr>
        <w:ind w:left="3966" w:hanging="360"/>
      </w:pPr>
      <w:rPr>
        <w:rFonts w:hint="default"/>
        <w:lang w:val="de-DE" w:eastAsia="en-US" w:bidi="ar-SA"/>
      </w:rPr>
    </w:lvl>
  </w:abstractNum>
  <w:abstractNum w:abstractNumId="14" w15:restartNumberingAfterBreak="0">
    <w:nsid w:val="26AD6381"/>
    <w:multiLevelType w:val="hybridMultilevel"/>
    <w:tmpl w:val="3848A13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2AC220A8"/>
    <w:multiLevelType w:val="hybridMultilevel"/>
    <w:tmpl w:val="07EC4FF8"/>
    <w:lvl w:ilvl="0" w:tplc="2C6E052E">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209C5B50">
      <w:numFmt w:val="bullet"/>
      <w:lvlText w:val="•"/>
      <w:lvlJc w:val="left"/>
      <w:pPr>
        <w:ind w:left="330" w:hanging="212"/>
      </w:pPr>
      <w:rPr>
        <w:rFonts w:hint="default"/>
        <w:lang w:val="de-DE" w:eastAsia="en-US" w:bidi="ar-SA"/>
      </w:rPr>
    </w:lvl>
    <w:lvl w:ilvl="2" w:tplc="A32A24F4">
      <w:numFmt w:val="bullet"/>
      <w:lvlText w:val="•"/>
      <w:lvlJc w:val="left"/>
      <w:pPr>
        <w:ind w:left="441" w:hanging="212"/>
      </w:pPr>
      <w:rPr>
        <w:rFonts w:hint="default"/>
        <w:lang w:val="de-DE" w:eastAsia="en-US" w:bidi="ar-SA"/>
      </w:rPr>
    </w:lvl>
    <w:lvl w:ilvl="3" w:tplc="F49836A2">
      <w:numFmt w:val="bullet"/>
      <w:lvlText w:val="•"/>
      <w:lvlJc w:val="left"/>
      <w:pPr>
        <w:ind w:left="552" w:hanging="212"/>
      </w:pPr>
      <w:rPr>
        <w:rFonts w:hint="default"/>
        <w:lang w:val="de-DE" w:eastAsia="en-US" w:bidi="ar-SA"/>
      </w:rPr>
    </w:lvl>
    <w:lvl w:ilvl="4" w:tplc="5920A2D4">
      <w:numFmt w:val="bullet"/>
      <w:lvlText w:val="•"/>
      <w:lvlJc w:val="left"/>
      <w:pPr>
        <w:ind w:left="663" w:hanging="212"/>
      </w:pPr>
      <w:rPr>
        <w:rFonts w:hint="default"/>
        <w:lang w:val="de-DE" w:eastAsia="en-US" w:bidi="ar-SA"/>
      </w:rPr>
    </w:lvl>
    <w:lvl w:ilvl="5" w:tplc="1C7ABAB2">
      <w:numFmt w:val="bullet"/>
      <w:lvlText w:val="•"/>
      <w:lvlJc w:val="left"/>
      <w:pPr>
        <w:ind w:left="774" w:hanging="212"/>
      </w:pPr>
      <w:rPr>
        <w:rFonts w:hint="default"/>
        <w:lang w:val="de-DE" w:eastAsia="en-US" w:bidi="ar-SA"/>
      </w:rPr>
    </w:lvl>
    <w:lvl w:ilvl="6" w:tplc="D514E8AC">
      <w:numFmt w:val="bullet"/>
      <w:lvlText w:val="•"/>
      <w:lvlJc w:val="left"/>
      <w:pPr>
        <w:ind w:left="885" w:hanging="212"/>
      </w:pPr>
      <w:rPr>
        <w:rFonts w:hint="default"/>
        <w:lang w:val="de-DE" w:eastAsia="en-US" w:bidi="ar-SA"/>
      </w:rPr>
    </w:lvl>
    <w:lvl w:ilvl="7" w:tplc="C6506ABA">
      <w:numFmt w:val="bullet"/>
      <w:lvlText w:val="•"/>
      <w:lvlJc w:val="left"/>
      <w:pPr>
        <w:ind w:left="995" w:hanging="212"/>
      </w:pPr>
      <w:rPr>
        <w:rFonts w:hint="default"/>
        <w:lang w:val="de-DE" w:eastAsia="en-US" w:bidi="ar-SA"/>
      </w:rPr>
    </w:lvl>
    <w:lvl w:ilvl="8" w:tplc="C2548E10">
      <w:numFmt w:val="bullet"/>
      <w:lvlText w:val="•"/>
      <w:lvlJc w:val="left"/>
      <w:pPr>
        <w:ind w:left="1106" w:hanging="212"/>
      </w:pPr>
      <w:rPr>
        <w:rFonts w:hint="default"/>
        <w:lang w:val="de-DE" w:eastAsia="en-US" w:bidi="ar-SA"/>
      </w:rPr>
    </w:lvl>
  </w:abstractNum>
  <w:abstractNum w:abstractNumId="16" w15:restartNumberingAfterBreak="0">
    <w:nsid w:val="2D4F6A34"/>
    <w:multiLevelType w:val="hybridMultilevel"/>
    <w:tmpl w:val="26666FDA"/>
    <w:lvl w:ilvl="0" w:tplc="96E20544">
      <w:numFmt w:val="bullet"/>
      <w:lvlText w:val="☐"/>
      <w:lvlJc w:val="left"/>
      <w:pPr>
        <w:ind w:left="1368" w:hanging="852"/>
      </w:pPr>
      <w:rPr>
        <w:rFonts w:ascii="MS Gothic" w:eastAsia="MS Gothic" w:hAnsi="MS Gothic" w:cs="MS Gothic" w:hint="default"/>
        <w:b w:val="0"/>
        <w:bCs w:val="0"/>
        <w:i w:val="0"/>
        <w:iCs w:val="0"/>
        <w:w w:val="99"/>
        <w:sz w:val="20"/>
        <w:szCs w:val="20"/>
        <w:lang w:val="de-DE" w:eastAsia="en-US" w:bidi="ar-SA"/>
      </w:rPr>
    </w:lvl>
    <w:lvl w:ilvl="1" w:tplc="631CB9C4">
      <w:numFmt w:val="bullet"/>
      <w:lvlText w:val="•"/>
      <w:lvlJc w:val="left"/>
      <w:pPr>
        <w:ind w:left="2266" w:hanging="852"/>
      </w:pPr>
      <w:rPr>
        <w:rFonts w:hint="default"/>
        <w:lang w:val="de-DE" w:eastAsia="en-US" w:bidi="ar-SA"/>
      </w:rPr>
    </w:lvl>
    <w:lvl w:ilvl="2" w:tplc="17CC4A02">
      <w:numFmt w:val="bullet"/>
      <w:lvlText w:val="•"/>
      <w:lvlJc w:val="left"/>
      <w:pPr>
        <w:ind w:left="3172" w:hanging="852"/>
      </w:pPr>
      <w:rPr>
        <w:rFonts w:hint="default"/>
        <w:lang w:val="de-DE" w:eastAsia="en-US" w:bidi="ar-SA"/>
      </w:rPr>
    </w:lvl>
    <w:lvl w:ilvl="3" w:tplc="92485108">
      <w:numFmt w:val="bullet"/>
      <w:lvlText w:val="•"/>
      <w:lvlJc w:val="left"/>
      <w:pPr>
        <w:ind w:left="4078" w:hanging="852"/>
      </w:pPr>
      <w:rPr>
        <w:rFonts w:hint="default"/>
        <w:lang w:val="de-DE" w:eastAsia="en-US" w:bidi="ar-SA"/>
      </w:rPr>
    </w:lvl>
    <w:lvl w:ilvl="4" w:tplc="1D5A6928">
      <w:numFmt w:val="bullet"/>
      <w:lvlText w:val="•"/>
      <w:lvlJc w:val="left"/>
      <w:pPr>
        <w:ind w:left="4984" w:hanging="852"/>
      </w:pPr>
      <w:rPr>
        <w:rFonts w:hint="default"/>
        <w:lang w:val="de-DE" w:eastAsia="en-US" w:bidi="ar-SA"/>
      </w:rPr>
    </w:lvl>
    <w:lvl w:ilvl="5" w:tplc="BD9A5B64">
      <w:numFmt w:val="bullet"/>
      <w:lvlText w:val="•"/>
      <w:lvlJc w:val="left"/>
      <w:pPr>
        <w:ind w:left="5890" w:hanging="852"/>
      </w:pPr>
      <w:rPr>
        <w:rFonts w:hint="default"/>
        <w:lang w:val="de-DE" w:eastAsia="en-US" w:bidi="ar-SA"/>
      </w:rPr>
    </w:lvl>
    <w:lvl w:ilvl="6" w:tplc="758E4566">
      <w:numFmt w:val="bullet"/>
      <w:lvlText w:val="•"/>
      <w:lvlJc w:val="left"/>
      <w:pPr>
        <w:ind w:left="6796" w:hanging="852"/>
      </w:pPr>
      <w:rPr>
        <w:rFonts w:hint="default"/>
        <w:lang w:val="de-DE" w:eastAsia="en-US" w:bidi="ar-SA"/>
      </w:rPr>
    </w:lvl>
    <w:lvl w:ilvl="7" w:tplc="EAC88E02">
      <w:numFmt w:val="bullet"/>
      <w:lvlText w:val="•"/>
      <w:lvlJc w:val="left"/>
      <w:pPr>
        <w:ind w:left="7702" w:hanging="852"/>
      </w:pPr>
      <w:rPr>
        <w:rFonts w:hint="default"/>
        <w:lang w:val="de-DE" w:eastAsia="en-US" w:bidi="ar-SA"/>
      </w:rPr>
    </w:lvl>
    <w:lvl w:ilvl="8" w:tplc="500440B2">
      <w:numFmt w:val="bullet"/>
      <w:lvlText w:val="•"/>
      <w:lvlJc w:val="left"/>
      <w:pPr>
        <w:ind w:left="8608" w:hanging="852"/>
      </w:pPr>
      <w:rPr>
        <w:rFonts w:hint="default"/>
        <w:lang w:val="de-DE" w:eastAsia="en-US" w:bidi="ar-SA"/>
      </w:rPr>
    </w:lvl>
  </w:abstractNum>
  <w:abstractNum w:abstractNumId="17" w15:restartNumberingAfterBreak="0">
    <w:nsid w:val="2D9B487D"/>
    <w:multiLevelType w:val="hybridMultilevel"/>
    <w:tmpl w:val="36FEF776"/>
    <w:lvl w:ilvl="0" w:tplc="F524E63A">
      <w:start w:val="1"/>
      <w:numFmt w:val="decimal"/>
      <w:lvlText w:val="%1."/>
      <w:lvlJc w:val="left"/>
      <w:pPr>
        <w:ind w:left="535" w:hanging="428"/>
      </w:pPr>
      <w:rPr>
        <w:rFonts w:ascii="Raleway" w:eastAsia="Raleway" w:hAnsi="Raleway" w:cs="Raleway" w:hint="default"/>
        <w:b w:val="0"/>
        <w:bCs w:val="0"/>
        <w:i w:val="0"/>
        <w:iCs w:val="0"/>
        <w:w w:val="99"/>
        <w:sz w:val="19"/>
        <w:szCs w:val="19"/>
        <w:lang w:val="de-DE" w:eastAsia="en-US" w:bidi="ar-SA"/>
      </w:rPr>
    </w:lvl>
    <w:lvl w:ilvl="1" w:tplc="CD1E864E">
      <w:numFmt w:val="bullet"/>
      <w:lvlText w:val="☐"/>
      <w:lvlJc w:val="left"/>
      <w:pPr>
        <w:ind w:left="727" w:hanging="212"/>
      </w:pPr>
      <w:rPr>
        <w:rFonts w:ascii="Segoe UI Symbol" w:eastAsia="Segoe UI Symbol" w:hAnsi="Segoe UI Symbol" w:cs="Segoe UI Symbol" w:hint="default"/>
        <w:b w:val="0"/>
        <w:bCs w:val="0"/>
        <w:i w:val="0"/>
        <w:iCs w:val="0"/>
        <w:w w:val="99"/>
        <w:sz w:val="19"/>
        <w:szCs w:val="19"/>
        <w:lang w:val="de-DE" w:eastAsia="en-US" w:bidi="ar-SA"/>
      </w:rPr>
    </w:lvl>
    <w:lvl w:ilvl="2" w:tplc="E89E8EC6">
      <w:numFmt w:val="bullet"/>
      <w:lvlText w:val="•"/>
      <w:lvlJc w:val="left"/>
      <w:pPr>
        <w:ind w:left="1642" w:hanging="212"/>
      </w:pPr>
      <w:rPr>
        <w:rFonts w:hint="default"/>
        <w:lang w:val="de-DE" w:eastAsia="en-US" w:bidi="ar-SA"/>
      </w:rPr>
    </w:lvl>
    <w:lvl w:ilvl="3" w:tplc="BD76E0B8">
      <w:numFmt w:val="bullet"/>
      <w:lvlText w:val="•"/>
      <w:lvlJc w:val="left"/>
      <w:pPr>
        <w:ind w:left="2565" w:hanging="212"/>
      </w:pPr>
      <w:rPr>
        <w:rFonts w:hint="default"/>
        <w:lang w:val="de-DE" w:eastAsia="en-US" w:bidi="ar-SA"/>
      </w:rPr>
    </w:lvl>
    <w:lvl w:ilvl="4" w:tplc="A238E8D6">
      <w:numFmt w:val="bullet"/>
      <w:lvlText w:val="•"/>
      <w:lvlJc w:val="left"/>
      <w:pPr>
        <w:ind w:left="3488" w:hanging="212"/>
      </w:pPr>
      <w:rPr>
        <w:rFonts w:hint="default"/>
        <w:lang w:val="de-DE" w:eastAsia="en-US" w:bidi="ar-SA"/>
      </w:rPr>
    </w:lvl>
    <w:lvl w:ilvl="5" w:tplc="1F44D0CA">
      <w:numFmt w:val="bullet"/>
      <w:lvlText w:val="•"/>
      <w:lvlJc w:val="left"/>
      <w:pPr>
        <w:ind w:left="4411" w:hanging="212"/>
      </w:pPr>
      <w:rPr>
        <w:rFonts w:hint="default"/>
        <w:lang w:val="de-DE" w:eastAsia="en-US" w:bidi="ar-SA"/>
      </w:rPr>
    </w:lvl>
    <w:lvl w:ilvl="6" w:tplc="8194799A">
      <w:numFmt w:val="bullet"/>
      <w:lvlText w:val="•"/>
      <w:lvlJc w:val="left"/>
      <w:pPr>
        <w:ind w:left="5334" w:hanging="212"/>
      </w:pPr>
      <w:rPr>
        <w:rFonts w:hint="default"/>
        <w:lang w:val="de-DE" w:eastAsia="en-US" w:bidi="ar-SA"/>
      </w:rPr>
    </w:lvl>
    <w:lvl w:ilvl="7" w:tplc="A4061CB4">
      <w:numFmt w:val="bullet"/>
      <w:lvlText w:val="•"/>
      <w:lvlJc w:val="left"/>
      <w:pPr>
        <w:ind w:left="6257" w:hanging="212"/>
      </w:pPr>
      <w:rPr>
        <w:rFonts w:hint="default"/>
        <w:lang w:val="de-DE" w:eastAsia="en-US" w:bidi="ar-SA"/>
      </w:rPr>
    </w:lvl>
    <w:lvl w:ilvl="8" w:tplc="86668FB4">
      <w:numFmt w:val="bullet"/>
      <w:lvlText w:val="•"/>
      <w:lvlJc w:val="left"/>
      <w:pPr>
        <w:ind w:left="7180" w:hanging="212"/>
      </w:pPr>
      <w:rPr>
        <w:rFonts w:hint="default"/>
        <w:lang w:val="de-DE" w:eastAsia="en-US" w:bidi="ar-SA"/>
      </w:rPr>
    </w:lvl>
  </w:abstractNum>
  <w:abstractNum w:abstractNumId="18" w15:restartNumberingAfterBreak="0">
    <w:nsid w:val="34AE393F"/>
    <w:multiLevelType w:val="hybridMultilevel"/>
    <w:tmpl w:val="E1FC217A"/>
    <w:lvl w:ilvl="0" w:tplc="A2F2CDF0">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F796E0AA">
      <w:numFmt w:val="bullet"/>
      <w:lvlText w:val="•"/>
      <w:lvlJc w:val="left"/>
      <w:pPr>
        <w:ind w:left="325" w:hanging="212"/>
      </w:pPr>
      <w:rPr>
        <w:rFonts w:hint="default"/>
        <w:lang w:val="de-DE" w:eastAsia="en-US" w:bidi="ar-SA"/>
      </w:rPr>
    </w:lvl>
    <w:lvl w:ilvl="2" w:tplc="5E429AF0">
      <w:numFmt w:val="bullet"/>
      <w:lvlText w:val="•"/>
      <w:lvlJc w:val="left"/>
      <w:pPr>
        <w:ind w:left="430" w:hanging="212"/>
      </w:pPr>
      <w:rPr>
        <w:rFonts w:hint="default"/>
        <w:lang w:val="de-DE" w:eastAsia="en-US" w:bidi="ar-SA"/>
      </w:rPr>
    </w:lvl>
    <w:lvl w:ilvl="3" w:tplc="557617F4">
      <w:numFmt w:val="bullet"/>
      <w:lvlText w:val="•"/>
      <w:lvlJc w:val="left"/>
      <w:pPr>
        <w:ind w:left="535" w:hanging="212"/>
      </w:pPr>
      <w:rPr>
        <w:rFonts w:hint="default"/>
        <w:lang w:val="de-DE" w:eastAsia="en-US" w:bidi="ar-SA"/>
      </w:rPr>
    </w:lvl>
    <w:lvl w:ilvl="4" w:tplc="3BFA7646">
      <w:numFmt w:val="bullet"/>
      <w:lvlText w:val="•"/>
      <w:lvlJc w:val="left"/>
      <w:pPr>
        <w:ind w:left="640" w:hanging="212"/>
      </w:pPr>
      <w:rPr>
        <w:rFonts w:hint="default"/>
        <w:lang w:val="de-DE" w:eastAsia="en-US" w:bidi="ar-SA"/>
      </w:rPr>
    </w:lvl>
    <w:lvl w:ilvl="5" w:tplc="E3140404">
      <w:numFmt w:val="bullet"/>
      <w:lvlText w:val="•"/>
      <w:lvlJc w:val="left"/>
      <w:pPr>
        <w:ind w:left="745" w:hanging="212"/>
      </w:pPr>
      <w:rPr>
        <w:rFonts w:hint="default"/>
        <w:lang w:val="de-DE" w:eastAsia="en-US" w:bidi="ar-SA"/>
      </w:rPr>
    </w:lvl>
    <w:lvl w:ilvl="6" w:tplc="82FEF306">
      <w:numFmt w:val="bullet"/>
      <w:lvlText w:val="•"/>
      <w:lvlJc w:val="left"/>
      <w:pPr>
        <w:ind w:left="850" w:hanging="212"/>
      </w:pPr>
      <w:rPr>
        <w:rFonts w:hint="default"/>
        <w:lang w:val="de-DE" w:eastAsia="en-US" w:bidi="ar-SA"/>
      </w:rPr>
    </w:lvl>
    <w:lvl w:ilvl="7" w:tplc="E5D48514">
      <w:numFmt w:val="bullet"/>
      <w:lvlText w:val="•"/>
      <w:lvlJc w:val="left"/>
      <w:pPr>
        <w:ind w:left="955" w:hanging="212"/>
      </w:pPr>
      <w:rPr>
        <w:rFonts w:hint="default"/>
        <w:lang w:val="de-DE" w:eastAsia="en-US" w:bidi="ar-SA"/>
      </w:rPr>
    </w:lvl>
    <w:lvl w:ilvl="8" w:tplc="EE5844D2">
      <w:numFmt w:val="bullet"/>
      <w:lvlText w:val="•"/>
      <w:lvlJc w:val="left"/>
      <w:pPr>
        <w:ind w:left="1060" w:hanging="212"/>
      </w:pPr>
      <w:rPr>
        <w:rFonts w:hint="default"/>
        <w:lang w:val="de-DE" w:eastAsia="en-US" w:bidi="ar-SA"/>
      </w:rPr>
    </w:lvl>
  </w:abstractNum>
  <w:abstractNum w:abstractNumId="19" w15:restartNumberingAfterBreak="0">
    <w:nsid w:val="35374433"/>
    <w:multiLevelType w:val="hybridMultilevel"/>
    <w:tmpl w:val="A69C5122"/>
    <w:lvl w:ilvl="0" w:tplc="FFFFFFFF">
      <w:start w:val="1"/>
      <w:numFmt w:val="decimal"/>
      <w:lvlText w:val="%1"/>
      <w:lvlJc w:val="left"/>
      <w:pPr>
        <w:ind w:left="686" w:hanging="567"/>
      </w:pPr>
      <w:rPr>
        <w:rFonts w:ascii="Raleway" w:eastAsia="Raleway" w:hAnsi="Raleway" w:cs="Raleway" w:hint="default"/>
        <w:b w:val="0"/>
        <w:bCs w:val="0"/>
        <w:i w:val="0"/>
        <w:iCs w:val="0"/>
        <w:w w:val="99"/>
        <w:sz w:val="20"/>
        <w:szCs w:val="20"/>
        <w:lang w:val="de-DE" w:eastAsia="en-US" w:bidi="ar-SA"/>
      </w:rPr>
    </w:lvl>
    <w:lvl w:ilvl="1" w:tplc="FFFFFFFF">
      <w:numFmt w:val="bullet"/>
      <w:lvlText w:val="•"/>
      <w:lvlJc w:val="left"/>
      <w:pPr>
        <w:ind w:left="1654" w:hanging="567"/>
      </w:pPr>
      <w:rPr>
        <w:rFonts w:hint="default"/>
        <w:lang w:val="de-DE" w:eastAsia="en-US" w:bidi="ar-SA"/>
      </w:rPr>
    </w:lvl>
    <w:lvl w:ilvl="2" w:tplc="FFFFFFFF">
      <w:numFmt w:val="bullet"/>
      <w:lvlText w:val="•"/>
      <w:lvlJc w:val="left"/>
      <w:pPr>
        <w:ind w:left="2628" w:hanging="567"/>
      </w:pPr>
      <w:rPr>
        <w:rFonts w:hint="default"/>
        <w:lang w:val="de-DE" w:eastAsia="en-US" w:bidi="ar-SA"/>
      </w:rPr>
    </w:lvl>
    <w:lvl w:ilvl="3" w:tplc="FFFFFFFF">
      <w:numFmt w:val="bullet"/>
      <w:lvlText w:val="•"/>
      <w:lvlJc w:val="left"/>
      <w:pPr>
        <w:ind w:left="3602" w:hanging="567"/>
      </w:pPr>
      <w:rPr>
        <w:rFonts w:hint="default"/>
        <w:lang w:val="de-DE" w:eastAsia="en-US" w:bidi="ar-SA"/>
      </w:rPr>
    </w:lvl>
    <w:lvl w:ilvl="4" w:tplc="FFFFFFFF">
      <w:numFmt w:val="bullet"/>
      <w:lvlText w:val="•"/>
      <w:lvlJc w:val="left"/>
      <w:pPr>
        <w:ind w:left="4576" w:hanging="567"/>
      </w:pPr>
      <w:rPr>
        <w:rFonts w:hint="default"/>
        <w:lang w:val="de-DE" w:eastAsia="en-US" w:bidi="ar-SA"/>
      </w:rPr>
    </w:lvl>
    <w:lvl w:ilvl="5" w:tplc="FFFFFFFF">
      <w:numFmt w:val="bullet"/>
      <w:lvlText w:val="•"/>
      <w:lvlJc w:val="left"/>
      <w:pPr>
        <w:ind w:left="5550" w:hanging="567"/>
      </w:pPr>
      <w:rPr>
        <w:rFonts w:hint="default"/>
        <w:lang w:val="de-DE" w:eastAsia="en-US" w:bidi="ar-SA"/>
      </w:rPr>
    </w:lvl>
    <w:lvl w:ilvl="6" w:tplc="FFFFFFFF">
      <w:numFmt w:val="bullet"/>
      <w:lvlText w:val="•"/>
      <w:lvlJc w:val="left"/>
      <w:pPr>
        <w:ind w:left="6524" w:hanging="567"/>
      </w:pPr>
      <w:rPr>
        <w:rFonts w:hint="default"/>
        <w:lang w:val="de-DE" w:eastAsia="en-US" w:bidi="ar-SA"/>
      </w:rPr>
    </w:lvl>
    <w:lvl w:ilvl="7" w:tplc="FFFFFFFF">
      <w:numFmt w:val="bullet"/>
      <w:lvlText w:val="•"/>
      <w:lvlJc w:val="left"/>
      <w:pPr>
        <w:ind w:left="7498" w:hanging="567"/>
      </w:pPr>
      <w:rPr>
        <w:rFonts w:hint="default"/>
        <w:lang w:val="de-DE" w:eastAsia="en-US" w:bidi="ar-SA"/>
      </w:rPr>
    </w:lvl>
    <w:lvl w:ilvl="8" w:tplc="FFFFFFFF">
      <w:numFmt w:val="bullet"/>
      <w:lvlText w:val="•"/>
      <w:lvlJc w:val="left"/>
      <w:pPr>
        <w:ind w:left="8472" w:hanging="567"/>
      </w:pPr>
      <w:rPr>
        <w:rFonts w:hint="default"/>
        <w:lang w:val="de-DE" w:eastAsia="en-US" w:bidi="ar-SA"/>
      </w:rPr>
    </w:lvl>
  </w:abstractNum>
  <w:abstractNum w:abstractNumId="20" w15:restartNumberingAfterBreak="0">
    <w:nsid w:val="3D646AF6"/>
    <w:multiLevelType w:val="hybridMultilevel"/>
    <w:tmpl w:val="4BC41DC0"/>
    <w:lvl w:ilvl="0" w:tplc="9CB6747A">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08A87AE8">
      <w:numFmt w:val="bullet"/>
      <w:lvlText w:val="•"/>
      <w:lvlJc w:val="left"/>
      <w:pPr>
        <w:ind w:left="313" w:hanging="212"/>
      </w:pPr>
      <w:rPr>
        <w:rFonts w:hint="default"/>
        <w:lang w:val="de-DE" w:eastAsia="en-US" w:bidi="ar-SA"/>
      </w:rPr>
    </w:lvl>
    <w:lvl w:ilvl="2" w:tplc="75B04E72">
      <w:numFmt w:val="bullet"/>
      <w:lvlText w:val="•"/>
      <w:lvlJc w:val="left"/>
      <w:pPr>
        <w:ind w:left="406" w:hanging="212"/>
      </w:pPr>
      <w:rPr>
        <w:rFonts w:hint="default"/>
        <w:lang w:val="de-DE" w:eastAsia="en-US" w:bidi="ar-SA"/>
      </w:rPr>
    </w:lvl>
    <w:lvl w:ilvl="3" w:tplc="FA0E7684">
      <w:numFmt w:val="bullet"/>
      <w:lvlText w:val="•"/>
      <w:lvlJc w:val="left"/>
      <w:pPr>
        <w:ind w:left="499" w:hanging="212"/>
      </w:pPr>
      <w:rPr>
        <w:rFonts w:hint="default"/>
        <w:lang w:val="de-DE" w:eastAsia="en-US" w:bidi="ar-SA"/>
      </w:rPr>
    </w:lvl>
    <w:lvl w:ilvl="4" w:tplc="1E4A7088">
      <w:numFmt w:val="bullet"/>
      <w:lvlText w:val="•"/>
      <w:lvlJc w:val="left"/>
      <w:pPr>
        <w:ind w:left="592" w:hanging="212"/>
      </w:pPr>
      <w:rPr>
        <w:rFonts w:hint="default"/>
        <w:lang w:val="de-DE" w:eastAsia="en-US" w:bidi="ar-SA"/>
      </w:rPr>
    </w:lvl>
    <w:lvl w:ilvl="5" w:tplc="80468598">
      <w:numFmt w:val="bullet"/>
      <w:lvlText w:val="•"/>
      <w:lvlJc w:val="left"/>
      <w:pPr>
        <w:ind w:left="685" w:hanging="212"/>
      </w:pPr>
      <w:rPr>
        <w:rFonts w:hint="default"/>
        <w:lang w:val="de-DE" w:eastAsia="en-US" w:bidi="ar-SA"/>
      </w:rPr>
    </w:lvl>
    <w:lvl w:ilvl="6" w:tplc="9608353E">
      <w:numFmt w:val="bullet"/>
      <w:lvlText w:val="•"/>
      <w:lvlJc w:val="left"/>
      <w:pPr>
        <w:ind w:left="778" w:hanging="212"/>
      </w:pPr>
      <w:rPr>
        <w:rFonts w:hint="default"/>
        <w:lang w:val="de-DE" w:eastAsia="en-US" w:bidi="ar-SA"/>
      </w:rPr>
    </w:lvl>
    <w:lvl w:ilvl="7" w:tplc="09E27F32">
      <w:numFmt w:val="bullet"/>
      <w:lvlText w:val="•"/>
      <w:lvlJc w:val="left"/>
      <w:pPr>
        <w:ind w:left="871" w:hanging="212"/>
      </w:pPr>
      <w:rPr>
        <w:rFonts w:hint="default"/>
        <w:lang w:val="de-DE" w:eastAsia="en-US" w:bidi="ar-SA"/>
      </w:rPr>
    </w:lvl>
    <w:lvl w:ilvl="8" w:tplc="12EADB24">
      <w:numFmt w:val="bullet"/>
      <w:lvlText w:val="•"/>
      <w:lvlJc w:val="left"/>
      <w:pPr>
        <w:ind w:left="964" w:hanging="212"/>
      </w:pPr>
      <w:rPr>
        <w:rFonts w:hint="default"/>
        <w:lang w:val="de-DE" w:eastAsia="en-US" w:bidi="ar-SA"/>
      </w:rPr>
    </w:lvl>
  </w:abstractNum>
  <w:abstractNum w:abstractNumId="21" w15:restartNumberingAfterBreak="0">
    <w:nsid w:val="3E8F3E76"/>
    <w:multiLevelType w:val="hybridMultilevel"/>
    <w:tmpl w:val="EA764440"/>
    <w:lvl w:ilvl="0" w:tplc="D272F7AA">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E390CED2">
      <w:numFmt w:val="bullet"/>
      <w:lvlText w:val="•"/>
      <w:lvlJc w:val="left"/>
      <w:pPr>
        <w:ind w:left="322" w:hanging="212"/>
      </w:pPr>
      <w:rPr>
        <w:rFonts w:hint="default"/>
        <w:lang w:val="de-DE" w:eastAsia="en-US" w:bidi="ar-SA"/>
      </w:rPr>
    </w:lvl>
    <w:lvl w:ilvl="2" w:tplc="FBA22BB8">
      <w:numFmt w:val="bullet"/>
      <w:lvlText w:val="•"/>
      <w:lvlJc w:val="left"/>
      <w:pPr>
        <w:ind w:left="424" w:hanging="212"/>
      </w:pPr>
      <w:rPr>
        <w:rFonts w:hint="default"/>
        <w:lang w:val="de-DE" w:eastAsia="en-US" w:bidi="ar-SA"/>
      </w:rPr>
    </w:lvl>
    <w:lvl w:ilvl="3" w:tplc="97AC234A">
      <w:numFmt w:val="bullet"/>
      <w:lvlText w:val="•"/>
      <w:lvlJc w:val="left"/>
      <w:pPr>
        <w:ind w:left="527" w:hanging="212"/>
      </w:pPr>
      <w:rPr>
        <w:rFonts w:hint="default"/>
        <w:lang w:val="de-DE" w:eastAsia="en-US" w:bidi="ar-SA"/>
      </w:rPr>
    </w:lvl>
    <w:lvl w:ilvl="4" w:tplc="1B584D72">
      <w:numFmt w:val="bullet"/>
      <w:lvlText w:val="•"/>
      <w:lvlJc w:val="left"/>
      <w:pPr>
        <w:ind w:left="629" w:hanging="212"/>
      </w:pPr>
      <w:rPr>
        <w:rFonts w:hint="default"/>
        <w:lang w:val="de-DE" w:eastAsia="en-US" w:bidi="ar-SA"/>
      </w:rPr>
    </w:lvl>
    <w:lvl w:ilvl="5" w:tplc="71A8D8FE">
      <w:numFmt w:val="bullet"/>
      <w:lvlText w:val="•"/>
      <w:lvlJc w:val="left"/>
      <w:pPr>
        <w:ind w:left="732" w:hanging="212"/>
      </w:pPr>
      <w:rPr>
        <w:rFonts w:hint="default"/>
        <w:lang w:val="de-DE" w:eastAsia="en-US" w:bidi="ar-SA"/>
      </w:rPr>
    </w:lvl>
    <w:lvl w:ilvl="6" w:tplc="2DD80DE2">
      <w:numFmt w:val="bullet"/>
      <w:lvlText w:val="•"/>
      <w:lvlJc w:val="left"/>
      <w:pPr>
        <w:ind w:left="834" w:hanging="212"/>
      </w:pPr>
      <w:rPr>
        <w:rFonts w:hint="default"/>
        <w:lang w:val="de-DE" w:eastAsia="en-US" w:bidi="ar-SA"/>
      </w:rPr>
    </w:lvl>
    <w:lvl w:ilvl="7" w:tplc="D7902B78">
      <w:numFmt w:val="bullet"/>
      <w:lvlText w:val="•"/>
      <w:lvlJc w:val="left"/>
      <w:pPr>
        <w:ind w:left="937" w:hanging="212"/>
      </w:pPr>
      <w:rPr>
        <w:rFonts w:hint="default"/>
        <w:lang w:val="de-DE" w:eastAsia="en-US" w:bidi="ar-SA"/>
      </w:rPr>
    </w:lvl>
    <w:lvl w:ilvl="8" w:tplc="E3443982">
      <w:numFmt w:val="bullet"/>
      <w:lvlText w:val="•"/>
      <w:lvlJc w:val="left"/>
      <w:pPr>
        <w:ind w:left="1039" w:hanging="212"/>
      </w:pPr>
      <w:rPr>
        <w:rFonts w:hint="default"/>
        <w:lang w:val="de-DE" w:eastAsia="en-US" w:bidi="ar-SA"/>
      </w:rPr>
    </w:lvl>
  </w:abstractNum>
  <w:abstractNum w:abstractNumId="22" w15:restartNumberingAfterBreak="0">
    <w:nsid w:val="3EDD5644"/>
    <w:multiLevelType w:val="hybridMultilevel"/>
    <w:tmpl w:val="8EF00F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070487C"/>
    <w:multiLevelType w:val="hybridMultilevel"/>
    <w:tmpl w:val="F248456A"/>
    <w:lvl w:ilvl="0" w:tplc="4F6A1FF2">
      <w:start w:val="1"/>
      <w:numFmt w:val="decimal"/>
      <w:lvlText w:val="%1."/>
      <w:lvlJc w:val="left"/>
      <w:pPr>
        <w:ind w:left="686" w:hanging="567"/>
      </w:pPr>
      <w:rPr>
        <w:rFonts w:ascii="Raleway" w:eastAsia="Raleway" w:hAnsi="Raleway" w:cs="Raleway" w:hint="default"/>
        <w:b/>
        <w:bCs/>
        <w:i w:val="0"/>
        <w:iCs w:val="0"/>
        <w:w w:val="99"/>
        <w:sz w:val="19"/>
        <w:szCs w:val="19"/>
        <w:lang w:val="de-DE" w:eastAsia="en-US" w:bidi="ar-SA"/>
      </w:rPr>
    </w:lvl>
    <w:lvl w:ilvl="1" w:tplc="D9BA4874">
      <w:start w:val="1"/>
      <w:numFmt w:val="lowerLetter"/>
      <w:lvlText w:val="%2)"/>
      <w:lvlJc w:val="left"/>
      <w:pPr>
        <w:ind w:left="686" w:hanging="428"/>
      </w:pPr>
      <w:rPr>
        <w:rFonts w:ascii="Raleway" w:eastAsia="Raleway" w:hAnsi="Raleway" w:cs="Raleway" w:hint="default"/>
        <w:b w:val="0"/>
        <w:bCs w:val="0"/>
        <w:i w:val="0"/>
        <w:iCs w:val="0"/>
        <w:spacing w:val="-1"/>
        <w:w w:val="99"/>
        <w:sz w:val="19"/>
        <w:szCs w:val="19"/>
        <w:lang w:val="de-DE" w:eastAsia="en-US" w:bidi="ar-SA"/>
      </w:rPr>
    </w:lvl>
    <w:lvl w:ilvl="2" w:tplc="0AB0489A">
      <w:numFmt w:val="bullet"/>
      <w:lvlText w:val="•"/>
      <w:lvlJc w:val="left"/>
      <w:pPr>
        <w:ind w:left="1381" w:hanging="428"/>
      </w:pPr>
      <w:rPr>
        <w:rFonts w:hint="default"/>
        <w:lang w:val="de-DE" w:eastAsia="en-US" w:bidi="ar-SA"/>
      </w:rPr>
    </w:lvl>
    <w:lvl w:ilvl="3" w:tplc="D0780EB2">
      <w:numFmt w:val="bullet"/>
      <w:lvlText w:val="•"/>
      <w:lvlJc w:val="left"/>
      <w:pPr>
        <w:ind w:left="1783" w:hanging="428"/>
      </w:pPr>
      <w:rPr>
        <w:rFonts w:hint="default"/>
        <w:lang w:val="de-DE" w:eastAsia="en-US" w:bidi="ar-SA"/>
      </w:rPr>
    </w:lvl>
    <w:lvl w:ilvl="4" w:tplc="0C0C6986">
      <w:numFmt w:val="bullet"/>
      <w:lvlText w:val="•"/>
      <w:lvlJc w:val="left"/>
      <w:pPr>
        <w:ind w:left="2185" w:hanging="428"/>
      </w:pPr>
      <w:rPr>
        <w:rFonts w:hint="default"/>
        <w:lang w:val="de-DE" w:eastAsia="en-US" w:bidi="ar-SA"/>
      </w:rPr>
    </w:lvl>
    <w:lvl w:ilvl="5" w:tplc="C4BE21D2">
      <w:numFmt w:val="bullet"/>
      <w:lvlText w:val="•"/>
      <w:lvlJc w:val="left"/>
      <w:pPr>
        <w:ind w:left="2587" w:hanging="428"/>
      </w:pPr>
      <w:rPr>
        <w:rFonts w:hint="default"/>
        <w:lang w:val="de-DE" w:eastAsia="en-US" w:bidi="ar-SA"/>
      </w:rPr>
    </w:lvl>
    <w:lvl w:ilvl="6" w:tplc="BED44916">
      <w:numFmt w:val="bullet"/>
      <w:lvlText w:val="•"/>
      <w:lvlJc w:val="left"/>
      <w:pPr>
        <w:ind w:left="2989" w:hanging="428"/>
      </w:pPr>
      <w:rPr>
        <w:rFonts w:hint="default"/>
        <w:lang w:val="de-DE" w:eastAsia="en-US" w:bidi="ar-SA"/>
      </w:rPr>
    </w:lvl>
    <w:lvl w:ilvl="7" w:tplc="3E222B34">
      <w:numFmt w:val="bullet"/>
      <w:lvlText w:val="•"/>
      <w:lvlJc w:val="left"/>
      <w:pPr>
        <w:ind w:left="3390" w:hanging="428"/>
      </w:pPr>
      <w:rPr>
        <w:rFonts w:hint="default"/>
        <w:lang w:val="de-DE" w:eastAsia="en-US" w:bidi="ar-SA"/>
      </w:rPr>
    </w:lvl>
    <w:lvl w:ilvl="8" w:tplc="DB641D76">
      <w:numFmt w:val="bullet"/>
      <w:lvlText w:val="•"/>
      <w:lvlJc w:val="left"/>
      <w:pPr>
        <w:ind w:left="3792" w:hanging="428"/>
      </w:pPr>
      <w:rPr>
        <w:rFonts w:hint="default"/>
        <w:lang w:val="de-DE" w:eastAsia="en-US" w:bidi="ar-SA"/>
      </w:rPr>
    </w:lvl>
  </w:abstractNum>
  <w:abstractNum w:abstractNumId="24" w15:restartNumberingAfterBreak="0">
    <w:nsid w:val="409A03F2"/>
    <w:multiLevelType w:val="hybridMultilevel"/>
    <w:tmpl w:val="16200B4A"/>
    <w:lvl w:ilvl="0" w:tplc="8F4276AA">
      <w:start w:val="1"/>
      <w:numFmt w:val="upperRoman"/>
      <w:lvlText w:val="%1."/>
      <w:lvlJc w:val="left"/>
      <w:pPr>
        <w:ind w:left="1135" w:hanging="524"/>
      </w:pPr>
      <w:rPr>
        <w:rFonts w:ascii="Raleway" w:eastAsia="Raleway" w:hAnsi="Raleway" w:cs="Raleway" w:hint="default"/>
        <w:b/>
        <w:bCs/>
        <w:i w:val="0"/>
        <w:iCs w:val="0"/>
        <w:spacing w:val="0"/>
        <w:w w:val="99"/>
        <w:sz w:val="19"/>
        <w:szCs w:val="19"/>
        <w:lang w:val="de-DE" w:eastAsia="en-US" w:bidi="ar-SA"/>
      </w:rPr>
    </w:lvl>
    <w:lvl w:ilvl="1" w:tplc="DFB4A158">
      <w:start w:val="1"/>
      <w:numFmt w:val="decimal"/>
      <w:lvlText w:val="%2."/>
      <w:lvlJc w:val="left"/>
      <w:pPr>
        <w:ind w:left="1008" w:hanging="360"/>
      </w:pPr>
      <w:rPr>
        <w:rFonts w:ascii="Raleway" w:eastAsia="Raleway" w:hAnsi="Raleway" w:cs="Raleway" w:hint="default"/>
        <w:b w:val="0"/>
        <w:bCs w:val="0"/>
        <w:i w:val="0"/>
        <w:iCs w:val="0"/>
        <w:w w:val="99"/>
        <w:sz w:val="19"/>
        <w:szCs w:val="19"/>
        <w:lang w:val="de-DE" w:eastAsia="en-US" w:bidi="ar-SA"/>
      </w:rPr>
    </w:lvl>
    <w:lvl w:ilvl="2" w:tplc="1A186578">
      <w:numFmt w:val="bullet"/>
      <w:lvlText w:val="☐"/>
      <w:lvlJc w:val="left"/>
      <w:pPr>
        <w:ind w:left="3297" w:hanging="212"/>
      </w:pPr>
      <w:rPr>
        <w:rFonts w:ascii="Segoe UI Symbol" w:eastAsia="Segoe UI Symbol" w:hAnsi="Segoe UI Symbol" w:cs="Segoe UI Symbol" w:hint="default"/>
        <w:w w:val="99"/>
        <w:position w:val="-2"/>
        <w:lang w:val="de-DE" w:eastAsia="en-US" w:bidi="ar-SA"/>
      </w:rPr>
    </w:lvl>
    <w:lvl w:ilvl="3" w:tplc="4A842D68">
      <w:numFmt w:val="bullet"/>
      <w:lvlText w:val="•"/>
      <w:lvlJc w:val="left"/>
      <w:pPr>
        <w:ind w:left="1220" w:hanging="212"/>
      </w:pPr>
      <w:rPr>
        <w:rFonts w:hint="default"/>
        <w:lang w:val="de-DE" w:eastAsia="en-US" w:bidi="ar-SA"/>
      </w:rPr>
    </w:lvl>
    <w:lvl w:ilvl="4" w:tplc="5486FBC4">
      <w:numFmt w:val="bullet"/>
      <w:lvlText w:val="•"/>
      <w:lvlJc w:val="left"/>
      <w:pPr>
        <w:ind w:left="1260" w:hanging="212"/>
      </w:pPr>
      <w:rPr>
        <w:rFonts w:hint="default"/>
        <w:lang w:val="de-DE" w:eastAsia="en-US" w:bidi="ar-SA"/>
      </w:rPr>
    </w:lvl>
    <w:lvl w:ilvl="5" w:tplc="4920E43A">
      <w:numFmt w:val="bullet"/>
      <w:lvlText w:val="•"/>
      <w:lvlJc w:val="left"/>
      <w:pPr>
        <w:ind w:left="3300" w:hanging="212"/>
      </w:pPr>
      <w:rPr>
        <w:rFonts w:hint="default"/>
        <w:lang w:val="de-DE" w:eastAsia="en-US" w:bidi="ar-SA"/>
      </w:rPr>
    </w:lvl>
    <w:lvl w:ilvl="6" w:tplc="4A1EF1EC">
      <w:numFmt w:val="bullet"/>
      <w:lvlText w:val="•"/>
      <w:lvlJc w:val="left"/>
      <w:pPr>
        <w:ind w:left="4724" w:hanging="212"/>
      </w:pPr>
      <w:rPr>
        <w:rFonts w:hint="default"/>
        <w:lang w:val="de-DE" w:eastAsia="en-US" w:bidi="ar-SA"/>
      </w:rPr>
    </w:lvl>
    <w:lvl w:ilvl="7" w:tplc="79947DEC">
      <w:numFmt w:val="bullet"/>
      <w:lvlText w:val="•"/>
      <w:lvlJc w:val="left"/>
      <w:pPr>
        <w:ind w:left="6148" w:hanging="212"/>
      </w:pPr>
      <w:rPr>
        <w:rFonts w:hint="default"/>
        <w:lang w:val="de-DE" w:eastAsia="en-US" w:bidi="ar-SA"/>
      </w:rPr>
    </w:lvl>
    <w:lvl w:ilvl="8" w:tplc="3C0E31D0">
      <w:numFmt w:val="bullet"/>
      <w:lvlText w:val="•"/>
      <w:lvlJc w:val="left"/>
      <w:pPr>
        <w:ind w:left="7572" w:hanging="212"/>
      </w:pPr>
      <w:rPr>
        <w:rFonts w:hint="default"/>
        <w:lang w:val="de-DE" w:eastAsia="en-US" w:bidi="ar-SA"/>
      </w:rPr>
    </w:lvl>
  </w:abstractNum>
  <w:abstractNum w:abstractNumId="25" w15:restartNumberingAfterBreak="0">
    <w:nsid w:val="40E72B57"/>
    <w:multiLevelType w:val="hybridMultilevel"/>
    <w:tmpl w:val="FFFFFFFF"/>
    <w:lvl w:ilvl="0" w:tplc="A1BC493A">
      <w:start w:val="1"/>
      <w:numFmt w:val="bullet"/>
      <w:lvlText w:val=""/>
      <w:lvlJc w:val="left"/>
      <w:pPr>
        <w:ind w:left="720" w:hanging="360"/>
      </w:pPr>
      <w:rPr>
        <w:rFonts w:ascii="Symbol" w:hAnsi="Symbol" w:hint="default"/>
        <w:color w:val="323E4F"/>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194027D"/>
    <w:multiLevelType w:val="hybridMultilevel"/>
    <w:tmpl w:val="67968296"/>
    <w:lvl w:ilvl="0" w:tplc="310CDE8A">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CD3061DA">
      <w:numFmt w:val="bullet"/>
      <w:lvlText w:val="•"/>
      <w:lvlJc w:val="left"/>
      <w:pPr>
        <w:ind w:left="313" w:hanging="212"/>
      </w:pPr>
      <w:rPr>
        <w:rFonts w:hint="default"/>
        <w:lang w:val="de-DE" w:eastAsia="en-US" w:bidi="ar-SA"/>
      </w:rPr>
    </w:lvl>
    <w:lvl w:ilvl="2" w:tplc="81F2B2D0">
      <w:numFmt w:val="bullet"/>
      <w:lvlText w:val="•"/>
      <w:lvlJc w:val="left"/>
      <w:pPr>
        <w:ind w:left="406" w:hanging="212"/>
      </w:pPr>
      <w:rPr>
        <w:rFonts w:hint="default"/>
        <w:lang w:val="de-DE" w:eastAsia="en-US" w:bidi="ar-SA"/>
      </w:rPr>
    </w:lvl>
    <w:lvl w:ilvl="3" w:tplc="869A2A16">
      <w:numFmt w:val="bullet"/>
      <w:lvlText w:val="•"/>
      <w:lvlJc w:val="left"/>
      <w:pPr>
        <w:ind w:left="499" w:hanging="212"/>
      </w:pPr>
      <w:rPr>
        <w:rFonts w:hint="default"/>
        <w:lang w:val="de-DE" w:eastAsia="en-US" w:bidi="ar-SA"/>
      </w:rPr>
    </w:lvl>
    <w:lvl w:ilvl="4" w:tplc="18782088">
      <w:numFmt w:val="bullet"/>
      <w:lvlText w:val="•"/>
      <w:lvlJc w:val="left"/>
      <w:pPr>
        <w:ind w:left="592" w:hanging="212"/>
      </w:pPr>
      <w:rPr>
        <w:rFonts w:hint="default"/>
        <w:lang w:val="de-DE" w:eastAsia="en-US" w:bidi="ar-SA"/>
      </w:rPr>
    </w:lvl>
    <w:lvl w:ilvl="5" w:tplc="4B0EE752">
      <w:numFmt w:val="bullet"/>
      <w:lvlText w:val="•"/>
      <w:lvlJc w:val="left"/>
      <w:pPr>
        <w:ind w:left="685" w:hanging="212"/>
      </w:pPr>
      <w:rPr>
        <w:rFonts w:hint="default"/>
        <w:lang w:val="de-DE" w:eastAsia="en-US" w:bidi="ar-SA"/>
      </w:rPr>
    </w:lvl>
    <w:lvl w:ilvl="6" w:tplc="E1368334">
      <w:numFmt w:val="bullet"/>
      <w:lvlText w:val="•"/>
      <w:lvlJc w:val="left"/>
      <w:pPr>
        <w:ind w:left="778" w:hanging="212"/>
      </w:pPr>
      <w:rPr>
        <w:rFonts w:hint="default"/>
        <w:lang w:val="de-DE" w:eastAsia="en-US" w:bidi="ar-SA"/>
      </w:rPr>
    </w:lvl>
    <w:lvl w:ilvl="7" w:tplc="D7960F50">
      <w:numFmt w:val="bullet"/>
      <w:lvlText w:val="•"/>
      <w:lvlJc w:val="left"/>
      <w:pPr>
        <w:ind w:left="871" w:hanging="212"/>
      </w:pPr>
      <w:rPr>
        <w:rFonts w:hint="default"/>
        <w:lang w:val="de-DE" w:eastAsia="en-US" w:bidi="ar-SA"/>
      </w:rPr>
    </w:lvl>
    <w:lvl w:ilvl="8" w:tplc="F1EC75BE">
      <w:numFmt w:val="bullet"/>
      <w:lvlText w:val="•"/>
      <w:lvlJc w:val="left"/>
      <w:pPr>
        <w:ind w:left="964" w:hanging="212"/>
      </w:pPr>
      <w:rPr>
        <w:rFonts w:hint="default"/>
        <w:lang w:val="de-DE" w:eastAsia="en-US" w:bidi="ar-SA"/>
      </w:rPr>
    </w:lvl>
  </w:abstractNum>
  <w:abstractNum w:abstractNumId="27" w15:restartNumberingAfterBreak="0">
    <w:nsid w:val="42AB66DA"/>
    <w:multiLevelType w:val="hybridMultilevel"/>
    <w:tmpl w:val="159EA6FC"/>
    <w:lvl w:ilvl="0" w:tplc="A844C6B8">
      <w:start w:val="1"/>
      <w:numFmt w:val="decimal"/>
      <w:lvlText w:val="%1."/>
      <w:lvlJc w:val="left"/>
      <w:pPr>
        <w:ind w:left="1082" w:hanging="567"/>
      </w:pPr>
      <w:rPr>
        <w:rFonts w:ascii="Raleway" w:eastAsia="Raleway" w:hAnsi="Raleway" w:cs="Raleway" w:hint="default"/>
        <w:b/>
        <w:bCs/>
        <w:i w:val="0"/>
        <w:iCs w:val="0"/>
        <w:color w:val="100F12"/>
        <w:spacing w:val="-1"/>
        <w:w w:val="104"/>
        <w:sz w:val="20"/>
        <w:szCs w:val="20"/>
        <w:lang w:val="de-DE" w:eastAsia="en-US" w:bidi="ar-SA"/>
      </w:rPr>
    </w:lvl>
    <w:lvl w:ilvl="1" w:tplc="0D54D5BA">
      <w:numFmt w:val="bullet"/>
      <w:lvlText w:val="•"/>
      <w:lvlJc w:val="left"/>
      <w:pPr>
        <w:ind w:left="2014" w:hanging="567"/>
      </w:pPr>
      <w:rPr>
        <w:rFonts w:hint="default"/>
        <w:lang w:val="de-DE" w:eastAsia="en-US" w:bidi="ar-SA"/>
      </w:rPr>
    </w:lvl>
    <w:lvl w:ilvl="2" w:tplc="CB7A91BC">
      <w:numFmt w:val="bullet"/>
      <w:lvlText w:val="•"/>
      <w:lvlJc w:val="left"/>
      <w:pPr>
        <w:ind w:left="2948" w:hanging="567"/>
      </w:pPr>
      <w:rPr>
        <w:rFonts w:hint="default"/>
        <w:lang w:val="de-DE" w:eastAsia="en-US" w:bidi="ar-SA"/>
      </w:rPr>
    </w:lvl>
    <w:lvl w:ilvl="3" w:tplc="7BB8B04C">
      <w:numFmt w:val="bullet"/>
      <w:lvlText w:val="•"/>
      <w:lvlJc w:val="left"/>
      <w:pPr>
        <w:ind w:left="3882" w:hanging="567"/>
      </w:pPr>
      <w:rPr>
        <w:rFonts w:hint="default"/>
        <w:lang w:val="de-DE" w:eastAsia="en-US" w:bidi="ar-SA"/>
      </w:rPr>
    </w:lvl>
    <w:lvl w:ilvl="4" w:tplc="003EAE0C">
      <w:numFmt w:val="bullet"/>
      <w:lvlText w:val="•"/>
      <w:lvlJc w:val="left"/>
      <w:pPr>
        <w:ind w:left="4816" w:hanging="567"/>
      </w:pPr>
      <w:rPr>
        <w:rFonts w:hint="default"/>
        <w:lang w:val="de-DE" w:eastAsia="en-US" w:bidi="ar-SA"/>
      </w:rPr>
    </w:lvl>
    <w:lvl w:ilvl="5" w:tplc="B832C9D6">
      <w:numFmt w:val="bullet"/>
      <w:lvlText w:val="•"/>
      <w:lvlJc w:val="left"/>
      <w:pPr>
        <w:ind w:left="5750" w:hanging="567"/>
      </w:pPr>
      <w:rPr>
        <w:rFonts w:hint="default"/>
        <w:lang w:val="de-DE" w:eastAsia="en-US" w:bidi="ar-SA"/>
      </w:rPr>
    </w:lvl>
    <w:lvl w:ilvl="6" w:tplc="90C6931E">
      <w:numFmt w:val="bullet"/>
      <w:lvlText w:val="•"/>
      <w:lvlJc w:val="left"/>
      <w:pPr>
        <w:ind w:left="6684" w:hanging="567"/>
      </w:pPr>
      <w:rPr>
        <w:rFonts w:hint="default"/>
        <w:lang w:val="de-DE" w:eastAsia="en-US" w:bidi="ar-SA"/>
      </w:rPr>
    </w:lvl>
    <w:lvl w:ilvl="7" w:tplc="7DC69568">
      <w:numFmt w:val="bullet"/>
      <w:lvlText w:val="•"/>
      <w:lvlJc w:val="left"/>
      <w:pPr>
        <w:ind w:left="7618" w:hanging="567"/>
      </w:pPr>
      <w:rPr>
        <w:rFonts w:hint="default"/>
        <w:lang w:val="de-DE" w:eastAsia="en-US" w:bidi="ar-SA"/>
      </w:rPr>
    </w:lvl>
    <w:lvl w:ilvl="8" w:tplc="4B7EB776">
      <w:numFmt w:val="bullet"/>
      <w:lvlText w:val="•"/>
      <w:lvlJc w:val="left"/>
      <w:pPr>
        <w:ind w:left="8552" w:hanging="567"/>
      </w:pPr>
      <w:rPr>
        <w:rFonts w:hint="default"/>
        <w:lang w:val="de-DE" w:eastAsia="en-US" w:bidi="ar-SA"/>
      </w:rPr>
    </w:lvl>
  </w:abstractNum>
  <w:abstractNum w:abstractNumId="28" w15:restartNumberingAfterBreak="0">
    <w:nsid w:val="4AA4340E"/>
    <w:multiLevelType w:val="hybridMultilevel"/>
    <w:tmpl w:val="9A60EEA8"/>
    <w:lvl w:ilvl="0" w:tplc="6934879E">
      <w:start w:val="1"/>
      <w:numFmt w:val="decimal"/>
      <w:lvlText w:val="%1."/>
      <w:lvlJc w:val="left"/>
      <w:pPr>
        <w:ind w:left="630" w:hanging="360"/>
      </w:pPr>
      <w:rPr>
        <w:rFonts w:ascii="Raleway" w:eastAsia="Raleway" w:hAnsi="Raleway" w:cs="Raleway" w:hint="default"/>
        <w:b/>
        <w:bCs/>
        <w:i w:val="0"/>
        <w:iCs w:val="0"/>
        <w:w w:val="99"/>
        <w:sz w:val="20"/>
        <w:szCs w:val="20"/>
        <w:lang w:val="en-US" w:eastAsia="en-US" w:bidi="ar-SA"/>
      </w:rPr>
    </w:lvl>
    <w:lvl w:ilvl="1" w:tplc="5518EAB0">
      <w:numFmt w:val="bullet"/>
      <w:lvlText w:val=""/>
      <w:lvlJc w:val="left"/>
      <w:pPr>
        <w:ind w:left="956" w:hanging="360"/>
      </w:pPr>
      <w:rPr>
        <w:rFonts w:ascii="Symbol" w:eastAsia="Symbol" w:hAnsi="Symbol" w:cs="Symbol" w:hint="default"/>
        <w:b w:val="0"/>
        <w:bCs w:val="0"/>
        <w:i w:val="0"/>
        <w:iCs w:val="0"/>
        <w:color w:val="313D4E"/>
        <w:w w:val="99"/>
        <w:sz w:val="20"/>
        <w:szCs w:val="20"/>
        <w:lang w:val="en-US" w:eastAsia="en-US" w:bidi="ar-SA"/>
      </w:rPr>
    </w:lvl>
    <w:lvl w:ilvl="2" w:tplc="1616B228">
      <w:numFmt w:val="bullet"/>
      <w:lvlText w:val="•"/>
      <w:lvlJc w:val="left"/>
      <w:pPr>
        <w:ind w:left="1980" w:hanging="360"/>
      </w:pPr>
      <w:rPr>
        <w:rFonts w:hint="default"/>
        <w:lang w:val="en-US" w:eastAsia="en-US" w:bidi="ar-SA"/>
      </w:rPr>
    </w:lvl>
    <w:lvl w:ilvl="3" w:tplc="371A38AA">
      <w:numFmt w:val="bullet"/>
      <w:lvlText w:val="•"/>
      <w:lvlJc w:val="left"/>
      <w:pPr>
        <w:ind w:left="3000" w:hanging="360"/>
      </w:pPr>
      <w:rPr>
        <w:rFonts w:hint="default"/>
        <w:lang w:val="en-US" w:eastAsia="en-US" w:bidi="ar-SA"/>
      </w:rPr>
    </w:lvl>
    <w:lvl w:ilvl="4" w:tplc="1ED401B0">
      <w:numFmt w:val="bullet"/>
      <w:lvlText w:val="•"/>
      <w:lvlJc w:val="left"/>
      <w:pPr>
        <w:ind w:left="4020" w:hanging="360"/>
      </w:pPr>
      <w:rPr>
        <w:rFonts w:hint="default"/>
        <w:lang w:val="en-US" w:eastAsia="en-US" w:bidi="ar-SA"/>
      </w:rPr>
    </w:lvl>
    <w:lvl w:ilvl="5" w:tplc="32A0A78C">
      <w:numFmt w:val="bullet"/>
      <w:lvlText w:val="•"/>
      <w:lvlJc w:val="left"/>
      <w:pPr>
        <w:ind w:left="5040" w:hanging="360"/>
      </w:pPr>
      <w:rPr>
        <w:rFonts w:hint="default"/>
        <w:lang w:val="en-US" w:eastAsia="en-US" w:bidi="ar-SA"/>
      </w:rPr>
    </w:lvl>
    <w:lvl w:ilvl="6" w:tplc="32149C58">
      <w:numFmt w:val="bullet"/>
      <w:lvlText w:val="•"/>
      <w:lvlJc w:val="left"/>
      <w:pPr>
        <w:ind w:left="6060" w:hanging="360"/>
      </w:pPr>
      <w:rPr>
        <w:rFonts w:hint="default"/>
        <w:lang w:val="en-US" w:eastAsia="en-US" w:bidi="ar-SA"/>
      </w:rPr>
    </w:lvl>
    <w:lvl w:ilvl="7" w:tplc="4E126496">
      <w:numFmt w:val="bullet"/>
      <w:lvlText w:val="•"/>
      <w:lvlJc w:val="left"/>
      <w:pPr>
        <w:ind w:left="7080" w:hanging="360"/>
      </w:pPr>
      <w:rPr>
        <w:rFonts w:hint="default"/>
        <w:lang w:val="en-US" w:eastAsia="en-US" w:bidi="ar-SA"/>
      </w:rPr>
    </w:lvl>
    <w:lvl w:ilvl="8" w:tplc="46F8E7EC">
      <w:numFmt w:val="bullet"/>
      <w:lvlText w:val="•"/>
      <w:lvlJc w:val="left"/>
      <w:pPr>
        <w:ind w:left="8100" w:hanging="360"/>
      </w:pPr>
      <w:rPr>
        <w:rFonts w:hint="default"/>
        <w:lang w:val="en-US" w:eastAsia="en-US" w:bidi="ar-SA"/>
      </w:rPr>
    </w:lvl>
  </w:abstractNum>
  <w:abstractNum w:abstractNumId="29" w15:restartNumberingAfterBreak="0">
    <w:nsid w:val="4CE001FE"/>
    <w:multiLevelType w:val="hybridMultilevel"/>
    <w:tmpl w:val="211CB1F2"/>
    <w:lvl w:ilvl="0" w:tplc="41106246">
      <w:numFmt w:val="bullet"/>
      <w:lvlText w:val="-"/>
      <w:lvlJc w:val="left"/>
      <w:pPr>
        <w:ind w:left="2500" w:hanging="1985"/>
      </w:pPr>
      <w:rPr>
        <w:rFonts w:ascii="Raleway" w:eastAsia="Raleway" w:hAnsi="Raleway" w:cs="Raleway" w:hint="default"/>
        <w:b w:val="0"/>
        <w:bCs w:val="0"/>
        <w:i w:val="0"/>
        <w:iCs w:val="0"/>
        <w:w w:val="99"/>
        <w:sz w:val="19"/>
        <w:szCs w:val="19"/>
        <w:lang w:val="de-DE" w:eastAsia="en-US" w:bidi="ar-SA"/>
      </w:rPr>
    </w:lvl>
    <w:lvl w:ilvl="1" w:tplc="9526525C">
      <w:numFmt w:val="bullet"/>
      <w:lvlText w:val="•"/>
      <w:lvlJc w:val="left"/>
      <w:pPr>
        <w:ind w:left="3292" w:hanging="1985"/>
      </w:pPr>
      <w:rPr>
        <w:rFonts w:hint="default"/>
        <w:lang w:val="de-DE" w:eastAsia="en-US" w:bidi="ar-SA"/>
      </w:rPr>
    </w:lvl>
    <w:lvl w:ilvl="2" w:tplc="2A4AC8C0">
      <w:numFmt w:val="bullet"/>
      <w:lvlText w:val="•"/>
      <w:lvlJc w:val="left"/>
      <w:pPr>
        <w:ind w:left="4084" w:hanging="1985"/>
      </w:pPr>
      <w:rPr>
        <w:rFonts w:hint="default"/>
        <w:lang w:val="de-DE" w:eastAsia="en-US" w:bidi="ar-SA"/>
      </w:rPr>
    </w:lvl>
    <w:lvl w:ilvl="3" w:tplc="0E226B2C">
      <w:numFmt w:val="bullet"/>
      <w:lvlText w:val="•"/>
      <w:lvlJc w:val="left"/>
      <w:pPr>
        <w:ind w:left="4876" w:hanging="1985"/>
      </w:pPr>
      <w:rPr>
        <w:rFonts w:hint="default"/>
        <w:lang w:val="de-DE" w:eastAsia="en-US" w:bidi="ar-SA"/>
      </w:rPr>
    </w:lvl>
    <w:lvl w:ilvl="4" w:tplc="FB7083A6">
      <w:numFmt w:val="bullet"/>
      <w:lvlText w:val="•"/>
      <w:lvlJc w:val="left"/>
      <w:pPr>
        <w:ind w:left="5668" w:hanging="1985"/>
      </w:pPr>
      <w:rPr>
        <w:rFonts w:hint="default"/>
        <w:lang w:val="de-DE" w:eastAsia="en-US" w:bidi="ar-SA"/>
      </w:rPr>
    </w:lvl>
    <w:lvl w:ilvl="5" w:tplc="1AACAF20">
      <w:numFmt w:val="bullet"/>
      <w:lvlText w:val="•"/>
      <w:lvlJc w:val="left"/>
      <w:pPr>
        <w:ind w:left="6460" w:hanging="1985"/>
      </w:pPr>
      <w:rPr>
        <w:rFonts w:hint="default"/>
        <w:lang w:val="de-DE" w:eastAsia="en-US" w:bidi="ar-SA"/>
      </w:rPr>
    </w:lvl>
    <w:lvl w:ilvl="6" w:tplc="D908C48E">
      <w:numFmt w:val="bullet"/>
      <w:lvlText w:val="•"/>
      <w:lvlJc w:val="left"/>
      <w:pPr>
        <w:ind w:left="7252" w:hanging="1985"/>
      </w:pPr>
      <w:rPr>
        <w:rFonts w:hint="default"/>
        <w:lang w:val="de-DE" w:eastAsia="en-US" w:bidi="ar-SA"/>
      </w:rPr>
    </w:lvl>
    <w:lvl w:ilvl="7" w:tplc="219E23E6">
      <w:numFmt w:val="bullet"/>
      <w:lvlText w:val="•"/>
      <w:lvlJc w:val="left"/>
      <w:pPr>
        <w:ind w:left="8044" w:hanging="1985"/>
      </w:pPr>
      <w:rPr>
        <w:rFonts w:hint="default"/>
        <w:lang w:val="de-DE" w:eastAsia="en-US" w:bidi="ar-SA"/>
      </w:rPr>
    </w:lvl>
    <w:lvl w:ilvl="8" w:tplc="9F18CC3E">
      <w:numFmt w:val="bullet"/>
      <w:lvlText w:val="•"/>
      <w:lvlJc w:val="left"/>
      <w:pPr>
        <w:ind w:left="8836" w:hanging="1985"/>
      </w:pPr>
      <w:rPr>
        <w:rFonts w:hint="default"/>
        <w:lang w:val="de-DE" w:eastAsia="en-US" w:bidi="ar-SA"/>
      </w:rPr>
    </w:lvl>
  </w:abstractNum>
  <w:abstractNum w:abstractNumId="30" w15:restartNumberingAfterBreak="0">
    <w:nsid w:val="4EFE3A40"/>
    <w:multiLevelType w:val="hybridMultilevel"/>
    <w:tmpl w:val="AA0AC56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1" w15:restartNumberingAfterBreak="0">
    <w:nsid w:val="51D22391"/>
    <w:multiLevelType w:val="hybridMultilevel"/>
    <w:tmpl w:val="5C00FF4E"/>
    <w:lvl w:ilvl="0" w:tplc="0EC613FA">
      <w:numFmt w:val="bullet"/>
      <w:lvlText w:val="☐"/>
      <w:lvlJc w:val="left"/>
      <w:pPr>
        <w:ind w:left="1368" w:hanging="852"/>
      </w:pPr>
      <w:rPr>
        <w:rFonts w:ascii="MS Gothic" w:eastAsia="MS Gothic" w:hAnsi="MS Gothic" w:cs="MS Gothic" w:hint="default"/>
        <w:b w:val="0"/>
        <w:bCs w:val="0"/>
        <w:i w:val="0"/>
        <w:iCs w:val="0"/>
        <w:w w:val="99"/>
        <w:sz w:val="20"/>
        <w:szCs w:val="20"/>
        <w:lang w:val="de-DE" w:eastAsia="en-US" w:bidi="ar-SA"/>
      </w:rPr>
    </w:lvl>
    <w:lvl w:ilvl="1" w:tplc="B45256DE">
      <w:numFmt w:val="bullet"/>
      <w:lvlText w:val="•"/>
      <w:lvlJc w:val="left"/>
      <w:pPr>
        <w:ind w:left="2266" w:hanging="852"/>
      </w:pPr>
      <w:rPr>
        <w:rFonts w:hint="default"/>
        <w:lang w:val="de-DE" w:eastAsia="en-US" w:bidi="ar-SA"/>
      </w:rPr>
    </w:lvl>
    <w:lvl w:ilvl="2" w:tplc="DB2CD902">
      <w:numFmt w:val="bullet"/>
      <w:lvlText w:val="•"/>
      <w:lvlJc w:val="left"/>
      <w:pPr>
        <w:ind w:left="3172" w:hanging="852"/>
      </w:pPr>
      <w:rPr>
        <w:rFonts w:hint="default"/>
        <w:lang w:val="de-DE" w:eastAsia="en-US" w:bidi="ar-SA"/>
      </w:rPr>
    </w:lvl>
    <w:lvl w:ilvl="3" w:tplc="A1D621B6">
      <w:numFmt w:val="bullet"/>
      <w:lvlText w:val="•"/>
      <w:lvlJc w:val="left"/>
      <w:pPr>
        <w:ind w:left="4078" w:hanging="852"/>
      </w:pPr>
      <w:rPr>
        <w:rFonts w:hint="default"/>
        <w:lang w:val="de-DE" w:eastAsia="en-US" w:bidi="ar-SA"/>
      </w:rPr>
    </w:lvl>
    <w:lvl w:ilvl="4" w:tplc="ACA4BC90">
      <w:numFmt w:val="bullet"/>
      <w:lvlText w:val="•"/>
      <w:lvlJc w:val="left"/>
      <w:pPr>
        <w:ind w:left="4984" w:hanging="852"/>
      </w:pPr>
      <w:rPr>
        <w:rFonts w:hint="default"/>
        <w:lang w:val="de-DE" w:eastAsia="en-US" w:bidi="ar-SA"/>
      </w:rPr>
    </w:lvl>
    <w:lvl w:ilvl="5" w:tplc="67E8B69C">
      <w:numFmt w:val="bullet"/>
      <w:lvlText w:val="•"/>
      <w:lvlJc w:val="left"/>
      <w:pPr>
        <w:ind w:left="5890" w:hanging="852"/>
      </w:pPr>
      <w:rPr>
        <w:rFonts w:hint="default"/>
        <w:lang w:val="de-DE" w:eastAsia="en-US" w:bidi="ar-SA"/>
      </w:rPr>
    </w:lvl>
    <w:lvl w:ilvl="6" w:tplc="18C48240">
      <w:numFmt w:val="bullet"/>
      <w:lvlText w:val="•"/>
      <w:lvlJc w:val="left"/>
      <w:pPr>
        <w:ind w:left="6796" w:hanging="852"/>
      </w:pPr>
      <w:rPr>
        <w:rFonts w:hint="default"/>
        <w:lang w:val="de-DE" w:eastAsia="en-US" w:bidi="ar-SA"/>
      </w:rPr>
    </w:lvl>
    <w:lvl w:ilvl="7" w:tplc="30384D6E">
      <w:numFmt w:val="bullet"/>
      <w:lvlText w:val="•"/>
      <w:lvlJc w:val="left"/>
      <w:pPr>
        <w:ind w:left="7702" w:hanging="852"/>
      </w:pPr>
      <w:rPr>
        <w:rFonts w:hint="default"/>
        <w:lang w:val="de-DE" w:eastAsia="en-US" w:bidi="ar-SA"/>
      </w:rPr>
    </w:lvl>
    <w:lvl w:ilvl="8" w:tplc="0EC04684">
      <w:numFmt w:val="bullet"/>
      <w:lvlText w:val="•"/>
      <w:lvlJc w:val="left"/>
      <w:pPr>
        <w:ind w:left="8608" w:hanging="852"/>
      </w:pPr>
      <w:rPr>
        <w:rFonts w:hint="default"/>
        <w:lang w:val="de-DE" w:eastAsia="en-US" w:bidi="ar-SA"/>
      </w:rPr>
    </w:lvl>
  </w:abstractNum>
  <w:abstractNum w:abstractNumId="32" w15:restartNumberingAfterBreak="0">
    <w:nsid w:val="548D616A"/>
    <w:multiLevelType w:val="hybridMultilevel"/>
    <w:tmpl w:val="D7AEB4F6"/>
    <w:lvl w:ilvl="0" w:tplc="D8A2797E">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40DA5F48">
      <w:numFmt w:val="bullet"/>
      <w:lvlText w:val="•"/>
      <w:lvlJc w:val="left"/>
      <w:pPr>
        <w:ind w:left="322" w:hanging="212"/>
      </w:pPr>
      <w:rPr>
        <w:rFonts w:hint="default"/>
        <w:lang w:val="de-DE" w:eastAsia="en-US" w:bidi="ar-SA"/>
      </w:rPr>
    </w:lvl>
    <w:lvl w:ilvl="2" w:tplc="DD22F124">
      <w:numFmt w:val="bullet"/>
      <w:lvlText w:val="•"/>
      <w:lvlJc w:val="left"/>
      <w:pPr>
        <w:ind w:left="424" w:hanging="212"/>
      </w:pPr>
      <w:rPr>
        <w:rFonts w:hint="default"/>
        <w:lang w:val="de-DE" w:eastAsia="en-US" w:bidi="ar-SA"/>
      </w:rPr>
    </w:lvl>
    <w:lvl w:ilvl="3" w:tplc="9AE004C6">
      <w:numFmt w:val="bullet"/>
      <w:lvlText w:val="•"/>
      <w:lvlJc w:val="left"/>
      <w:pPr>
        <w:ind w:left="527" w:hanging="212"/>
      </w:pPr>
      <w:rPr>
        <w:rFonts w:hint="default"/>
        <w:lang w:val="de-DE" w:eastAsia="en-US" w:bidi="ar-SA"/>
      </w:rPr>
    </w:lvl>
    <w:lvl w:ilvl="4" w:tplc="5C5251CE">
      <w:numFmt w:val="bullet"/>
      <w:lvlText w:val="•"/>
      <w:lvlJc w:val="left"/>
      <w:pPr>
        <w:ind w:left="629" w:hanging="212"/>
      </w:pPr>
      <w:rPr>
        <w:rFonts w:hint="default"/>
        <w:lang w:val="de-DE" w:eastAsia="en-US" w:bidi="ar-SA"/>
      </w:rPr>
    </w:lvl>
    <w:lvl w:ilvl="5" w:tplc="A9C0A996">
      <w:numFmt w:val="bullet"/>
      <w:lvlText w:val="•"/>
      <w:lvlJc w:val="left"/>
      <w:pPr>
        <w:ind w:left="732" w:hanging="212"/>
      </w:pPr>
      <w:rPr>
        <w:rFonts w:hint="default"/>
        <w:lang w:val="de-DE" w:eastAsia="en-US" w:bidi="ar-SA"/>
      </w:rPr>
    </w:lvl>
    <w:lvl w:ilvl="6" w:tplc="79AAEF4A">
      <w:numFmt w:val="bullet"/>
      <w:lvlText w:val="•"/>
      <w:lvlJc w:val="left"/>
      <w:pPr>
        <w:ind w:left="834" w:hanging="212"/>
      </w:pPr>
      <w:rPr>
        <w:rFonts w:hint="default"/>
        <w:lang w:val="de-DE" w:eastAsia="en-US" w:bidi="ar-SA"/>
      </w:rPr>
    </w:lvl>
    <w:lvl w:ilvl="7" w:tplc="8C7E3FC8">
      <w:numFmt w:val="bullet"/>
      <w:lvlText w:val="•"/>
      <w:lvlJc w:val="left"/>
      <w:pPr>
        <w:ind w:left="937" w:hanging="212"/>
      </w:pPr>
      <w:rPr>
        <w:rFonts w:hint="default"/>
        <w:lang w:val="de-DE" w:eastAsia="en-US" w:bidi="ar-SA"/>
      </w:rPr>
    </w:lvl>
    <w:lvl w:ilvl="8" w:tplc="62D049D4">
      <w:numFmt w:val="bullet"/>
      <w:lvlText w:val="•"/>
      <w:lvlJc w:val="left"/>
      <w:pPr>
        <w:ind w:left="1039" w:hanging="212"/>
      </w:pPr>
      <w:rPr>
        <w:rFonts w:hint="default"/>
        <w:lang w:val="de-DE" w:eastAsia="en-US" w:bidi="ar-SA"/>
      </w:rPr>
    </w:lvl>
  </w:abstractNum>
  <w:abstractNum w:abstractNumId="33" w15:restartNumberingAfterBreak="0">
    <w:nsid w:val="588C3BEF"/>
    <w:multiLevelType w:val="hybridMultilevel"/>
    <w:tmpl w:val="EEC476F6"/>
    <w:lvl w:ilvl="0" w:tplc="51883D06">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6BE0CE54">
      <w:numFmt w:val="bullet"/>
      <w:lvlText w:val="•"/>
      <w:lvlJc w:val="left"/>
      <w:pPr>
        <w:ind w:left="519" w:hanging="212"/>
      </w:pPr>
      <w:rPr>
        <w:rFonts w:hint="default"/>
        <w:lang w:val="de-DE" w:eastAsia="en-US" w:bidi="ar-SA"/>
      </w:rPr>
    </w:lvl>
    <w:lvl w:ilvl="2" w:tplc="F31E8BD2">
      <w:numFmt w:val="bullet"/>
      <w:lvlText w:val="•"/>
      <w:lvlJc w:val="left"/>
      <w:pPr>
        <w:ind w:left="719" w:hanging="212"/>
      </w:pPr>
      <w:rPr>
        <w:rFonts w:hint="default"/>
        <w:lang w:val="de-DE" w:eastAsia="en-US" w:bidi="ar-SA"/>
      </w:rPr>
    </w:lvl>
    <w:lvl w:ilvl="3" w:tplc="8B1E7002">
      <w:numFmt w:val="bullet"/>
      <w:lvlText w:val="•"/>
      <w:lvlJc w:val="left"/>
      <w:pPr>
        <w:ind w:left="919" w:hanging="212"/>
      </w:pPr>
      <w:rPr>
        <w:rFonts w:hint="default"/>
        <w:lang w:val="de-DE" w:eastAsia="en-US" w:bidi="ar-SA"/>
      </w:rPr>
    </w:lvl>
    <w:lvl w:ilvl="4" w:tplc="58F658F2">
      <w:numFmt w:val="bullet"/>
      <w:lvlText w:val="•"/>
      <w:lvlJc w:val="left"/>
      <w:pPr>
        <w:ind w:left="1119" w:hanging="212"/>
      </w:pPr>
      <w:rPr>
        <w:rFonts w:hint="default"/>
        <w:lang w:val="de-DE" w:eastAsia="en-US" w:bidi="ar-SA"/>
      </w:rPr>
    </w:lvl>
    <w:lvl w:ilvl="5" w:tplc="C18CC146">
      <w:numFmt w:val="bullet"/>
      <w:lvlText w:val="•"/>
      <w:lvlJc w:val="left"/>
      <w:pPr>
        <w:ind w:left="1319" w:hanging="212"/>
      </w:pPr>
      <w:rPr>
        <w:rFonts w:hint="default"/>
        <w:lang w:val="de-DE" w:eastAsia="en-US" w:bidi="ar-SA"/>
      </w:rPr>
    </w:lvl>
    <w:lvl w:ilvl="6" w:tplc="148A4FE6">
      <w:numFmt w:val="bullet"/>
      <w:lvlText w:val="•"/>
      <w:lvlJc w:val="left"/>
      <w:pPr>
        <w:ind w:left="1518" w:hanging="212"/>
      </w:pPr>
      <w:rPr>
        <w:rFonts w:hint="default"/>
        <w:lang w:val="de-DE" w:eastAsia="en-US" w:bidi="ar-SA"/>
      </w:rPr>
    </w:lvl>
    <w:lvl w:ilvl="7" w:tplc="BB461B0E">
      <w:numFmt w:val="bullet"/>
      <w:lvlText w:val="•"/>
      <w:lvlJc w:val="left"/>
      <w:pPr>
        <w:ind w:left="1718" w:hanging="212"/>
      </w:pPr>
      <w:rPr>
        <w:rFonts w:hint="default"/>
        <w:lang w:val="de-DE" w:eastAsia="en-US" w:bidi="ar-SA"/>
      </w:rPr>
    </w:lvl>
    <w:lvl w:ilvl="8" w:tplc="712E965E">
      <w:numFmt w:val="bullet"/>
      <w:lvlText w:val="•"/>
      <w:lvlJc w:val="left"/>
      <w:pPr>
        <w:ind w:left="1918" w:hanging="212"/>
      </w:pPr>
      <w:rPr>
        <w:rFonts w:hint="default"/>
        <w:lang w:val="de-DE" w:eastAsia="en-US" w:bidi="ar-SA"/>
      </w:rPr>
    </w:lvl>
  </w:abstractNum>
  <w:abstractNum w:abstractNumId="34" w15:restartNumberingAfterBreak="0">
    <w:nsid w:val="595F51B0"/>
    <w:multiLevelType w:val="hybridMultilevel"/>
    <w:tmpl w:val="4A341CD2"/>
    <w:lvl w:ilvl="0" w:tplc="0000589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de-DE" w:eastAsia="en-US" w:bidi="ar-SA"/>
      </w:rPr>
    </w:lvl>
    <w:lvl w:ilvl="1" w:tplc="AA2CF294">
      <w:numFmt w:val="bullet"/>
      <w:lvlText w:val="•"/>
      <w:lvlJc w:val="left"/>
      <w:pPr>
        <w:ind w:left="329" w:hanging="212"/>
      </w:pPr>
      <w:rPr>
        <w:rFonts w:hint="default"/>
        <w:lang w:val="de-DE" w:eastAsia="en-US" w:bidi="ar-SA"/>
      </w:rPr>
    </w:lvl>
    <w:lvl w:ilvl="2" w:tplc="CE5C29DC">
      <w:numFmt w:val="bullet"/>
      <w:lvlText w:val="•"/>
      <w:lvlJc w:val="left"/>
      <w:pPr>
        <w:ind w:left="438" w:hanging="212"/>
      </w:pPr>
      <w:rPr>
        <w:rFonts w:hint="default"/>
        <w:lang w:val="de-DE" w:eastAsia="en-US" w:bidi="ar-SA"/>
      </w:rPr>
    </w:lvl>
    <w:lvl w:ilvl="3" w:tplc="57C8EC04">
      <w:numFmt w:val="bullet"/>
      <w:lvlText w:val="•"/>
      <w:lvlJc w:val="left"/>
      <w:pPr>
        <w:ind w:left="548" w:hanging="212"/>
      </w:pPr>
      <w:rPr>
        <w:rFonts w:hint="default"/>
        <w:lang w:val="de-DE" w:eastAsia="en-US" w:bidi="ar-SA"/>
      </w:rPr>
    </w:lvl>
    <w:lvl w:ilvl="4" w:tplc="FD44DB10">
      <w:numFmt w:val="bullet"/>
      <w:lvlText w:val="•"/>
      <w:lvlJc w:val="left"/>
      <w:pPr>
        <w:ind w:left="657" w:hanging="212"/>
      </w:pPr>
      <w:rPr>
        <w:rFonts w:hint="default"/>
        <w:lang w:val="de-DE" w:eastAsia="en-US" w:bidi="ar-SA"/>
      </w:rPr>
    </w:lvl>
    <w:lvl w:ilvl="5" w:tplc="9D78946C">
      <w:numFmt w:val="bullet"/>
      <w:lvlText w:val="•"/>
      <w:lvlJc w:val="left"/>
      <w:pPr>
        <w:ind w:left="767" w:hanging="212"/>
      </w:pPr>
      <w:rPr>
        <w:rFonts w:hint="default"/>
        <w:lang w:val="de-DE" w:eastAsia="en-US" w:bidi="ar-SA"/>
      </w:rPr>
    </w:lvl>
    <w:lvl w:ilvl="6" w:tplc="68A63546">
      <w:numFmt w:val="bullet"/>
      <w:lvlText w:val="•"/>
      <w:lvlJc w:val="left"/>
      <w:pPr>
        <w:ind w:left="876" w:hanging="212"/>
      </w:pPr>
      <w:rPr>
        <w:rFonts w:hint="default"/>
        <w:lang w:val="de-DE" w:eastAsia="en-US" w:bidi="ar-SA"/>
      </w:rPr>
    </w:lvl>
    <w:lvl w:ilvl="7" w:tplc="3342CFDC">
      <w:numFmt w:val="bullet"/>
      <w:lvlText w:val="•"/>
      <w:lvlJc w:val="left"/>
      <w:pPr>
        <w:ind w:left="985" w:hanging="212"/>
      </w:pPr>
      <w:rPr>
        <w:rFonts w:hint="default"/>
        <w:lang w:val="de-DE" w:eastAsia="en-US" w:bidi="ar-SA"/>
      </w:rPr>
    </w:lvl>
    <w:lvl w:ilvl="8" w:tplc="A78656F8">
      <w:numFmt w:val="bullet"/>
      <w:lvlText w:val="•"/>
      <w:lvlJc w:val="left"/>
      <w:pPr>
        <w:ind w:left="1095" w:hanging="212"/>
      </w:pPr>
      <w:rPr>
        <w:rFonts w:hint="default"/>
        <w:lang w:val="de-DE" w:eastAsia="en-US" w:bidi="ar-SA"/>
      </w:rPr>
    </w:lvl>
  </w:abstractNum>
  <w:abstractNum w:abstractNumId="35" w15:restartNumberingAfterBreak="0">
    <w:nsid w:val="5C516304"/>
    <w:multiLevelType w:val="hybridMultilevel"/>
    <w:tmpl w:val="46CA465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6" w15:restartNumberingAfterBreak="0">
    <w:nsid w:val="5F7D0FB2"/>
    <w:multiLevelType w:val="hybridMultilevel"/>
    <w:tmpl w:val="A69C5122"/>
    <w:lvl w:ilvl="0" w:tplc="F7A62428">
      <w:start w:val="1"/>
      <w:numFmt w:val="decimal"/>
      <w:lvlText w:val="%1"/>
      <w:lvlJc w:val="left"/>
      <w:pPr>
        <w:ind w:left="686" w:hanging="567"/>
      </w:pPr>
      <w:rPr>
        <w:rFonts w:ascii="Raleway" w:eastAsia="Raleway" w:hAnsi="Raleway" w:cs="Raleway" w:hint="default"/>
        <w:b w:val="0"/>
        <w:bCs w:val="0"/>
        <w:i w:val="0"/>
        <w:iCs w:val="0"/>
        <w:w w:val="99"/>
        <w:sz w:val="20"/>
        <w:szCs w:val="20"/>
        <w:lang w:val="de-DE" w:eastAsia="en-US" w:bidi="ar-SA"/>
      </w:rPr>
    </w:lvl>
    <w:lvl w:ilvl="1" w:tplc="6BB80486">
      <w:numFmt w:val="bullet"/>
      <w:lvlText w:val="•"/>
      <w:lvlJc w:val="left"/>
      <w:pPr>
        <w:ind w:left="1654" w:hanging="567"/>
      </w:pPr>
      <w:rPr>
        <w:rFonts w:hint="default"/>
        <w:lang w:val="de-DE" w:eastAsia="en-US" w:bidi="ar-SA"/>
      </w:rPr>
    </w:lvl>
    <w:lvl w:ilvl="2" w:tplc="C5526126">
      <w:numFmt w:val="bullet"/>
      <w:lvlText w:val="•"/>
      <w:lvlJc w:val="left"/>
      <w:pPr>
        <w:ind w:left="2628" w:hanging="567"/>
      </w:pPr>
      <w:rPr>
        <w:rFonts w:hint="default"/>
        <w:lang w:val="de-DE" w:eastAsia="en-US" w:bidi="ar-SA"/>
      </w:rPr>
    </w:lvl>
    <w:lvl w:ilvl="3" w:tplc="69E4EF7A">
      <w:numFmt w:val="bullet"/>
      <w:lvlText w:val="•"/>
      <w:lvlJc w:val="left"/>
      <w:pPr>
        <w:ind w:left="3602" w:hanging="567"/>
      </w:pPr>
      <w:rPr>
        <w:rFonts w:hint="default"/>
        <w:lang w:val="de-DE" w:eastAsia="en-US" w:bidi="ar-SA"/>
      </w:rPr>
    </w:lvl>
    <w:lvl w:ilvl="4" w:tplc="DD688942">
      <w:numFmt w:val="bullet"/>
      <w:lvlText w:val="•"/>
      <w:lvlJc w:val="left"/>
      <w:pPr>
        <w:ind w:left="4576" w:hanging="567"/>
      </w:pPr>
      <w:rPr>
        <w:rFonts w:hint="default"/>
        <w:lang w:val="de-DE" w:eastAsia="en-US" w:bidi="ar-SA"/>
      </w:rPr>
    </w:lvl>
    <w:lvl w:ilvl="5" w:tplc="511038B0">
      <w:numFmt w:val="bullet"/>
      <w:lvlText w:val="•"/>
      <w:lvlJc w:val="left"/>
      <w:pPr>
        <w:ind w:left="5550" w:hanging="567"/>
      </w:pPr>
      <w:rPr>
        <w:rFonts w:hint="default"/>
        <w:lang w:val="de-DE" w:eastAsia="en-US" w:bidi="ar-SA"/>
      </w:rPr>
    </w:lvl>
    <w:lvl w:ilvl="6" w:tplc="28D61904">
      <w:numFmt w:val="bullet"/>
      <w:lvlText w:val="•"/>
      <w:lvlJc w:val="left"/>
      <w:pPr>
        <w:ind w:left="6524" w:hanging="567"/>
      </w:pPr>
      <w:rPr>
        <w:rFonts w:hint="default"/>
        <w:lang w:val="de-DE" w:eastAsia="en-US" w:bidi="ar-SA"/>
      </w:rPr>
    </w:lvl>
    <w:lvl w:ilvl="7" w:tplc="016835AC">
      <w:numFmt w:val="bullet"/>
      <w:lvlText w:val="•"/>
      <w:lvlJc w:val="left"/>
      <w:pPr>
        <w:ind w:left="7498" w:hanging="567"/>
      </w:pPr>
      <w:rPr>
        <w:rFonts w:hint="default"/>
        <w:lang w:val="de-DE" w:eastAsia="en-US" w:bidi="ar-SA"/>
      </w:rPr>
    </w:lvl>
    <w:lvl w:ilvl="8" w:tplc="4ECE8954">
      <w:numFmt w:val="bullet"/>
      <w:lvlText w:val="•"/>
      <w:lvlJc w:val="left"/>
      <w:pPr>
        <w:ind w:left="8472" w:hanging="567"/>
      </w:pPr>
      <w:rPr>
        <w:rFonts w:hint="default"/>
        <w:lang w:val="de-DE" w:eastAsia="en-US" w:bidi="ar-SA"/>
      </w:rPr>
    </w:lvl>
  </w:abstractNum>
  <w:abstractNum w:abstractNumId="37" w15:restartNumberingAfterBreak="0">
    <w:nsid w:val="67240FEA"/>
    <w:multiLevelType w:val="hybridMultilevel"/>
    <w:tmpl w:val="7146F18E"/>
    <w:lvl w:ilvl="0" w:tplc="A1BC493A">
      <w:start w:val="1"/>
      <w:numFmt w:val="bullet"/>
      <w:lvlText w:val=""/>
      <w:lvlJc w:val="left"/>
      <w:pPr>
        <w:ind w:left="-2505" w:hanging="358"/>
      </w:pPr>
      <w:rPr>
        <w:rFonts w:ascii="Symbol" w:hAnsi="Symbol" w:hint="default"/>
        <w:color w:val="17365D" w:themeColor="text2" w:themeShade="BF"/>
        <w:w w:val="99"/>
        <w:sz w:val="20"/>
        <w:szCs w:val="20"/>
      </w:rPr>
    </w:lvl>
    <w:lvl w:ilvl="1" w:tplc="2E8ACB4E">
      <w:numFmt w:val="bullet"/>
      <w:lvlText w:val="•"/>
      <w:lvlJc w:val="left"/>
      <w:pPr>
        <w:ind w:left="-1674" w:hanging="358"/>
      </w:pPr>
      <w:rPr>
        <w:rFonts w:hint="default"/>
      </w:rPr>
    </w:lvl>
    <w:lvl w:ilvl="2" w:tplc="0C0444C6">
      <w:numFmt w:val="bullet"/>
      <w:lvlText w:val="•"/>
      <w:lvlJc w:val="left"/>
      <w:pPr>
        <w:ind w:left="-850" w:hanging="358"/>
      </w:pPr>
      <w:rPr>
        <w:rFonts w:hint="default"/>
      </w:rPr>
    </w:lvl>
    <w:lvl w:ilvl="3" w:tplc="B1081554">
      <w:numFmt w:val="bullet"/>
      <w:lvlText w:val="•"/>
      <w:lvlJc w:val="left"/>
      <w:pPr>
        <w:ind w:left="-26" w:hanging="358"/>
      </w:pPr>
      <w:rPr>
        <w:rFonts w:hint="default"/>
      </w:rPr>
    </w:lvl>
    <w:lvl w:ilvl="4" w:tplc="AB461446">
      <w:numFmt w:val="bullet"/>
      <w:lvlText w:val="•"/>
      <w:lvlJc w:val="left"/>
      <w:pPr>
        <w:ind w:left="798" w:hanging="358"/>
      </w:pPr>
      <w:rPr>
        <w:rFonts w:hint="default"/>
      </w:rPr>
    </w:lvl>
    <w:lvl w:ilvl="5" w:tplc="2D880F00">
      <w:numFmt w:val="bullet"/>
      <w:lvlText w:val="•"/>
      <w:lvlJc w:val="left"/>
      <w:pPr>
        <w:ind w:left="1622" w:hanging="358"/>
      </w:pPr>
      <w:rPr>
        <w:rFonts w:hint="default"/>
      </w:rPr>
    </w:lvl>
    <w:lvl w:ilvl="6" w:tplc="E0804F36">
      <w:numFmt w:val="bullet"/>
      <w:lvlText w:val="•"/>
      <w:lvlJc w:val="left"/>
      <w:pPr>
        <w:ind w:left="2446" w:hanging="358"/>
      </w:pPr>
      <w:rPr>
        <w:rFonts w:hint="default"/>
      </w:rPr>
    </w:lvl>
    <w:lvl w:ilvl="7" w:tplc="541AE2EE">
      <w:numFmt w:val="bullet"/>
      <w:lvlText w:val="•"/>
      <w:lvlJc w:val="left"/>
      <w:pPr>
        <w:ind w:left="3270" w:hanging="358"/>
      </w:pPr>
      <w:rPr>
        <w:rFonts w:hint="default"/>
      </w:rPr>
    </w:lvl>
    <w:lvl w:ilvl="8" w:tplc="84923ED2">
      <w:numFmt w:val="bullet"/>
      <w:lvlText w:val="•"/>
      <w:lvlJc w:val="left"/>
      <w:pPr>
        <w:ind w:left="4094" w:hanging="358"/>
      </w:pPr>
      <w:rPr>
        <w:rFonts w:hint="default"/>
      </w:rPr>
    </w:lvl>
  </w:abstractNum>
  <w:abstractNum w:abstractNumId="38" w15:restartNumberingAfterBreak="0">
    <w:nsid w:val="6FA30E15"/>
    <w:multiLevelType w:val="hybridMultilevel"/>
    <w:tmpl w:val="C3725D78"/>
    <w:lvl w:ilvl="0" w:tplc="04070001">
      <w:start w:val="1"/>
      <w:numFmt w:val="bullet"/>
      <w:lvlText w:val=""/>
      <w:lvlJc w:val="left"/>
      <w:pPr>
        <w:ind w:left="1646" w:hanging="358"/>
      </w:pPr>
      <w:rPr>
        <w:rFonts w:ascii="Symbol" w:hAnsi="Symbol" w:hint="default"/>
        <w:color w:val="110F13"/>
        <w:w w:val="99"/>
        <w:sz w:val="20"/>
        <w:szCs w:val="20"/>
      </w:rPr>
    </w:lvl>
    <w:lvl w:ilvl="1" w:tplc="2E8ACB4E">
      <w:numFmt w:val="bullet"/>
      <w:lvlText w:val="•"/>
      <w:lvlJc w:val="left"/>
      <w:pPr>
        <w:ind w:left="2477" w:hanging="358"/>
      </w:pPr>
      <w:rPr>
        <w:rFonts w:hint="default"/>
      </w:rPr>
    </w:lvl>
    <w:lvl w:ilvl="2" w:tplc="0C0444C6">
      <w:numFmt w:val="bullet"/>
      <w:lvlText w:val="•"/>
      <w:lvlJc w:val="left"/>
      <w:pPr>
        <w:ind w:left="3301" w:hanging="358"/>
      </w:pPr>
      <w:rPr>
        <w:rFonts w:hint="default"/>
      </w:rPr>
    </w:lvl>
    <w:lvl w:ilvl="3" w:tplc="B1081554">
      <w:numFmt w:val="bullet"/>
      <w:lvlText w:val="•"/>
      <w:lvlJc w:val="left"/>
      <w:pPr>
        <w:ind w:left="4125" w:hanging="358"/>
      </w:pPr>
      <w:rPr>
        <w:rFonts w:hint="default"/>
      </w:rPr>
    </w:lvl>
    <w:lvl w:ilvl="4" w:tplc="AB461446">
      <w:numFmt w:val="bullet"/>
      <w:lvlText w:val="•"/>
      <w:lvlJc w:val="left"/>
      <w:pPr>
        <w:ind w:left="4949" w:hanging="358"/>
      </w:pPr>
      <w:rPr>
        <w:rFonts w:hint="default"/>
      </w:rPr>
    </w:lvl>
    <w:lvl w:ilvl="5" w:tplc="2D880F00">
      <w:numFmt w:val="bullet"/>
      <w:lvlText w:val="•"/>
      <w:lvlJc w:val="left"/>
      <w:pPr>
        <w:ind w:left="5773" w:hanging="358"/>
      </w:pPr>
      <w:rPr>
        <w:rFonts w:hint="default"/>
      </w:rPr>
    </w:lvl>
    <w:lvl w:ilvl="6" w:tplc="E0804F36">
      <w:numFmt w:val="bullet"/>
      <w:lvlText w:val="•"/>
      <w:lvlJc w:val="left"/>
      <w:pPr>
        <w:ind w:left="6597" w:hanging="358"/>
      </w:pPr>
      <w:rPr>
        <w:rFonts w:hint="default"/>
      </w:rPr>
    </w:lvl>
    <w:lvl w:ilvl="7" w:tplc="541AE2EE">
      <w:numFmt w:val="bullet"/>
      <w:lvlText w:val="•"/>
      <w:lvlJc w:val="left"/>
      <w:pPr>
        <w:ind w:left="7421" w:hanging="358"/>
      </w:pPr>
      <w:rPr>
        <w:rFonts w:hint="default"/>
      </w:rPr>
    </w:lvl>
    <w:lvl w:ilvl="8" w:tplc="84923ED2">
      <w:numFmt w:val="bullet"/>
      <w:lvlText w:val="•"/>
      <w:lvlJc w:val="left"/>
      <w:pPr>
        <w:ind w:left="8245" w:hanging="358"/>
      </w:pPr>
      <w:rPr>
        <w:rFonts w:hint="default"/>
      </w:rPr>
    </w:lvl>
  </w:abstractNum>
  <w:abstractNum w:abstractNumId="39" w15:restartNumberingAfterBreak="0">
    <w:nsid w:val="7FD15245"/>
    <w:multiLevelType w:val="hybridMultilevel"/>
    <w:tmpl w:val="E1BA6264"/>
    <w:lvl w:ilvl="0" w:tplc="2D7A08F0">
      <w:start w:val="1"/>
      <w:numFmt w:val="decimal"/>
      <w:lvlText w:val="%1."/>
      <w:lvlJc w:val="left"/>
      <w:pPr>
        <w:ind w:left="273" w:hanging="166"/>
      </w:pPr>
      <w:rPr>
        <w:rFonts w:ascii="Raleway" w:eastAsia="Raleway" w:hAnsi="Raleway" w:cs="Raleway" w:hint="default"/>
        <w:b w:val="0"/>
        <w:bCs w:val="0"/>
        <w:i w:val="0"/>
        <w:iCs w:val="0"/>
        <w:w w:val="99"/>
        <w:sz w:val="19"/>
        <w:szCs w:val="19"/>
        <w:lang w:val="de-DE" w:eastAsia="en-US" w:bidi="ar-SA"/>
      </w:rPr>
    </w:lvl>
    <w:lvl w:ilvl="1" w:tplc="49D8756A">
      <w:numFmt w:val="bullet"/>
      <w:lvlText w:val="•"/>
      <w:lvlJc w:val="left"/>
      <w:pPr>
        <w:ind w:left="691" w:hanging="166"/>
      </w:pPr>
      <w:rPr>
        <w:rFonts w:hint="default"/>
        <w:lang w:val="de-DE" w:eastAsia="en-US" w:bidi="ar-SA"/>
      </w:rPr>
    </w:lvl>
    <w:lvl w:ilvl="2" w:tplc="E856A79A">
      <w:numFmt w:val="bullet"/>
      <w:lvlText w:val="•"/>
      <w:lvlJc w:val="left"/>
      <w:pPr>
        <w:ind w:left="1102" w:hanging="166"/>
      </w:pPr>
      <w:rPr>
        <w:rFonts w:hint="default"/>
        <w:lang w:val="de-DE" w:eastAsia="en-US" w:bidi="ar-SA"/>
      </w:rPr>
    </w:lvl>
    <w:lvl w:ilvl="3" w:tplc="4F62B20C">
      <w:numFmt w:val="bullet"/>
      <w:lvlText w:val="•"/>
      <w:lvlJc w:val="left"/>
      <w:pPr>
        <w:ind w:left="1514" w:hanging="166"/>
      </w:pPr>
      <w:rPr>
        <w:rFonts w:hint="default"/>
        <w:lang w:val="de-DE" w:eastAsia="en-US" w:bidi="ar-SA"/>
      </w:rPr>
    </w:lvl>
    <w:lvl w:ilvl="4" w:tplc="EE583286">
      <w:numFmt w:val="bullet"/>
      <w:lvlText w:val="•"/>
      <w:lvlJc w:val="left"/>
      <w:pPr>
        <w:ind w:left="1925" w:hanging="166"/>
      </w:pPr>
      <w:rPr>
        <w:rFonts w:hint="default"/>
        <w:lang w:val="de-DE" w:eastAsia="en-US" w:bidi="ar-SA"/>
      </w:rPr>
    </w:lvl>
    <w:lvl w:ilvl="5" w:tplc="A2C4E936">
      <w:numFmt w:val="bullet"/>
      <w:lvlText w:val="•"/>
      <w:lvlJc w:val="left"/>
      <w:pPr>
        <w:ind w:left="2337" w:hanging="166"/>
      </w:pPr>
      <w:rPr>
        <w:rFonts w:hint="default"/>
        <w:lang w:val="de-DE" w:eastAsia="en-US" w:bidi="ar-SA"/>
      </w:rPr>
    </w:lvl>
    <w:lvl w:ilvl="6" w:tplc="72384C76">
      <w:numFmt w:val="bullet"/>
      <w:lvlText w:val="•"/>
      <w:lvlJc w:val="left"/>
      <w:pPr>
        <w:ind w:left="2748" w:hanging="166"/>
      </w:pPr>
      <w:rPr>
        <w:rFonts w:hint="default"/>
        <w:lang w:val="de-DE" w:eastAsia="en-US" w:bidi="ar-SA"/>
      </w:rPr>
    </w:lvl>
    <w:lvl w:ilvl="7" w:tplc="A74A3382">
      <w:numFmt w:val="bullet"/>
      <w:lvlText w:val="•"/>
      <w:lvlJc w:val="left"/>
      <w:pPr>
        <w:ind w:left="3160" w:hanging="166"/>
      </w:pPr>
      <w:rPr>
        <w:rFonts w:hint="default"/>
        <w:lang w:val="de-DE" w:eastAsia="en-US" w:bidi="ar-SA"/>
      </w:rPr>
    </w:lvl>
    <w:lvl w:ilvl="8" w:tplc="8FEA9CA0">
      <w:numFmt w:val="bullet"/>
      <w:lvlText w:val="•"/>
      <w:lvlJc w:val="left"/>
      <w:pPr>
        <w:ind w:left="3571" w:hanging="166"/>
      </w:pPr>
      <w:rPr>
        <w:rFonts w:hint="default"/>
        <w:lang w:val="de-DE" w:eastAsia="en-US" w:bidi="ar-SA"/>
      </w:rPr>
    </w:lvl>
  </w:abstractNum>
  <w:num w:numId="1" w16cid:durableId="299308204">
    <w:abstractNumId w:val="13"/>
  </w:num>
  <w:num w:numId="2" w16cid:durableId="1568150079">
    <w:abstractNumId w:val="27"/>
  </w:num>
  <w:num w:numId="3" w16cid:durableId="1315329954">
    <w:abstractNumId w:val="23"/>
  </w:num>
  <w:num w:numId="4" w16cid:durableId="2114859192">
    <w:abstractNumId w:val="2"/>
  </w:num>
  <w:num w:numId="5" w16cid:durableId="1678919496">
    <w:abstractNumId w:val="36"/>
  </w:num>
  <w:num w:numId="6" w16cid:durableId="208108067">
    <w:abstractNumId w:val="31"/>
  </w:num>
  <w:num w:numId="7" w16cid:durableId="1373112967">
    <w:abstractNumId w:val="10"/>
  </w:num>
  <w:num w:numId="8" w16cid:durableId="1809468613">
    <w:abstractNumId w:val="33"/>
  </w:num>
  <w:num w:numId="9" w16cid:durableId="1095712402">
    <w:abstractNumId w:val="5"/>
  </w:num>
  <w:num w:numId="10" w16cid:durableId="519318783">
    <w:abstractNumId w:val="9"/>
  </w:num>
  <w:num w:numId="11" w16cid:durableId="123810618">
    <w:abstractNumId w:val="39"/>
  </w:num>
  <w:num w:numId="12" w16cid:durableId="1076629295">
    <w:abstractNumId w:val="8"/>
  </w:num>
  <w:num w:numId="13" w16cid:durableId="593244981">
    <w:abstractNumId w:val="11"/>
  </w:num>
  <w:num w:numId="14" w16cid:durableId="1654917348">
    <w:abstractNumId w:val="4"/>
  </w:num>
  <w:num w:numId="15" w16cid:durableId="56905979">
    <w:abstractNumId w:val="32"/>
  </w:num>
  <w:num w:numId="16" w16cid:durableId="1689452851">
    <w:abstractNumId w:val="0"/>
  </w:num>
  <w:num w:numId="17" w16cid:durableId="1116559220">
    <w:abstractNumId w:val="26"/>
  </w:num>
  <w:num w:numId="18" w16cid:durableId="1951669934">
    <w:abstractNumId w:val="7"/>
  </w:num>
  <w:num w:numId="19" w16cid:durableId="1620723915">
    <w:abstractNumId w:val="21"/>
  </w:num>
  <w:num w:numId="20" w16cid:durableId="677392984">
    <w:abstractNumId w:val="18"/>
  </w:num>
  <w:num w:numId="21" w16cid:durableId="796342156">
    <w:abstractNumId w:val="20"/>
  </w:num>
  <w:num w:numId="22" w16cid:durableId="641882864">
    <w:abstractNumId w:val="6"/>
  </w:num>
  <w:num w:numId="23" w16cid:durableId="535969851">
    <w:abstractNumId w:val="34"/>
  </w:num>
  <w:num w:numId="24" w16cid:durableId="1168979862">
    <w:abstractNumId w:val="15"/>
  </w:num>
  <w:num w:numId="25" w16cid:durableId="1942058977">
    <w:abstractNumId w:val="3"/>
  </w:num>
  <w:num w:numId="26" w16cid:durableId="25256717">
    <w:abstractNumId w:val="17"/>
  </w:num>
  <w:num w:numId="27" w16cid:durableId="1379403119">
    <w:abstractNumId w:val="24"/>
  </w:num>
  <w:num w:numId="28" w16cid:durableId="333263179">
    <w:abstractNumId w:val="29"/>
  </w:num>
  <w:num w:numId="29" w16cid:durableId="351416969">
    <w:abstractNumId w:val="12"/>
  </w:num>
  <w:num w:numId="30" w16cid:durableId="226308354">
    <w:abstractNumId w:val="16"/>
  </w:num>
  <w:num w:numId="31" w16cid:durableId="755832825">
    <w:abstractNumId w:val="19"/>
  </w:num>
  <w:num w:numId="32" w16cid:durableId="1604414136">
    <w:abstractNumId w:val="1"/>
  </w:num>
  <w:num w:numId="33" w16cid:durableId="384066207">
    <w:abstractNumId w:val="22"/>
  </w:num>
  <w:num w:numId="34" w16cid:durableId="44260621">
    <w:abstractNumId w:val="28"/>
  </w:num>
  <w:num w:numId="35" w16cid:durableId="1238438767">
    <w:abstractNumId w:val="25"/>
  </w:num>
  <w:num w:numId="36" w16cid:durableId="393820274">
    <w:abstractNumId w:val="35"/>
  </w:num>
  <w:num w:numId="37" w16cid:durableId="365065858">
    <w:abstractNumId w:val="14"/>
  </w:num>
  <w:num w:numId="38" w16cid:durableId="1666930843">
    <w:abstractNumId w:val="37"/>
  </w:num>
  <w:num w:numId="39" w16cid:durableId="670646079">
    <w:abstractNumId w:val="38"/>
  </w:num>
  <w:num w:numId="40" w16cid:durableId="19922498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15"/>
    <w:rsid w:val="000058C2"/>
    <w:rsid w:val="0001053F"/>
    <w:rsid w:val="00013C71"/>
    <w:rsid w:val="000149D3"/>
    <w:rsid w:val="000155CD"/>
    <w:rsid w:val="000164E3"/>
    <w:rsid w:val="00021236"/>
    <w:rsid w:val="00021511"/>
    <w:rsid w:val="000251BC"/>
    <w:rsid w:val="00037A76"/>
    <w:rsid w:val="000404D6"/>
    <w:rsid w:val="000465C8"/>
    <w:rsid w:val="0004763D"/>
    <w:rsid w:val="00047AEE"/>
    <w:rsid w:val="00047CE6"/>
    <w:rsid w:val="000509F2"/>
    <w:rsid w:val="00053178"/>
    <w:rsid w:val="0006101C"/>
    <w:rsid w:val="0006331F"/>
    <w:rsid w:val="00072641"/>
    <w:rsid w:val="000738C4"/>
    <w:rsid w:val="00082D02"/>
    <w:rsid w:val="00083E99"/>
    <w:rsid w:val="00084386"/>
    <w:rsid w:val="00084C63"/>
    <w:rsid w:val="0008737B"/>
    <w:rsid w:val="000A1181"/>
    <w:rsid w:val="000A3AB0"/>
    <w:rsid w:val="000A5F18"/>
    <w:rsid w:val="000A6165"/>
    <w:rsid w:val="000B22FA"/>
    <w:rsid w:val="000B677C"/>
    <w:rsid w:val="000C2C2E"/>
    <w:rsid w:val="000E492C"/>
    <w:rsid w:val="000F13A6"/>
    <w:rsid w:val="001008A1"/>
    <w:rsid w:val="00103C07"/>
    <w:rsid w:val="00103CB0"/>
    <w:rsid w:val="00122005"/>
    <w:rsid w:val="00123AB5"/>
    <w:rsid w:val="0013362A"/>
    <w:rsid w:val="00134FC3"/>
    <w:rsid w:val="00141FCA"/>
    <w:rsid w:val="001472B9"/>
    <w:rsid w:val="00151C3F"/>
    <w:rsid w:val="00152DA7"/>
    <w:rsid w:val="00155AC5"/>
    <w:rsid w:val="00163C4D"/>
    <w:rsid w:val="00163CCE"/>
    <w:rsid w:val="00184E7B"/>
    <w:rsid w:val="00190306"/>
    <w:rsid w:val="00191CA3"/>
    <w:rsid w:val="001A1080"/>
    <w:rsid w:val="001D30A1"/>
    <w:rsid w:val="001D67FF"/>
    <w:rsid w:val="001E41F5"/>
    <w:rsid w:val="001F661C"/>
    <w:rsid w:val="002031DB"/>
    <w:rsid w:val="00205573"/>
    <w:rsid w:val="00206051"/>
    <w:rsid w:val="002067AE"/>
    <w:rsid w:val="00216C51"/>
    <w:rsid w:val="0022312E"/>
    <w:rsid w:val="00235F02"/>
    <w:rsid w:val="00236BE5"/>
    <w:rsid w:val="002460DB"/>
    <w:rsid w:val="0024630B"/>
    <w:rsid w:val="00252E62"/>
    <w:rsid w:val="00254653"/>
    <w:rsid w:val="00254D9E"/>
    <w:rsid w:val="00265E12"/>
    <w:rsid w:val="002700B3"/>
    <w:rsid w:val="0027096F"/>
    <w:rsid w:val="00275CDA"/>
    <w:rsid w:val="00280F51"/>
    <w:rsid w:val="00282AD9"/>
    <w:rsid w:val="00285A52"/>
    <w:rsid w:val="002B7611"/>
    <w:rsid w:val="002C1B54"/>
    <w:rsid w:val="002C6250"/>
    <w:rsid w:val="002C674F"/>
    <w:rsid w:val="002E6200"/>
    <w:rsid w:val="00324A32"/>
    <w:rsid w:val="003274F8"/>
    <w:rsid w:val="00345C62"/>
    <w:rsid w:val="003465C0"/>
    <w:rsid w:val="00347C7E"/>
    <w:rsid w:val="003559ED"/>
    <w:rsid w:val="003566E1"/>
    <w:rsid w:val="00363746"/>
    <w:rsid w:val="00363EF9"/>
    <w:rsid w:val="003651E6"/>
    <w:rsid w:val="00373B3A"/>
    <w:rsid w:val="00380C1E"/>
    <w:rsid w:val="00382BEB"/>
    <w:rsid w:val="00394184"/>
    <w:rsid w:val="003943BA"/>
    <w:rsid w:val="003C133A"/>
    <w:rsid w:val="003D0C55"/>
    <w:rsid w:val="003D108D"/>
    <w:rsid w:val="003D2270"/>
    <w:rsid w:val="003D47F6"/>
    <w:rsid w:val="003D4DF9"/>
    <w:rsid w:val="003F2702"/>
    <w:rsid w:val="003F72E1"/>
    <w:rsid w:val="00411E5C"/>
    <w:rsid w:val="00421CEA"/>
    <w:rsid w:val="00424AD3"/>
    <w:rsid w:val="0042707B"/>
    <w:rsid w:val="004403CC"/>
    <w:rsid w:val="00441DE3"/>
    <w:rsid w:val="00445C24"/>
    <w:rsid w:val="00451114"/>
    <w:rsid w:val="004731F5"/>
    <w:rsid w:val="00483146"/>
    <w:rsid w:val="004911F9"/>
    <w:rsid w:val="00492543"/>
    <w:rsid w:val="00495773"/>
    <w:rsid w:val="004A5D85"/>
    <w:rsid w:val="004B1927"/>
    <w:rsid w:val="004B3FAD"/>
    <w:rsid w:val="004B6F17"/>
    <w:rsid w:val="004C0613"/>
    <w:rsid w:val="004C2A59"/>
    <w:rsid w:val="004D169E"/>
    <w:rsid w:val="004D57C9"/>
    <w:rsid w:val="004F034B"/>
    <w:rsid w:val="005039B2"/>
    <w:rsid w:val="00513BB1"/>
    <w:rsid w:val="0052329B"/>
    <w:rsid w:val="005310FC"/>
    <w:rsid w:val="00537A49"/>
    <w:rsid w:val="0054218A"/>
    <w:rsid w:val="005454E6"/>
    <w:rsid w:val="00545DF6"/>
    <w:rsid w:val="00551848"/>
    <w:rsid w:val="005574C5"/>
    <w:rsid w:val="005629DD"/>
    <w:rsid w:val="0058608F"/>
    <w:rsid w:val="00592D19"/>
    <w:rsid w:val="00592D85"/>
    <w:rsid w:val="00596448"/>
    <w:rsid w:val="00596BDA"/>
    <w:rsid w:val="005C0D6A"/>
    <w:rsid w:val="005C7F1A"/>
    <w:rsid w:val="005D341D"/>
    <w:rsid w:val="005D6447"/>
    <w:rsid w:val="005E5FA6"/>
    <w:rsid w:val="005F0C14"/>
    <w:rsid w:val="00601124"/>
    <w:rsid w:val="00622C04"/>
    <w:rsid w:val="006241A6"/>
    <w:rsid w:val="006323B6"/>
    <w:rsid w:val="00632CA2"/>
    <w:rsid w:val="00634CD4"/>
    <w:rsid w:val="0063742B"/>
    <w:rsid w:val="00640A5F"/>
    <w:rsid w:val="00642F78"/>
    <w:rsid w:val="006534D8"/>
    <w:rsid w:val="00663141"/>
    <w:rsid w:val="00696826"/>
    <w:rsid w:val="00697D40"/>
    <w:rsid w:val="006A610A"/>
    <w:rsid w:val="006A77E1"/>
    <w:rsid w:val="006B767E"/>
    <w:rsid w:val="006C242C"/>
    <w:rsid w:val="006C2B75"/>
    <w:rsid w:val="006C7B95"/>
    <w:rsid w:val="006D3231"/>
    <w:rsid w:val="006E3B49"/>
    <w:rsid w:val="00701C9F"/>
    <w:rsid w:val="007023A8"/>
    <w:rsid w:val="00706108"/>
    <w:rsid w:val="0070721A"/>
    <w:rsid w:val="007121C7"/>
    <w:rsid w:val="007200FD"/>
    <w:rsid w:val="00721291"/>
    <w:rsid w:val="00722F35"/>
    <w:rsid w:val="00725711"/>
    <w:rsid w:val="0072608F"/>
    <w:rsid w:val="007352C7"/>
    <w:rsid w:val="00742384"/>
    <w:rsid w:val="0074452A"/>
    <w:rsid w:val="007643B8"/>
    <w:rsid w:val="00765E13"/>
    <w:rsid w:val="0078084A"/>
    <w:rsid w:val="00786C9B"/>
    <w:rsid w:val="00794DB1"/>
    <w:rsid w:val="00796C7A"/>
    <w:rsid w:val="007B5966"/>
    <w:rsid w:val="007B617D"/>
    <w:rsid w:val="007D6B78"/>
    <w:rsid w:val="007E1347"/>
    <w:rsid w:val="007E3538"/>
    <w:rsid w:val="007F07C5"/>
    <w:rsid w:val="007F681F"/>
    <w:rsid w:val="008063CF"/>
    <w:rsid w:val="00817D9C"/>
    <w:rsid w:val="008204FB"/>
    <w:rsid w:val="00833C04"/>
    <w:rsid w:val="00844B44"/>
    <w:rsid w:val="00845762"/>
    <w:rsid w:val="00851C33"/>
    <w:rsid w:val="00851DC4"/>
    <w:rsid w:val="0085614A"/>
    <w:rsid w:val="00867637"/>
    <w:rsid w:val="00871500"/>
    <w:rsid w:val="0087284E"/>
    <w:rsid w:val="00883D2E"/>
    <w:rsid w:val="008A6104"/>
    <w:rsid w:val="008A6137"/>
    <w:rsid w:val="008C5FA7"/>
    <w:rsid w:val="008C76C3"/>
    <w:rsid w:val="008D1F98"/>
    <w:rsid w:val="008D7C81"/>
    <w:rsid w:val="008F5E5A"/>
    <w:rsid w:val="0090413D"/>
    <w:rsid w:val="00912982"/>
    <w:rsid w:val="00916187"/>
    <w:rsid w:val="0092726E"/>
    <w:rsid w:val="00932537"/>
    <w:rsid w:val="009458DA"/>
    <w:rsid w:val="009462E2"/>
    <w:rsid w:val="009507CC"/>
    <w:rsid w:val="00962692"/>
    <w:rsid w:val="0096286D"/>
    <w:rsid w:val="00976917"/>
    <w:rsid w:val="00982B0F"/>
    <w:rsid w:val="00984F1D"/>
    <w:rsid w:val="00990F97"/>
    <w:rsid w:val="009A05C5"/>
    <w:rsid w:val="009B0A03"/>
    <w:rsid w:val="009B2BB0"/>
    <w:rsid w:val="009B3A00"/>
    <w:rsid w:val="009C2D2D"/>
    <w:rsid w:val="009C5C7A"/>
    <w:rsid w:val="009E0722"/>
    <w:rsid w:val="009E1A78"/>
    <w:rsid w:val="009E522A"/>
    <w:rsid w:val="009E667B"/>
    <w:rsid w:val="009F476D"/>
    <w:rsid w:val="00A149E3"/>
    <w:rsid w:val="00A14B4A"/>
    <w:rsid w:val="00A20E26"/>
    <w:rsid w:val="00A24BA3"/>
    <w:rsid w:val="00A26C84"/>
    <w:rsid w:val="00A3010B"/>
    <w:rsid w:val="00A4229D"/>
    <w:rsid w:val="00A70F77"/>
    <w:rsid w:val="00A755C0"/>
    <w:rsid w:val="00AA6DF7"/>
    <w:rsid w:val="00AB0582"/>
    <w:rsid w:val="00AB5BB5"/>
    <w:rsid w:val="00AC11FB"/>
    <w:rsid w:val="00AC2C09"/>
    <w:rsid w:val="00AC5139"/>
    <w:rsid w:val="00AE0EC1"/>
    <w:rsid w:val="00AF0991"/>
    <w:rsid w:val="00AF5B6F"/>
    <w:rsid w:val="00B10AD3"/>
    <w:rsid w:val="00B151B3"/>
    <w:rsid w:val="00B204B5"/>
    <w:rsid w:val="00B37315"/>
    <w:rsid w:val="00B54096"/>
    <w:rsid w:val="00B562AB"/>
    <w:rsid w:val="00B60140"/>
    <w:rsid w:val="00B62A4C"/>
    <w:rsid w:val="00B65AC4"/>
    <w:rsid w:val="00B66995"/>
    <w:rsid w:val="00B721A3"/>
    <w:rsid w:val="00B7744C"/>
    <w:rsid w:val="00B81AE2"/>
    <w:rsid w:val="00B8379B"/>
    <w:rsid w:val="00B84513"/>
    <w:rsid w:val="00B902E3"/>
    <w:rsid w:val="00BA0E1F"/>
    <w:rsid w:val="00BA223B"/>
    <w:rsid w:val="00BA52B2"/>
    <w:rsid w:val="00BB14E4"/>
    <w:rsid w:val="00BB511E"/>
    <w:rsid w:val="00BC670F"/>
    <w:rsid w:val="00BD44DE"/>
    <w:rsid w:val="00BD4DF5"/>
    <w:rsid w:val="00BE7379"/>
    <w:rsid w:val="00C00DA8"/>
    <w:rsid w:val="00C038EC"/>
    <w:rsid w:val="00C12001"/>
    <w:rsid w:val="00C12D4F"/>
    <w:rsid w:val="00C13F56"/>
    <w:rsid w:val="00C14FD7"/>
    <w:rsid w:val="00C17A8C"/>
    <w:rsid w:val="00C2015F"/>
    <w:rsid w:val="00C319CD"/>
    <w:rsid w:val="00C4363D"/>
    <w:rsid w:val="00C46046"/>
    <w:rsid w:val="00C53ACE"/>
    <w:rsid w:val="00C70395"/>
    <w:rsid w:val="00CA34E5"/>
    <w:rsid w:val="00CA3F58"/>
    <w:rsid w:val="00CB4B46"/>
    <w:rsid w:val="00CC065F"/>
    <w:rsid w:val="00CC171A"/>
    <w:rsid w:val="00CC4077"/>
    <w:rsid w:val="00CD51A5"/>
    <w:rsid w:val="00CD53FC"/>
    <w:rsid w:val="00CF5C87"/>
    <w:rsid w:val="00CF7CEC"/>
    <w:rsid w:val="00D0103E"/>
    <w:rsid w:val="00D05444"/>
    <w:rsid w:val="00D136E1"/>
    <w:rsid w:val="00D36428"/>
    <w:rsid w:val="00D40843"/>
    <w:rsid w:val="00D52649"/>
    <w:rsid w:val="00D530C4"/>
    <w:rsid w:val="00D57FFB"/>
    <w:rsid w:val="00D73353"/>
    <w:rsid w:val="00D73E40"/>
    <w:rsid w:val="00D746B4"/>
    <w:rsid w:val="00D82A3D"/>
    <w:rsid w:val="00D95DC3"/>
    <w:rsid w:val="00DB6BB0"/>
    <w:rsid w:val="00DC50E9"/>
    <w:rsid w:val="00DC5331"/>
    <w:rsid w:val="00DE09CB"/>
    <w:rsid w:val="00DE16DB"/>
    <w:rsid w:val="00DF0AC0"/>
    <w:rsid w:val="00DF1091"/>
    <w:rsid w:val="00DF6948"/>
    <w:rsid w:val="00E02D24"/>
    <w:rsid w:val="00E052A8"/>
    <w:rsid w:val="00E1068D"/>
    <w:rsid w:val="00E17BDE"/>
    <w:rsid w:val="00E32595"/>
    <w:rsid w:val="00E33ADE"/>
    <w:rsid w:val="00E46787"/>
    <w:rsid w:val="00E57E21"/>
    <w:rsid w:val="00E65168"/>
    <w:rsid w:val="00E651C4"/>
    <w:rsid w:val="00E65A3A"/>
    <w:rsid w:val="00E735E7"/>
    <w:rsid w:val="00E94CA0"/>
    <w:rsid w:val="00EA0BB8"/>
    <w:rsid w:val="00EA1039"/>
    <w:rsid w:val="00EA1C20"/>
    <w:rsid w:val="00EA2837"/>
    <w:rsid w:val="00EB7FB4"/>
    <w:rsid w:val="00EC0048"/>
    <w:rsid w:val="00EC6744"/>
    <w:rsid w:val="00F02630"/>
    <w:rsid w:val="00F02A61"/>
    <w:rsid w:val="00F0656D"/>
    <w:rsid w:val="00F07894"/>
    <w:rsid w:val="00F07E72"/>
    <w:rsid w:val="00F13005"/>
    <w:rsid w:val="00F27EBE"/>
    <w:rsid w:val="00F32234"/>
    <w:rsid w:val="00F345D5"/>
    <w:rsid w:val="00F4464D"/>
    <w:rsid w:val="00F449E7"/>
    <w:rsid w:val="00F47F97"/>
    <w:rsid w:val="00F52FE4"/>
    <w:rsid w:val="00F567C8"/>
    <w:rsid w:val="00F711DF"/>
    <w:rsid w:val="00F7239A"/>
    <w:rsid w:val="00F73084"/>
    <w:rsid w:val="00F736B8"/>
    <w:rsid w:val="00F74AEA"/>
    <w:rsid w:val="00F804DF"/>
    <w:rsid w:val="00F926CB"/>
    <w:rsid w:val="00F962A6"/>
    <w:rsid w:val="00FA0355"/>
    <w:rsid w:val="00FA2510"/>
    <w:rsid w:val="00FA7775"/>
    <w:rsid w:val="00FD3787"/>
    <w:rsid w:val="00FD5147"/>
    <w:rsid w:val="00FD54E5"/>
    <w:rsid w:val="00FE4C5F"/>
    <w:rsid w:val="00FE6B9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DCF73"/>
  <w15:docId w15:val="{2C6F7E9A-0F44-4C9C-90CA-3BB69125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Raleway" w:eastAsia="Raleway" w:hAnsi="Raleway" w:cs="Raleway"/>
      <w:lang w:val="de-DE"/>
    </w:rPr>
  </w:style>
  <w:style w:type="paragraph" w:styleId="berschrift1">
    <w:name w:val="heading 1"/>
    <w:basedOn w:val="Standard"/>
    <w:uiPriority w:val="9"/>
    <w:qFormat/>
    <w:pPr>
      <w:spacing w:before="178"/>
      <w:ind w:left="119"/>
      <w:outlineLvl w:val="0"/>
    </w:pPr>
    <w:rPr>
      <w:b/>
      <w:bCs/>
      <w:sz w:val="28"/>
      <w:szCs w:val="28"/>
    </w:rPr>
  </w:style>
  <w:style w:type="paragraph" w:styleId="berschrift2">
    <w:name w:val="heading 2"/>
    <w:basedOn w:val="Standard"/>
    <w:uiPriority w:val="9"/>
    <w:unhideWhenUsed/>
    <w:qFormat/>
    <w:pPr>
      <w:ind w:left="876" w:hanging="361"/>
      <w:outlineLvl w:val="1"/>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qFormat/>
    <w:rPr>
      <w:sz w:val="20"/>
      <w:szCs w:val="20"/>
    </w:rPr>
  </w:style>
  <w:style w:type="paragraph" w:styleId="Listenabsatz">
    <w:name w:val="List Paragraph"/>
    <w:basedOn w:val="Standard"/>
    <w:uiPriority w:val="34"/>
    <w:qFormat/>
    <w:pPr>
      <w:ind w:left="876" w:hanging="361"/>
    </w:pPr>
  </w:style>
  <w:style w:type="paragraph" w:customStyle="1" w:styleId="TableParagraph">
    <w:name w:val="Table Paragraph"/>
    <w:basedOn w:val="Standard"/>
    <w:uiPriority w:val="1"/>
    <w:qFormat/>
    <w:pPr>
      <w:spacing w:before="46"/>
    </w:pPr>
  </w:style>
  <w:style w:type="paragraph" w:styleId="Kopfzeile">
    <w:name w:val="header"/>
    <w:basedOn w:val="Standard"/>
    <w:link w:val="KopfzeileZchn"/>
    <w:uiPriority w:val="99"/>
    <w:unhideWhenUsed/>
    <w:rsid w:val="00A20E26"/>
    <w:pPr>
      <w:tabs>
        <w:tab w:val="center" w:pos="4536"/>
        <w:tab w:val="right" w:pos="9072"/>
      </w:tabs>
    </w:pPr>
  </w:style>
  <w:style w:type="character" w:customStyle="1" w:styleId="KopfzeileZchn">
    <w:name w:val="Kopfzeile Zchn"/>
    <w:basedOn w:val="Absatz-Standardschriftart"/>
    <w:link w:val="Kopfzeile"/>
    <w:uiPriority w:val="99"/>
    <w:rsid w:val="00A20E26"/>
    <w:rPr>
      <w:rFonts w:ascii="Raleway" w:eastAsia="Raleway" w:hAnsi="Raleway" w:cs="Raleway"/>
      <w:lang w:val="de-DE"/>
    </w:rPr>
  </w:style>
  <w:style w:type="paragraph" w:styleId="Fuzeile">
    <w:name w:val="footer"/>
    <w:basedOn w:val="Standard"/>
    <w:link w:val="FuzeileZchn"/>
    <w:uiPriority w:val="99"/>
    <w:unhideWhenUsed/>
    <w:rsid w:val="00A20E26"/>
    <w:pPr>
      <w:tabs>
        <w:tab w:val="center" w:pos="4536"/>
        <w:tab w:val="right" w:pos="9072"/>
      </w:tabs>
    </w:pPr>
  </w:style>
  <w:style w:type="character" w:customStyle="1" w:styleId="FuzeileZchn">
    <w:name w:val="Fußzeile Zchn"/>
    <w:basedOn w:val="Absatz-Standardschriftart"/>
    <w:link w:val="Fuzeile"/>
    <w:uiPriority w:val="99"/>
    <w:rsid w:val="00A20E26"/>
    <w:rPr>
      <w:rFonts w:ascii="Raleway" w:eastAsia="Raleway" w:hAnsi="Raleway" w:cs="Raleway"/>
      <w:lang w:val="de-DE"/>
    </w:rPr>
  </w:style>
  <w:style w:type="table" w:styleId="Tabellenraster">
    <w:name w:val="Table Grid"/>
    <w:basedOn w:val="NormaleTabelle"/>
    <w:uiPriority w:val="39"/>
    <w:rsid w:val="002C6250"/>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leNormal1">
    <w:name w:val="Table Normal1"/>
    <w:uiPriority w:val="2"/>
    <w:semiHidden/>
    <w:unhideWhenUsed/>
    <w:qFormat/>
    <w:rsid w:val="00363EF9"/>
    <w:tblPr>
      <w:tblInd w:w="0" w:type="dxa"/>
      <w:tblCellMar>
        <w:top w:w="0" w:type="dxa"/>
        <w:left w:w="0" w:type="dxa"/>
        <w:bottom w:w="0" w:type="dxa"/>
        <w:right w:w="0" w:type="dxa"/>
      </w:tblCellMar>
    </w:tblPr>
  </w:style>
  <w:style w:type="character" w:customStyle="1" w:styleId="TextkrperZchn">
    <w:name w:val="Textkörper Zchn"/>
    <w:basedOn w:val="Absatz-Standardschriftart"/>
    <w:link w:val="Textkrper"/>
    <w:uiPriority w:val="1"/>
    <w:rsid w:val="003651E6"/>
    <w:rPr>
      <w:rFonts w:ascii="Raleway" w:eastAsia="Raleway" w:hAnsi="Raleway" w:cs="Raleway"/>
      <w:sz w:val="20"/>
      <w:szCs w:val="20"/>
      <w:lang w:val="de-DE"/>
    </w:rPr>
  </w:style>
  <w:style w:type="table" w:customStyle="1" w:styleId="Tabellenraster1">
    <w:name w:val="Tabellenraster1"/>
    <w:basedOn w:val="NormaleTabelle"/>
    <w:next w:val="Tabellenraster"/>
    <w:uiPriority w:val="39"/>
    <w:rsid w:val="009E0722"/>
    <w:pPr>
      <w:widowControl/>
      <w:autoSpaceDE/>
      <w:autoSpaceDN/>
      <w:spacing w:after="60"/>
    </w:pPr>
    <w:rPr>
      <w:rFonts w:ascii="Calibri" w:eastAsia="Calibri" w:hAnsi="Calibri" w:cs="Times New Roman"/>
      <w:sz w:val="20"/>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EA1C20"/>
    <w:rPr>
      <w:color w:val="0000FF" w:themeColor="hyperlink"/>
      <w:u w:val="single"/>
    </w:rPr>
  </w:style>
  <w:style w:type="paragraph" w:styleId="berarbeitung">
    <w:name w:val="Revision"/>
    <w:hidden/>
    <w:uiPriority w:val="99"/>
    <w:semiHidden/>
    <w:rsid w:val="00A14B4A"/>
    <w:pPr>
      <w:widowControl/>
      <w:autoSpaceDE/>
      <w:autoSpaceDN/>
    </w:pPr>
    <w:rPr>
      <w:rFonts w:ascii="Raleway" w:eastAsia="Raleway" w:hAnsi="Raleway" w:cs="Raleway"/>
      <w:lang w:val="de-DE"/>
    </w:rPr>
  </w:style>
  <w:style w:type="character" w:styleId="Kommentarzeichen">
    <w:name w:val="annotation reference"/>
    <w:basedOn w:val="Absatz-Standardschriftart"/>
    <w:uiPriority w:val="99"/>
    <w:semiHidden/>
    <w:unhideWhenUsed/>
    <w:rsid w:val="00254D9E"/>
    <w:rPr>
      <w:sz w:val="16"/>
      <w:szCs w:val="16"/>
    </w:rPr>
  </w:style>
  <w:style w:type="paragraph" w:styleId="Kommentartext">
    <w:name w:val="annotation text"/>
    <w:basedOn w:val="Standard"/>
    <w:link w:val="KommentartextZchn"/>
    <w:uiPriority w:val="99"/>
    <w:unhideWhenUsed/>
    <w:rsid w:val="00254D9E"/>
    <w:rPr>
      <w:sz w:val="20"/>
      <w:szCs w:val="20"/>
    </w:rPr>
  </w:style>
  <w:style w:type="character" w:customStyle="1" w:styleId="KommentartextZchn">
    <w:name w:val="Kommentartext Zchn"/>
    <w:basedOn w:val="Absatz-Standardschriftart"/>
    <w:link w:val="Kommentartext"/>
    <w:uiPriority w:val="99"/>
    <w:rsid w:val="00254D9E"/>
    <w:rPr>
      <w:rFonts w:ascii="Raleway" w:eastAsia="Raleway" w:hAnsi="Raleway" w:cs="Raleway"/>
      <w:sz w:val="20"/>
      <w:szCs w:val="20"/>
      <w:lang w:val="de-DE"/>
    </w:rPr>
  </w:style>
  <w:style w:type="paragraph" w:styleId="Kommentarthema">
    <w:name w:val="annotation subject"/>
    <w:basedOn w:val="Kommentartext"/>
    <w:next w:val="Kommentartext"/>
    <w:link w:val="KommentarthemaZchn"/>
    <w:uiPriority w:val="99"/>
    <w:semiHidden/>
    <w:unhideWhenUsed/>
    <w:rsid w:val="00254D9E"/>
    <w:rPr>
      <w:b/>
      <w:bCs/>
    </w:rPr>
  </w:style>
  <w:style w:type="character" w:customStyle="1" w:styleId="KommentarthemaZchn">
    <w:name w:val="Kommentarthema Zchn"/>
    <w:basedOn w:val="KommentartextZchn"/>
    <w:link w:val="Kommentarthema"/>
    <w:uiPriority w:val="99"/>
    <w:semiHidden/>
    <w:rsid w:val="00254D9E"/>
    <w:rPr>
      <w:rFonts w:ascii="Raleway" w:eastAsia="Raleway" w:hAnsi="Raleway" w:cs="Raleway"/>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oter" Target="footer1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3.png"/><Relationship Id="rId30" Type="http://schemas.openxmlformats.org/officeDocument/2006/relationships/header" Target="header10.xm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9.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0.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952302-EC0D-44BC-AAAC-C9D1C2F0F75A}">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2.xml><?xml version="1.0" encoding="utf-8"?>
<ds:datastoreItem xmlns:ds="http://schemas.openxmlformats.org/officeDocument/2006/customXml" ds:itemID="{67B58F35-24AF-4037-8230-5B9CBE7B8218}"/>
</file>

<file path=customXml/itemProps3.xml><?xml version="1.0" encoding="utf-8"?>
<ds:datastoreItem xmlns:ds="http://schemas.openxmlformats.org/officeDocument/2006/customXml" ds:itemID="{71D688DC-D8C6-46A3-B04B-6A367FE11CFC}">
  <ds:schemaRefs>
    <ds:schemaRef ds:uri="http://schemas.openxmlformats.org/officeDocument/2006/bibliography"/>
  </ds:schemaRefs>
</ds:datastoreItem>
</file>

<file path=customXml/itemProps4.xml><?xml version="1.0" encoding="utf-8"?>
<ds:datastoreItem xmlns:ds="http://schemas.openxmlformats.org/officeDocument/2006/customXml" ds:itemID="{B90FC664-7713-4D50-AC22-4E92E33DB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5453</Words>
  <Characters>38603</Characters>
  <Application>Microsoft Office Word</Application>
  <DocSecurity>0</DocSecurity>
  <Lines>1190</Lines>
  <Paragraphs>341</Paragraphs>
  <ScaleCrop>false</ScaleCrop>
  <HeadingPairs>
    <vt:vector size="2" baseType="variant">
      <vt:variant>
        <vt:lpstr>Titel</vt:lpstr>
      </vt:variant>
      <vt:variant>
        <vt:i4>1</vt:i4>
      </vt:variant>
    </vt:vector>
  </HeadingPairs>
  <TitlesOfParts>
    <vt:vector size="1" baseType="lpstr">
      <vt:lpstr>(Microsoft Word - Vermögensverwaltungsvertrag DE - AGB)</vt:lpstr>
    </vt:vector>
  </TitlesOfParts>
  <Company/>
  <LinksUpToDate>false</LinksUpToDate>
  <CharactersWithSpaces>43865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Vermögensverwaltungsvertrag DE - AGB)</dc:title>
  <dc:subject/>
  <dc:creator>(KevinMüller)</dc:creator>
  <cp:keywords/>
  <cp:lastModifiedBy>Kevin Müller</cp:lastModifiedBy>
  <cp:revision>9</cp:revision>
  <cp:lastPrinted>2025-11-05T13:03:00Z</cp:lastPrinted>
  <dcterms:created xsi:type="dcterms:W3CDTF">2025-11-05T13:12:00Z</dcterms:created>
  <dcterms:modified xsi:type="dcterms:W3CDTF">2026-01-28T07:18:00Z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PDF24 Creator</vt:lpwstr>
  </property>
  <property fmtid="{D5CDD505-2E9C-101B-9397-08002B2CF9AE}" pid="4" name="LastSaved">
    <vt:filetime>2023-02-08T00:00:00Z</vt:filetime>
  </property>
  <property fmtid="{D5CDD505-2E9C-101B-9397-08002B2CF9AE}" pid="5" name="Producer">
    <vt:lpwstr>GPL Ghostscript 9.27</vt:lpwstr>
  </property>
  <property fmtid="{D5CDD505-2E9C-101B-9397-08002B2CF9AE}" pid="6" name="MediaServiceImageTags">
    <vt:lpwstr/>
  </property>
  <property fmtid="{D5CDD505-2E9C-101B-9397-08002B2CF9AE}" pid="7" name="ContentTypeId">
    <vt:lpwstr>0x01010034B28878A43EC1438119DA0C15D3F7C9</vt:lpwstr>
  </property>
  <property fmtid="{D5CDD505-2E9C-101B-9397-08002B2CF9AE}" pid="8" name="docLang">
    <vt:lpwstr>de</vt:lpwstr>
  </property>
</Properties>
</file>