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2C8809" w14:textId="24A1C7A1" w:rsidR="0079461B" w:rsidRDefault="0079461B">
      <w:pPr>
        <w:pStyle w:val="Textkrper"/>
        <w:rPr>
          <w:rFonts w:ascii="Times New Roman"/>
        </w:rPr>
      </w:pPr>
    </w:p>
    <w:p w14:paraId="3A2C880A" w14:textId="77777777" w:rsidR="0079461B" w:rsidRDefault="0079461B">
      <w:pPr>
        <w:pStyle w:val="Textkrper"/>
        <w:rPr>
          <w:rFonts w:ascii="Times New Roman"/>
        </w:rPr>
      </w:pPr>
    </w:p>
    <w:p w14:paraId="3A2C880B" w14:textId="77777777" w:rsidR="0079461B" w:rsidRDefault="0079461B">
      <w:pPr>
        <w:pStyle w:val="Textkrper"/>
        <w:rPr>
          <w:rFonts w:ascii="Times New Roman"/>
        </w:rPr>
      </w:pPr>
    </w:p>
    <w:p w14:paraId="3A2C880C" w14:textId="77777777" w:rsidR="0079461B" w:rsidRDefault="0079461B">
      <w:pPr>
        <w:pStyle w:val="Textkrper"/>
        <w:rPr>
          <w:rFonts w:ascii="Times New Roman"/>
        </w:rPr>
      </w:pPr>
    </w:p>
    <w:p w14:paraId="3A2C880D" w14:textId="77777777" w:rsidR="0079461B" w:rsidRDefault="0079461B">
      <w:pPr>
        <w:pStyle w:val="Textkrper"/>
        <w:rPr>
          <w:rFonts w:ascii="Times New Roman"/>
        </w:rPr>
      </w:pPr>
    </w:p>
    <w:p w14:paraId="3A2C880E" w14:textId="77777777" w:rsidR="0079461B" w:rsidRDefault="0079461B">
      <w:pPr>
        <w:pStyle w:val="Textkrper"/>
        <w:rPr>
          <w:rFonts w:ascii="Times New Roman"/>
        </w:rPr>
      </w:pPr>
    </w:p>
    <w:p w14:paraId="3A2C880F" w14:textId="77777777" w:rsidR="0079461B" w:rsidRDefault="0079461B">
      <w:pPr>
        <w:pStyle w:val="Textkrper"/>
        <w:spacing w:before="8"/>
        <w:rPr>
          <w:rFonts w:ascii="Times New Roman"/>
          <w:sz w:val="18"/>
        </w:rPr>
      </w:pPr>
    </w:p>
    <w:p w14:paraId="3A2C8810" w14:textId="0D7480C3" w:rsidR="0079461B" w:rsidRDefault="004B7455">
      <w:pPr>
        <w:pStyle w:val="berschrift1"/>
        <w:spacing w:before="101"/>
      </w:pPr>
      <w:r>
        <w:t>Agreement</w:t>
      </w:r>
      <w:r w:rsidR="000C3386">
        <w:t xml:space="preserve"> on Investment Order Entrustment – Execution Only</w:t>
      </w:r>
    </w:p>
    <w:p w14:paraId="3A2C8811" w14:textId="77777777" w:rsidR="0079461B" w:rsidRDefault="0079461B">
      <w:pPr>
        <w:pStyle w:val="Textkrper"/>
        <w:spacing w:before="3"/>
        <w:rPr>
          <w:b/>
          <w:sz w:val="44"/>
        </w:rPr>
      </w:pPr>
    </w:p>
    <w:p w14:paraId="3A2C8812" w14:textId="0864B4B6" w:rsidR="0079461B" w:rsidRPr="005A5038" w:rsidRDefault="00FD2197" w:rsidP="005A5038">
      <w:pPr>
        <w:tabs>
          <w:tab w:val="left" w:pos="1087"/>
          <w:tab w:val="left" w:pos="1088"/>
        </w:tabs>
        <w:ind w:firstLine="180"/>
        <w:rPr>
          <w:sz w:val="20"/>
        </w:rPr>
      </w:pPr>
      <w:sdt>
        <w:sdtPr>
          <w:rPr>
            <w:rFonts w:ascii="MS Gothic" w:eastAsia="MS Gothic" w:hAnsi="MS Gothic"/>
            <w:b/>
            <w:bCs/>
            <w:sz w:val="20"/>
          </w:rPr>
          <w:id w:val="-100721287"/>
          <w14:checkbox>
            <w14:checked w14:val="1"/>
            <w14:checkedState w14:val="2612" w14:font="MS Gothic"/>
            <w14:uncheckedState w14:val="2610" w14:font="MS Gothic"/>
          </w14:checkbox>
        </w:sdtPr>
        <w:sdtEndPr/>
        <w:sdtContent>
          <w:r w:rsidR="005A5038">
            <w:rPr>
              <w:rFonts w:ascii="MS Gothic" w:eastAsia="MS Gothic" w:hAnsi="MS Gothic" w:hint="eastAsia"/>
              <w:b/>
              <w:bCs/>
              <w:sz w:val="20"/>
            </w:rPr>
            <w:t>☒</w:t>
          </w:r>
        </w:sdtContent>
      </w:sdt>
      <w:r w:rsidR="005A5038" w:rsidRPr="005A5038">
        <w:rPr>
          <w:sz w:val="20"/>
        </w:rPr>
        <w:t xml:space="preserve"> </w:t>
      </w:r>
      <w:r w:rsidR="005A5038">
        <w:rPr>
          <w:sz w:val="20"/>
        </w:rPr>
        <w:tab/>
      </w:r>
      <w:r w:rsidR="009C31AD" w:rsidRPr="005A5038">
        <w:rPr>
          <w:sz w:val="20"/>
        </w:rPr>
        <w:t>New</w:t>
      </w:r>
      <w:r w:rsidR="009C31AD" w:rsidRPr="005A5038">
        <w:rPr>
          <w:rFonts w:ascii="Times New Roman" w:hAnsi="Times New Roman"/>
          <w:spacing w:val="-7"/>
          <w:sz w:val="20"/>
        </w:rPr>
        <w:t xml:space="preserve"> </w:t>
      </w:r>
      <w:r w:rsidR="009C31AD" w:rsidRPr="005A5038">
        <w:rPr>
          <w:spacing w:val="-2"/>
          <w:sz w:val="20"/>
        </w:rPr>
        <w:t>Contract</w:t>
      </w:r>
    </w:p>
    <w:p w14:paraId="3A2C8813" w14:textId="18594EF1" w:rsidR="0079461B" w:rsidRPr="005A5038" w:rsidRDefault="00FD2197" w:rsidP="005A5038">
      <w:pPr>
        <w:tabs>
          <w:tab w:val="left" w:pos="1080"/>
        </w:tabs>
        <w:spacing w:before="25"/>
        <w:ind w:left="180"/>
        <w:rPr>
          <w:sz w:val="20"/>
        </w:rPr>
      </w:pPr>
      <w:sdt>
        <w:sdtPr>
          <w:rPr>
            <w:rFonts w:ascii="MS Gothic" w:eastAsia="MS Gothic" w:hAnsi="MS Gothic"/>
            <w:b/>
            <w:bCs/>
            <w:sz w:val="20"/>
          </w:rPr>
          <w:id w:val="349313719"/>
          <w14:checkbox>
            <w14:checked w14:val="0"/>
            <w14:checkedState w14:val="2612" w14:font="MS Gothic"/>
            <w14:uncheckedState w14:val="2610" w14:font="MS Gothic"/>
          </w14:checkbox>
        </w:sdtPr>
        <w:sdtEndPr/>
        <w:sdtContent>
          <w:r w:rsidR="005A5038" w:rsidRPr="005A5038">
            <w:rPr>
              <w:rFonts w:ascii="MS Gothic" w:eastAsia="MS Gothic" w:hAnsi="MS Gothic" w:hint="eastAsia"/>
              <w:b/>
              <w:bCs/>
              <w:sz w:val="20"/>
            </w:rPr>
            <w:t>☐</w:t>
          </w:r>
        </w:sdtContent>
      </w:sdt>
      <w:r w:rsidR="005A5038" w:rsidRPr="005A5038">
        <w:rPr>
          <w:sz w:val="20"/>
        </w:rPr>
        <w:t xml:space="preserve"> </w:t>
      </w:r>
      <w:r w:rsidR="005A5038">
        <w:rPr>
          <w:sz w:val="20"/>
        </w:rPr>
        <w:tab/>
      </w:r>
      <w:r w:rsidR="009C31AD" w:rsidRPr="005A5038">
        <w:rPr>
          <w:sz w:val="20"/>
        </w:rPr>
        <w:t>Replaces</w:t>
      </w:r>
      <w:r w:rsidR="009C31AD" w:rsidRPr="005A5038">
        <w:rPr>
          <w:rFonts w:ascii="Times New Roman" w:hAnsi="Times New Roman"/>
          <w:spacing w:val="-7"/>
          <w:sz w:val="20"/>
        </w:rPr>
        <w:t xml:space="preserve"> </w:t>
      </w:r>
      <w:r w:rsidR="009C31AD" w:rsidRPr="005A5038">
        <w:rPr>
          <w:sz w:val="20"/>
        </w:rPr>
        <w:t>the</w:t>
      </w:r>
      <w:r w:rsidR="009C31AD" w:rsidRPr="005A5038">
        <w:rPr>
          <w:rFonts w:ascii="Times New Roman" w:hAnsi="Times New Roman"/>
          <w:spacing w:val="-5"/>
          <w:sz w:val="20"/>
        </w:rPr>
        <w:t xml:space="preserve"> </w:t>
      </w:r>
      <w:r w:rsidR="009C31AD" w:rsidRPr="005A5038">
        <w:rPr>
          <w:sz w:val="20"/>
        </w:rPr>
        <w:t>existing</w:t>
      </w:r>
      <w:r w:rsidR="009C31AD" w:rsidRPr="005A5038">
        <w:rPr>
          <w:rFonts w:ascii="Times New Roman" w:hAnsi="Times New Roman"/>
          <w:spacing w:val="-7"/>
          <w:sz w:val="20"/>
        </w:rPr>
        <w:t xml:space="preserve"> </w:t>
      </w:r>
      <w:r w:rsidR="00393166" w:rsidRPr="005A5038">
        <w:rPr>
          <w:spacing w:val="-2"/>
          <w:sz w:val="20"/>
        </w:rPr>
        <w:t>C</w:t>
      </w:r>
      <w:r w:rsidR="009C31AD" w:rsidRPr="005A5038">
        <w:rPr>
          <w:spacing w:val="-2"/>
          <w:sz w:val="20"/>
        </w:rPr>
        <w:t>ontract</w:t>
      </w:r>
    </w:p>
    <w:p w14:paraId="3A2C8814" w14:textId="77777777" w:rsidR="0079461B" w:rsidRDefault="0079461B">
      <w:pPr>
        <w:pStyle w:val="Textkrper"/>
        <w:rPr>
          <w:sz w:val="22"/>
        </w:rPr>
      </w:pPr>
    </w:p>
    <w:p w14:paraId="3A2C8815" w14:textId="77777777" w:rsidR="0079461B" w:rsidRDefault="0079461B">
      <w:pPr>
        <w:pStyle w:val="Textkrper"/>
        <w:rPr>
          <w:sz w:val="22"/>
        </w:rPr>
      </w:pPr>
    </w:p>
    <w:p w14:paraId="3A2C8816" w14:textId="77777777" w:rsidR="0079461B" w:rsidRDefault="0079461B">
      <w:pPr>
        <w:pStyle w:val="Textkrper"/>
        <w:rPr>
          <w:sz w:val="22"/>
        </w:rPr>
      </w:pPr>
    </w:p>
    <w:p w14:paraId="3A2C8817" w14:textId="77777777" w:rsidR="0079461B" w:rsidRDefault="0079461B">
      <w:pPr>
        <w:pStyle w:val="Textkrper"/>
        <w:spacing w:before="1"/>
        <w:rPr>
          <w:sz w:val="22"/>
        </w:rPr>
      </w:pPr>
    </w:p>
    <w:p w14:paraId="3A2C8818" w14:textId="77777777" w:rsidR="0079461B" w:rsidRDefault="009C31AD">
      <w:pPr>
        <w:pStyle w:val="Textkrper"/>
        <w:ind w:left="235"/>
      </w:pPr>
      <w:r>
        <w:t>The</w:t>
      </w:r>
      <w:r>
        <w:rPr>
          <w:rFonts w:ascii="Times New Roman"/>
          <w:spacing w:val="-4"/>
        </w:rPr>
        <w:t xml:space="preserve"> </w:t>
      </w:r>
      <w:r>
        <w:rPr>
          <w:spacing w:val="-2"/>
        </w:rPr>
        <w:t>Parties</w:t>
      </w:r>
    </w:p>
    <w:p w14:paraId="3A2C8819" w14:textId="77777777" w:rsidR="0079461B" w:rsidRDefault="0079461B">
      <w:pPr>
        <w:pStyle w:val="Textkrper"/>
        <w:rPr>
          <w:sz w:val="22"/>
        </w:rPr>
      </w:pPr>
    </w:p>
    <w:p w14:paraId="3A2C881A" w14:textId="77777777" w:rsidR="0079461B" w:rsidRDefault="0079461B">
      <w:pPr>
        <w:pStyle w:val="Textkrper"/>
        <w:rPr>
          <w:sz w:val="22"/>
        </w:rPr>
      </w:pPr>
    </w:p>
    <w:p w14:paraId="3A2C881B" w14:textId="77777777" w:rsidR="0079461B" w:rsidRDefault="0079461B">
      <w:pPr>
        <w:pStyle w:val="Textkrper"/>
        <w:rPr>
          <w:sz w:val="22"/>
        </w:rPr>
      </w:pPr>
    </w:p>
    <w:p w14:paraId="3A2C881C" w14:textId="77777777" w:rsidR="0079461B" w:rsidRDefault="0079461B">
      <w:pPr>
        <w:pStyle w:val="Textkrper"/>
        <w:spacing w:before="11"/>
        <w:rPr>
          <w:sz w:val="21"/>
        </w:rPr>
      </w:pPr>
    </w:p>
    <w:p w14:paraId="3A2C881D" w14:textId="77777777" w:rsidR="0079461B" w:rsidRDefault="009C31AD">
      <w:pPr>
        <w:pStyle w:val="berschrift3"/>
        <w:ind w:left="235" w:firstLine="0"/>
      </w:pPr>
      <w:r>
        <w:rPr>
          <w:spacing w:val="-2"/>
        </w:rPr>
        <w:t>Tramondo</w:t>
      </w:r>
      <w:r>
        <w:rPr>
          <w:rFonts w:ascii="Times New Roman"/>
          <w:b w:val="0"/>
          <w:spacing w:val="3"/>
        </w:rPr>
        <w:t xml:space="preserve"> </w:t>
      </w:r>
      <w:r>
        <w:rPr>
          <w:spacing w:val="-2"/>
        </w:rPr>
        <w:t>Investment</w:t>
      </w:r>
      <w:r>
        <w:rPr>
          <w:rFonts w:ascii="Times New Roman"/>
          <w:b w:val="0"/>
          <w:spacing w:val="6"/>
        </w:rPr>
        <w:t xml:space="preserve"> </w:t>
      </w:r>
      <w:r>
        <w:rPr>
          <w:spacing w:val="-2"/>
        </w:rPr>
        <w:t>Partners</w:t>
      </w:r>
      <w:r>
        <w:rPr>
          <w:rFonts w:ascii="Times New Roman"/>
          <w:b w:val="0"/>
          <w:spacing w:val="4"/>
        </w:rPr>
        <w:t xml:space="preserve"> </w:t>
      </w:r>
      <w:r>
        <w:rPr>
          <w:spacing w:val="-5"/>
        </w:rPr>
        <w:t>AG</w:t>
      </w:r>
    </w:p>
    <w:p w14:paraId="3A2C881E" w14:textId="77777777" w:rsidR="0079461B" w:rsidRPr="00FD2197" w:rsidRDefault="009C31AD">
      <w:pPr>
        <w:pStyle w:val="Textkrper"/>
        <w:spacing w:before="116"/>
        <w:ind w:left="235"/>
        <w:rPr>
          <w:lang w:val="de-CH"/>
        </w:rPr>
      </w:pPr>
      <w:r w:rsidRPr="00FD2197">
        <w:rPr>
          <w:lang w:val="de-CH"/>
        </w:rPr>
        <w:t>Unter</w:t>
      </w:r>
      <w:r w:rsidRPr="00FD2197">
        <w:rPr>
          <w:rFonts w:ascii="Times New Roman"/>
          <w:spacing w:val="-7"/>
          <w:lang w:val="de-CH"/>
        </w:rPr>
        <w:t xml:space="preserve"> </w:t>
      </w:r>
      <w:r w:rsidRPr="00FD2197">
        <w:rPr>
          <w:lang w:val="de-CH"/>
        </w:rPr>
        <w:t>Altstadt</w:t>
      </w:r>
      <w:r w:rsidRPr="00FD2197">
        <w:rPr>
          <w:rFonts w:ascii="Times New Roman"/>
          <w:spacing w:val="-7"/>
          <w:lang w:val="de-CH"/>
        </w:rPr>
        <w:t xml:space="preserve"> </w:t>
      </w:r>
      <w:r w:rsidRPr="00FD2197">
        <w:rPr>
          <w:spacing w:val="-5"/>
          <w:lang w:val="de-CH"/>
        </w:rPr>
        <w:t>10</w:t>
      </w:r>
    </w:p>
    <w:p w14:paraId="3A2C881F" w14:textId="77777777" w:rsidR="0079461B" w:rsidRPr="00FD2197" w:rsidRDefault="009C31AD">
      <w:pPr>
        <w:pStyle w:val="Textkrper"/>
        <w:spacing w:before="118"/>
        <w:ind w:left="235"/>
        <w:rPr>
          <w:lang w:val="de-CH"/>
        </w:rPr>
      </w:pPr>
      <w:r w:rsidRPr="00FD2197">
        <w:rPr>
          <w:lang w:val="de-CH"/>
        </w:rPr>
        <w:t>6302</w:t>
      </w:r>
      <w:r w:rsidRPr="00FD2197">
        <w:rPr>
          <w:rFonts w:ascii="Times New Roman"/>
          <w:spacing w:val="-5"/>
          <w:lang w:val="de-CH"/>
        </w:rPr>
        <w:t xml:space="preserve"> </w:t>
      </w:r>
      <w:r w:rsidRPr="00FD2197">
        <w:rPr>
          <w:spacing w:val="-5"/>
          <w:lang w:val="de-CH"/>
        </w:rPr>
        <w:t>Zug</w:t>
      </w:r>
    </w:p>
    <w:p w14:paraId="3A2C8820" w14:textId="77777777" w:rsidR="0079461B" w:rsidRPr="00FD2197" w:rsidRDefault="009C31AD">
      <w:pPr>
        <w:pStyle w:val="Textkrper"/>
        <w:spacing w:before="118"/>
        <w:ind w:left="286"/>
        <w:rPr>
          <w:lang w:val="de-CH"/>
        </w:rPr>
      </w:pPr>
      <w:r w:rsidRPr="00FD2197">
        <w:rPr>
          <w:lang w:val="de-CH"/>
        </w:rPr>
        <w:t>(hereinafter</w:t>
      </w:r>
      <w:r w:rsidRPr="00FD2197">
        <w:rPr>
          <w:rFonts w:ascii="Times New Roman" w:hAnsi="Times New Roman"/>
          <w:spacing w:val="-5"/>
          <w:lang w:val="de-CH"/>
        </w:rPr>
        <w:t xml:space="preserve"> </w:t>
      </w:r>
      <w:r w:rsidRPr="00FD2197">
        <w:rPr>
          <w:lang w:val="de-CH"/>
        </w:rPr>
        <w:t>referred</w:t>
      </w:r>
      <w:r w:rsidRPr="00FD2197">
        <w:rPr>
          <w:rFonts w:ascii="Times New Roman" w:hAnsi="Times New Roman"/>
          <w:spacing w:val="-5"/>
          <w:lang w:val="de-CH"/>
        </w:rPr>
        <w:t xml:space="preserve"> </w:t>
      </w:r>
      <w:r w:rsidRPr="00FD2197">
        <w:rPr>
          <w:lang w:val="de-CH"/>
        </w:rPr>
        <w:t>to</w:t>
      </w:r>
      <w:r w:rsidRPr="00FD2197">
        <w:rPr>
          <w:rFonts w:ascii="Times New Roman" w:hAnsi="Times New Roman"/>
          <w:spacing w:val="-5"/>
          <w:lang w:val="de-CH"/>
        </w:rPr>
        <w:t xml:space="preserve"> </w:t>
      </w:r>
      <w:r w:rsidRPr="00FD2197">
        <w:rPr>
          <w:lang w:val="de-CH"/>
        </w:rPr>
        <w:t>as</w:t>
      </w:r>
      <w:r w:rsidRPr="00FD2197">
        <w:rPr>
          <w:rFonts w:ascii="Times New Roman" w:hAnsi="Times New Roman"/>
          <w:spacing w:val="-5"/>
          <w:lang w:val="de-CH"/>
        </w:rPr>
        <w:t xml:space="preserve"> </w:t>
      </w:r>
      <w:r w:rsidRPr="00FD2197">
        <w:rPr>
          <w:lang w:val="de-CH"/>
        </w:rPr>
        <w:t>the</w:t>
      </w:r>
      <w:r w:rsidRPr="00FD2197">
        <w:rPr>
          <w:rFonts w:ascii="Times New Roman" w:hAnsi="Times New Roman"/>
          <w:spacing w:val="-5"/>
          <w:lang w:val="de-CH"/>
        </w:rPr>
        <w:t xml:space="preserve"> </w:t>
      </w:r>
      <w:r w:rsidRPr="00FD2197">
        <w:rPr>
          <w:lang w:val="de-CH"/>
        </w:rPr>
        <w:t>«Asset</w:t>
      </w:r>
      <w:r w:rsidRPr="00FD2197">
        <w:rPr>
          <w:rFonts w:ascii="Times New Roman" w:hAnsi="Times New Roman"/>
          <w:spacing w:val="-6"/>
          <w:lang w:val="de-CH"/>
        </w:rPr>
        <w:t xml:space="preserve"> </w:t>
      </w:r>
      <w:r w:rsidRPr="00FD2197">
        <w:rPr>
          <w:spacing w:val="-2"/>
          <w:lang w:val="de-CH"/>
        </w:rPr>
        <w:t>Manager»)</w:t>
      </w:r>
    </w:p>
    <w:p w14:paraId="3A2C8821" w14:textId="77777777" w:rsidR="0079461B" w:rsidRPr="00FD2197" w:rsidRDefault="0079461B">
      <w:pPr>
        <w:pStyle w:val="Textkrper"/>
        <w:rPr>
          <w:sz w:val="22"/>
          <w:lang w:val="de-CH"/>
        </w:rPr>
      </w:pPr>
    </w:p>
    <w:p w14:paraId="3A2C8822" w14:textId="77777777" w:rsidR="0079461B" w:rsidRPr="00FD2197" w:rsidRDefault="0079461B">
      <w:pPr>
        <w:pStyle w:val="Textkrper"/>
        <w:rPr>
          <w:sz w:val="22"/>
          <w:lang w:val="de-CH"/>
        </w:rPr>
      </w:pPr>
    </w:p>
    <w:p w14:paraId="3A2C8823" w14:textId="77777777" w:rsidR="0079461B" w:rsidRPr="00FD2197" w:rsidRDefault="0079461B">
      <w:pPr>
        <w:pStyle w:val="Textkrper"/>
        <w:spacing w:before="3"/>
        <w:rPr>
          <w:sz w:val="22"/>
          <w:lang w:val="de-CH"/>
        </w:rPr>
      </w:pPr>
    </w:p>
    <w:p w14:paraId="6084A932" w14:textId="29F3AAE0" w:rsidR="000B7BEF" w:rsidRPr="009E1CDE" w:rsidRDefault="0067021F" w:rsidP="000B7BEF">
      <w:pPr>
        <w:pStyle w:val="Textkrper"/>
        <w:ind w:left="235"/>
        <w:rPr>
          <w:spacing w:val="-5"/>
          <w:lang w:val="de-CH"/>
        </w:rPr>
      </w:pPr>
      <w:r w:rsidRPr="009E1CDE">
        <w:rPr>
          <w:spacing w:val="-5"/>
          <w:lang w:val="de-CH"/>
        </w:rPr>
        <w:t>a</w:t>
      </w:r>
      <w:r w:rsidR="009C31AD" w:rsidRPr="009E1CDE">
        <w:rPr>
          <w:spacing w:val="-5"/>
          <w:lang w:val="de-CH"/>
        </w:rPr>
        <w:t>nd</w:t>
      </w:r>
    </w:p>
    <w:p w14:paraId="07398497" w14:textId="77777777" w:rsidR="0067021F" w:rsidRPr="009E1CDE" w:rsidRDefault="0067021F" w:rsidP="000B7BEF">
      <w:pPr>
        <w:pStyle w:val="Textkrper"/>
        <w:ind w:left="235"/>
        <w:rPr>
          <w:spacing w:val="-5"/>
          <w:lang w:val="de-CH"/>
        </w:rPr>
      </w:pPr>
    </w:p>
    <w:p w14:paraId="4440CEDF" w14:textId="308510B9" w:rsidR="00AC0550" w:rsidRDefault="00F10DBB" w:rsidP="00B86085">
      <w:pPr>
        <w:pStyle w:val="Textkrper"/>
        <w:spacing w:line="360" w:lineRule="auto"/>
        <w:rPr>
          <w:b/>
          <w:bCs/>
          <w:spacing w:val="-5"/>
          <w:lang w:val="de-CH"/>
        </w:rPr>
      </w:pPr>
      <w:r>
        <w:rPr>
          <w:b/>
          <w:bCs/>
          <w:spacing w:val="-5"/>
          <w:lang w:val="de-CH"/>
        </w:rPr>
        <w:t xml:space="preserve">   </w:t>
      </w:r>
      <w:r w:rsidR="00B86085">
        <w:rPr>
          <w:b/>
          <w:bCs/>
          <w:spacing w:val="-5"/>
          <w:lang w:val="de-CH"/>
        </w:rPr>
        <w:t xml:space="preserve"> </w:t>
      </w:r>
      <w:r>
        <w:rPr>
          <w:b/>
          <w:bCs/>
          <w:spacing w:val="-5"/>
          <w:lang w:val="de-CH"/>
        </w:rPr>
        <w:t xml:space="preserve"> </w:t>
      </w:r>
      <w:bookmarkStart w:id="0" w:name="NachundVorname"/>
      <w:r>
        <w:rPr>
          <w:b/>
          <w:bCs/>
          <w:spacing w:val="-5"/>
          <w:lang w:val="de-CH"/>
        </w:rPr>
        <w:t>Nach</w:t>
      </w:r>
      <w:r w:rsidR="00092BEE">
        <w:rPr>
          <w:b/>
          <w:bCs/>
          <w:spacing w:val="-5"/>
          <w:lang w:val="de-CH"/>
        </w:rPr>
        <w:t>undVorname</w:t>
      </w:r>
      <w:bookmarkEnd w:id="0"/>
      <w:r w:rsidR="00092BEE">
        <w:rPr>
          <w:b/>
          <w:bCs/>
          <w:spacing w:val="-5"/>
          <w:lang w:val="de-CH"/>
        </w:rPr>
        <w:t xml:space="preserve"> </w:t>
      </w:r>
      <w:r>
        <w:rPr>
          <w:b/>
          <w:bCs/>
          <w:spacing w:val="-5"/>
          <w:lang w:val="de-CH"/>
        </w:rPr>
        <w:tab/>
      </w:r>
    </w:p>
    <w:p w14:paraId="7585D1C7" w14:textId="22275D37" w:rsidR="00F10DBB" w:rsidRPr="00B86085" w:rsidRDefault="00F10DBB" w:rsidP="00234AB1">
      <w:pPr>
        <w:pStyle w:val="Textkrper"/>
        <w:spacing w:line="360" w:lineRule="auto"/>
        <w:ind w:left="230"/>
        <w:rPr>
          <w:lang w:val="de-CH"/>
        </w:rPr>
      </w:pPr>
      <w:bookmarkStart w:id="1" w:name="Adresse1"/>
      <w:r w:rsidRPr="00B86085">
        <w:rPr>
          <w:lang w:val="de-CH"/>
        </w:rPr>
        <w:t>Adresse1</w:t>
      </w:r>
      <w:bookmarkEnd w:id="1"/>
      <w:r w:rsidR="00FD2197">
        <w:rPr>
          <w:lang w:val="de-CH"/>
        </w:rPr>
        <w:t xml:space="preserve"> </w:t>
      </w:r>
      <w:bookmarkStart w:id="2" w:name="Adresse2"/>
      <w:r w:rsidRPr="00B86085">
        <w:rPr>
          <w:lang w:val="de-CH"/>
        </w:rPr>
        <w:t>Adresse2</w:t>
      </w:r>
      <w:bookmarkEnd w:id="2"/>
    </w:p>
    <w:p w14:paraId="767DC39D" w14:textId="78A98196" w:rsidR="00F10DBB" w:rsidRPr="00FD2197" w:rsidRDefault="00F10DBB" w:rsidP="00234AB1">
      <w:pPr>
        <w:pStyle w:val="Textkrper"/>
        <w:spacing w:line="360" w:lineRule="auto"/>
        <w:ind w:left="230"/>
      </w:pPr>
      <w:bookmarkStart w:id="3" w:name="Ort"/>
      <w:r w:rsidRPr="00FD2197">
        <w:t>Ort</w:t>
      </w:r>
      <w:bookmarkEnd w:id="3"/>
      <w:r w:rsidR="00223FBA" w:rsidRPr="00FD2197">
        <w:t xml:space="preserve">, </w:t>
      </w:r>
      <w:bookmarkStart w:id="4" w:name="Land"/>
      <w:r w:rsidRPr="00FD2197">
        <w:t>Land</w:t>
      </w:r>
      <w:bookmarkEnd w:id="4"/>
    </w:p>
    <w:p w14:paraId="3A2C882B" w14:textId="73CB924F" w:rsidR="0079461B" w:rsidRDefault="009C31AD" w:rsidP="00234AB1">
      <w:pPr>
        <w:pStyle w:val="Textkrper"/>
        <w:spacing w:line="360" w:lineRule="auto"/>
        <w:ind w:left="230"/>
      </w:pPr>
      <w:r>
        <w:t>(hereinafter</w:t>
      </w:r>
      <w:r>
        <w:rPr>
          <w:rFonts w:ascii="Times New Roman" w:hAnsi="Times New Roman"/>
          <w:spacing w:val="-6"/>
        </w:rPr>
        <w:t xml:space="preserve"> </w:t>
      </w:r>
      <w:r>
        <w:t>referred</w:t>
      </w:r>
      <w:r>
        <w:rPr>
          <w:rFonts w:ascii="Times New Roman" w:hAnsi="Times New Roman"/>
          <w:spacing w:val="-4"/>
        </w:rPr>
        <w:t xml:space="preserve"> </w:t>
      </w:r>
      <w:r>
        <w:t>to</w:t>
      </w:r>
      <w:r>
        <w:rPr>
          <w:rFonts w:ascii="Times New Roman" w:hAnsi="Times New Roman"/>
          <w:spacing w:val="-6"/>
        </w:rPr>
        <w:t xml:space="preserve"> </w:t>
      </w:r>
      <w:r>
        <w:t>as</w:t>
      </w:r>
      <w:r>
        <w:rPr>
          <w:rFonts w:ascii="Times New Roman" w:hAnsi="Times New Roman"/>
          <w:spacing w:val="-4"/>
        </w:rPr>
        <w:t xml:space="preserve"> </w:t>
      </w:r>
      <w:r>
        <w:t>the</w:t>
      </w:r>
      <w:r>
        <w:rPr>
          <w:rFonts w:ascii="Times New Roman" w:hAnsi="Times New Roman"/>
          <w:spacing w:val="-5"/>
        </w:rPr>
        <w:t xml:space="preserve"> </w:t>
      </w:r>
      <w:r>
        <w:rPr>
          <w:spacing w:val="-2"/>
        </w:rPr>
        <w:t>«Client»)</w:t>
      </w:r>
    </w:p>
    <w:p w14:paraId="3A2C882C" w14:textId="77777777" w:rsidR="0079461B" w:rsidRDefault="0079461B">
      <w:pPr>
        <w:pStyle w:val="Textkrper"/>
        <w:rPr>
          <w:sz w:val="22"/>
        </w:rPr>
      </w:pPr>
    </w:p>
    <w:p w14:paraId="3A2C882D" w14:textId="77777777" w:rsidR="0079461B" w:rsidRDefault="0079461B">
      <w:pPr>
        <w:pStyle w:val="Textkrper"/>
        <w:rPr>
          <w:sz w:val="22"/>
        </w:rPr>
      </w:pPr>
    </w:p>
    <w:p w14:paraId="3A2C882E" w14:textId="77777777" w:rsidR="0079461B" w:rsidRDefault="0079461B">
      <w:pPr>
        <w:pStyle w:val="Textkrper"/>
        <w:rPr>
          <w:sz w:val="22"/>
        </w:rPr>
      </w:pPr>
    </w:p>
    <w:p w14:paraId="3A2C882F" w14:textId="77777777" w:rsidR="0079461B" w:rsidRDefault="0079461B">
      <w:pPr>
        <w:pStyle w:val="Textkrper"/>
        <w:rPr>
          <w:sz w:val="22"/>
        </w:rPr>
      </w:pPr>
    </w:p>
    <w:p w14:paraId="3A2C8830" w14:textId="77777777" w:rsidR="0079461B" w:rsidRDefault="0079461B">
      <w:pPr>
        <w:pStyle w:val="Textkrper"/>
        <w:spacing w:before="5"/>
        <w:rPr>
          <w:sz w:val="21"/>
        </w:rPr>
      </w:pPr>
    </w:p>
    <w:p w14:paraId="3A2C8832" w14:textId="2F6A2456" w:rsidR="0079461B" w:rsidRDefault="005F2AA9" w:rsidP="005F2AA9">
      <w:pPr>
        <w:pStyle w:val="Textkrper"/>
        <w:ind w:left="235"/>
      </w:pPr>
      <w:r w:rsidRPr="005F2AA9">
        <w:t xml:space="preserve">enter into the following Agreement regarding the placing of Client orders exclusively on the basis of Execution only without any duty to advise or warn on the part of the Asset Manager (hereinafter referred to as the </w:t>
      </w:r>
      <w:r>
        <w:t>“</w:t>
      </w:r>
      <w:r w:rsidRPr="005F2AA9">
        <w:t>Agreement</w:t>
      </w:r>
      <w:r>
        <w:t>”</w:t>
      </w:r>
      <w:r w:rsidRPr="005F2AA9">
        <w:t>)</w:t>
      </w:r>
    </w:p>
    <w:p w14:paraId="3A2C8833" w14:textId="77777777" w:rsidR="0079461B" w:rsidRDefault="0079461B">
      <w:pPr>
        <w:sectPr w:rsidR="0079461B" w:rsidSect="004F7FE5">
          <w:headerReference w:type="default" r:id="rId11"/>
          <w:footerReference w:type="default" r:id="rId12"/>
          <w:type w:val="continuous"/>
          <w:pgSz w:w="11900" w:h="16840"/>
          <w:pgMar w:top="1500" w:right="1100" w:bottom="1100" w:left="1180" w:header="528" w:footer="908" w:gutter="0"/>
          <w:pgNumType w:start="1"/>
          <w:cols w:space="720"/>
        </w:sectPr>
      </w:pPr>
    </w:p>
    <w:p w14:paraId="3A2C8834" w14:textId="77777777" w:rsidR="0079461B" w:rsidRDefault="0079461B">
      <w:pPr>
        <w:pStyle w:val="Textkrper"/>
        <w:spacing w:before="2"/>
        <w:rPr>
          <w:sz w:val="13"/>
        </w:rPr>
      </w:pPr>
    </w:p>
    <w:p w14:paraId="3A2C8836" w14:textId="49AE6246" w:rsidR="0079461B" w:rsidRPr="00370C01" w:rsidRDefault="009C31AD" w:rsidP="00370C01">
      <w:pPr>
        <w:pStyle w:val="berschrift3"/>
        <w:numPr>
          <w:ilvl w:val="0"/>
          <w:numId w:val="22"/>
        </w:numPr>
        <w:tabs>
          <w:tab w:val="left" w:pos="595"/>
          <w:tab w:val="left" w:pos="596"/>
        </w:tabs>
        <w:spacing w:before="4"/>
        <w:ind w:hanging="361"/>
        <w:rPr>
          <w:sz w:val="23"/>
        </w:rPr>
      </w:pPr>
      <w:r>
        <w:t>Content</w:t>
      </w:r>
      <w:r w:rsidRPr="00370C01">
        <w:rPr>
          <w:rFonts w:ascii="Times New Roman"/>
          <w:b w:val="0"/>
          <w:spacing w:val="-8"/>
        </w:rPr>
        <w:t xml:space="preserve"> </w:t>
      </w:r>
      <w:r>
        <w:t>of</w:t>
      </w:r>
      <w:r w:rsidRPr="00370C01">
        <w:rPr>
          <w:rFonts w:ascii="Times New Roman"/>
          <w:b w:val="0"/>
          <w:spacing w:val="-9"/>
        </w:rPr>
        <w:t xml:space="preserve"> </w:t>
      </w:r>
      <w:r>
        <w:t>the</w:t>
      </w:r>
      <w:r w:rsidRPr="00370C01">
        <w:rPr>
          <w:rFonts w:ascii="Times New Roman"/>
          <w:b w:val="0"/>
          <w:spacing w:val="-9"/>
        </w:rPr>
        <w:t xml:space="preserve"> </w:t>
      </w:r>
      <w:r w:rsidR="003F53AF">
        <w:t xml:space="preserve">Agreement </w:t>
      </w:r>
    </w:p>
    <w:p w14:paraId="67F28B3E" w14:textId="77777777" w:rsidR="00370C01" w:rsidRPr="00370C01" w:rsidRDefault="00370C01" w:rsidP="00370C01">
      <w:pPr>
        <w:pStyle w:val="berschrift3"/>
        <w:tabs>
          <w:tab w:val="left" w:pos="595"/>
          <w:tab w:val="left" w:pos="596"/>
        </w:tabs>
        <w:spacing w:before="4"/>
        <w:ind w:firstLine="0"/>
        <w:rPr>
          <w:sz w:val="23"/>
        </w:rPr>
      </w:pPr>
    </w:p>
    <w:p w14:paraId="3A2C8837" w14:textId="6A2510C0" w:rsidR="0079461B" w:rsidRDefault="005A3C44">
      <w:pPr>
        <w:pStyle w:val="Textkrper"/>
        <w:spacing w:line="259" w:lineRule="auto"/>
        <w:ind w:left="235" w:right="830"/>
        <w:jc w:val="both"/>
        <w:rPr>
          <w:rFonts w:ascii="Times New Roman"/>
        </w:rPr>
      </w:pPr>
      <w:r w:rsidRPr="005A3C44">
        <w:t>The Client may give specific investment instructions on his own initiative without having received a corresponding investment advice from the Asset Manager. Such transactions, which are executed or transmitted by the Asset Manager at the Client's request in the name and on behalf of the Client to the custodian bank, are merely Execution-only transactions limited to the execution of Client’s orders.</w:t>
      </w:r>
      <w:r w:rsidR="009C31AD">
        <w:rPr>
          <w:rFonts w:ascii="Times New Roman"/>
        </w:rPr>
        <w:t xml:space="preserve"> </w:t>
      </w:r>
    </w:p>
    <w:p w14:paraId="5B931482" w14:textId="77777777" w:rsidR="00EF0599" w:rsidRDefault="00EF0599">
      <w:pPr>
        <w:pStyle w:val="Textkrper"/>
        <w:spacing w:line="259" w:lineRule="auto"/>
        <w:ind w:left="235" w:right="830"/>
        <w:jc w:val="both"/>
        <w:rPr>
          <w:rFonts w:ascii="Times New Roman"/>
        </w:rPr>
      </w:pPr>
    </w:p>
    <w:p w14:paraId="2AB0B297" w14:textId="01896180" w:rsidR="00EF0599" w:rsidRDefault="00EF0599">
      <w:pPr>
        <w:pStyle w:val="Textkrper"/>
        <w:spacing w:line="259" w:lineRule="auto"/>
        <w:ind w:left="235" w:right="830"/>
        <w:jc w:val="both"/>
      </w:pPr>
      <w:r w:rsidRPr="00EF0599">
        <w:t xml:space="preserve">The Client hereby instructs the Asset Manager </w:t>
      </w:r>
      <w:r w:rsidR="0049615F">
        <w:t xml:space="preserve">to </w:t>
      </w:r>
      <w:r w:rsidR="002E7D63">
        <w:t xml:space="preserve">transmit </w:t>
      </w:r>
      <w:r w:rsidR="0049615F">
        <w:t>trading order to th</w:t>
      </w:r>
      <w:r w:rsidR="002B42A2">
        <w:t>e</w:t>
      </w:r>
      <w:r w:rsidR="0049615F">
        <w:t xml:space="preserve"> </w:t>
      </w:r>
      <w:r w:rsidR="002B42A2">
        <w:t>bank. It relates to the following account</w:t>
      </w:r>
      <w:r w:rsidRPr="00EF0599">
        <w:t>:</w:t>
      </w:r>
    </w:p>
    <w:p w14:paraId="3A2C8838" w14:textId="20886108" w:rsidR="0079461B" w:rsidRDefault="00C130CB">
      <w:pPr>
        <w:pStyle w:val="Textkrper"/>
        <w:tabs>
          <w:tab w:val="left" w:pos="3070"/>
          <w:tab w:val="left" w:pos="7084"/>
        </w:tabs>
        <w:spacing w:before="162"/>
        <w:ind w:left="235"/>
        <w:jc w:val="both"/>
        <w:rPr>
          <w:rFonts w:ascii="Times New Roman"/>
        </w:rPr>
      </w:pPr>
      <w:r>
        <w:rPr>
          <w:noProof/>
        </w:rPr>
        <mc:AlternateContent>
          <mc:Choice Requires="wps">
            <w:drawing>
              <wp:anchor distT="0" distB="0" distL="0" distR="0" simplePos="0" relativeHeight="251660328" behindDoc="1" locked="0" layoutInCell="1" allowOverlap="1" wp14:anchorId="37E7ED06" wp14:editId="2CA560B2">
                <wp:simplePos x="0" y="0"/>
                <wp:positionH relativeFrom="page">
                  <wp:posOffset>2708728</wp:posOffset>
                </wp:positionH>
                <wp:positionV relativeFrom="paragraph">
                  <wp:posOffset>293370</wp:posOffset>
                </wp:positionV>
                <wp:extent cx="2520950" cy="8890"/>
                <wp:effectExtent l="0" t="0" r="0" b="0"/>
                <wp:wrapTopAndBottom/>
                <wp:docPr id="1152915103" name="Rechteck 1152915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6C636" id="Rechteck 1152915103" o:spid="_x0000_s1026" style="position:absolute;margin-left:213.3pt;margin-top:23.1pt;width:198.5pt;height:.7pt;z-index:-251656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" fillcolor="#100f12" stroked="f">
                <w10:wrap type="topAndBottom" anchorx="page"/>
              </v:rect>
            </w:pict>
          </mc:Fallback>
        </mc:AlternateContent>
      </w:r>
      <w:r w:rsidR="009C31AD">
        <w:t>Financial</w:t>
      </w:r>
      <w:r w:rsidR="009C31AD">
        <w:rPr>
          <w:rFonts w:ascii="Times New Roman"/>
          <w:spacing w:val="-11"/>
        </w:rPr>
        <w:t xml:space="preserve"> </w:t>
      </w:r>
      <w:r w:rsidR="009C31AD">
        <w:rPr>
          <w:spacing w:val="-2"/>
        </w:rPr>
        <w:t>institution</w:t>
      </w:r>
      <w:r w:rsidR="009C31AD">
        <w:rPr>
          <w:rFonts w:ascii="Calibri Light"/>
          <w:spacing w:val="-2"/>
        </w:rPr>
        <w:t>:</w:t>
      </w:r>
      <w:r w:rsidR="009C31AD">
        <w:rPr>
          <w:rFonts w:ascii="Times New Roman"/>
        </w:rPr>
        <w:tab/>
      </w:r>
      <w:bookmarkStart w:id="5" w:name="Depotbank"/>
      <w:r w:rsidR="00876989" w:rsidRPr="00346EB3">
        <w:rPr>
          <w:b/>
          <w:bCs/>
          <w:sz w:val="24"/>
          <w:szCs w:val="24"/>
        </w:rPr>
        <w:t>Depotbank</w:t>
      </w:r>
      <w:bookmarkEnd w:id="5"/>
    </w:p>
    <w:p w14:paraId="3A2C8839" w14:textId="1E89EF98" w:rsidR="0079461B" w:rsidRDefault="0079461B">
      <w:pPr>
        <w:pStyle w:val="Textkrper"/>
        <w:spacing w:before="7"/>
        <w:rPr>
          <w:rFonts w:ascii="Times New Roman"/>
          <w:sz w:val="15"/>
        </w:rPr>
      </w:pPr>
    </w:p>
    <w:p w14:paraId="3A2C883A" w14:textId="14F5EC86" w:rsidR="0079461B" w:rsidRDefault="00C130CB">
      <w:pPr>
        <w:pStyle w:val="Textkrper"/>
        <w:tabs>
          <w:tab w:val="left" w:pos="3070"/>
          <w:tab w:val="left" w:pos="7084"/>
        </w:tabs>
        <w:spacing w:before="99"/>
        <w:ind w:left="235"/>
        <w:rPr>
          <w:b/>
          <w:bCs/>
          <w:sz w:val="22"/>
          <w:szCs w:val="22"/>
        </w:rPr>
      </w:pPr>
      <w:r>
        <w:rPr>
          <w:noProof/>
        </w:rPr>
        <mc:AlternateContent>
          <mc:Choice Requires="wps">
            <w:drawing>
              <wp:anchor distT="0" distB="0" distL="0" distR="0" simplePos="0" relativeHeight="251662376" behindDoc="1" locked="0" layoutInCell="1" allowOverlap="1" wp14:anchorId="4FF28E0C" wp14:editId="3E57A2A1">
                <wp:simplePos x="0" y="0"/>
                <wp:positionH relativeFrom="page">
                  <wp:posOffset>2703184</wp:posOffset>
                </wp:positionH>
                <wp:positionV relativeFrom="paragraph">
                  <wp:posOffset>241188</wp:posOffset>
                </wp:positionV>
                <wp:extent cx="2520950" cy="8890"/>
                <wp:effectExtent l="0" t="0" r="0" b="0"/>
                <wp:wrapTopAndBottom/>
                <wp:docPr id="558235267" name="Rechteck 558235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FDC728" id="Rechteck 558235267" o:spid="_x0000_s1026" style="position:absolute;margin-left:212.85pt;margin-top:19pt;width:198.5pt;height:.7pt;z-index:-251654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" fillcolor="#100f12" stroked="f">
                <w10:wrap type="topAndBottom" anchorx="page"/>
              </v:rect>
            </w:pict>
          </mc:Fallback>
        </mc:AlternateContent>
      </w:r>
      <w:r w:rsidR="009C31AD">
        <w:t>Custody</w:t>
      </w:r>
      <w:r w:rsidR="009C31AD">
        <w:rPr>
          <w:rFonts w:ascii="Times New Roman"/>
          <w:spacing w:val="-8"/>
        </w:rPr>
        <w:t xml:space="preserve"> </w:t>
      </w:r>
      <w:r w:rsidR="009C31AD">
        <w:t>account</w:t>
      </w:r>
      <w:r w:rsidR="009C31AD">
        <w:rPr>
          <w:rFonts w:ascii="Times New Roman"/>
          <w:spacing w:val="-7"/>
        </w:rPr>
        <w:t xml:space="preserve"> </w:t>
      </w:r>
      <w:r w:rsidR="009C31AD">
        <w:rPr>
          <w:spacing w:val="-2"/>
        </w:rPr>
        <w:t>number:</w:t>
      </w:r>
      <w:r w:rsidR="009C31AD">
        <w:rPr>
          <w:rFonts w:ascii="Times New Roman"/>
        </w:rPr>
        <w:tab/>
      </w:r>
      <w:bookmarkStart w:id="6" w:name="Portfolionummer"/>
      <w:r w:rsidR="00F1080D" w:rsidRPr="00346EB3">
        <w:rPr>
          <w:b/>
          <w:bCs/>
          <w:sz w:val="22"/>
          <w:szCs w:val="22"/>
        </w:rPr>
        <w:t>Portfoli</w:t>
      </w:r>
      <w:r w:rsidR="00484A02" w:rsidRPr="00346EB3">
        <w:rPr>
          <w:b/>
          <w:bCs/>
          <w:sz w:val="22"/>
          <w:szCs w:val="22"/>
        </w:rPr>
        <w:t>o</w:t>
      </w:r>
      <w:r w:rsidR="00F1080D" w:rsidRPr="00346EB3">
        <w:rPr>
          <w:b/>
          <w:bCs/>
          <w:sz w:val="22"/>
          <w:szCs w:val="22"/>
        </w:rPr>
        <w:t>nummer</w:t>
      </w:r>
      <w:bookmarkEnd w:id="6"/>
    </w:p>
    <w:p w14:paraId="29EDC69B" w14:textId="04818F3D" w:rsidR="00582DBA" w:rsidRDefault="00582DBA">
      <w:pPr>
        <w:pStyle w:val="Textkrper"/>
        <w:tabs>
          <w:tab w:val="left" w:pos="3070"/>
          <w:tab w:val="left" w:pos="7084"/>
        </w:tabs>
        <w:spacing w:before="99"/>
        <w:ind w:left="235"/>
        <w:rPr>
          <w:b/>
          <w:bCs/>
          <w:sz w:val="22"/>
          <w:szCs w:val="22"/>
        </w:rPr>
      </w:pPr>
    </w:p>
    <w:p w14:paraId="096E614F" w14:textId="397F8415" w:rsidR="00303CC5" w:rsidRDefault="00C130CB" w:rsidP="00303CC5">
      <w:pPr>
        <w:pStyle w:val="Textkrper"/>
        <w:tabs>
          <w:tab w:val="left" w:pos="3070"/>
          <w:tab w:val="left" w:pos="7084"/>
        </w:tabs>
        <w:spacing w:before="99"/>
        <w:ind w:left="235"/>
        <w:rPr>
          <w:b/>
          <w:bCs/>
          <w:sz w:val="22"/>
          <w:szCs w:val="22"/>
        </w:rPr>
      </w:pPr>
      <w:r>
        <w:rPr>
          <w:noProof/>
        </w:rPr>
        <mc:AlternateContent>
          <mc:Choice Requires="wps">
            <w:drawing>
              <wp:anchor distT="0" distB="0" distL="0" distR="0" simplePos="0" relativeHeight="251664424" behindDoc="1" locked="0" layoutInCell="1" allowOverlap="1" wp14:anchorId="371B8985" wp14:editId="04DC6782">
                <wp:simplePos x="0" y="0"/>
                <wp:positionH relativeFrom="page">
                  <wp:posOffset>2703184</wp:posOffset>
                </wp:positionH>
                <wp:positionV relativeFrom="paragraph">
                  <wp:posOffset>233765</wp:posOffset>
                </wp:positionV>
                <wp:extent cx="2520950" cy="8890"/>
                <wp:effectExtent l="0" t="0" r="0" b="0"/>
                <wp:wrapTopAndBottom/>
                <wp:docPr id="682557398" name="Rechteck 682557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216C7" id="Rechteck 682557398" o:spid="_x0000_s1026" style="position:absolute;margin-left:212.85pt;margin-top:18.4pt;width:198.5pt;height:.7pt;z-index:-251652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" fillcolor="#100f12" stroked="f">
                <w10:wrap type="topAndBottom" anchorx="page"/>
              </v:rect>
            </w:pict>
          </mc:Fallback>
        </mc:AlternateContent>
      </w:r>
      <w:r w:rsidR="00303CC5">
        <w:t>Portfolio Currency</w:t>
      </w:r>
      <w:r w:rsidR="00303CC5">
        <w:rPr>
          <w:spacing w:val="-2"/>
        </w:rPr>
        <w:t>:</w:t>
      </w:r>
      <w:r w:rsidR="00303CC5">
        <w:rPr>
          <w:rFonts w:ascii="Times New Roman"/>
        </w:rPr>
        <w:tab/>
      </w:r>
      <w:bookmarkStart w:id="7" w:name="Currency"/>
      <w:r w:rsidR="00303CC5">
        <w:rPr>
          <w:b/>
          <w:bCs/>
          <w:sz w:val="22"/>
          <w:szCs w:val="22"/>
        </w:rPr>
        <w:t>Currency</w:t>
      </w:r>
      <w:bookmarkEnd w:id="7"/>
    </w:p>
    <w:p w14:paraId="3A2C883B" w14:textId="1F2B2B7C" w:rsidR="0079461B" w:rsidRDefault="0079461B">
      <w:pPr>
        <w:pStyle w:val="Textkrper"/>
        <w:spacing w:before="9"/>
        <w:rPr>
          <w:rFonts w:ascii="Times New Roman"/>
          <w:sz w:val="15"/>
        </w:rPr>
      </w:pPr>
    </w:p>
    <w:p w14:paraId="4EB142F2" w14:textId="6CCCF7B2" w:rsidR="00434359" w:rsidRDefault="00434359" w:rsidP="00434359">
      <w:pPr>
        <w:pStyle w:val="Textkrper"/>
        <w:spacing w:before="100" w:line="259" w:lineRule="auto"/>
        <w:ind w:left="236" w:right="829"/>
        <w:jc w:val="both"/>
      </w:pPr>
      <w:r>
        <w:t>Upon request of the Client, the Asset Manager will accept and transfer to the custodian bank Client orders for the purchase, the subscription, the sale or the redemption of financial instrument and/or the transfer of liquid funds connected to such transaction.</w:t>
      </w:r>
    </w:p>
    <w:p w14:paraId="01621D9A" w14:textId="77777777" w:rsidR="00434359" w:rsidRDefault="00434359" w:rsidP="00434359">
      <w:pPr>
        <w:pStyle w:val="Textkrper"/>
        <w:spacing w:before="100" w:line="259" w:lineRule="auto"/>
        <w:ind w:left="236" w:right="829"/>
        <w:jc w:val="both"/>
      </w:pPr>
      <w:r>
        <w:t>The Client confirms and agrees that he/she will place orders with the Asset Manager for the purchase and sale of financial instruments at his/her Execution-only securities account without any advice, management, warning or information obligations on the part of the asset manager and that he/she assumes full responsibility for his/her investment decisions and the resulting risk.</w:t>
      </w:r>
    </w:p>
    <w:p w14:paraId="2C164EB3" w14:textId="77777777" w:rsidR="00434359" w:rsidRDefault="00434359" w:rsidP="00434359">
      <w:pPr>
        <w:pStyle w:val="Textkrper"/>
        <w:spacing w:before="100" w:line="259" w:lineRule="auto"/>
        <w:ind w:left="236" w:right="829"/>
        <w:jc w:val="both"/>
      </w:pPr>
      <w:r>
        <w:t>The Asset Manager shall transmit the orders placed by the client in accordance with this agreement to the custodian bank for execution in the name of, at the expense of and at the risk of the client. For this purpose, the client grants the asset manager a power of attorney vis-à-vis the custodian bank limited to administration of the Clients accounts and safe deposit accounts.</w:t>
      </w:r>
    </w:p>
    <w:p w14:paraId="6ED5F3E1" w14:textId="77777777" w:rsidR="00434359" w:rsidRDefault="00434359" w:rsidP="00434359">
      <w:pPr>
        <w:pStyle w:val="Textkrper"/>
        <w:spacing w:before="100" w:line="259" w:lineRule="auto"/>
        <w:ind w:left="236" w:right="829"/>
        <w:jc w:val="both"/>
      </w:pPr>
      <w:r>
        <w:t xml:space="preserve">The Asset Manager will not make any investments or divestments in its own discretion or render to the Client – solicited or unsolicited – any investment advice; It will not give to the Client any recommendations with regards to investment strategies, financial products or other aspects. </w:t>
      </w:r>
    </w:p>
    <w:p w14:paraId="20F9F5B0" w14:textId="77777777" w:rsidR="00434359" w:rsidRDefault="00434359" w:rsidP="00434359">
      <w:pPr>
        <w:pStyle w:val="Textkrper"/>
        <w:spacing w:before="100" w:line="259" w:lineRule="auto"/>
        <w:ind w:left="236" w:right="829"/>
        <w:jc w:val="both"/>
      </w:pPr>
      <w:r>
        <w:t>The Asset Manager has no obligation to exercise all subscription, conversion, exchange or shareholder or co-owner rights related to the investments of the Client.</w:t>
      </w:r>
    </w:p>
    <w:p w14:paraId="3A2C8844" w14:textId="0D726AF3" w:rsidR="0079461B" w:rsidRDefault="00434359" w:rsidP="00434359">
      <w:pPr>
        <w:pStyle w:val="Textkrper"/>
        <w:spacing w:before="100" w:line="259" w:lineRule="auto"/>
        <w:ind w:left="236" w:right="829"/>
        <w:jc w:val="both"/>
      </w:pPr>
      <w:r>
        <w:t>Furthermore the Asset Manager will not exercise voting rights related to investments of the Client without a request from the Client.</w:t>
      </w:r>
    </w:p>
    <w:p w14:paraId="55D82900" w14:textId="154E0C1A" w:rsidR="009D13E1" w:rsidRDefault="00EE52D9" w:rsidP="00434359">
      <w:pPr>
        <w:pStyle w:val="Textkrper"/>
        <w:spacing w:before="100" w:line="259" w:lineRule="auto"/>
        <w:ind w:left="236" w:right="829"/>
        <w:jc w:val="both"/>
      </w:pPr>
      <w:r w:rsidRPr="00EE52D9">
        <w:t>The Asset Manager is not authorized to execute any payments to any other accounts except for the deduction  of the fees defined in this agreement and transfers between the main and its sub accounts designated above in this agreement for the execution of the client’s orders.</w:t>
      </w:r>
    </w:p>
    <w:p w14:paraId="3A2C8845" w14:textId="77777777" w:rsidR="0079461B" w:rsidRPr="00634868" w:rsidRDefault="0079461B">
      <w:pPr>
        <w:pStyle w:val="Textkrper"/>
        <w:rPr>
          <w:sz w:val="12"/>
          <w:szCs w:val="12"/>
        </w:rPr>
      </w:pPr>
    </w:p>
    <w:p w14:paraId="3A2C8846" w14:textId="77777777" w:rsidR="0079461B" w:rsidRDefault="0079461B">
      <w:pPr>
        <w:pStyle w:val="Textkrper"/>
        <w:spacing w:before="4"/>
        <w:rPr>
          <w:sz w:val="28"/>
        </w:rPr>
      </w:pPr>
    </w:p>
    <w:p w14:paraId="3A2C8847" w14:textId="1129B820" w:rsidR="0079461B" w:rsidRDefault="00742D2D">
      <w:pPr>
        <w:pStyle w:val="berschrift3"/>
        <w:numPr>
          <w:ilvl w:val="0"/>
          <w:numId w:val="22"/>
        </w:numPr>
        <w:tabs>
          <w:tab w:val="left" w:pos="595"/>
          <w:tab w:val="left" w:pos="596"/>
        </w:tabs>
      </w:pPr>
      <w:r>
        <w:t>No Monitoring of investments</w:t>
      </w:r>
    </w:p>
    <w:p w14:paraId="3A2C8848" w14:textId="77777777" w:rsidR="0079461B" w:rsidRDefault="0079461B">
      <w:pPr>
        <w:pStyle w:val="Textkrper"/>
        <w:spacing w:before="6"/>
        <w:rPr>
          <w:b/>
          <w:sz w:val="23"/>
        </w:rPr>
      </w:pPr>
    </w:p>
    <w:p w14:paraId="4671FAA9" w14:textId="4487A4C9" w:rsidR="0097639C" w:rsidRDefault="0097639C" w:rsidP="0097639C">
      <w:pPr>
        <w:pStyle w:val="Textkrper"/>
        <w:spacing w:line="259" w:lineRule="auto"/>
        <w:ind w:left="236" w:right="830"/>
        <w:jc w:val="both"/>
      </w:pPr>
      <w:r w:rsidRPr="0097639C">
        <w:t>The Asset Manager will under no obligation monitor the investments or divestments made by or any holdings of the Client other than under the aspects of the proper execution of the orders by the Bank.</w:t>
      </w:r>
    </w:p>
    <w:p w14:paraId="610DD9E9" w14:textId="77777777" w:rsidR="00257A03" w:rsidRPr="0097639C" w:rsidRDefault="00257A03" w:rsidP="0097639C">
      <w:pPr>
        <w:pStyle w:val="Textkrper"/>
        <w:spacing w:line="259" w:lineRule="auto"/>
        <w:ind w:left="236" w:right="830"/>
        <w:jc w:val="both"/>
      </w:pPr>
    </w:p>
    <w:p w14:paraId="41ED2102" w14:textId="77777777" w:rsidR="00257A03" w:rsidRDefault="0097639C" w:rsidP="0097639C">
      <w:pPr>
        <w:pStyle w:val="Textkrper"/>
        <w:spacing w:line="259" w:lineRule="auto"/>
        <w:ind w:left="236" w:right="830"/>
        <w:jc w:val="both"/>
      </w:pPr>
      <w:r w:rsidRPr="0097639C">
        <w:t>Furthermore the Asset Manager will not issue any warnings to the Client with respect to the developments or the anticipated development of any investments made by the Client.</w:t>
      </w:r>
    </w:p>
    <w:p w14:paraId="47E0A874" w14:textId="77777777" w:rsidR="003E06CE" w:rsidRDefault="003E06CE">
      <w:pPr>
        <w:pStyle w:val="Textkrper"/>
        <w:spacing w:before="5"/>
        <w:rPr>
          <w:sz w:val="22"/>
        </w:rPr>
      </w:pPr>
    </w:p>
    <w:p w14:paraId="17868CE6" w14:textId="77777777" w:rsidR="003E06CE" w:rsidRDefault="003E06CE">
      <w:pPr>
        <w:pStyle w:val="Textkrper"/>
        <w:spacing w:before="5"/>
        <w:rPr>
          <w:sz w:val="22"/>
        </w:rPr>
      </w:pPr>
    </w:p>
    <w:p w14:paraId="3A2C8851" w14:textId="77777777" w:rsidR="0079461B" w:rsidRDefault="009C31AD">
      <w:pPr>
        <w:spacing w:line="259" w:lineRule="auto"/>
        <w:ind w:left="236" w:right="816"/>
        <w:rPr>
          <w:sz w:val="14"/>
        </w:rPr>
      </w:pPr>
      <w:r>
        <w:rPr>
          <w:position w:val="4"/>
          <w:sz w:val="9"/>
        </w:rPr>
        <w:t>1</w:t>
      </w:r>
      <w:r>
        <w:rPr>
          <w:sz w:val="14"/>
        </w:rPr>
        <w:t>For</w:t>
      </w:r>
      <w:r>
        <w:rPr>
          <w:rFonts w:ascii="Times New Roman"/>
          <w:spacing w:val="-2"/>
          <w:sz w:val="14"/>
        </w:rPr>
        <w:t xml:space="preserve"> </w:t>
      </w:r>
      <w:r>
        <w:rPr>
          <w:sz w:val="14"/>
        </w:rPr>
        <w:t>reasons</w:t>
      </w:r>
      <w:r>
        <w:rPr>
          <w:rFonts w:ascii="Times New Roman"/>
          <w:spacing w:val="-2"/>
          <w:sz w:val="14"/>
        </w:rPr>
        <w:t xml:space="preserve"> </w:t>
      </w:r>
      <w:r>
        <w:rPr>
          <w:sz w:val="14"/>
        </w:rPr>
        <w:t>of</w:t>
      </w:r>
      <w:r>
        <w:rPr>
          <w:rFonts w:ascii="Times New Roman"/>
          <w:spacing w:val="-2"/>
          <w:sz w:val="14"/>
        </w:rPr>
        <w:t xml:space="preserve"> </w:t>
      </w:r>
      <w:r>
        <w:rPr>
          <w:sz w:val="14"/>
        </w:rPr>
        <w:t>better</w:t>
      </w:r>
      <w:r>
        <w:rPr>
          <w:rFonts w:ascii="Times New Roman"/>
          <w:spacing w:val="-2"/>
          <w:sz w:val="14"/>
        </w:rPr>
        <w:t xml:space="preserve"> </w:t>
      </w:r>
      <w:r>
        <w:rPr>
          <w:sz w:val="14"/>
        </w:rPr>
        <w:t>legibility,</w:t>
      </w:r>
      <w:r>
        <w:rPr>
          <w:rFonts w:ascii="Times New Roman"/>
          <w:spacing w:val="-2"/>
          <w:sz w:val="14"/>
        </w:rPr>
        <w:t xml:space="preserve"> </w:t>
      </w:r>
      <w:r>
        <w:rPr>
          <w:sz w:val="14"/>
        </w:rPr>
        <w:t>the</w:t>
      </w:r>
      <w:r>
        <w:rPr>
          <w:rFonts w:ascii="Times New Roman"/>
          <w:sz w:val="14"/>
        </w:rPr>
        <w:t xml:space="preserve"> </w:t>
      </w:r>
      <w:r>
        <w:rPr>
          <w:sz w:val="14"/>
        </w:rPr>
        <w:t>masculine</w:t>
      </w:r>
      <w:r>
        <w:rPr>
          <w:rFonts w:ascii="Times New Roman"/>
          <w:spacing w:val="-2"/>
          <w:sz w:val="14"/>
        </w:rPr>
        <w:t xml:space="preserve"> </w:t>
      </w:r>
      <w:r>
        <w:rPr>
          <w:sz w:val="14"/>
        </w:rPr>
        <w:t>form</w:t>
      </w:r>
      <w:r>
        <w:rPr>
          <w:rFonts w:ascii="Times New Roman"/>
          <w:spacing w:val="-2"/>
          <w:sz w:val="14"/>
        </w:rPr>
        <w:t xml:space="preserve"> </w:t>
      </w:r>
      <w:r>
        <w:rPr>
          <w:sz w:val="14"/>
        </w:rPr>
        <w:t>has</w:t>
      </w:r>
      <w:r>
        <w:rPr>
          <w:rFonts w:ascii="Times New Roman"/>
          <w:spacing w:val="-2"/>
          <w:sz w:val="14"/>
        </w:rPr>
        <w:t xml:space="preserve"> </w:t>
      </w:r>
      <w:r>
        <w:rPr>
          <w:sz w:val="14"/>
        </w:rPr>
        <w:t>been</w:t>
      </w:r>
      <w:r>
        <w:rPr>
          <w:rFonts w:ascii="Times New Roman"/>
          <w:sz w:val="14"/>
        </w:rPr>
        <w:t xml:space="preserve"> </w:t>
      </w:r>
      <w:r>
        <w:rPr>
          <w:sz w:val="14"/>
        </w:rPr>
        <w:t>used</w:t>
      </w:r>
      <w:r>
        <w:rPr>
          <w:rFonts w:ascii="Times New Roman"/>
          <w:spacing w:val="-2"/>
          <w:sz w:val="14"/>
        </w:rPr>
        <w:t xml:space="preserve"> </w:t>
      </w:r>
      <w:r>
        <w:rPr>
          <w:sz w:val="14"/>
        </w:rPr>
        <w:t>throughout</w:t>
      </w:r>
      <w:r>
        <w:rPr>
          <w:rFonts w:ascii="Times New Roman"/>
          <w:sz w:val="14"/>
        </w:rPr>
        <w:t xml:space="preserve"> </w:t>
      </w:r>
      <w:r>
        <w:rPr>
          <w:sz w:val="14"/>
        </w:rPr>
        <w:t>this</w:t>
      </w:r>
      <w:r>
        <w:rPr>
          <w:rFonts w:ascii="Times New Roman"/>
          <w:spacing w:val="-2"/>
          <w:sz w:val="14"/>
        </w:rPr>
        <w:t xml:space="preserve"> </w:t>
      </w:r>
      <w:r>
        <w:rPr>
          <w:sz w:val="14"/>
        </w:rPr>
        <w:t>Agreement;</w:t>
      </w:r>
      <w:r>
        <w:rPr>
          <w:rFonts w:ascii="Times New Roman"/>
          <w:spacing w:val="-1"/>
          <w:sz w:val="14"/>
        </w:rPr>
        <w:t xml:space="preserve"> </w:t>
      </w:r>
      <w:r>
        <w:rPr>
          <w:sz w:val="14"/>
        </w:rPr>
        <w:t>however,</w:t>
      </w:r>
      <w:r>
        <w:rPr>
          <w:rFonts w:ascii="Times New Roman"/>
          <w:spacing w:val="-2"/>
          <w:sz w:val="14"/>
        </w:rPr>
        <w:t xml:space="preserve"> </w:t>
      </w:r>
      <w:r>
        <w:rPr>
          <w:sz w:val="14"/>
        </w:rPr>
        <w:t>this</w:t>
      </w:r>
      <w:r>
        <w:rPr>
          <w:rFonts w:ascii="Times New Roman"/>
          <w:spacing w:val="-2"/>
          <w:sz w:val="14"/>
        </w:rPr>
        <w:t xml:space="preserve"> </w:t>
      </w:r>
      <w:r>
        <w:rPr>
          <w:sz w:val="14"/>
        </w:rPr>
        <w:t>of</w:t>
      </w:r>
      <w:r>
        <w:rPr>
          <w:rFonts w:ascii="Times New Roman"/>
          <w:spacing w:val="-2"/>
          <w:sz w:val="14"/>
        </w:rPr>
        <w:t xml:space="preserve"> </w:t>
      </w:r>
      <w:r>
        <w:rPr>
          <w:sz w:val="14"/>
        </w:rPr>
        <w:t>course</w:t>
      </w:r>
      <w:r>
        <w:rPr>
          <w:rFonts w:ascii="Times New Roman"/>
          <w:spacing w:val="-2"/>
          <w:sz w:val="14"/>
        </w:rPr>
        <w:t xml:space="preserve"> </w:t>
      </w:r>
      <w:r>
        <w:rPr>
          <w:sz w:val="14"/>
        </w:rPr>
        <w:t>shall</w:t>
      </w:r>
      <w:r>
        <w:rPr>
          <w:rFonts w:ascii="Times New Roman"/>
          <w:spacing w:val="-1"/>
          <w:sz w:val="14"/>
        </w:rPr>
        <w:t xml:space="preserve"> </w:t>
      </w:r>
      <w:r>
        <w:rPr>
          <w:sz w:val="14"/>
        </w:rPr>
        <w:t>be</w:t>
      </w:r>
      <w:r>
        <w:rPr>
          <w:rFonts w:ascii="Times New Roman"/>
          <w:spacing w:val="-2"/>
          <w:sz w:val="14"/>
        </w:rPr>
        <w:t xml:space="preserve"> </w:t>
      </w:r>
      <w:r>
        <w:rPr>
          <w:sz w:val="14"/>
        </w:rPr>
        <w:t>deemed</w:t>
      </w:r>
      <w:r>
        <w:rPr>
          <w:rFonts w:ascii="Times New Roman"/>
          <w:sz w:val="14"/>
        </w:rPr>
        <w:t xml:space="preserve"> </w:t>
      </w:r>
      <w:r>
        <w:rPr>
          <w:sz w:val="14"/>
        </w:rPr>
        <w:t>to</w:t>
      </w:r>
      <w:r>
        <w:rPr>
          <w:rFonts w:ascii="Times New Roman"/>
          <w:spacing w:val="40"/>
          <w:sz w:val="14"/>
        </w:rPr>
        <w:t xml:space="preserve"> </w:t>
      </w:r>
      <w:r>
        <w:rPr>
          <w:sz w:val="14"/>
        </w:rPr>
        <w:t>include</w:t>
      </w:r>
      <w:r>
        <w:rPr>
          <w:rFonts w:ascii="Times New Roman"/>
          <w:sz w:val="14"/>
        </w:rPr>
        <w:t xml:space="preserve"> </w:t>
      </w:r>
      <w:r>
        <w:rPr>
          <w:sz w:val="14"/>
        </w:rPr>
        <w:t>the</w:t>
      </w:r>
      <w:r>
        <w:rPr>
          <w:rFonts w:ascii="Times New Roman"/>
          <w:sz w:val="14"/>
        </w:rPr>
        <w:t xml:space="preserve"> </w:t>
      </w:r>
      <w:r>
        <w:rPr>
          <w:sz w:val="14"/>
        </w:rPr>
        <w:t>feminine</w:t>
      </w:r>
      <w:r>
        <w:rPr>
          <w:rFonts w:ascii="Times New Roman"/>
          <w:sz w:val="14"/>
        </w:rPr>
        <w:t xml:space="preserve"> </w:t>
      </w:r>
      <w:r>
        <w:rPr>
          <w:sz w:val="14"/>
        </w:rPr>
        <w:t>form</w:t>
      </w:r>
      <w:r>
        <w:rPr>
          <w:rFonts w:ascii="Times New Roman"/>
          <w:sz w:val="14"/>
        </w:rPr>
        <w:t xml:space="preserve"> </w:t>
      </w:r>
      <w:r>
        <w:rPr>
          <w:sz w:val="14"/>
        </w:rPr>
        <w:t>to</w:t>
      </w:r>
      <w:r>
        <w:rPr>
          <w:rFonts w:ascii="Times New Roman"/>
          <w:sz w:val="14"/>
        </w:rPr>
        <w:t xml:space="preserve"> </w:t>
      </w:r>
      <w:r>
        <w:rPr>
          <w:sz w:val="14"/>
        </w:rPr>
        <w:t>the</w:t>
      </w:r>
      <w:r>
        <w:rPr>
          <w:rFonts w:ascii="Times New Roman"/>
          <w:sz w:val="14"/>
        </w:rPr>
        <w:t xml:space="preserve"> </w:t>
      </w:r>
      <w:r>
        <w:rPr>
          <w:sz w:val="14"/>
        </w:rPr>
        <w:t>same</w:t>
      </w:r>
      <w:r>
        <w:rPr>
          <w:rFonts w:ascii="Times New Roman"/>
          <w:sz w:val="14"/>
        </w:rPr>
        <w:t xml:space="preserve"> </w:t>
      </w:r>
      <w:r>
        <w:rPr>
          <w:sz w:val="14"/>
        </w:rPr>
        <w:t>extent.</w:t>
      </w:r>
    </w:p>
    <w:p w14:paraId="3A2C8852" w14:textId="77777777" w:rsidR="0079461B" w:rsidRDefault="0079461B">
      <w:pPr>
        <w:spacing w:line="259" w:lineRule="auto"/>
        <w:rPr>
          <w:sz w:val="14"/>
        </w:rPr>
        <w:sectPr w:rsidR="0079461B" w:rsidSect="004F7FE5">
          <w:pgSz w:w="11900" w:h="16840"/>
          <w:pgMar w:top="1500" w:right="580" w:bottom="1100" w:left="1180" w:header="528" w:footer="908" w:gutter="0"/>
          <w:cols w:space="720"/>
        </w:sectPr>
      </w:pPr>
    </w:p>
    <w:p w14:paraId="3A2C8853" w14:textId="77777777" w:rsidR="0079461B" w:rsidRDefault="0079461B">
      <w:pPr>
        <w:pStyle w:val="Textkrper"/>
        <w:spacing w:before="2"/>
        <w:rPr>
          <w:sz w:val="13"/>
        </w:rPr>
      </w:pPr>
    </w:p>
    <w:p w14:paraId="1AE35888" w14:textId="51B843F3" w:rsidR="00F8324A" w:rsidRPr="00F8324A" w:rsidRDefault="00F8324A" w:rsidP="00F8324A">
      <w:pPr>
        <w:pStyle w:val="Listenabsatz"/>
        <w:numPr>
          <w:ilvl w:val="0"/>
          <w:numId w:val="22"/>
        </w:numPr>
        <w:rPr>
          <w:b/>
          <w:bCs/>
          <w:sz w:val="20"/>
          <w:szCs w:val="20"/>
        </w:rPr>
      </w:pPr>
      <w:r w:rsidRPr="00F8324A">
        <w:rPr>
          <w:b/>
          <w:bCs/>
          <w:sz w:val="20"/>
          <w:szCs w:val="20"/>
        </w:rPr>
        <w:t>No duty to assess appropriateness and suitability</w:t>
      </w:r>
    </w:p>
    <w:p w14:paraId="3A2C885A" w14:textId="77777777" w:rsidR="0079461B" w:rsidRDefault="0079461B">
      <w:pPr>
        <w:pStyle w:val="Textkrper"/>
        <w:spacing w:before="4"/>
        <w:rPr>
          <w:b/>
          <w:sz w:val="23"/>
        </w:rPr>
      </w:pPr>
    </w:p>
    <w:p w14:paraId="48E96C7A" w14:textId="26B7FCD6" w:rsidR="000F0DD9" w:rsidRDefault="000F0DD9" w:rsidP="000F0DD9">
      <w:pPr>
        <w:pStyle w:val="Textkrper"/>
        <w:spacing w:line="259" w:lineRule="auto"/>
        <w:ind w:left="235" w:right="830"/>
        <w:jc w:val="both"/>
      </w:pPr>
      <w:r>
        <w:t>The Client acknowledges that the Asset Manager does not review the appropriateness and suitability of the financial instruments acquired by the Client in relation to the client's investment knowledge and experience, investment objectives, financial circumstances, including the client's ability to bear losses and risk tolerance.</w:t>
      </w:r>
    </w:p>
    <w:p w14:paraId="0EBF7FE4" w14:textId="77777777" w:rsidR="000F0DD9" w:rsidRDefault="000F0DD9" w:rsidP="000F0DD9">
      <w:pPr>
        <w:pStyle w:val="Textkrper"/>
        <w:spacing w:line="259" w:lineRule="auto"/>
        <w:ind w:left="235" w:right="830"/>
        <w:jc w:val="both"/>
      </w:pPr>
    </w:p>
    <w:p w14:paraId="3DF36FC5" w14:textId="77777777" w:rsidR="000F0DD9" w:rsidRDefault="000F0DD9" w:rsidP="000F0DD9">
      <w:pPr>
        <w:pStyle w:val="Textkrper"/>
        <w:spacing w:line="259" w:lineRule="auto"/>
        <w:ind w:left="235" w:right="830"/>
        <w:jc w:val="both"/>
      </w:pPr>
      <w:r>
        <w:t>The Asset Manager has no obligation to review any Client Orders under aspects of suitability or appropriateness of any investments or divestments with respect to the Client’s investment needs or investment goals.</w:t>
      </w:r>
    </w:p>
    <w:p w14:paraId="5FE0D9F6" w14:textId="77777777" w:rsidR="000F0DD9" w:rsidRDefault="000F0DD9" w:rsidP="000F0DD9">
      <w:pPr>
        <w:pStyle w:val="Textkrper"/>
        <w:spacing w:line="259" w:lineRule="auto"/>
        <w:ind w:left="235" w:right="830"/>
        <w:jc w:val="both"/>
      </w:pPr>
    </w:p>
    <w:p w14:paraId="2761914D" w14:textId="77777777" w:rsidR="000F0DD9" w:rsidRDefault="000F0DD9" w:rsidP="000F0DD9">
      <w:pPr>
        <w:pStyle w:val="Textkrper"/>
        <w:spacing w:line="259" w:lineRule="auto"/>
        <w:ind w:left="235" w:right="830"/>
        <w:jc w:val="both"/>
        <w:rPr>
          <w:rFonts w:ascii="Times New Roman"/>
        </w:rPr>
      </w:pPr>
      <w:r>
        <w:t>The Client shall independently assess whether the respective financial instruments are appropriate and suitable for him/her and shall refrain from acquiring financial instruments whose mode of operation he/she does not sufficiently understand. The client acknowledges that the Asset Manager has the duty to inform him/her only once that it has not obligation to perform a suitability and appropriateness test. This applies in respect of the placing of all orders by the Client in the future.</w:t>
      </w:r>
      <w:r w:rsidR="009C31AD">
        <w:rPr>
          <w:rFonts w:ascii="Times New Roman"/>
        </w:rPr>
        <w:t xml:space="preserve"> </w:t>
      </w:r>
    </w:p>
    <w:p w14:paraId="3217679E" w14:textId="77777777" w:rsidR="000F0DD9" w:rsidRDefault="000F0DD9" w:rsidP="000F0DD9">
      <w:pPr>
        <w:pStyle w:val="Textkrper"/>
        <w:spacing w:line="259" w:lineRule="auto"/>
        <w:ind w:left="235" w:right="830"/>
        <w:jc w:val="both"/>
        <w:rPr>
          <w:rFonts w:ascii="Times New Roman"/>
        </w:rPr>
      </w:pPr>
    </w:p>
    <w:p w14:paraId="3A2C885F" w14:textId="1822E6C5" w:rsidR="0079461B" w:rsidRDefault="009C31AD">
      <w:pPr>
        <w:pStyle w:val="berschrift3"/>
        <w:numPr>
          <w:ilvl w:val="0"/>
          <w:numId w:val="22"/>
        </w:numPr>
        <w:tabs>
          <w:tab w:val="left" w:pos="595"/>
          <w:tab w:val="left" w:pos="596"/>
        </w:tabs>
        <w:ind w:left="595" w:hanging="361"/>
      </w:pPr>
      <w:r>
        <w:t>Duty</w:t>
      </w:r>
      <w:r>
        <w:rPr>
          <w:rFonts w:ascii="Times New Roman"/>
          <w:b w:val="0"/>
          <w:spacing w:val="-7"/>
        </w:rPr>
        <w:t xml:space="preserve"> </w:t>
      </w:r>
      <w:r>
        <w:t>of</w:t>
      </w:r>
      <w:r w:rsidR="0075437E">
        <w:t xml:space="preserve"> information and risk disclosure</w:t>
      </w:r>
    </w:p>
    <w:p w14:paraId="3A2C8860" w14:textId="77777777" w:rsidR="0079461B" w:rsidRDefault="0079461B">
      <w:pPr>
        <w:pStyle w:val="Textkrper"/>
        <w:spacing w:before="6"/>
        <w:rPr>
          <w:b/>
          <w:sz w:val="23"/>
        </w:rPr>
      </w:pPr>
    </w:p>
    <w:p w14:paraId="59466C57" w14:textId="3E6874EE" w:rsidR="001078F2" w:rsidRDefault="001078F2" w:rsidP="001078F2">
      <w:pPr>
        <w:pStyle w:val="Textkrper"/>
        <w:spacing w:before="1" w:line="259" w:lineRule="auto"/>
        <w:ind w:left="235" w:right="831"/>
        <w:jc w:val="both"/>
      </w:pPr>
      <w:r>
        <w:t xml:space="preserve">The Client declares that he has been thoroughly informed of the characteristics and risks of the Execution only services provided by the Asset Manager. The Client confirms to have fully understood as well as the risks associated thereto. </w:t>
      </w:r>
    </w:p>
    <w:p w14:paraId="24D6023A" w14:textId="77777777" w:rsidR="001078F2" w:rsidRDefault="001078F2" w:rsidP="001078F2">
      <w:pPr>
        <w:pStyle w:val="Textkrper"/>
        <w:spacing w:before="1" w:line="259" w:lineRule="auto"/>
        <w:ind w:left="235" w:right="831"/>
        <w:jc w:val="both"/>
      </w:pPr>
    </w:p>
    <w:p w14:paraId="3A2C8865" w14:textId="29BB224E" w:rsidR="0079461B" w:rsidRDefault="001078F2" w:rsidP="001078F2">
      <w:pPr>
        <w:pStyle w:val="Textkrper"/>
        <w:spacing w:before="1" w:line="259" w:lineRule="auto"/>
        <w:ind w:left="235" w:right="831"/>
        <w:jc w:val="both"/>
      </w:pPr>
      <w:r>
        <w:t>The Client confirms that he understands and accepts the risks of Execution Only and that he is financially in a position to bear any losses that may arise therefrom.</w:t>
      </w:r>
    </w:p>
    <w:p w14:paraId="3A2C8867" w14:textId="77777777" w:rsidR="0079461B" w:rsidRDefault="0079461B">
      <w:pPr>
        <w:pStyle w:val="Textkrper"/>
        <w:spacing w:before="2"/>
        <w:rPr>
          <w:sz w:val="13"/>
        </w:rPr>
      </w:pPr>
    </w:p>
    <w:p w14:paraId="2B55C69F" w14:textId="77777777" w:rsidR="00DB2CD1" w:rsidRDefault="00DB2CD1">
      <w:pPr>
        <w:pStyle w:val="Textkrper"/>
        <w:spacing w:before="2"/>
        <w:rPr>
          <w:sz w:val="13"/>
        </w:rPr>
      </w:pPr>
    </w:p>
    <w:p w14:paraId="3A2C8881" w14:textId="77777777" w:rsidR="0079461B" w:rsidRDefault="009C31AD">
      <w:pPr>
        <w:pStyle w:val="berschrift3"/>
        <w:numPr>
          <w:ilvl w:val="0"/>
          <w:numId w:val="22"/>
        </w:numPr>
        <w:tabs>
          <w:tab w:val="left" w:pos="595"/>
          <w:tab w:val="left" w:pos="596"/>
        </w:tabs>
        <w:ind w:hanging="361"/>
      </w:pPr>
      <w:r>
        <w:rPr>
          <w:spacing w:val="-2"/>
        </w:rPr>
        <w:t>Compensation</w:t>
      </w:r>
    </w:p>
    <w:p w14:paraId="3A2C8882" w14:textId="77777777" w:rsidR="0079461B" w:rsidRDefault="0079461B">
      <w:pPr>
        <w:pStyle w:val="Textkrper"/>
        <w:spacing w:before="6"/>
        <w:rPr>
          <w:b/>
          <w:sz w:val="23"/>
        </w:rPr>
      </w:pPr>
    </w:p>
    <w:p w14:paraId="3A2C8883" w14:textId="47F1E2E5" w:rsidR="0079461B" w:rsidRDefault="009C31AD">
      <w:pPr>
        <w:pStyle w:val="Textkrper"/>
        <w:spacing w:line="256" w:lineRule="auto"/>
        <w:ind w:left="235" w:right="830"/>
        <w:jc w:val="both"/>
      </w:pPr>
      <w:r>
        <w:t>The</w:t>
      </w:r>
      <w:r>
        <w:rPr>
          <w:rFonts w:ascii="Times New Roman"/>
        </w:rPr>
        <w:t xml:space="preserve"> </w:t>
      </w:r>
      <w:r>
        <w:t>Asset</w:t>
      </w:r>
      <w:r>
        <w:rPr>
          <w:rFonts w:ascii="Times New Roman"/>
        </w:rPr>
        <w:t xml:space="preserve"> </w:t>
      </w:r>
      <w:r>
        <w:t>Manager</w:t>
      </w:r>
      <w:r>
        <w:rPr>
          <w:rFonts w:ascii="Times New Roman"/>
        </w:rPr>
        <w:t xml:space="preserve"> </w:t>
      </w:r>
      <w:r>
        <w:t>shall</w:t>
      </w:r>
      <w:r>
        <w:rPr>
          <w:rFonts w:ascii="Times New Roman"/>
        </w:rPr>
        <w:t xml:space="preserve"> </w:t>
      </w:r>
      <w:r>
        <w:t>receive</w:t>
      </w:r>
      <w:r>
        <w:rPr>
          <w:rFonts w:ascii="Times New Roman"/>
        </w:rPr>
        <w:t xml:space="preserve"> </w:t>
      </w:r>
      <w:r>
        <w:t>the</w:t>
      </w:r>
      <w:r>
        <w:rPr>
          <w:rFonts w:ascii="Times New Roman"/>
        </w:rPr>
        <w:t xml:space="preserve"> </w:t>
      </w:r>
      <w:r>
        <w:t>following</w:t>
      </w:r>
      <w:r>
        <w:rPr>
          <w:rFonts w:ascii="Times New Roman"/>
        </w:rPr>
        <w:t xml:space="preserve"> </w:t>
      </w:r>
      <w:r>
        <w:t>compensation</w:t>
      </w:r>
      <w:r>
        <w:rPr>
          <w:rFonts w:ascii="Times New Roman"/>
        </w:rPr>
        <w:t xml:space="preserve"> </w:t>
      </w:r>
      <w:r>
        <w:t>from</w:t>
      </w:r>
      <w:r>
        <w:rPr>
          <w:rFonts w:ascii="Times New Roman"/>
        </w:rPr>
        <w:t xml:space="preserve"> </w:t>
      </w:r>
      <w:r>
        <w:t>the</w:t>
      </w:r>
      <w:r>
        <w:rPr>
          <w:rFonts w:ascii="Times New Roman"/>
        </w:rPr>
        <w:t xml:space="preserve"> </w:t>
      </w:r>
      <w:r>
        <w:t>Client</w:t>
      </w:r>
      <w:r>
        <w:rPr>
          <w:rFonts w:ascii="Times New Roman"/>
        </w:rPr>
        <w:t xml:space="preserve"> </w:t>
      </w:r>
      <w:r>
        <w:t>for</w:t>
      </w:r>
      <w:r>
        <w:rPr>
          <w:rFonts w:ascii="Times New Roman"/>
        </w:rPr>
        <w:t xml:space="preserve"> </w:t>
      </w:r>
      <w:r>
        <w:t>its</w:t>
      </w:r>
      <w:r>
        <w:rPr>
          <w:rFonts w:ascii="Times New Roman"/>
        </w:rPr>
        <w:t xml:space="preserve"> </w:t>
      </w:r>
      <w:r w:rsidR="004E668E">
        <w:t>execution only</w:t>
      </w:r>
      <w:r>
        <w:rPr>
          <w:rFonts w:ascii="Times New Roman"/>
        </w:rPr>
        <w:t xml:space="preserve"> </w:t>
      </w:r>
      <w:r>
        <w:t>activities</w:t>
      </w:r>
      <w:r>
        <w:rPr>
          <w:rFonts w:ascii="Times New Roman"/>
        </w:rPr>
        <w:t xml:space="preserve"> </w:t>
      </w:r>
      <w:r>
        <w:t>within</w:t>
      </w:r>
      <w:r>
        <w:rPr>
          <w:rFonts w:ascii="Times New Roman"/>
        </w:rPr>
        <w:t xml:space="preserve"> </w:t>
      </w:r>
      <w:r>
        <w:t>the</w:t>
      </w:r>
      <w:r>
        <w:rPr>
          <w:rFonts w:ascii="Times New Roman"/>
        </w:rPr>
        <w:t xml:space="preserve"> </w:t>
      </w:r>
      <w:r>
        <w:t>scope</w:t>
      </w:r>
      <w:r>
        <w:rPr>
          <w:rFonts w:ascii="Times New Roman"/>
        </w:rPr>
        <w:t xml:space="preserve"> </w:t>
      </w:r>
      <w:r>
        <w:t>of</w:t>
      </w:r>
      <w:r>
        <w:rPr>
          <w:rFonts w:ascii="Times New Roman"/>
        </w:rPr>
        <w:t xml:space="preserve"> </w:t>
      </w:r>
      <w:r>
        <w:t>this</w:t>
      </w:r>
      <w:r>
        <w:rPr>
          <w:rFonts w:ascii="Times New Roman"/>
        </w:rPr>
        <w:t xml:space="preserve"> </w:t>
      </w:r>
      <w:r>
        <w:t>Agreement:</w:t>
      </w:r>
    </w:p>
    <w:p w14:paraId="3A2C8885" w14:textId="6DE7D86F" w:rsidR="0079461B" w:rsidRDefault="00F36042" w:rsidP="00F36042">
      <w:pPr>
        <w:tabs>
          <w:tab w:val="left" w:pos="5231"/>
        </w:tabs>
        <w:spacing w:before="165"/>
        <w:ind w:right="162"/>
        <w:jc w:val="center"/>
        <w:rPr>
          <w:b/>
          <w:sz w:val="16"/>
        </w:rPr>
      </w:pPr>
      <w:r>
        <w:rPr>
          <w:b/>
          <w:spacing w:val="-5"/>
          <w:sz w:val="20"/>
          <w:u w:val="single"/>
        </w:rPr>
        <w:t xml:space="preserve">             </w:t>
      </w:r>
      <w:r w:rsidR="00F1080D">
        <w:rPr>
          <w:b/>
          <w:spacing w:val="-5"/>
          <w:sz w:val="20"/>
          <w:u w:val="single"/>
        </w:rPr>
        <w:t xml:space="preserve">  </w:t>
      </w:r>
      <w:bookmarkStart w:id="8" w:name="Fee"/>
      <w:r w:rsidR="009E76DC">
        <w:rPr>
          <w:b/>
          <w:spacing w:val="-5"/>
          <w:sz w:val="20"/>
          <w:u w:val="single"/>
        </w:rPr>
        <w:t>Fee</w:t>
      </w:r>
      <w:bookmarkEnd w:id="8"/>
      <w:r>
        <w:rPr>
          <w:b/>
          <w:spacing w:val="-5"/>
          <w:sz w:val="20"/>
          <w:u w:val="single"/>
        </w:rPr>
        <w:t xml:space="preserve">       </w:t>
      </w:r>
      <w:r w:rsidR="009C31AD" w:rsidRPr="00F36042">
        <w:rPr>
          <w:b/>
          <w:sz w:val="16"/>
          <w:u w:val="single"/>
        </w:rPr>
        <w:t>(plus</w:t>
      </w:r>
      <w:r w:rsidR="009C31AD" w:rsidRPr="00F36042">
        <w:rPr>
          <w:rFonts w:ascii="Times New Roman"/>
          <w:spacing w:val="-10"/>
          <w:sz w:val="16"/>
          <w:u w:val="single"/>
        </w:rPr>
        <w:t xml:space="preserve"> </w:t>
      </w:r>
      <w:r w:rsidR="009C31AD" w:rsidRPr="00F36042">
        <w:rPr>
          <w:b/>
          <w:sz w:val="16"/>
          <w:u w:val="single"/>
        </w:rPr>
        <w:t>VAT</w:t>
      </w:r>
      <w:r w:rsidR="009C31AD" w:rsidRPr="00F36042">
        <w:rPr>
          <w:rFonts w:ascii="Times New Roman"/>
          <w:spacing w:val="-7"/>
          <w:sz w:val="16"/>
          <w:u w:val="single"/>
        </w:rPr>
        <w:t xml:space="preserve"> </w:t>
      </w:r>
      <w:r w:rsidR="009C31AD" w:rsidRPr="00F36042">
        <w:rPr>
          <w:b/>
          <w:sz w:val="16"/>
          <w:u w:val="single"/>
        </w:rPr>
        <w:t>if</w:t>
      </w:r>
      <w:r w:rsidR="009C31AD" w:rsidRPr="00F36042">
        <w:rPr>
          <w:rFonts w:ascii="Times New Roman"/>
          <w:spacing w:val="-7"/>
          <w:sz w:val="16"/>
          <w:u w:val="single"/>
        </w:rPr>
        <w:t xml:space="preserve"> </w:t>
      </w:r>
      <w:r w:rsidR="009C31AD" w:rsidRPr="00F36042">
        <w:rPr>
          <w:b/>
          <w:sz w:val="16"/>
          <w:u w:val="single"/>
        </w:rPr>
        <w:t>applicable)</w:t>
      </w:r>
      <w:r w:rsidR="009C31AD" w:rsidRPr="00F36042">
        <w:rPr>
          <w:rFonts w:ascii="Times New Roman"/>
          <w:spacing w:val="-6"/>
          <w:sz w:val="16"/>
          <w:u w:val="single"/>
        </w:rPr>
        <w:t xml:space="preserve"> </w:t>
      </w:r>
      <w:r w:rsidR="00B63D43">
        <w:rPr>
          <w:b/>
          <w:sz w:val="16"/>
          <w:u w:val="single"/>
        </w:rPr>
        <w:t>minimum p</w:t>
      </w:r>
      <w:r w:rsidR="009C31AD" w:rsidRPr="00F36042">
        <w:rPr>
          <w:b/>
          <w:sz w:val="16"/>
          <w:u w:val="single"/>
        </w:rPr>
        <w:t>er</w:t>
      </w:r>
      <w:r w:rsidR="009C31AD" w:rsidRPr="00F36042">
        <w:rPr>
          <w:rFonts w:ascii="Times New Roman"/>
          <w:spacing w:val="-6"/>
          <w:sz w:val="16"/>
          <w:u w:val="single"/>
        </w:rPr>
        <w:t xml:space="preserve"> </w:t>
      </w:r>
      <w:r w:rsidR="009C31AD" w:rsidRPr="00F36042">
        <w:rPr>
          <w:b/>
          <w:spacing w:val="-2"/>
          <w:sz w:val="16"/>
          <w:u w:val="single"/>
        </w:rPr>
        <w:t>year</w:t>
      </w:r>
      <w:r w:rsidR="0012765A">
        <w:rPr>
          <w:b/>
          <w:spacing w:val="-2"/>
          <w:sz w:val="16"/>
          <w:u w:val="single"/>
        </w:rPr>
        <w:t xml:space="preserve"> CHF 10’000 plus VAT</w:t>
      </w:r>
      <w:r w:rsidR="009C31AD" w:rsidRPr="00F36042">
        <w:rPr>
          <w:b/>
          <w:spacing w:val="-2"/>
          <w:sz w:val="16"/>
          <w:u w:val="single"/>
        </w:rPr>
        <w:t>,</w:t>
      </w:r>
    </w:p>
    <w:p w14:paraId="3A2C8887" w14:textId="29A3E3F8" w:rsidR="0079461B" w:rsidRDefault="0079461B">
      <w:pPr>
        <w:pStyle w:val="Textkrper"/>
        <w:rPr>
          <w:b/>
          <w:sz w:val="18"/>
        </w:rPr>
      </w:pPr>
    </w:p>
    <w:p w14:paraId="5D359F41" w14:textId="77777777" w:rsidR="004854F4" w:rsidRDefault="004854F4">
      <w:pPr>
        <w:pStyle w:val="Textkrper"/>
        <w:spacing w:before="100" w:line="259" w:lineRule="auto"/>
        <w:ind w:left="235" w:right="830"/>
        <w:jc w:val="both"/>
      </w:pPr>
      <w:r w:rsidRPr="004854F4">
        <w:t>The execution only fee shall be calculated based on gross value of total assets (custody account holdings and account credit balances) for which the Asset Manager provides Execution only services under this Agreement. The value of the Client's assets shall be calculated at the end of each month. The Execution only fee shall be based on the corresponding average of these values and due in each case retroactively at the end of each calendar quarter and invoiced by the Asset Manager. The Execution only fee shall become due immediately on a pro rata temporis basis upon termination of this Agreement.</w:t>
      </w:r>
    </w:p>
    <w:p w14:paraId="0E8A139A" w14:textId="4F893150" w:rsidR="00BC7D68" w:rsidRDefault="00BC7D68">
      <w:pPr>
        <w:pStyle w:val="Textkrper"/>
        <w:spacing w:before="100" w:line="259" w:lineRule="auto"/>
        <w:ind w:left="235" w:right="830"/>
        <w:jc w:val="both"/>
      </w:pPr>
      <w:r w:rsidRPr="00BC7D68">
        <w:t>The Client authorizes the Asset Manager to charge all the above-mentioned and agreed fees directly to the account indicated by the Client.</w:t>
      </w:r>
    </w:p>
    <w:p w14:paraId="4117AC48" w14:textId="77777777" w:rsidR="009D0BA7" w:rsidRDefault="009D0BA7">
      <w:pPr>
        <w:pStyle w:val="Textkrper"/>
        <w:spacing w:before="158" w:line="259" w:lineRule="auto"/>
        <w:ind w:left="235" w:right="829"/>
        <w:jc w:val="both"/>
      </w:pPr>
      <w:r w:rsidRPr="009D0BA7">
        <w:t xml:space="preserve">The aforementioned compensation does not include any fees charged by the custodian banks (including custody account fees, brokerage fees) as well as all other fees, payments and expenses charged by third parties and will be charged directly and separately to the Client. </w:t>
      </w:r>
    </w:p>
    <w:p w14:paraId="04B3CB99" w14:textId="6660F2A4" w:rsidR="00A9650D" w:rsidRDefault="00A9650D">
      <w:pPr>
        <w:pStyle w:val="Textkrper"/>
        <w:spacing w:before="160" w:line="259" w:lineRule="auto"/>
        <w:ind w:left="235" w:right="830"/>
        <w:jc w:val="both"/>
      </w:pPr>
      <w:r w:rsidRPr="00A9650D">
        <w:t>If, within the framework of this Agreement on Investment Order Entrustment - Execution Only, investments are made in products (collective investment schemes and certificates) which are established, managed or controlled directly or indirectly by the Asset Manager itself, the Client specifically acknowledges that in such cases the Asset Manager will receive, in addition to the fee agreed in accordance with this agreement, a corresponding management fee for the collective investment schemes (in accordance with the fund prospectus) and certificates managed by it.</w:t>
      </w:r>
    </w:p>
    <w:p w14:paraId="45AA6AE3" w14:textId="77777777" w:rsidR="00582DBA" w:rsidRDefault="00582DBA">
      <w:pPr>
        <w:pStyle w:val="Textkrper"/>
        <w:spacing w:before="160" w:line="259" w:lineRule="auto"/>
        <w:ind w:left="235" w:right="830"/>
        <w:jc w:val="both"/>
      </w:pPr>
    </w:p>
    <w:p w14:paraId="12EEBF47" w14:textId="41C15EBF" w:rsidR="00026DFB" w:rsidRPr="00026DFB" w:rsidRDefault="005370F5" w:rsidP="00026DFB">
      <w:pPr>
        <w:pStyle w:val="Textkrper"/>
        <w:spacing w:before="159" w:after="80" w:line="259" w:lineRule="auto"/>
        <w:ind w:left="236" w:right="829"/>
        <w:jc w:val="both"/>
        <w:rPr>
          <w:sz w:val="12"/>
          <w:szCs w:val="12"/>
        </w:rPr>
      </w:pPr>
      <w:r w:rsidRPr="005370F5">
        <w:t>The Asset Manager completely waives the acceptance of third-party benefits (e.g. retrocessions, kick-backs, portfolio commissions etc.) except of structuring product fees. The Client acknowledges that the Asset Manager may execute transactions within the scope of its Execution only activity for investments in Structured Products, that have been arranged by a third party (so-called Arranger). The investment in such structured products may trigger the payment of kick-backs (structuring fees) from the Issuer to the third-party Arranger of structured products. Such fees always remain with the Arranger.</w:t>
      </w:r>
      <w:r w:rsidR="00026DFB">
        <w:t xml:space="preserve">                                                                                                                                                                            </w:t>
      </w:r>
    </w:p>
    <w:p w14:paraId="3A2C8891" w14:textId="77777777" w:rsidR="0079461B" w:rsidRPr="00720948" w:rsidRDefault="0079461B" w:rsidP="00026DFB">
      <w:pPr>
        <w:pStyle w:val="Textkrper"/>
        <w:spacing w:after="80"/>
        <w:rPr>
          <w:sz w:val="12"/>
          <w:szCs w:val="12"/>
        </w:rPr>
      </w:pPr>
    </w:p>
    <w:p w14:paraId="3A2C8893" w14:textId="449DB512" w:rsidR="0079461B" w:rsidRDefault="00901C8B">
      <w:pPr>
        <w:pStyle w:val="berschrift3"/>
        <w:numPr>
          <w:ilvl w:val="0"/>
          <w:numId w:val="22"/>
        </w:numPr>
        <w:tabs>
          <w:tab w:val="left" w:pos="596"/>
        </w:tabs>
        <w:spacing w:before="1"/>
      </w:pPr>
      <w:r>
        <w:t>Duty of loyalty</w:t>
      </w:r>
    </w:p>
    <w:p w14:paraId="3BFCE070" w14:textId="77777777" w:rsidR="00901C8B" w:rsidRDefault="00901C8B" w:rsidP="00901C8B">
      <w:pPr>
        <w:pStyle w:val="berschrift3"/>
        <w:tabs>
          <w:tab w:val="left" w:pos="596"/>
        </w:tabs>
        <w:spacing w:before="1"/>
      </w:pPr>
    </w:p>
    <w:p w14:paraId="255DB332" w14:textId="77777777" w:rsidR="00BC5AEA" w:rsidRPr="009228E8" w:rsidRDefault="00BC5AEA" w:rsidP="00CA2B6A">
      <w:pPr>
        <w:ind w:left="270" w:right="870"/>
        <w:jc w:val="both"/>
        <w:rPr>
          <w:sz w:val="20"/>
          <w:szCs w:val="20"/>
        </w:rPr>
      </w:pPr>
      <w:r w:rsidRPr="009228E8">
        <w:rPr>
          <w:sz w:val="20"/>
          <w:szCs w:val="20"/>
        </w:rPr>
        <w:t xml:space="preserve">The Asset Manager shall always carry out its activities to the best of his knowledge and protect the interests of the Client upon performing any Execution only related activity. </w:t>
      </w:r>
    </w:p>
    <w:p w14:paraId="3DE15F93" w14:textId="77777777" w:rsidR="00BC5AEA" w:rsidRPr="009228E8" w:rsidRDefault="00BC5AEA" w:rsidP="00CA2B6A">
      <w:pPr>
        <w:ind w:left="270" w:right="870"/>
        <w:jc w:val="both"/>
        <w:rPr>
          <w:sz w:val="20"/>
          <w:szCs w:val="20"/>
        </w:rPr>
      </w:pPr>
    </w:p>
    <w:p w14:paraId="16B03DBD" w14:textId="77777777" w:rsidR="00BC5AEA" w:rsidRPr="009228E8" w:rsidRDefault="00BC5AEA" w:rsidP="00CA2B6A">
      <w:pPr>
        <w:ind w:left="270" w:right="870"/>
        <w:jc w:val="both"/>
        <w:rPr>
          <w:sz w:val="20"/>
          <w:szCs w:val="20"/>
        </w:rPr>
      </w:pPr>
      <w:r w:rsidRPr="009228E8">
        <w:rPr>
          <w:sz w:val="20"/>
          <w:szCs w:val="20"/>
        </w:rPr>
        <w:t xml:space="preserve">For this purpose, the Asset Manager has taken appropriate organizational measures to avoid conflicts of interest in the provision of its Asset Management services and to avoid any disadvantages for the Client due to such conflicts of interest. </w:t>
      </w:r>
    </w:p>
    <w:p w14:paraId="7DF6936D" w14:textId="77777777" w:rsidR="00BC5AEA" w:rsidRPr="009228E8" w:rsidRDefault="00BC5AEA" w:rsidP="00CA2B6A">
      <w:pPr>
        <w:ind w:left="270" w:right="870"/>
        <w:jc w:val="both"/>
        <w:rPr>
          <w:sz w:val="20"/>
          <w:szCs w:val="20"/>
        </w:rPr>
      </w:pPr>
    </w:p>
    <w:p w14:paraId="023D3476" w14:textId="77777777" w:rsidR="00BC5AEA" w:rsidRPr="009228E8" w:rsidRDefault="00BC5AEA" w:rsidP="00CA2B6A">
      <w:pPr>
        <w:ind w:left="270" w:right="870"/>
        <w:jc w:val="both"/>
        <w:rPr>
          <w:sz w:val="20"/>
          <w:szCs w:val="20"/>
        </w:rPr>
      </w:pPr>
      <w:r w:rsidRPr="009228E8">
        <w:rPr>
          <w:sz w:val="20"/>
          <w:szCs w:val="20"/>
        </w:rPr>
        <w:t>If, despite the measures taken, conflicts of interest cannot be avoided or can only be avoided  with disproportionate effort, the Asset Manager shall disclose the conflicts of interest to the Client in an appropriate manner. In doing so, he shall in particular explain the circumstances out of which the conflict of interest arises, what risks may arise from it for the Client and what measures are taken to mitigate such risks.</w:t>
      </w:r>
    </w:p>
    <w:p w14:paraId="1FC19D44" w14:textId="77777777" w:rsidR="00BC5AEA" w:rsidRPr="009228E8" w:rsidRDefault="00BC5AEA" w:rsidP="00CA2B6A">
      <w:pPr>
        <w:ind w:left="270" w:right="870"/>
        <w:jc w:val="both"/>
        <w:rPr>
          <w:sz w:val="20"/>
          <w:szCs w:val="20"/>
        </w:rPr>
      </w:pPr>
    </w:p>
    <w:p w14:paraId="6626AF1D" w14:textId="77777777" w:rsidR="00026DFB" w:rsidRDefault="00BC5AEA" w:rsidP="00CA2B6A">
      <w:pPr>
        <w:ind w:left="270" w:right="870"/>
        <w:jc w:val="both"/>
        <w:rPr>
          <w:sz w:val="20"/>
          <w:szCs w:val="20"/>
        </w:rPr>
      </w:pPr>
      <w:r w:rsidRPr="009228E8">
        <w:rPr>
          <w:sz w:val="20"/>
          <w:szCs w:val="20"/>
        </w:rPr>
        <w:t xml:space="preserve">The Asset Manager shall keep confidential all privileged information which is made known to him upon performing any Execution only related activity. This duty of confidentiality shall also apply after termination of this Agreement. </w:t>
      </w:r>
    </w:p>
    <w:p w14:paraId="343B404D" w14:textId="77777777" w:rsidR="009A2918" w:rsidRPr="009228E8" w:rsidRDefault="009A2918" w:rsidP="00CA2B6A">
      <w:pPr>
        <w:ind w:left="270" w:right="870"/>
        <w:jc w:val="both"/>
        <w:rPr>
          <w:sz w:val="20"/>
          <w:szCs w:val="20"/>
        </w:rPr>
      </w:pPr>
    </w:p>
    <w:p w14:paraId="01123A35" w14:textId="7518E54A" w:rsidR="00BC5AEA" w:rsidRPr="009228E8" w:rsidRDefault="00BC5AEA" w:rsidP="00CA2B6A">
      <w:pPr>
        <w:ind w:left="270" w:right="870"/>
        <w:jc w:val="both"/>
        <w:rPr>
          <w:sz w:val="20"/>
          <w:szCs w:val="20"/>
        </w:rPr>
      </w:pPr>
      <w:r w:rsidRPr="009228E8">
        <w:rPr>
          <w:sz w:val="20"/>
          <w:szCs w:val="20"/>
        </w:rPr>
        <w:t>The duty to testify and to provide information to an authority or supervisory organization on the basis of applicable legal provisions as well as a possible delegation of the execution of the mandate to third parties (see Article 12) shall remain reserved.</w:t>
      </w:r>
    </w:p>
    <w:p w14:paraId="177ED99A" w14:textId="77777777" w:rsidR="00901C8B" w:rsidRPr="009E123B" w:rsidRDefault="00901C8B" w:rsidP="00901C8B">
      <w:pPr>
        <w:pStyle w:val="berschrift3"/>
        <w:tabs>
          <w:tab w:val="left" w:pos="596"/>
        </w:tabs>
        <w:spacing w:before="1"/>
      </w:pPr>
    </w:p>
    <w:p w14:paraId="042CF08E" w14:textId="48D263E9" w:rsidR="009E123B" w:rsidRDefault="00901C8B">
      <w:pPr>
        <w:pStyle w:val="berschrift3"/>
        <w:numPr>
          <w:ilvl w:val="0"/>
          <w:numId w:val="22"/>
        </w:numPr>
        <w:tabs>
          <w:tab w:val="left" w:pos="596"/>
        </w:tabs>
        <w:spacing w:before="1"/>
      </w:pPr>
      <w:r>
        <w:t>Documentation and Accountability</w:t>
      </w:r>
    </w:p>
    <w:p w14:paraId="3A2C8894" w14:textId="77777777" w:rsidR="0079461B" w:rsidRDefault="0079461B">
      <w:pPr>
        <w:pStyle w:val="Textkrper"/>
        <w:spacing w:before="6"/>
        <w:rPr>
          <w:b/>
          <w:sz w:val="23"/>
        </w:rPr>
      </w:pPr>
    </w:p>
    <w:p w14:paraId="2F197FB3" w14:textId="77777777" w:rsidR="00182C91" w:rsidRDefault="00182C91" w:rsidP="00182C91">
      <w:pPr>
        <w:pStyle w:val="Textkrper"/>
        <w:spacing w:line="256" w:lineRule="auto"/>
        <w:ind w:left="235" w:right="829"/>
        <w:jc w:val="both"/>
      </w:pPr>
      <w:r>
        <w:t>The Asset Manager shall provide the Client with a copy of the documents related to it Execution only services upon request.</w:t>
      </w:r>
    </w:p>
    <w:p w14:paraId="3BAE9238" w14:textId="77777777" w:rsidR="00182C91" w:rsidRDefault="00182C91" w:rsidP="00182C91">
      <w:pPr>
        <w:pStyle w:val="Textkrper"/>
        <w:spacing w:line="256" w:lineRule="auto"/>
        <w:ind w:left="235" w:right="829"/>
        <w:jc w:val="both"/>
      </w:pPr>
    </w:p>
    <w:p w14:paraId="0044C049" w14:textId="77777777" w:rsidR="00182C91" w:rsidRDefault="00182C91" w:rsidP="00182C91">
      <w:pPr>
        <w:pStyle w:val="Textkrper"/>
        <w:spacing w:line="256" w:lineRule="auto"/>
        <w:ind w:left="235" w:right="829"/>
        <w:jc w:val="both"/>
      </w:pPr>
      <w:r>
        <w:t>Upon the Client's request, but at least once a year, the Asset Manager shall render account to the Client in a suitable manner of his activities under this Agreement. Within the scope of his duty, the Asset Manager may also use the transaction reports and the custody account statements consolidated by the competent custodian bank(s).</w:t>
      </w:r>
    </w:p>
    <w:p w14:paraId="461ED622" w14:textId="77777777" w:rsidR="00182C91" w:rsidRDefault="00182C91" w:rsidP="00182C91">
      <w:pPr>
        <w:pStyle w:val="Textkrper"/>
        <w:spacing w:line="256" w:lineRule="auto"/>
        <w:ind w:left="235" w:right="829"/>
        <w:jc w:val="both"/>
      </w:pPr>
    </w:p>
    <w:p w14:paraId="68916438" w14:textId="77777777" w:rsidR="00182C91" w:rsidRDefault="00182C91" w:rsidP="00182C91">
      <w:pPr>
        <w:pStyle w:val="Textkrper"/>
        <w:spacing w:line="256" w:lineRule="auto"/>
        <w:ind w:left="235" w:right="829"/>
        <w:jc w:val="both"/>
      </w:pPr>
      <w:r>
        <w:t>If the Client expressly agrees, a longer period than one year may also be chosen.</w:t>
      </w:r>
    </w:p>
    <w:p w14:paraId="68853333" w14:textId="77777777" w:rsidR="000A52E9" w:rsidRDefault="000A52E9" w:rsidP="00182C91">
      <w:pPr>
        <w:pStyle w:val="Textkrper"/>
        <w:spacing w:line="256" w:lineRule="auto"/>
        <w:ind w:left="235" w:right="829"/>
        <w:jc w:val="both"/>
      </w:pPr>
    </w:p>
    <w:p w14:paraId="2CBE9EEC" w14:textId="77777777" w:rsidR="00182C91" w:rsidRDefault="00182C91" w:rsidP="00182C91">
      <w:pPr>
        <w:pStyle w:val="Textkrper"/>
        <w:spacing w:line="256" w:lineRule="auto"/>
        <w:ind w:left="235" w:right="829"/>
        <w:jc w:val="both"/>
      </w:pPr>
      <w:r>
        <w:t>The Asset Manager's account reports include in particular the orders received and executed and the costs associated with the Execution only services.</w:t>
      </w:r>
    </w:p>
    <w:p w14:paraId="15DBC36F" w14:textId="77777777" w:rsidR="00182C91" w:rsidRDefault="00182C91" w:rsidP="00182C91">
      <w:pPr>
        <w:pStyle w:val="Textkrper"/>
        <w:spacing w:line="256" w:lineRule="auto"/>
        <w:ind w:left="235" w:right="829"/>
        <w:jc w:val="both"/>
      </w:pPr>
    </w:p>
    <w:p w14:paraId="3A2C889B" w14:textId="25FDFEB9" w:rsidR="0079461B" w:rsidRDefault="00182C91" w:rsidP="00182C91">
      <w:pPr>
        <w:pStyle w:val="Textkrper"/>
        <w:spacing w:line="256" w:lineRule="auto"/>
        <w:ind w:left="235" w:right="829"/>
        <w:jc w:val="both"/>
      </w:pPr>
      <w:r>
        <w:t>Any objections with regard to the reports must be addressed by the Client in writing to the Asset Manager within 30 days of the delivery of the report, otherwise the report shall be deemed to have been approved.</w:t>
      </w:r>
    </w:p>
    <w:p w14:paraId="3A2C889D" w14:textId="77777777" w:rsidR="0079461B" w:rsidRDefault="0079461B">
      <w:pPr>
        <w:pStyle w:val="Textkrper"/>
        <w:spacing w:before="2"/>
        <w:rPr>
          <w:sz w:val="13"/>
        </w:rPr>
      </w:pPr>
    </w:p>
    <w:p w14:paraId="3A2C889E" w14:textId="77777777" w:rsidR="0079461B" w:rsidRDefault="009C31AD">
      <w:pPr>
        <w:pStyle w:val="berschrift3"/>
        <w:numPr>
          <w:ilvl w:val="0"/>
          <w:numId w:val="22"/>
        </w:numPr>
        <w:tabs>
          <w:tab w:val="left" w:pos="596"/>
        </w:tabs>
        <w:spacing w:before="100"/>
        <w:ind w:hanging="361"/>
      </w:pPr>
      <w:r>
        <w:t>Due</w:t>
      </w:r>
      <w:r>
        <w:rPr>
          <w:rFonts w:ascii="Times New Roman"/>
          <w:b w:val="0"/>
          <w:spacing w:val="-9"/>
        </w:rPr>
        <w:t xml:space="preserve"> </w:t>
      </w:r>
      <w:r>
        <w:t>diligence</w:t>
      </w:r>
      <w:r>
        <w:rPr>
          <w:rFonts w:ascii="Times New Roman"/>
          <w:b w:val="0"/>
          <w:spacing w:val="-8"/>
        </w:rPr>
        <w:t xml:space="preserve"> </w:t>
      </w:r>
      <w:r>
        <w:t>and</w:t>
      </w:r>
      <w:r>
        <w:rPr>
          <w:rFonts w:ascii="Times New Roman"/>
          <w:b w:val="0"/>
          <w:spacing w:val="-8"/>
        </w:rPr>
        <w:t xml:space="preserve"> </w:t>
      </w:r>
      <w:r>
        <w:rPr>
          <w:spacing w:val="-2"/>
        </w:rPr>
        <w:t>liability</w:t>
      </w:r>
    </w:p>
    <w:p w14:paraId="3A2C889F" w14:textId="77777777" w:rsidR="0079461B" w:rsidRDefault="0079461B">
      <w:pPr>
        <w:pStyle w:val="Textkrper"/>
        <w:spacing w:before="4"/>
        <w:rPr>
          <w:b/>
          <w:sz w:val="23"/>
        </w:rPr>
      </w:pPr>
    </w:p>
    <w:p w14:paraId="102FF813" w14:textId="77777777" w:rsidR="00635BAD" w:rsidRDefault="00D62E6D" w:rsidP="00D62E6D">
      <w:pPr>
        <w:pStyle w:val="Textkrper"/>
        <w:ind w:left="235" w:right="780"/>
        <w:jc w:val="both"/>
      </w:pPr>
      <w:r>
        <w:t xml:space="preserve">The Asset Manager shall exercise the Execution only mandate given to him with the due professional care required. The Asset Manager shall use reasonable endeavors to execute Client Orders promptly. In accepting such orders, the Asset Manager does not represent or warrant that it will be possible to have executed as per the Client’s instructions. In particular, the Asset Manager does not assume any responsibility that the Bank will execute Client Orders as per his instructions. </w:t>
      </w:r>
    </w:p>
    <w:p w14:paraId="6955EBDC" w14:textId="77777777" w:rsidR="00635BAD" w:rsidRDefault="00635BAD" w:rsidP="00D62E6D">
      <w:pPr>
        <w:pStyle w:val="Textkrper"/>
        <w:ind w:left="235" w:right="780"/>
        <w:jc w:val="both"/>
      </w:pPr>
    </w:p>
    <w:p w14:paraId="71A52151" w14:textId="1B4CB8B0" w:rsidR="00D62E6D" w:rsidRDefault="00D62E6D" w:rsidP="00D62E6D">
      <w:pPr>
        <w:pStyle w:val="Textkrper"/>
        <w:ind w:left="235" w:right="780"/>
        <w:jc w:val="both"/>
      </w:pPr>
      <w:r>
        <w:t xml:space="preserve">Further, the Asset Manager shall have the right to reject Client Orders at any time in its absolute discretion when there is any doubt that such orders are in line with applicable laws, regulations or rules of a market or their execution could violate such laws and regulations. The Asset Manager shall only be responsible for careful and diligent execution of its obligations under this Agreement when acting on behalf of the Client. </w:t>
      </w:r>
    </w:p>
    <w:p w14:paraId="14A815E8" w14:textId="77777777" w:rsidR="00D62E6D" w:rsidRDefault="00D62E6D" w:rsidP="00D62E6D">
      <w:pPr>
        <w:pStyle w:val="Textkrper"/>
        <w:ind w:left="235" w:right="780"/>
        <w:jc w:val="both"/>
      </w:pPr>
    </w:p>
    <w:p w14:paraId="66FC2532" w14:textId="77777777" w:rsidR="00D62E6D" w:rsidRDefault="00D62E6D" w:rsidP="00D62E6D">
      <w:pPr>
        <w:pStyle w:val="Textkrper"/>
        <w:ind w:left="235" w:right="780"/>
        <w:jc w:val="both"/>
      </w:pPr>
      <w:r>
        <w:t>The Asset Manager shall be liable to the Client only for intentional and grossly negligent conduct.</w:t>
      </w:r>
    </w:p>
    <w:p w14:paraId="0188BC48" w14:textId="77777777" w:rsidR="00D62E6D" w:rsidRDefault="00D62E6D" w:rsidP="00D62E6D">
      <w:pPr>
        <w:pStyle w:val="Textkrper"/>
        <w:ind w:left="235" w:right="780"/>
        <w:jc w:val="both"/>
      </w:pPr>
    </w:p>
    <w:p w14:paraId="722BEA45" w14:textId="77777777" w:rsidR="00D62E6D" w:rsidRDefault="00D62E6D" w:rsidP="00D62E6D">
      <w:pPr>
        <w:pStyle w:val="Textkrper"/>
        <w:ind w:left="235" w:right="780"/>
        <w:jc w:val="both"/>
      </w:pPr>
      <w:r>
        <w:t xml:space="preserve">The Asset Manager accepts no liability for losses incurred if Client instructions cannot be given in due time to the bank.  </w:t>
      </w:r>
    </w:p>
    <w:p w14:paraId="5AEFF730" w14:textId="77777777" w:rsidR="00D62E6D" w:rsidRDefault="00D62E6D" w:rsidP="00D62E6D">
      <w:pPr>
        <w:pStyle w:val="Textkrper"/>
        <w:ind w:left="235" w:right="780"/>
        <w:jc w:val="both"/>
      </w:pPr>
    </w:p>
    <w:p w14:paraId="19C7439E" w14:textId="77777777" w:rsidR="00D62E6D" w:rsidRDefault="00D62E6D" w:rsidP="00D62E6D">
      <w:pPr>
        <w:pStyle w:val="Textkrper"/>
        <w:ind w:left="235" w:right="780"/>
        <w:jc w:val="both"/>
      </w:pPr>
      <w:r>
        <w:t>Furthermore, the Asset Manager is not liable for the actions of the custodian bank and other third parties (e.g. stock exchanges, settlement agents, etc.). The Asset Manager assumes no liability for decisions of the Client to buy, hold or sell financial instruments. Moreover, the Asset Manager has no obligation to warn the Client about transactions that may not be in the Client's interest.</w:t>
      </w:r>
    </w:p>
    <w:p w14:paraId="43EDA1A8" w14:textId="77777777" w:rsidR="00D62E6D" w:rsidRDefault="00D62E6D" w:rsidP="00D62E6D">
      <w:pPr>
        <w:pStyle w:val="Textkrper"/>
        <w:ind w:left="235" w:right="780"/>
        <w:jc w:val="both"/>
      </w:pPr>
    </w:p>
    <w:p w14:paraId="3A2C88A8" w14:textId="0E5F7018" w:rsidR="0079461B" w:rsidRDefault="00D62E6D" w:rsidP="00D62E6D">
      <w:pPr>
        <w:pStyle w:val="Textkrper"/>
        <w:ind w:left="235" w:right="780"/>
        <w:jc w:val="both"/>
        <w:rPr>
          <w:sz w:val="22"/>
        </w:rPr>
      </w:pPr>
      <w:r>
        <w:t>The risk of any communication transmission, including the confidentiality thereof, in particular in the case of e-mail exchange, shall exclusively lie with the customer.</w:t>
      </w:r>
    </w:p>
    <w:p w14:paraId="3A2C88A9" w14:textId="77777777" w:rsidR="0079461B" w:rsidRDefault="0079461B">
      <w:pPr>
        <w:pStyle w:val="Textkrper"/>
        <w:spacing w:before="2"/>
        <w:rPr>
          <w:sz w:val="27"/>
        </w:rPr>
      </w:pPr>
    </w:p>
    <w:p w14:paraId="3A2C88AA" w14:textId="77777777" w:rsidR="0079461B" w:rsidRDefault="009C31AD">
      <w:pPr>
        <w:pStyle w:val="berschrift3"/>
        <w:numPr>
          <w:ilvl w:val="0"/>
          <w:numId w:val="22"/>
        </w:numPr>
        <w:tabs>
          <w:tab w:val="left" w:pos="596"/>
        </w:tabs>
        <w:ind w:hanging="361"/>
      </w:pPr>
      <w:bookmarkStart w:id="9" w:name="_Hlk158122426"/>
      <w:r>
        <w:t>Client</w:t>
      </w:r>
      <w:r>
        <w:rPr>
          <w:rFonts w:ascii="Times New Roman"/>
          <w:b w:val="0"/>
          <w:spacing w:val="-9"/>
        </w:rPr>
        <w:t xml:space="preserve"> </w:t>
      </w:r>
      <w:r>
        <w:t>Segmentation</w:t>
      </w:r>
      <w:r>
        <w:rPr>
          <w:rFonts w:ascii="Times New Roman"/>
          <w:b w:val="0"/>
          <w:spacing w:val="-10"/>
        </w:rPr>
        <w:t xml:space="preserve"> </w:t>
      </w:r>
      <w:r>
        <w:t>according</w:t>
      </w:r>
      <w:r>
        <w:rPr>
          <w:rFonts w:ascii="Times New Roman"/>
          <w:b w:val="0"/>
          <w:spacing w:val="-9"/>
        </w:rPr>
        <w:t xml:space="preserve"> </w:t>
      </w:r>
      <w:r>
        <w:t>to</w:t>
      </w:r>
      <w:r>
        <w:rPr>
          <w:rFonts w:ascii="Times New Roman"/>
          <w:b w:val="0"/>
          <w:spacing w:val="-10"/>
        </w:rPr>
        <w:t xml:space="preserve"> </w:t>
      </w:r>
      <w:r>
        <w:t>the</w:t>
      </w:r>
      <w:r>
        <w:rPr>
          <w:rFonts w:ascii="Times New Roman"/>
          <w:b w:val="0"/>
          <w:spacing w:val="-9"/>
        </w:rPr>
        <w:t xml:space="preserve"> </w:t>
      </w:r>
      <w:r>
        <w:t>FinSA</w:t>
      </w:r>
      <w:r>
        <w:rPr>
          <w:rFonts w:ascii="Times New Roman"/>
          <w:b w:val="0"/>
          <w:spacing w:val="-9"/>
        </w:rPr>
        <w:t xml:space="preserve"> </w:t>
      </w:r>
      <w:r>
        <w:t>and</w:t>
      </w:r>
      <w:r>
        <w:rPr>
          <w:rFonts w:ascii="Times New Roman"/>
          <w:b w:val="0"/>
          <w:spacing w:val="-8"/>
        </w:rPr>
        <w:t xml:space="preserve"> </w:t>
      </w:r>
      <w:r>
        <w:rPr>
          <w:spacing w:val="-4"/>
        </w:rPr>
        <w:t>CIS</w:t>
      </w:r>
      <w:bookmarkEnd w:id="9"/>
      <w:r>
        <w:rPr>
          <w:spacing w:val="-4"/>
        </w:rPr>
        <w:t>A</w:t>
      </w:r>
    </w:p>
    <w:p w14:paraId="3A2C88AB" w14:textId="77777777" w:rsidR="0079461B" w:rsidRDefault="0079461B">
      <w:pPr>
        <w:pStyle w:val="Textkrper"/>
        <w:spacing w:before="4"/>
        <w:rPr>
          <w:b/>
          <w:sz w:val="23"/>
        </w:rPr>
      </w:pPr>
    </w:p>
    <w:p w14:paraId="36132F3B" w14:textId="46344394" w:rsidR="00210A3E" w:rsidRDefault="00210A3E" w:rsidP="00210A3E">
      <w:pPr>
        <w:spacing w:line="259" w:lineRule="auto"/>
        <w:ind w:left="270" w:right="870"/>
        <w:jc w:val="both"/>
        <w:rPr>
          <w:sz w:val="20"/>
          <w:szCs w:val="20"/>
        </w:rPr>
      </w:pPr>
      <w:r w:rsidRPr="00210A3E">
        <w:rPr>
          <w:sz w:val="20"/>
          <w:szCs w:val="20"/>
        </w:rPr>
        <w:t>Pursuant to Art. 10 para. 3ter of the Federal Act on Collective Investment Schemes (CISA), private clients for whom a financial intermediary pursuant to Art. 4 para. 3 letter a FinSA provides asset management services within the meaning of Art. 3 letter c clauses 3 and 4 FinSA as part of a long-term asset management relationship, unless they have declared that they do not wish to be considered as such, are deemed to be qualified investors within the meaning of CISA.</w:t>
      </w:r>
    </w:p>
    <w:p w14:paraId="27FAE297" w14:textId="77777777" w:rsidR="00210A3E" w:rsidRPr="00210A3E" w:rsidRDefault="00210A3E" w:rsidP="00210A3E">
      <w:pPr>
        <w:spacing w:line="259" w:lineRule="auto"/>
        <w:ind w:left="270" w:right="870"/>
        <w:jc w:val="both"/>
        <w:rPr>
          <w:sz w:val="20"/>
          <w:szCs w:val="20"/>
        </w:rPr>
      </w:pPr>
    </w:p>
    <w:p w14:paraId="1907B06B" w14:textId="77777777" w:rsidR="00210A3E" w:rsidRDefault="00210A3E" w:rsidP="00210A3E">
      <w:pPr>
        <w:spacing w:line="259" w:lineRule="auto"/>
        <w:ind w:left="270" w:right="870"/>
        <w:jc w:val="both"/>
        <w:rPr>
          <w:sz w:val="20"/>
          <w:szCs w:val="20"/>
        </w:rPr>
      </w:pPr>
      <w:r w:rsidRPr="00210A3E">
        <w:rPr>
          <w:sz w:val="20"/>
          <w:szCs w:val="20"/>
        </w:rPr>
        <w:t>Pursuant to Art. 3 para. 3 CISA, professional clients pursuant to Art. 4 para. 3-5 or Art. 5 para. 1 and 4 FinSA are deemed to be qualified investors within the meaning of CISA.</w:t>
      </w:r>
    </w:p>
    <w:p w14:paraId="754FCA18" w14:textId="77777777" w:rsidR="00210A3E" w:rsidRPr="00210A3E" w:rsidRDefault="00210A3E" w:rsidP="00210A3E">
      <w:pPr>
        <w:spacing w:line="259" w:lineRule="auto"/>
        <w:ind w:left="270" w:right="870"/>
        <w:jc w:val="both"/>
        <w:rPr>
          <w:sz w:val="20"/>
          <w:szCs w:val="20"/>
        </w:rPr>
      </w:pPr>
    </w:p>
    <w:p w14:paraId="5707C55F" w14:textId="77777777" w:rsidR="00210A3E" w:rsidRDefault="00210A3E" w:rsidP="00210A3E">
      <w:pPr>
        <w:spacing w:line="259" w:lineRule="auto"/>
        <w:ind w:left="270" w:right="870"/>
        <w:jc w:val="both"/>
        <w:rPr>
          <w:sz w:val="20"/>
          <w:szCs w:val="20"/>
        </w:rPr>
      </w:pPr>
      <w:r w:rsidRPr="00210A3E">
        <w:rPr>
          <w:sz w:val="20"/>
          <w:szCs w:val="20"/>
        </w:rPr>
        <w:t>If the client qualifies as a qualified investor, the asset manager may also (a) invest in foreign collective investment schemes that are not authorized for distribution in Switzerland and (b) invest in Swiss collective investment schemes that are reserved for qualified investors.</w:t>
      </w:r>
    </w:p>
    <w:p w14:paraId="1D4D66FD" w14:textId="77777777" w:rsidR="00210A3E" w:rsidRPr="00210A3E" w:rsidRDefault="00210A3E" w:rsidP="00210A3E">
      <w:pPr>
        <w:spacing w:line="259" w:lineRule="auto"/>
        <w:ind w:left="270" w:right="870"/>
        <w:jc w:val="both"/>
        <w:rPr>
          <w:sz w:val="20"/>
          <w:szCs w:val="20"/>
        </w:rPr>
      </w:pPr>
    </w:p>
    <w:p w14:paraId="602BB8CF" w14:textId="5ED4C9CD" w:rsidR="00210A3E" w:rsidRDefault="00210A3E" w:rsidP="00210A3E">
      <w:pPr>
        <w:spacing w:line="259" w:lineRule="auto"/>
        <w:ind w:left="270" w:right="870"/>
        <w:jc w:val="both"/>
        <w:rPr>
          <w:sz w:val="20"/>
          <w:szCs w:val="20"/>
        </w:rPr>
      </w:pPr>
      <w:r w:rsidRPr="00210A3E">
        <w:rPr>
          <w:sz w:val="20"/>
          <w:szCs w:val="20"/>
        </w:rPr>
        <w:t xml:space="preserve">The asset manager hereby draws the client's attention to the possibility of declaring in writing that he does not wish to be considered a qualified investor, as a result of which investments under the </w:t>
      </w:r>
      <w:r w:rsidR="003F53AF">
        <w:rPr>
          <w:sz w:val="20"/>
          <w:szCs w:val="20"/>
        </w:rPr>
        <w:t xml:space="preserve">Agreement </w:t>
      </w:r>
      <w:r w:rsidRPr="00210A3E">
        <w:rPr>
          <w:sz w:val="20"/>
          <w:szCs w:val="20"/>
        </w:rPr>
        <w:t>can only be made in collective investment schemes that are also authorized for distribution to non-qualified investors in Switzerland. This may mean that certain investments are no longer available against the background of more stringent investor protection and therefore have an impact on the investment strategy and policy selected above.</w:t>
      </w:r>
    </w:p>
    <w:p w14:paraId="41BA114C" w14:textId="77777777" w:rsidR="00210A3E" w:rsidRDefault="00210A3E" w:rsidP="00210A3E">
      <w:pPr>
        <w:spacing w:line="259" w:lineRule="auto"/>
        <w:ind w:left="270" w:right="870"/>
        <w:jc w:val="both"/>
        <w:rPr>
          <w:sz w:val="20"/>
          <w:szCs w:val="20"/>
        </w:rPr>
      </w:pPr>
    </w:p>
    <w:p w14:paraId="3A2C88B2" w14:textId="76EF45A0" w:rsidR="0079461B" w:rsidRDefault="00210A3E" w:rsidP="00C53BE8">
      <w:pPr>
        <w:spacing w:line="259" w:lineRule="auto"/>
        <w:ind w:left="270" w:right="870"/>
        <w:jc w:val="both"/>
        <w:rPr>
          <w:sz w:val="20"/>
          <w:szCs w:val="20"/>
        </w:rPr>
      </w:pPr>
      <w:r w:rsidRPr="00210A3E">
        <w:rPr>
          <w:sz w:val="20"/>
          <w:szCs w:val="20"/>
        </w:rPr>
        <w:t>Client classification in accordance with FinSA is carried out by means of a separate declaration by the client in accordance with the Annex "Client segmentation in accordance with FinSA and CISA"</w:t>
      </w:r>
      <w:r w:rsidR="00685E43">
        <w:rPr>
          <w:sz w:val="20"/>
          <w:szCs w:val="20"/>
        </w:rPr>
        <w:t>.</w:t>
      </w:r>
    </w:p>
    <w:p w14:paraId="7610D717" w14:textId="77777777" w:rsidR="00C53BE8" w:rsidRDefault="00C53BE8" w:rsidP="00C53BE8">
      <w:pPr>
        <w:spacing w:line="259" w:lineRule="auto"/>
        <w:ind w:left="270" w:right="870"/>
        <w:jc w:val="both"/>
        <w:rPr>
          <w:sz w:val="13"/>
        </w:rPr>
      </w:pPr>
    </w:p>
    <w:p w14:paraId="3A2C88B3" w14:textId="77777777" w:rsidR="0079461B" w:rsidRDefault="009C31AD">
      <w:pPr>
        <w:pStyle w:val="berschrift3"/>
        <w:numPr>
          <w:ilvl w:val="0"/>
          <w:numId w:val="22"/>
        </w:numPr>
        <w:tabs>
          <w:tab w:val="left" w:pos="596"/>
        </w:tabs>
        <w:spacing w:before="100"/>
        <w:ind w:hanging="361"/>
      </w:pPr>
      <w:r>
        <w:t>Duration</w:t>
      </w:r>
      <w:r>
        <w:rPr>
          <w:rFonts w:ascii="Times New Roman"/>
          <w:b w:val="0"/>
          <w:spacing w:val="-10"/>
        </w:rPr>
        <w:t xml:space="preserve"> </w:t>
      </w:r>
      <w:r>
        <w:t>and</w:t>
      </w:r>
      <w:r>
        <w:rPr>
          <w:rFonts w:ascii="Times New Roman"/>
          <w:b w:val="0"/>
          <w:spacing w:val="-7"/>
        </w:rPr>
        <w:t xml:space="preserve"> </w:t>
      </w:r>
      <w:r>
        <w:t>termination</w:t>
      </w:r>
      <w:r>
        <w:rPr>
          <w:rFonts w:ascii="Times New Roman"/>
          <w:b w:val="0"/>
          <w:spacing w:val="-7"/>
        </w:rPr>
        <w:t xml:space="preserve"> </w:t>
      </w:r>
      <w:r>
        <w:t>of</w:t>
      </w:r>
      <w:r>
        <w:rPr>
          <w:rFonts w:ascii="Times New Roman"/>
          <w:b w:val="0"/>
          <w:spacing w:val="-8"/>
        </w:rPr>
        <w:t xml:space="preserve"> </w:t>
      </w:r>
      <w:r>
        <w:t>the</w:t>
      </w:r>
      <w:r>
        <w:rPr>
          <w:rFonts w:ascii="Times New Roman"/>
          <w:b w:val="0"/>
          <w:spacing w:val="-9"/>
        </w:rPr>
        <w:t xml:space="preserve"> </w:t>
      </w:r>
      <w:r>
        <w:rPr>
          <w:spacing w:val="-2"/>
        </w:rPr>
        <w:t>Agreement</w:t>
      </w:r>
    </w:p>
    <w:p w14:paraId="3A2C88B4" w14:textId="77777777" w:rsidR="0079461B" w:rsidRDefault="0079461B">
      <w:pPr>
        <w:pStyle w:val="Textkrper"/>
        <w:spacing w:before="4"/>
        <w:rPr>
          <w:b/>
          <w:sz w:val="23"/>
        </w:rPr>
      </w:pPr>
    </w:p>
    <w:p w14:paraId="41F365A7" w14:textId="244E961D" w:rsidR="00DF0D33" w:rsidRDefault="00DF0D33" w:rsidP="00DF0D33">
      <w:pPr>
        <w:pStyle w:val="Textkrper"/>
        <w:spacing w:line="259" w:lineRule="auto"/>
        <w:ind w:left="235" w:right="828"/>
        <w:jc w:val="both"/>
      </w:pPr>
      <w:r>
        <w:t xml:space="preserve">This </w:t>
      </w:r>
      <w:r w:rsidR="003F53AF">
        <w:t xml:space="preserve">Agreement </w:t>
      </w:r>
      <w:r>
        <w:t>has been executed for an unlimited term. In particular, it shall also remain in force in the event of the Client’s death, if he has been legally declared missing or in the event of the Client’s legal incapacity or insolvency.</w:t>
      </w:r>
    </w:p>
    <w:p w14:paraId="2EA86CCC" w14:textId="77777777" w:rsidR="00DF0D33" w:rsidRDefault="00DF0D33" w:rsidP="00DF0D33">
      <w:pPr>
        <w:pStyle w:val="Textkrper"/>
        <w:spacing w:line="259" w:lineRule="auto"/>
        <w:ind w:left="235" w:right="828"/>
        <w:jc w:val="both"/>
      </w:pPr>
    </w:p>
    <w:p w14:paraId="318F8213" w14:textId="75E1ABCD" w:rsidR="00DF0D33" w:rsidRDefault="00DF0D33" w:rsidP="00DF0D33">
      <w:pPr>
        <w:pStyle w:val="Textkrper"/>
        <w:spacing w:line="259" w:lineRule="auto"/>
        <w:ind w:left="235" w:right="828"/>
        <w:jc w:val="both"/>
      </w:pPr>
      <w:r>
        <w:t xml:space="preserve">Both the Client and the Asset Manager are entitled to terminate this </w:t>
      </w:r>
      <w:r w:rsidR="003F53AF">
        <w:t xml:space="preserve">Agreement </w:t>
      </w:r>
      <w:r>
        <w:t>at any time by written notification to the other contracting party in accordance with the provisions of Art. 404 of the Swiss Code of Obligations (OR). Should the Agreement be terminated by the Client, it shall end upon the Asset Manager’s receipt of the written notice. If the Asset Manager terminates the Agreement, the termination shall become effective once notice has been received by the Client, but no later than seven working days after notice was sent by the Asset Manager.</w:t>
      </w:r>
    </w:p>
    <w:p w14:paraId="5098511E" w14:textId="77777777" w:rsidR="00DF0D33" w:rsidRDefault="00DF0D33" w:rsidP="00DF0D33">
      <w:pPr>
        <w:pStyle w:val="Textkrper"/>
        <w:spacing w:line="259" w:lineRule="auto"/>
        <w:ind w:left="235" w:right="828"/>
        <w:jc w:val="both"/>
      </w:pPr>
    </w:p>
    <w:p w14:paraId="3A2C88B9" w14:textId="39C0C33C" w:rsidR="0079461B" w:rsidRDefault="00DF0D33" w:rsidP="00FC4DDF">
      <w:pPr>
        <w:pStyle w:val="Textkrper"/>
        <w:spacing w:line="259" w:lineRule="auto"/>
        <w:ind w:left="235" w:right="828"/>
        <w:jc w:val="both"/>
        <w:rPr>
          <w:sz w:val="22"/>
        </w:rPr>
      </w:pPr>
      <w:r>
        <w:t xml:space="preserve">Termination of this </w:t>
      </w:r>
      <w:r w:rsidR="003F53AF">
        <w:t xml:space="preserve">Agreement </w:t>
      </w:r>
      <w:r>
        <w:t xml:space="preserve">shall not cause to cease any ongoing business activity. In the event of termination, the Client agrees to assume responsibility for such transactions and to sign the relevant agreements or other documents necessary for their execution. The Asset Manager shall inform the custodian bank of the termination within a reasonable time period, provided that he has a corresponding power of attorney. </w:t>
      </w:r>
    </w:p>
    <w:p w14:paraId="3A2C88BA" w14:textId="77777777" w:rsidR="0079461B" w:rsidRDefault="0079461B">
      <w:pPr>
        <w:pStyle w:val="Textkrper"/>
        <w:spacing w:before="10"/>
        <w:rPr>
          <w:sz w:val="26"/>
        </w:rPr>
      </w:pPr>
    </w:p>
    <w:p w14:paraId="3A2C88BB" w14:textId="77777777" w:rsidR="0079461B" w:rsidRDefault="009C31AD">
      <w:pPr>
        <w:pStyle w:val="berschrift3"/>
        <w:numPr>
          <w:ilvl w:val="0"/>
          <w:numId w:val="22"/>
        </w:numPr>
        <w:tabs>
          <w:tab w:val="left" w:pos="596"/>
        </w:tabs>
        <w:ind w:hanging="361"/>
      </w:pPr>
      <w:r>
        <w:t>Amendments</w:t>
      </w:r>
      <w:r>
        <w:rPr>
          <w:rFonts w:ascii="Times New Roman"/>
          <w:b w:val="0"/>
          <w:spacing w:val="-9"/>
        </w:rPr>
        <w:t xml:space="preserve"> </w:t>
      </w:r>
      <w:r>
        <w:t>to</w:t>
      </w:r>
      <w:r>
        <w:rPr>
          <w:rFonts w:ascii="Times New Roman"/>
          <w:b w:val="0"/>
          <w:spacing w:val="-9"/>
        </w:rPr>
        <w:t xml:space="preserve"> </w:t>
      </w:r>
      <w:r>
        <w:t>the</w:t>
      </w:r>
      <w:r>
        <w:rPr>
          <w:rFonts w:ascii="Times New Roman"/>
          <w:b w:val="0"/>
          <w:spacing w:val="-9"/>
        </w:rPr>
        <w:t xml:space="preserve"> </w:t>
      </w:r>
      <w:r>
        <w:rPr>
          <w:spacing w:val="-2"/>
        </w:rPr>
        <w:t>Agreement</w:t>
      </w:r>
    </w:p>
    <w:p w14:paraId="3A2C88BC" w14:textId="77777777" w:rsidR="0079461B" w:rsidRDefault="0079461B">
      <w:pPr>
        <w:pStyle w:val="Textkrper"/>
        <w:spacing w:before="6"/>
        <w:rPr>
          <w:b/>
          <w:sz w:val="23"/>
        </w:rPr>
      </w:pPr>
    </w:p>
    <w:p w14:paraId="3A2C88BD" w14:textId="77777777" w:rsidR="0079461B" w:rsidRDefault="009C31AD">
      <w:pPr>
        <w:pStyle w:val="Textkrper"/>
        <w:spacing w:line="259" w:lineRule="auto"/>
        <w:ind w:left="235" w:right="830"/>
        <w:jc w:val="both"/>
      </w:pPr>
      <w:r>
        <w:t>Amendments</w:t>
      </w:r>
      <w:r>
        <w:rPr>
          <w:rFonts w:ascii="Times New Roman"/>
          <w:spacing w:val="-1"/>
        </w:rPr>
        <w:t xml:space="preserve"> </w:t>
      </w:r>
      <w:r>
        <w:t>to</w:t>
      </w:r>
      <w:r>
        <w:rPr>
          <w:rFonts w:ascii="Times New Roman"/>
          <w:spacing w:val="-1"/>
        </w:rPr>
        <w:t xml:space="preserve"> </w:t>
      </w:r>
      <w:r>
        <w:t>this</w:t>
      </w:r>
      <w:r>
        <w:rPr>
          <w:rFonts w:ascii="Times New Roman"/>
        </w:rPr>
        <w:t xml:space="preserve"> </w:t>
      </w:r>
      <w:r>
        <w:t>Agreement</w:t>
      </w:r>
      <w:r>
        <w:rPr>
          <w:rFonts w:ascii="Times New Roman"/>
        </w:rPr>
        <w:t xml:space="preserve"> </w:t>
      </w:r>
      <w:r>
        <w:t>can</w:t>
      </w:r>
      <w:r>
        <w:rPr>
          <w:rFonts w:ascii="Times New Roman"/>
        </w:rPr>
        <w:t xml:space="preserve"> </w:t>
      </w:r>
      <w:r>
        <w:t>be</w:t>
      </w:r>
      <w:r>
        <w:rPr>
          <w:rFonts w:ascii="Times New Roman"/>
        </w:rPr>
        <w:t xml:space="preserve"> </w:t>
      </w:r>
      <w:r>
        <w:t>made</w:t>
      </w:r>
      <w:r>
        <w:rPr>
          <w:rFonts w:ascii="Times New Roman"/>
        </w:rPr>
        <w:t xml:space="preserve"> </w:t>
      </w:r>
      <w:r>
        <w:t>at</w:t>
      </w:r>
      <w:r>
        <w:rPr>
          <w:rFonts w:ascii="Times New Roman"/>
        </w:rPr>
        <w:t xml:space="preserve"> </w:t>
      </w:r>
      <w:r>
        <w:t>any</w:t>
      </w:r>
      <w:r>
        <w:rPr>
          <w:rFonts w:ascii="Times New Roman"/>
        </w:rPr>
        <w:t xml:space="preserve"> </w:t>
      </w:r>
      <w:r>
        <w:t>time</w:t>
      </w:r>
      <w:r>
        <w:rPr>
          <w:rFonts w:ascii="Times New Roman"/>
        </w:rPr>
        <w:t xml:space="preserve"> </w:t>
      </w:r>
      <w:r>
        <w:t>and</w:t>
      </w:r>
      <w:r>
        <w:rPr>
          <w:rFonts w:ascii="Times New Roman"/>
        </w:rPr>
        <w:t xml:space="preserve"> </w:t>
      </w:r>
      <w:r>
        <w:t>shall</w:t>
      </w:r>
      <w:r>
        <w:rPr>
          <w:rFonts w:ascii="Times New Roman"/>
        </w:rPr>
        <w:t xml:space="preserve"> </w:t>
      </w:r>
      <w:r>
        <w:t>be</w:t>
      </w:r>
      <w:r>
        <w:rPr>
          <w:rFonts w:ascii="Times New Roman"/>
        </w:rPr>
        <w:t xml:space="preserve"> </w:t>
      </w:r>
      <w:r>
        <w:t>made</w:t>
      </w:r>
      <w:r>
        <w:rPr>
          <w:rFonts w:ascii="Times New Roman"/>
        </w:rPr>
        <w:t xml:space="preserve"> </w:t>
      </w:r>
      <w:r>
        <w:t>in</w:t>
      </w:r>
      <w:r>
        <w:rPr>
          <w:rFonts w:ascii="Times New Roman"/>
        </w:rPr>
        <w:t xml:space="preserve"> </w:t>
      </w:r>
      <w:r>
        <w:t>writing</w:t>
      </w:r>
      <w:r>
        <w:rPr>
          <w:rFonts w:ascii="Times New Roman"/>
        </w:rPr>
        <w:t xml:space="preserve"> </w:t>
      </w:r>
      <w:r>
        <w:t>to</w:t>
      </w:r>
      <w:r>
        <w:rPr>
          <w:rFonts w:ascii="Times New Roman"/>
        </w:rPr>
        <w:t xml:space="preserve"> </w:t>
      </w:r>
      <w:r>
        <w:t>be</w:t>
      </w:r>
      <w:r>
        <w:rPr>
          <w:rFonts w:ascii="Times New Roman"/>
        </w:rPr>
        <w:t xml:space="preserve"> </w:t>
      </w:r>
      <w:r>
        <w:t>valid,</w:t>
      </w:r>
      <w:r>
        <w:rPr>
          <w:rFonts w:ascii="Times New Roman"/>
        </w:rPr>
        <w:t xml:space="preserve"> </w:t>
      </w:r>
      <w:r>
        <w:t>except</w:t>
      </w:r>
      <w:r>
        <w:rPr>
          <w:rFonts w:ascii="Times New Roman"/>
          <w:spacing w:val="-8"/>
        </w:rPr>
        <w:t xml:space="preserve"> </w:t>
      </w:r>
      <w:r>
        <w:t>for</w:t>
      </w:r>
      <w:r>
        <w:rPr>
          <w:rFonts w:ascii="Times New Roman"/>
          <w:spacing w:val="-7"/>
        </w:rPr>
        <w:t xml:space="preserve"> </w:t>
      </w:r>
      <w:r>
        <w:t>changes</w:t>
      </w:r>
      <w:r>
        <w:rPr>
          <w:rFonts w:ascii="Times New Roman"/>
          <w:spacing w:val="-9"/>
        </w:rPr>
        <w:t xml:space="preserve"> </w:t>
      </w:r>
      <w:r>
        <w:t>reflecting</w:t>
      </w:r>
      <w:r>
        <w:rPr>
          <w:rFonts w:ascii="Times New Roman"/>
          <w:spacing w:val="-7"/>
        </w:rPr>
        <w:t xml:space="preserve"> </w:t>
      </w:r>
      <w:r>
        <w:t>mandatory</w:t>
      </w:r>
      <w:r>
        <w:rPr>
          <w:rFonts w:ascii="Times New Roman"/>
          <w:spacing w:val="-9"/>
        </w:rPr>
        <w:t xml:space="preserve"> </w:t>
      </w:r>
      <w:r>
        <w:t>legal</w:t>
      </w:r>
      <w:r>
        <w:rPr>
          <w:rFonts w:ascii="Times New Roman"/>
          <w:spacing w:val="-8"/>
        </w:rPr>
        <w:t xml:space="preserve"> </w:t>
      </w:r>
      <w:r>
        <w:t>and</w:t>
      </w:r>
      <w:r>
        <w:rPr>
          <w:rFonts w:ascii="Times New Roman"/>
          <w:spacing w:val="-8"/>
        </w:rPr>
        <w:t xml:space="preserve"> </w:t>
      </w:r>
      <w:r>
        <w:t>regulatory</w:t>
      </w:r>
      <w:r>
        <w:rPr>
          <w:rFonts w:ascii="Times New Roman"/>
          <w:spacing w:val="-9"/>
        </w:rPr>
        <w:t xml:space="preserve"> </w:t>
      </w:r>
      <w:r>
        <w:t>requirements.</w:t>
      </w:r>
      <w:r>
        <w:rPr>
          <w:rFonts w:ascii="Times New Roman"/>
          <w:spacing w:val="-6"/>
        </w:rPr>
        <w:t xml:space="preserve"> </w:t>
      </w:r>
      <w:r>
        <w:t>Such</w:t>
      </w:r>
      <w:r>
        <w:rPr>
          <w:rFonts w:ascii="Times New Roman"/>
          <w:spacing w:val="-9"/>
        </w:rPr>
        <w:t xml:space="preserve"> </w:t>
      </w:r>
      <w:r>
        <w:t>changes</w:t>
      </w:r>
      <w:r>
        <w:rPr>
          <w:rFonts w:ascii="Times New Roman"/>
          <w:spacing w:val="-7"/>
        </w:rPr>
        <w:t xml:space="preserve"> </w:t>
      </w:r>
      <w:r>
        <w:t>may</w:t>
      </w:r>
      <w:r>
        <w:rPr>
          <w:rFonts w:ascii="Times New Roman"/>
          <w:spacing w:val="-9"/>
        </w:rPr>
        <w:t xml:space="preserve"> </w:t>
      </w:r>
      <w:r>
        <w:t>be</w:t>
      </w:r>
      <w:r>
        <w:rPr>
          <w:rFonts w:ascii="Times New Roman"/>
        </w:rPr>
        <w:t xml:space="preserve"> </w:t>
      </w:r>
      <w:r>
        <w:t>implemented</w:t>
      </w:r>
      <w:r>
        <w:rPr>
          <w:rFonts w:ascii="Times New Roman"/>
        </w:rPr>
        <w:t xml:space="preserve"> </w:t>
      </w:r>
      <w:r>
        <w:t>and</w:t>
      </w:r>
      <w:r>
        <w:rPr>
          <w:rFonts w:ascii="Times New Roman"/>
        </w:rPr>
        <w:t xml:space="preserve"> </w:t>
      </w:r>
      <w:r>
        <w:t>communicated</w:t>
      </w:r>
      <w:r>
        <w:rPr>
          <w:rFonts w:ascii="Times New Roman"/>
        </w:rPr>
        <w:t xml:space="preserve"> </w:t>
      </w:r>
      <w:r>
        <w:t>unilaterally</w:t>
      </w:r>
      <w:r>
        <w:rPr>
          <w:rFonts w:ascii="Times New Roman"/>
        </w:rPr>
        <w:t xml:space="preserve"> </w:t>
      </w:r>
      <w:r>
        <w:t>by</w:t>
      </w:r>
      <w:r>
        <w:rPr>
          <w:rFonts w:ascii="Times New Roman"/>
        </w:rPr>
        <w:t xml:space="preserve"> </w:t>
      </w:r>
      <w:r>
        <w:t>the</w:t>
      </w:r>
      <w:r>
        <w:rPr>
          <w:rFonts w:ascii="Times New Roman"/>
        </w:rPr>
        <w:t xml:space="preserve"> </w:t>
      </w:r>
      <w:r>
        <w:t>Asset</w:t>
      </w:r>
      <w:r>
        <w:rPr>
          <w:rFonts w:ascii="Times New Roman"/>
        </w:rPr>
        <w:t xml:space="preserve"> </w:t>
      </w:r>
      <w:r>
        <w:t>Manager.</w:t>
      </w:r>
    </w:p>
    <w:p w14:paraId="3A2C88BE" w14:textId="77777777" w:rsidR="0079461B" w:rsidRDefault="009C31AD">
      <w:pPr>
        <w:pStyle w:val="Textkrper"/>
        <w:spacing w:before="159" w:line="259" w:lineRule="auto"/>
        <w:ind w:left="235" w:right="831"/>
        <w:jc w:val="both"/>
      </w:pPr>
      <w:r>
        <w:t>Without</w:t>
      </w:r>
      <w:r>
        <w:rPr>
          <w:rFonts w:ascii="Times New Roman"/>
          <w:spacing w:val="-7"/>
        </w:rPr>
        <w:t xml:space="preserve"> </w:t>
      </w:r>
      <w:r>
        <w:t>a</w:t>
      </w:r>
      <w:r>
        <w:rPr>
          <w:rFonts w:ascii="Times New Roman"/>
          <w:spacing w:val="-8"/>
        </w:rPr>
        <w:t xml:space="preserve"> </w:t>
      </w:r>
      <w:r>
        <w:t>written</w:t>
      </w:r>
      <w:r>
        <w:rPr>
          <w:rFonts w:ascii="Times New Roman"/>
          <w:spacing w:val="-9"/>
        </w:rPr>
        <w:t xml:space="preserve"> </w:t>
      </w:r>
      <w:r>
        <w:t>objection</w:t>
      </w:r>
      <w:r>
        <w:rPr>
          <w:rFonts w:ascii="Times New Roman"/>
          <w:spacing w:val="-9"/>
        </w:rPr>
        <w:t xml:space="preserve"> </w:t>
      </w:r>
      <w:r>
        <w:t>by</w:t>
      </w:r>
      <w:r>
        <w:rPr>
          <w:rFonts w:ascii="Times New Roman"/>
          <w:spacing w:val="-10"/>
        </w:rPr>
        <w:t xml:space="preserve"> </w:t>
      </w:r>
      <w:r>
        <w:t>the</w:t>
      </w:r>
      <w:r>
        <w:rPr>
          <w:rFonts w:ascii="Times New Roman"/>
          <w:spacing w:val="-10"/>
        </w:rPr>
        <w:t xml:space="preserve"> </w:t>
      </w:r>
      <w:r>
        <w:t>customer</w:t>
      </w:r>
      <w:r>
        <w:rPr>
          <w:rFonts w:ascii="Times New Roman"/>
          <w:spacing w:val="-8"/>
        </w:rPr>
        <w:t xml:space="preserve"> </w:t>
      </w:r>
      <w:r>
        <w:t>within</w:t>
      </w:r>
      <w:r>
        <w:rPr>
          <w:rFonts w:ascii="Times New Roman"/>
          <w:spacing w:val="-9"/>
        </w:rPr>
        <w:t xml:space="preserve"> </w:t>
      </w:r>
      <w:r>
        <w:t>a</w:t>
      </w:r>
      <w:r>
        <w:rPr>
          <w:rFonts w:ascii="Times New Roman"/>
          <w:spacing w:val="-8"/>
        </w:rPr>
        <w:t xml:space="preserve"> </w:t>
      </w:r>
      <w:r>
        <w:t>month,</w:t>
      </w:r>
      <w:r>
        <w:rPr>
          <w:rFonts w:ascii="Times New Roman"/>
          <w:spacing w:val="-9"/>
        </w:rPr>
        <w:t xml:space="preserve"> </w:t>
      </w:r>
      <w:r>
        <w:t>the</w:t>
      </w:r>
      <w:r>
        <w:rPr>
          <w:rFonts w:ascii="Times New Roman"/>
          <w:spacing w:val="-10"/>
        </w:rPr>
        <w:t xml:space="preserve"> </w:t>
      </w:r>
      <w:r>
        <w:t>changes</w:t>
      </w:r>
      <w:r>
        <w:rPr>
          <w:rFonts w:ascii="Times New Roman"/>
          <w:spacing w:val="-9"/>
        </w:rPr>
        <w:t xml:space="preserve"> </w:t>
      </w:r>
      <w:r>
        <w:t>are</w:t>
      </w:r>
      <w:r>
        <w:rPr>
          <w:rFonts w:ascii="Times New Roman"/>
          <w:spacing w:val="-7"/>
        </w:rPr>
        <w:t xml:space="preserve"> </w:t>
      </w:r>
      <w:r>
        <w:t>deemed</w:t>
      </w:r>
      <w:r>
        <w:rPr>
          <w:rFonts w:ascii="Times New Roman"/>
          <w:spacing w:val="-9"/>
        </w:rPr>
        <w:t xml:space="preserve"> </w:t>
      </w:r>
      <w:r>
        <w:t>to</w:t>
      </w:r>
      <w:r>
        <w:rPr>
          <w:rFonts w:ascii="Times New Roman"/>
          <w:spacing w:val="-9"/>
        </w:rPr>
        <w:t xml:space="preserve"> </w:t>
      </w:r>
      <w:r>
        <w:t>have</w:t>
      </w:r>
      <w:r>
        <w:rPr>
          <w:rFonts w:ascii="Times New Roman"/>
          <w:spacing w:val="-7"/>
        </w:rPr>
        <w:t xml:space="preserve"> </w:t>
      </w:r>
      <w:r>
        <w:t>been</w:t>
      </w:r>
      <w:r>
        <w:rPr>
          <w:rFonts w:ascii="Times New Roman"/>
        </w:rPr>
        <w:t xml:space="preserve"> </w:t>
      </w:r>
      <w:r>
        <w:rPr>
          <w:spacing w:val="-2"/>
        </w:rPr>
        <w:t>approved.</w:t>
      </w:r>
    </w:p>
    <w:p w14:paraId="3A2C88C0" w14:textId="77777777" w:rsidR="0079461B" w:rsidRDefault="0079461B">
      <w:pPr>
        <w:pStyle w:val="Textkrper"/>
        <w:spacing w:before="9"/>
        <w:rPr>
          <w:sz w:val="26"/>
        </w:rPr>
      </w:pPr>
    </w:p>
    <w:p w14:paraId="3A2C88C1" w14:textId="77777777" w:rsidR="0079461B" w:rsidRDefault="009C31AD">
      <w:pPr>
        <w:pStyle w:val="berschrift3"/>
        <w:numPr>
          <w:ilvl w:val="0"/>
          <w:numId w:val="22"/>
        </w:numPr>
        <w:tabs>
          <w:tab w:val="left" w:pos="596"/>
        </w:tabs>
        <w:ind w:hanging="361"/>
      </w:pPr>
      <w:r>
        <w:rPr>
          <w:spacing w:val="-2"/>
        </w:rPr>
        <w:t>Severability</w:t>
      </w:r>
      <w:r>
        <w:rPr>
          <w:rFonts w:ascii="Times New Roman"/>
          <w:b w:val="0"/>
          <w:spacing w:val="7"/>
        </w:rPr>
        <w:t xml:space="preserve"> </w:t>
      </w:r>
      <w:r>
        <w:rPr>
          <w:spacing w:val="-2"/>
        </w:rPr>
        <w:t>clause</w:t>
      </w:r>
    </w:p>
    <w:p w14:paraId="3A2C88C2" w14:textId="77777777" w:rsidR="0079461B" w:rsidRDefault="0079461B">
      <w:pPr>
        <w:pStyle w:val="Textkrper"/>
        <w:spacing w:before="6"/>
        <w:rPr>
          <w:b/>
          <w:sz w:val="23"/>
        </w:rPr>
      </w:pPr>
    </w:p>
    <w:p w14:paraId="3A2C88C3" w14:textId="77777777" w:rsidR="0079461B" w:rsidRDefault="009C31AD">
      <w:pPr>
        <w:pStyle w:val="Textkrper"/>
        <w:spacing w:line="259" w:lineRule="auto"/>
        <w:ind w:left="235" w:right="829"/>
        <w:jc w:val="both"/>
      </w:pPr>
      <w:r>
        <w:t>If</w:t>
      </w:r>
      <w:r>
        <w:rPr>
          <w:rFonts w:ascii="Times New Roman"/>
          <w:spacing w:val="-1"/>
        </w:rPr>
        <w:t xml:space="preserve"> </w:t>
      </w:r>
      <w:r>
        <w:t>individual</w:t>
      </w:r>
      <w:r>
        <w:rPr>
          <w:rFonts w:ascii="Times New Roman"/>
        </w:rPr>
        <w:t xml:space="preserve"> </w:t>
      </w:r>
      <w:r>
        <w:t>provisions</w:t>
      </w:r>
      <w:r>
        <w:rPr>
          <w:rFonts w:ascii="Times New Roman"/>
        </w:rPr>
        <w:t xml:space="preserve"> </w:t>
      </w:r>
      <w:r>
        <w:t>of</w:t>
      </w:r>
      <w:r>
        <w:rPr>
          <w:rFonts w:ascii="Times New Roman"/>
        </w:rPr>
        <w:t xml:space="preserve"> </w:t>
      </w:r>
      <w:r>
        <w:t>this</w:t>
      </w:r>
      <w:r>
        <w:rPr>
          <w:rFonts w:ascii="Times New Roman"/>
        </w:rPr>
        <w:t xml:space="preserve"> </w:t>
      </w:r>
      <w:r>
        <w:t>Agreement,</w:t>
      </w:r>
      <w:r>
        <w:rPr>
          <w:rFonts w:ascii="Times New Roman"/>
        </w:rPr>
        <w:t xml:space="preserve"> </w:t>
      </w:r>
      <w:r>
        <w:t>in</w:t>
      </w:r>
      <w:r>
        <w:rPr>
          <w:rFonts w:ascii="Times New Roman"/>
        </w:rPr>
        <w:t xml:space="preserve"> </w:t>
      </w:r>
      <w:r>
        <w:t>full</w:t>
      </w:r>
      <w:r>
        <w:rPr>
          <w:rFonts w:ascii="Times New Roman"/>
        </w:rPr>
        <w:t xml:space="preserve"> </w:t>
      </w:r>
      <w:r>
        <w:t>or</w:t>
      </w:r>
      <w:r>
        <w:rPr>
          <w:rFonts w:ascii="Times New Roman"/>
        </w:rPr>
        <w:t xml:space="preserve"> </w:t>
      </w:r>
      <w:r>
        <w:t>in</w:t>
      </w:r>
      <w:r>
        <w:rPr>
          <w:rFonts w:ascii="Times New Roman"/>
        </w:rPr>
        <w:t xml:space="preserve"> </w:t>
      </w:r>
      <w:r>
        <w:t>part,</w:t>
      </w:r>
      <w:r>
        <w:rPr>
          <w:rFonts w:ascii="Times New Roman"/>
        </w:rPr>
        <w:t xml:space="preserve"> </w:t>
      </w:r>
      <w:r>
        <w:t>are</w:t>
      </w:r>
      <w:r>
        <w:rPr>
          <w:rFonts w:ascii="Times New Roman"/>
        </w:rPr>
        <w:t xml:space="preserve"> </w:t>
      </w:r>
      <w:r>
        <w:t>or</w:t>
      </w:r>
      <w:r>
        <w:rPr>
          <w:rFonts w:ascii="Times New Roman"/>
        </w:rPr>
        <w:t xml:space="preserve"> </w:t>
      </w:r>
      <w:r>
        <w:t>become</w:t>
      </w:r>
      <w:r>
        <w:rPr>
          <w:rFonts w:ascii="Times New Roman"/>
        </w:rPr>
        <w:t xml:space="preserve"> </w:t>
      </w:r>
      <w:r>
        <w:t>invalid,</w:t>
      </w:r>
      <w:r>
        <w:rPr>
          <w:rFonts w:ascii="Times New Roman"/>
        </w:rPr>
        <w:t xml:space="preserve"> </w:t>
      </w:r>
      <w:r>
        <w:t>unenforceable</w:t>
      </w:r>
      <w:r>
        <w:rPr>
          <w:rFonts w:ascii="Times New Roman"/>
        </w:rPr>
        <w:t xml:space="preserve"> </w:t>
      </w:r>
      <w:r>
        <w:t>or</w:t>
      </w:r>
      <w:r>
        <w:rPr>
          <w:rFonts w:ascii="Times New Roman"/>
        </w:rPr>
        <w:t xml:space="preserve"> </w:t>
      </w:r>
      <w:r>
        <w:t>incomplete,</w:t>
      </w:r>
      <w:r>
        <w:rPr>
          <w:rFonts w:ascii="Times New Roman"/>
        </w:rPr>
        <w:t xml:space="preserve"> </w:t>
      </w:r>
      <w:r>
        <w:t>the</w:t>
      </w:r>
      <w:r>
        <w:rPr>
          <w:rFonts w:ascii="Times New Roman"/>
        </w:rPr>
        <w:t xml:space="preserve"> </w:t>
      </w:r>
      <w:r>
        <w:t>validity</w:t>
      </w:r>
      <w:r>
        <w:rPr>
          <w:rFonts w:ascii="Times New Roman"/>
        </w:rPr>
        <w:t xml:space="preserve"> </w:t>
      </w:r>
      <w:r>
        <w:t>of</w:t>
      </w:r>
      <w:r>
        <w:rPr>
          <w:rFonts w:ascii="Times New Roman"/>
        </w:rPr>
        <w:t xml:space="preserve"> </w:t>
      </w:r>
      <w:r>
        <w:t>the</w:t>
      </w:r>
      <w:r>
        <w:rPr>
          <w:rFonts w:ascii="Times New Roman"/>
        </w:rPr>
        <w:t xml:space="preserve"> </w:t>
      </w:r>
      <w:r>
        <w:t>remaining</w:t>
      </w:r>
      <w:r>
        <w:rPr>
          <w:rFonts w:ascii="Times New Roman"/>
        </w:rPr>
        <w:t xml:space="preserve"> </w:t>
      </w:r>
      <w:r>
        <w:t>provisions</w:t>
      </w:r>
      <w:r>
        <w:rPr>
          <w:rFonts w:ascii="Times New Roman"/>
        </w:rPr>
        <w:t xml:space="preserve"> </w:t>
      </w:r>
      <w:r>
        <w:t>shall</w:t>
      </w:r>
      <w:r>
        <w:rPr>
          <w:rFonts w:ascii="Times New Roman"/>
        </w:rPr>
        <w:t xml:space="preserve"> </w:t>
      </w:r>
      <w:r>
        <w:t>remain</w:t>
      </w:r>
      <w:r>
        <w:rPr>
          <w:rFonts w:ascii="Times New Roman"/>
        </w:rPr>
        <w:t xml:space="preserve"> </w:t>
      </w:r>
      <w:r>
        <w:t>unaffected.</w:t>
      </w:r>
      <w:r>
        <w:rPr>
          <w:rFonts w:ascii="Times New Roman"/>
        </w:rPr>
        <w:t xml:space="preserve"> </w:t>
      </w:r>
      <w:r>
        <w:t>The</w:t>
      </w:r>
      <w:r>
        <w:rPr>
          <w:rFonts w:ascii="Times New Roman"/>
        </w:rPr>
        <w:t xml:space="preserve"> </w:t>
      </w:r>
      <w:r>
        <w:t>void,</w:t>
      </w:r>
      <w:r>
        <w:rPr>
          <w:rFonts w:ascii="Times New Roman"/>
        </w:rPr>
        <w:t xml:space="preserve"> </w:t>
      </w:r>
      <w:r>
        <w:t>unenforceable</w:t>
      </w:r>
      <w:r>
        <w:rPr>
          <w:rFonts w:ascii="Times New Roman"/>
        </w:rPr>
        <w:t xml:space="preserve"> </w:t>
      </w:r>
      <w:r>
        <w:t>or</w:t>
      </w:r>
      <w:r>
        <w:rPr>
          <w:rFonts w:ascii="Times New Roman"/>
        </w:rPr>
        <w:t xml:space="preserve"> </w:t>
      </w:r>
      <w:r>
        <w:t>missing</w:t>
      </w:r>
      <w:r>
        <w:rPr>
          <w:rFonts w:ascii="Times New Roman"/>
        </w:rPr>
        <w:t xml:space="preserve"> </w:t>
      </w:r>
      <w:r>
        <w:t>provisions</w:t>
      </w:r>
      <w:r>
        <w:rPr>
          <w:rFonts w:ascii="Times New Roman"/>
        </w:rPr>
        <w:t xml:space="preserve"> </w:t>
      </w:r>
      <w:r>
        <w:t>shall</w:t>
      </w:r>
      <w:r>
        <w:rPr>
          <w:rFonts w:ascii="Times New Roman"/>
        </w:rPr>
        <w:t xml:space="preserve"> </w:t>
      </w:r>
      <w:r>
        <w:t>be</w:t>
      </w:r>
      <w:r>
        <w:rPr>
          <w:rFonts w:ascii="Times New Roman"/>
        </w:rPr>
        <w:t xml:space="preserve"> </w:t>
      </w:r>
      <w:r>
        <w:t>replaced</w:t>
      </w:r>
      <w:r>
        <w:rPr>
          <w:rFonts w:ascii="Times New Roman"/>
        </w:rPr>
        <w:t xml:space="preserve"> </w:t>
      </w:r>
      <w:r>
        <w:t>by</w:t>
      </w:r>
      <w:r>
        <w:rPr>
          <w:rFonts w:ascii="Times New Roman"/>
        </w:rPr>
        <w:t xml:space="preserve"> </w:t>
      </w:r>
      <w:r>
        <w:t>provisions</w:t>
      </w:r>
      <w:r>
        <w:rPr>
          <w:rFonts w:ascii="Times New Roman"/>
        </w:rPr>
        <w:t xml:space="preserve"> </w:t>
      </w:r>
      <w:r>
        <w:t>which</w:t>
      </w:r>
      <w:r>
        <w:rPr>
          <w:rFonts w:ascii="Times New Roman"/>
        </w:rPr>
        <w:t xml:space="preserve"> </w:t>
      </w:r>
      <w:r>
        <w:t>have</w:t>
      </w:r>
      <w:r>
        <w:rPr>
          <w:rFonts w:ascii="Times New Roman"/>
        </w:rPr>
        <w:t xml:space="preserve"> </w:t>
      </w:r>
      <w:r>
        <w:t>been</w:t>
      </w:r>
      <w:r>
        <w:rPr>
          <w:rFonts w:ascii="Times New Roman"/>
        </w:rPr>
        <w:t xml:space="preserve"> </w:t>
      </w:r>
      <w:r>
        <w:t>reasonably</w:t>
      </w:r>
      <w:r>
        <w:rPr>
          <w:rFonts w:ascii="Times New Roman"/>
        </w:rPr>
        <w:t xml:space="preserve"> </w:t>
      </w:r>
      <w:r>
        <w:t>agreed</w:t>
      </w:r>
      <w:r>
        <w:rPr>
          <w:rFonts w:ascii="Times New Roman"/>
        </w:rPr>
        <w:t xml:space="preserve"> </w:t>
      </w:r>
      <w:r>
        <w:t>by</w:t>
      </w:r>
      <w:r>
        <w:rPr>
          <w:rFonts w:ascii="Times New Roman"/>
        </w:rPr>
        <w:t xml:space="preserve"> </w:t>
      </w:r>
      <w:r>
        <w:t>the</w:t>
      </w:r>
      <w:r>
        <w:rPr>
          <w:rFonts w:ascii="Times New Roman"/>
        </w:rPr>
        <w:t xml:space="preserve"> </w:t>
      </w:r>
      <w:r>
        <w:t>Asset</w:t>
      </w:r>
      <w:r>
        <w:rPr>
          <w:rFonts w:ascii="Times New Roman"/>
        </w:rPr>
        <w:t xml:space="preserve"> </w:t>
      </w:r>
      <w:r>
        <w:t>Manager</w:t>
      </w:r>
      <w:r>
        <w:rPr>
          <w:rFonts w:ascii="Times New Roman"/>
        </w:rPr>
        <w:t xml:space="preserve"> </w:t>
      </w:r>
      <w:r>
        <w:t>and</w:t>
      </w:r>
      <w:r>
        <w:rPr>
          <w:rFonts w:ascii="Times New Roman"/>
        </w:rPr>
        <w:t xml:space="preserve"> </w:t>
      </w:r>
      <w:r>
        <w:t>the</w:t>
      </w:r>
      <w:r>
        <w:rPr>
          <w:rFonts w:ascii="Times New Roman"/>
        </w:rPr>
        <w:t xml:space="preserve"> </w:t>
      </w:r>
      <w:r>
        <w:t>Client</w:t>
      </w:r>
      <w:r>
        <w:rPr>
          <w:rFonts w:ascii="Times New Roman"/>
        </w:rPr>
        <w:t xml:space="preserve"> </w:t>
      </w:r>
      <w:r>
        <w:t>as</w:t>
      </w:r>
      <w:r>
        <w:rPr>
          <w:rFonts w:ascii="Times New Roman"/>
        </w:rPr>
        <w:t xml:space="preserve"> </w:t>
      </w:r>
      <w:r>
        <w:t>appropriate</w:t>
      </w:r>
      <w:r>
        <w:rPr>
          <w:rFonts w:ascii="Times New Roman"/>
        </w:rPr>
        <w:t xml:space="preserve"> </w:t>
      </w:r>
      <w:r>
        <w:t>if</w:t>
      </w:r>
      <w:r>
        <w:rPr>
          <w:rFonts w:ascii="Times New Roman"/>
        </w:rPr>
        <w:t xml:space="preserve"> </w:t>
      </w:r>
      <w:r>
        <w:t>they</w:t>
      </w:r>
      <w:r>
        <w:rPr>
          <w:rFonts w:ascii="Times New Roman"/>
        </w:rPr>
        <w:t xml:space="preserve"> </w:t>
      </w:r>
      <w:r>
        <w:t>had</w:t>
      </w:r>
      <w:r>
        <w:rPr>
          <w:rFonts w:ascii="Times New Roman"/>
        </w:rPr>
        <w:t xml:space="preserve"> </w:t>
      </w:r>
      <w:r>
        <w:t>been</w:t>
      </w:r>
      <w:r>
        <w:rPr>
          <w:rFonts w:ascii="Times New Roman"/>
        </w:rPr>
        <w:t xml:space="preserve"> </w:t>
      </w:r>
      <w:r>
        <w:t>aware</w:t>
      </w:r>
      <w:r>
        <w:rPr>
          <w:rFonts w:ascii="Times New Roman"/>
        </w:rPr>
        <w:t xml:space="preserve"> </w:t>
      </w:r>
      <w:r>
        <w:t>of</w:t>
      </w:r>
      <w:r>
        <w:rPr>
          <w:rFonts w:ascii="Times New Roman"/>
        </w:rPr>
        <w:t xml:space="preserve"> </w:t>
      </w:r>
      <w:r>
        <w:t>the</w:t>
      </w:r>
      <w:r>
        <w:rPr>
          <w:rFonts w:ascii="Times New Roman"/>
        </w:rPr>
        <w:t xml:space="preserve"> </w:t>
      </w:r>
      <w:r>
        <w:t>ineffectiveness,</w:t>
      </w:r>
      <w:r>
        <w:rPr>
          <w:rFonts w:ascii="Times New Roman"/>
        </w:rPr>
        <w:t xml:space="preserve"> </w:t>
      </w:r>
      <w:r>
        <w:t>unenforceability</w:t>
      </w:r>
      <w:r>
        <w:rPr>
          <w:rFonts w:ascii="Times New Roman"/>
        </w:rPr>
        <w:t xml:space="preserve"> </w:t>
      </w:r>
      <w:r>
        <w:t>or</w:t>
      </w:r>
      <w:r>
        <w:rPr>
          <w:rFonts w:ascii="Times New Roman"/>
        </w:rPr>
        <w:t xml:space="preserve"> </w:t>
      </w:r>
      <w:r>
        <w:t>omission</w:t>
      </w:r>
      <w:r>
        <w:rPr>
          <w:rFonts w:ascii="Times New Roman"/>
        </w:rPr>
        <w:t xml:space="preserve"> </w:t>
      </w:r>
      <w:r>
        <w:t>of</w:t>
      </w:r>
      <w:r>
        <w:rPr>
          <w:rFonts w:ascii="Times New Roman"/>
        </w:rPr>
        <w:t xml:space="preserve"> </w:t>
      </w:r>
      <w:r>
        <w:t>the</w:t>
      </w:r>
      <w:r>
        <w:rPr>
          <w:rFonts w:ascii="Times New Roman"/>
        </w:rPr>
        <w:t xml:space="preserve"> </w:t>
      </w:r>
      <w:r>
        <w:t>corresponding</w:t>
      </w:r>
      <w:r>
        <w:rPr>
          <w:rFonts w:ascii="Times New Roman"/>
        </w:rPr>
        <w:t xml:space="preserve"> </w:t>
      </w:r>
      <w:r>
        <w:t>provisions</w:t>
      </w:r>
      <w:r>
        <w:rPr>
          <w:rFonts w:ascii="Times New Roman"/>
        </w:rPr>
        <w:t xml:space="preserve"> </w:t>
      </w:r>
      <w:r>
        <w:t>at</w:t>
      </w:r>
      <w:r>
        <w:rPr>
          <w:rFonts w:ascii="Times New Roman"/>
        </w:rPr>
        <w:t xml:space="preserve"> </w:t>
      </w:r>
      <w:r>
        <w:t>the</w:t>
      </w:r>
      <w:r>
        <w:rPr>
          <w:rFonts w:ascii="Times New Roman"/>
        </w:rPr>
        <w:t xml:space="preserve"> </w:t>
      </w:r>
      <w:r>
        <w:t>time</w:t>
      </w:r>
      <w:r>
        <w:rPr>
          <w:rFonts w:ascii="Times New Roman"/>
        </w:rPr>
        <w:t xml:space="preserve"> </w:t>
      </w:r>
      <w:r>
        <w:t>of</w:t>
      </w:r>
      <w:r>
        <w:rPr>
          <w:rFonts w:ascii="Times New Roman"/>
        </w:rPr>
        <w:t xml:space="preserve"> </w:t>
      </w:r>
      <w:r>
        <w:t>execution</w:t>
      </w:r>
      <w:r>
        <w:rPr>
          <w:rFonts w:ascii="Times New Roman"/>
        </w:rPr>
        <w:t xml:space="preserve"> </w:t>
      </w:r>
      <w:r>
        <w:t>of</w:t>
      </w:r>
      <w:r>
        <w:rPr>
          <w:rFonts w:ascii="Times New Roman"/>
        </w:rPr>
        <w:t xml:space="preserve"> </w:t>
      </w:r>
      <w:r>
        <w:t>this</w:t>
      </w:r>
      <w:r>
        <w:rPr>
          <w:rFonts w:ascii="Times New Roman"/>
        </w:rPr>
        <w:t xml:space="preserve"> </w:t>
      </w:r>
      <w:r>
        <w:t>Agreement.</w:t>
      </w:r>
    </w:p>
    <w:p w14:paraId="3A2C88C5" w14:textId="77777777" w:rsidR="0079461B" w:rsidRDefault="0079461B">
      <w:pPr>
        <w:pStyle w:val="Textkrper"/>
        <w:spacing w:before="8"/>
        <w:rPr>
          <w:sz w:val="26"/>
        </w:rPr>
      </w:pPr>
    </w:p>
    <w:p w14:paraId="476A0307" w14:textId="77777777" w:rsidR="00D22239" w:rsidRDefault="00D22239">
      <w:pPr>
        <w:pStyle w:val="Textkrper"/>
        <w:spacing w:before="8"/>
        <w:rPr>
          <w:sz w:val="26"/>
        </w:rPr>
      </w:pPr>
    </w:p>
    <w:p w14:paraId="3A2C88C6" w14:textId="77777777" w:rsidR="0079461B" w:rsidRDefault="009C31AD">
      <w:pPr>
        <w:pStyle w:val="berschrift3"/>
        <w:numPr>
          <w:ilvl w:val="0"/>
          <w:numId w:val="22"/>
        </w:numPr>
        <w:tabs>
          <w:tab w:val="left" w:pos="596"/>
        </w:tabs>
        <w:ind w:left="595" w:hanging="361"/>
      </w:pPr>
      <w:r>
        <w:t>Applicable</w:t>
      </w:r>
      <w:r>
        <w:rPr>
          <w:rFonts w:ascii="Times New Roman"/>
          <w:b w:val="0"/>
          <w:spacing w:val="-9"/>
        </w:rPr>
        <w:t xml:space="preserve"> </w:t>
      </w:r>
      <w:r>
        <w:t>law</w:t>
      </w:r>
      <w:r>
        <w:rPr>
          <w:rFonts w:ascii="Times New Roman"/>
          <w:b w:val="0"/>
          <w:spacing w:val="-8"/>
        </w:rPr>
        <w:t xml:space="preserve"> </w:t>
      </w:r>
      <w:r>
        <w:t>and</w:t>
      </w:r>
      <w:r>
        <w:rPr>
          <w:rFonts w:ascii="Times New Roman"/>
          <w:b w:val="0"/>
          <w:spacing w:val="-8"/>
        </w:rPr>
        <w:t xml:space="preserve"> </w:t>
      </w:r>
      <w:r>
        <w:t>place</w:t>
      </w:r>
      <w:r>
        <w:rPr>
          <w:rFonts w:ascii="Times New Roman"/>
          <w:b w:val="0"/>
          <w:spacing w:val="-8"/>
        </w:rPr>
        <w:t xml:space="preserve"> </w:t>
      </w:r>
      <w:r>
        <w:t>of</w:t>
      </w:r>
      <w:r>
        <w:rPr>
          <w:rFonts w:ascii="Times New Roman"/>
          <w:b w:val="0"/>
          <w:spacing w:val="-8"/>
        </w:rPr>
        <w:t xml:space="preserve"> </w:t>
      </w:r>
      <w:r>
        <w:rPr>
          <w:spacing w:val="-2"/>
        </w:rPr>
        <w:t>jurisdiction</w:t>
      </w:r>
    </w:p>
    <w:p w14:paraId="3A2C88C7" w14:textId="77777777" w:rsidR="0079461B" w:rsidRDefault="0079461B">
      <w:pPr>
        <w:pStyle w:val="Textkrper"/>
        <w:spacing w:before="6"/>
        <w:rPr>
          <w:b/>
          <w:sz w:val="23"/>
        </w:rPr>
      </w:pPr>
    </w:p>
    <w:p w14:paraId="3A2C88C8" w14:textId="77777777" w:rsidR="0079461B" w:rsidRDefault="009C31AD">
      <w:pPr>
        <w:pStyle w:val="Textkrper"/>
        <w:spacing w:line="259" w:lineRule="auto"/>
        <w:ind w:left="235" w:right="829"/>
        <w:jc w:val="both"/>
      </w:pPr>
      <w:r>
        <w:t>The</w:t>
      </w:r>
      <w:r>
        <w:rPr>
          <w:rFonts w:ascii="Times New Roman"/>
          <w:spacing w:val="-10"/>
        </w:rPr>
        <w:t xml:space="preserve"> </w:t>
      </w:r>
      <w:r>
        <w:t>legal</w:t>
      </w:r>
      <w:r>
        <w:rPr>
          <w:rFonts w:ascii="Times New Roman"/>
          <w:spacing w:val="-7"/>
        </w:rPr>
        <w:t xml:space="preserve"> </w:t>
      </w:r>
      <w:r>
        <w:t>Client-Asset</w:t>
      </w:r>
      <w:r>
        <w:rPr>
          <w:rFonts w:ascii="Times New Roman"/>
          <w:spacing w:val="-10"/>
        </w:rPr>
        <w:t xml:space="preserve"> </w:t>
      </w:r>
      <w:r>
        <w:t>Manager</w:t>
      </w:r>
      <w:r>
        <w:rPr>
          <w:rFonts w:ascii="Times New Roman"/>
          <w:spacing w:val="-11"/>
        </w:rPr>
        <w:t xml:space="preserve"> </w:t>
      </w:r>
      <w:r>
        <w:t>relationship</w:t>
      </w:r>
      <w:r>
        <w:rPr>
          <w:rFonts w:ascii="Times New Roman"/>
          <w:spacing w:val="-8"/>
        </w:rPr>
        <w:t xml:space="preserve"> </w:t>
      </w:r>
      <w:r>
        <w:t>shall</w:t>
      </w:r>
      <w:r>
        <w:rPr>
          <w:rFonts w:ascii="Times New Roman"/>
          <w:spacing w:val="-7"/>
        </w:rPr>
        <w:t xml:space="preserve"> </w:t>
      </w:r>
      <w:r>
        <w:t>be</w:t>
      </w:r>
      <w:r>
        <w:rPr>
          <w:rFonts w:ascii="Times New Roman"/>
          <w:spacing w:val="-7"/>
        </w:rPr>
        <w:t xml:space="preserve"> </w:t>
      </w:r>
      <w:r>
        <w:t>exclusively</w:t>
      </w:r>
      <w:r>
        <w:rPr>
          <w:rFonts w:ascii="Times New Roman"/>
          <w:spacing w:val="-8"/>
        </w:rPr>
        <w:t xml:space="preserve"> </w:t>
      </w:r>
      <w:r>
        <w:t>governed</w:t>
      </w:r>
      <w:r>
        <w:rPr>
          <w:rFonts w:ascii="Times New Roman"/>
          <w:spacing w:val="-7"/>
        </w:rPr>
        <w:t xml:space="preserve"> </w:t>
      </w:r>
      <w:r>
        <w:t>by</w:t>
      </w:r>
      <w:r>
        <w:rPr>
          <w:rFonts w:ascii="Times New Roman"/>
          <w:spacing w:val="-10"/>
        </w:rPr>
        <w:t xml:space="preserve"> </w:t>
      </w:r>
      <w:r>
        <w:t>the</w:t>
      </w:r>
      <w:r>
        <w:rPr>
          <w:rFonts w:ascii="Times New Roman"/>
          <w:spacing w:val="-7"/>
        </w:rPr>
        <w:t xml:space="preserve"> </w:t>
      </w:r>
      <w:r>
        <w:t>Swiss</w:t>
      </w:r>
      <w:r>
        <w:rPr>
          <w:rFonts w:ascii="Times New Roman"/>
          <w:spacing w:val="-11"/>
        </w:rPr>
        <w:t xml:space="preserve"> </w:t>
      </w:r>
      <w:r>
        <w:t>law.</w:t>
      </w:r>
      <w:r>
        <w:rPr>
          <w:rFonts w:ascii="Times New Roman"/>
          <w:spacing w:val="-10"/>
        </w:rPr>
        <w:t xml:space="preserve"> </w:t>
      </w:r>
      <w:r>
        <w:t>Where</w:t>
      </w:r>
      <w:r>
        <w:rPr>
          <w:rFonts w:ascii="Times New Roman"/>
        </w:rPr>
        <w:t xml:space="preserve"> </w:t>
      </w:r>
      <w:r>
        <w:t>legal</w:t>
      </w:r>
      <w:r>
        <w:rPr>
          <w:rFonts w:ascii="Times New Roman"/>
        </w:rPr>
        <w:t xml:space="preserve"> </w:t>
      </w:r>
      <w:r>
        <w:t>provisions</w:t>
      </w:r>
      <w:r>
        <w:rPr>
          <w:rFonts w:ascii="Times New Roman"/>
        </w:rPr>
        <w:t xml:space="preserve"> </w:t>
      </w:r>
      <w:r>
        <w:t>allow,</w:t>
      </w:r>
      <w:r>
        <w:rPr>
          <w:rFonts w:ascii="Times New Roman"/>
        </w:rPr>
        <w:t xml:space="preserve"> </w:t>
      </w:r>
      <w:r>
        <w:t>the</w:t>
      </w:r>
      <w:r>
        <w:rPr>
          <w:rFonts w:ascii="Times New Roman"/>
        </w:rPr>
        <w:t xml:space="preserve"> </w:t>
      </w:r>
      <w:r>
        <w:t>place</w:t>
      </w:r>
      <w:r>
        <w:rPr>
          <w:rFonts w:ascii="Times New Roman"/>
        </w:rPr>
        <w:t xml:space="preserve"> </w:t>
      </w:r>
      <w:r>
        <w:t>of</w:t>
      </w:r>
      <w:r>
        <w:rPr>
          <w:rFonts w:ascii="Times New Roman"/>
        </w:rPr>
        <w:t xml:space="preserve"> </w:t>
      </w:r>
      <w:r>
        <w:t>execution</w:t>
      </w:r>
      <w:r>
        <w:rPr>
          <w:rFonts w:ascii="Times New Roman"/>
        </w:rPr>
        <w:t xml:space="preserve"> </w:t>
      </w:r>
      <w:r>
        <w:t>and</w:t>
      </w:r>
      <w:r>
        <w:rPr>
          <w:rFonts w:ascii="Times New Roman"/>
        </w:rPr>
        <w:t xml:space="preserve"> </w:t>
      </w:r>
      <w:r>
        <w:t>exclusive</w:t>
      </w:r>
      <w:r>
        <w:rPr>
          <w:rFonts w:ascii="Times New Roman"/>
        </w:rPr>
        <w:t xml:space="preserve"> </w:t>
      </w:r>
      <w:r>
        <w:t>place</w:t>
      </w:r>
      <w:r>
        <w:rPr>
          <w:rFonts w:ascii="Times New Roman"/>
        </w:rPr>
        <w:t xml:space="preserve"> </w:t>
      </w:r>
      <w:r>
        <w:t>of</w:t>
      </w:r>
      <w:r>
        <w:rPr>
          <w:rFonts w:ascii="Times New Roman"/>
        </w:rPr>
        <w:t xml:space="preserve"> </w:t>
      </w:r>
      <w:r>
        <w:t>jurisdiction</w:t>
      </w:r>
      <w:r>
        <w:rPr>
          <w:rFonts w:ascii="Times New Roman"/>
        </w:rPr>
        <w:t xml:space="preserve"> </w:t>
      </w:r>
      <w:r>
        <w:t>for</w:t>
      </w:r>
      <w:r>
        <w:rPr>
          <w:rFonts w:ascii="Times New Roman"/>
        </w:rPr>
        <w:t xml:space="preserve"> </w:t>
      </w:r>
      <w:r>
        <w:t>all</w:t>
      </w:r>
      <w:r>
        <w:rPr>
          <w:rFonts w:ascii="Times New Roman"/>
        </w:rPr>
        <w:t xml:space="preserve"> </w:t>
      </w:r>
      <w:r>
        <w:t>legal</w:t>
      </w:r>
      <w:r>
        <w:rPr>
          <w:rFonts w:ascii="Times New Roman"/>
        </w:rPr>
        <w:t xml:space="preserve"> </w:t>
      </w:r>
      <w:r>
        <w:t>proceedings</w:t>
      </w:r>
      <w:r>
        <w:rPr>
          <w:rFonts w:ascii="Times New Roman"/>
          <w:spacing w:val="-13"/>
        </w:rPr>
        <w:t xml:space="preserve"> </w:t>
      </w:r>
      <w:r>
        <w:t>shall</w:t>
      </w:r>
      <w:r>
        <w:rPr>
          <w:rFonts w:ascii="Times New Roman"/>
          <w:spacing w:val="-12"/>
        </w:rPr>
        <w:t xml:space="preserve"> </w:t>
      </w:r>
      <w:r>
        <w:t>be</w:t>
      </w:r>
      <w:r>
        <w:rPr>
          <w:rFonts w:ascii="Times New Roman"/>
          <w:spacing w:val="-13"/>
        </w:rPr>
        <w:t xml:space="preserve"> </w:t>
      </w:r>
      <w:r>
        <w:t>the</w:t>
      </w:r>
      <w:r>
        <w:rPr>
          <w:rFonts w:ascii="Times New Roman"/>
          <w:spacing w:val="-11"/>
        </w:rPr>
        <w:t xml:space="preserve"> </w:t>
      </w:r>
      <w:r>
        <w:t>domicile</w:t>
      </w:r>
      <w:r>
        <w:rPr>
          <w:rFonts w:ascii="Times New Roman"/>
          <w:spacing w:val="-12"/>
        </w:rPr>
        <w:t xml:space="preserve"> </w:t>
      </w:r>
      <w:r>
        <w:t>of</w:t>
      </w:r>
      <w:r>
        <w:rPr>
          <w:rFonts w:ascii="Times New Roman"/>
          <w:spacing w:val="-13"/>
        </w:rPr>
        <w:t xml:space="preserve"> </w:t>
      </w:r>
      <w:r>
        <w:t>the</w:t>
      </w:r>
      <w:r>
        <w:rPr>
          <w:rFonts w:ascii="Times New Roman"/>
          <w:spacing w:val="-9"/>
        </w:rPr>
        <w:t xml:space="preserve"> </w:t>
      </w:r>
      <w:r>
        <w:t>Asset</w:t>
      </w:r>
      <w:r>
        <w:rPr>
          <w:rFonts w:ascii="Times New Roman"/>
          <w:spacing w:val="-12"/>
        </w:rPr>
        <w:t xml:space="preserve"> </w:t>
      </w:r>
      <w:r>
        <w:t>Manager</w:t>
      </w:r>
      <w:r>
        <w:rPr>
          <w:rFonts w:ascii="Times New Roman"/>
          <w:spacing w:val="-13"/>
        </w:rPr>
        <w:t xml:space="preserve"> </w:t>
      </w:r>
      <w:r>
        <w:t>in</w:t>
      </w:r>
      <w:r>
        <w:rPr>
          <w:rFonts w:ascii="Times New Roman"/>
          <w:spacing w:val="-10"/>
        </w:rPr>
        <w:t xml:space="preserve"> </w:t>
      </w:r>
      <w:r>
        <w:t>Zug</w:t>
      </w:r>
      <w:r>
        <w:rPr>
          <w:rFonts w:ascii="Times New Roman"/>
          <w:spacing w:val="-13"/>
        </w:rPr>
        <w:t xml:space="preserve"> </w:t>
      </w:r>
      <w:r>
        <w:t>(likewise</w:t>
      </w:r>
      <w:r>
        <w:rPr>
          <w:rFonts w:ascii="Times New Roman"/>
          <w:spacing w:val="-11"/>
        </w:rPr>
        <w:t xml:space="preserve"> </w:t>
      </w:r>
      <w:r>
        <w:t>the</w:t>
      </w:r>
      <w:r>
        <w:rPr>
          <w:rFonts w:ascii="Times New Roman"/>
          <w:spacing w:val="-12"/>
        </w:rPr>
        <w:t xml:space="preserve"> </w:t>
      </w:r>
      <w:r>
        <w:t>place</w:t>
      </w:r>
      <w:r>
        <w:rPr>
          <w:rFonts w:ascii="Times New Roman"/>
          <w:spacing w:val="-12"/>
        </w:rPr>
        <w:t xml:space="preserve"> </w:t>
      </w:r>
      <w:r>
        <w:t>of</w:t>
      </w:r>
      <w:r>
        <w:rPr>
          <w:rFonts w:ascii="Times New Roman"/>
          <w:spacing w:val="-13"/>
        </w:rPr>
        <w:t xml:space="preserve"> </w:t>
      </w:r>
      <w:r>
        <w:t>debt</w:t>
      </w:r>
      <w:r>
        <w:rPr>
          <w:rFonts w:ascii="Times New Roman"/>
          <w:spacing w:val="-11"/>
        </w:rPr>
        <w:t xml:space="preserve"> </w:t>
      </w:r>
      <w:r>
        <w:t>collection</w:t>
      </w:r>
      <w:r>
        <w:rPr>
          <w:rFonts w:ascii="Times New Roman"/>
        </w:rPr>
        <w:t xml:space="preserve"> </w:t>
      </w:r>
      <w:r>
        <w:t>for</w:t>
      </w:r>
      <w:r>
        <w:rPr>
          <w:rFonts w:ascii="Times New Roman"/>
        </w:rPr>
        <w:t xml:space="preserve"> </w:t>
      </w:r>
      <w:r>
        <w:t>Clients</w:t>
      </w:r>
      <w:r>
        <w:rPr>
          <w:rFonts w:ascii="Times New Roman"/>
        </w:rPr>
        <w:t xml:space="preserve"> </w:t>
      </w:r>
      <w:r>
        <w:t>without</w:t>
      </w:r>
      <w:r>
        <w:rPr>
          <w:rFonts w:ascii="Times New Roman"/>
        </w:rPr>
        <w:t xml:space="preserve"> </w:t>
      </w:r>
      <w:r>
        <w:t>a</w:t>
      </w:r>
      <w:r>
        <w:rPr>
          <w:rFonts w:ascii="Times New Roman"/>
        </w:rPr>
        <w:t xml:space="preserve"> </w:t>
      </w:r>
      <w:r>
        <w:t>place</w:t>
      </w:r>
      <w:r>
        <w:rPr>
          <w:rFonts w:ascii="Times New Roman"/>
        </w:rPr>
        <w:t xml:space="preserve"> </w:t>
      </w:r>
      <w:r>
        <w:t>of</w:t>
      </w:r>
      <w:r>
        <w:rPr>
          <w:rFonts w:ascii="Times New Roman"/>
        </w:rPr>
        <w:t xml:space="preserve"> </w:t>
      </w:r>
      <w:r>
        <w:t>residence</w:t>
      </w:r>
      <w:r>
        <w:rPr>
          <w:rFonts w:ascii="Times New Roman"/>
        </w:rPr>
        <w:t xml:space="preserve"> </w:t>
      </w:r>
      <w:r>
        <w:t>or</w:t>
      </w:r>
      <w:r>
        <w:rPr>
          <w:rFonts w:ascii="Times New Roman"/>
        </w:rPr>
        <w:t xml:space="preserve"> </w:t>
      </w:r>
      <w:r>
        <w:t>a</w:t>
      </w:r>
      <w:r>
        <w:rPr>
          <w:rFonts w:ascii="Times New Roman"/>
          <w:spacing w:val="-1"/>
        </w:rPr>
        <w:t xml:space="preserve"> </w:t>
      </w:r>
      <w:r>
        <w:t>domicile</w:t>
      </w:r>
      <w:r>
        <w:rPr>
          <w:rFonts w:ascii="Times New Roman"/>
        </w:rPr>
        <w:t xml:space="preserve"> </w:t>
      </w:r>
      <w:r>
        <w:t>in</w:t>
      </w:r>
      <w:r>
        <w:rPr>
          <w:rFonts w:ascii="Times New Roman"/>
        </w:rPr>
        <w:t xml:space="preserve"> </w:t>
      </w:r>
      <w:r>
        <w:t>Switzerland).</w:t>
      </w:r>
      <w:r>
        <w:rPr>
          <w:rFonts w:ascii="Times New Roman"/>
        </w:rPr>
        <w:t xml:space="preserve"> </w:t>
      </w:r>
      <w:r>
        <w:t>However,</w:t>
      </w:r>
      <w:r>
        <w:rPr>
          <w:rFonts w:ascii="Times New Roman"/>
        </w:rPr>
        <w:t xml:space="preserve"> </w:t>
      </w:r>
      <w:r>
        <w:t>the</w:t>
      </w:r>
      <w:r>
        <w:rPr>
          <w:rFonts w:ascii="Times New Roman"/>
        </w:rPr>
        <w:t xml:space="preserve"> </w:t>
      </w:r>
      <w:r>
        <w:t>Asset</w:t>
      </w:r>
      <w:r>
        <w:rPr>
          <w:rFonts w:ascii="Times New Roman"/>
        </w:rPr>
        <w:t xml:space="preserve"> </w:t>
      </w:r>
      <w:r>
        <w:t>Manager</w:t>
      </w:r>
      <w:r>
        <w:rPr>
          <w:rFonts w:ascii="Times New Roman"/>
        </w:rPr>
        <w:t xml:space="preserve"> </w:t>
      </w:r>
      <w:r>
        <w:t>reserves</w:t>
      </w:r>
      <w:r>
        <w:rPr>
          <w:rFonts w:ascii="Times New Roman"/>
          <w:spacing w:val="-6"/>
        </w:rPr>
        <w:t xml:space="preserve"> </w:t>
      </w:r>
      <w:r>
        <w:t>the</w:t>
      </w:r>
      <w:r>
        <w:rPr>
          <w:rFonts w:ascii="Times New Roman"/>
          <w:spacing w:val="-2"/>
        </w:rPr>
        <w:t xml:space="preserve"> </w:t>
      </w:r>
      <w:r>
        <w:t>right</w:t>
      </w:r>
      <w:r>
        <w:rPr>
          <w:rFonts w:ascii="Times New Roman"/>
          <w:spacing w:val="-5"/>
        </w:rPr>
        <w:t xml:space="preserve"> </w:t>
      </w:r>
      <w:r>
        <w:t>to</w:t>
      </w:r>
      <w:r>
        <w:rPr>
          <w:rFonts w:ascii="Times New Roman"/>
          <w:spacing w:val="-6"/>
        </w:rPr>
        <w:t xml:space="preserve"> </w:t>
      </w:r>
      <w:r>
        <w:t>take</w:t>
      </w:r>
      <w:r>
        <w:rPr>
          <w:rFonts w:ascii="Times New Roman"/>
          <w:spacing w:val="-5"/>
        </w:rPr>
        <w:t xml:space="preserve"> </w:t>
      </w:r>
      <w:r>
        <w:t>legal</w:t>
      </w:r>
      <w:r>
        <w:rPr>
          <w:rFonts w:ascii="Times New Roman"/>
          <w:spacing w:val="-4"/>
        </w:rPr>
        <w:t xml:space="preserve"> </w:t>
      </w:r>
      <w:r>
        <w:t>action</w:t>
      </w:r>
      <w:r>
        <w:rPr>
          <w:rFonts w:ascii="Times New Roman"/>
          <w:spacing w:val="-6"/>
        </w:rPr>
        <w:t xml:space="preserve"> </w:t>
      </w:r>
      <w:r>
        <w:t>against</w:t>
      </w:r>
      <w:r>
        <w:rPr>
          <w:rFonts w:ascii="Times New Roman"/>
          <w:spacing w:val="-5"/>
        </w:rPr>
        <w:t xml:space="preserve"> </w:t>
      </w:r>
      <w:r>
        <w:t>the</w:t>
      </w:r>
      <w:r>
        <w:rPr>
          <w:rFonts w:ascii="Times New Roman"/>
          <w:spacing w:val="-5"/>
        </w:rPr>
        <w:t xml:space="preserve"> </w:t>
      </w:r>
      <w:r>
        <w:t>Client</w:t>
      </w:r>
      <w:r>
        <w:rPr>
          <w:rFonts w:ascii="Times New Roman"/>
          <w:spacing w:val="-5"/>
        </w:rPr>
        <w:t xml:space="preserve"> </w:t>
      </w:r>
      <w:r>
        <w:t>before</w:t>
      </w:r>
      <w:r>
        <w:rPr>
          <w:rFonts w:ascii="Times New Roman"/>
          <w:spacing w:val="-5"/>
        </w:rPr>
        <w:t xml:space="preserve"> </w:t>
      </w:r>
      <w:r>
        <w:t>the</w:t>
      </w:r>
      <w:r>
        <w:rPr>
          <w:rFonts w:ascii="Times New Roman"/>
          <w:spacing w:val="-5"/>
        </w:rPr>
        <w:t xml:space="preserve"> </w:t>
      </w:r>
      <w:r>
        <w:t>competent</w:t>
      </w:r>
      <w:r>
        <w:rPr>
          <w:rFonts w:ascii="Times New Roman"/>
          <w:spacing w:val="-3"/>
        </w:rPr>
        <w:t xml:space="preserve"> </w:t>
      </w:r>
      <w:r>
        <w:t>court</w:t>
      </w:r>
      <w:r>
        <w:rPr>
          <w:rFonts w:ascii="Times New Roman"/>
          <w:spacing w:val="-5"/>
        </w:rPr>
        <w:t xml:space="preserve"> </w:t>
      </w:r>
      <w:r>
        <w:t>corresponding</w:t>
      </w:r>
      <w:r>
        <w:rPr>
          <w:rFonts w:ascii="Times New Roman"/>
        </w:rPr>
        <w:t xml:space="preserve"> </w:t>
      </w:r>
      <w:r>
        <w:t>to</w:t>
      </w:r>
      <w:r>
        <w:rPr>
          <w:rFonts w:ascii="Times New Roman"/>
          <w:spacing w:val="-2"/>
        </w:rPr>
        <w:t xml:space="preserve"> </w:t>
      </w:r>
      <w:r>
        <w:t>his</w:t>
      </w:r>
      <w:r>
        <w:rPr>
          <w:rFonts w:ascii="Times New Roman"/>
          <w:spacing w:val="-2"/>
        </w:rPr>
        <w:t xml:space="preserve"> </w:t>
      </w:r>
      <w:r>
        <w:t>place</w:t>
      </w:r>
      <w:r>
        <w:rPr>
          <w:rFonts w:ascii="Times New Roman"/>
        </w:rPr>
        <w:t xml:space="preserve"> </w:t>
      </w:r>
      <w:r>
        <w:t>of</w:t>
      </w:r>
      <w:r>
        <w:rPr>
          <w:rFonts w:ascii="Times New Roman"/>
          <w:spacing w:val="-2"/>
        </w:rPr>
        <w:t xml:space="preserve"> </w:t>
      </w:r>
      <w:r>
        <w:t>residence</w:t>
      </w:r>
      <w:r>
        <w:rPr>
          <w:rFonts w:ascii="Times New Roman"/>
        </w:rPr>
        <w:t xml:space="preserve"> </w:t>
      </w:r>
      <w:r>
        <w:t>or</w:t>
      </w:r>
      <w:r>
        <w:rPr>
          <w:rFonts w:ascii="Times New Roman"/>
          <w:spacing w:val="-1"/>
        </w:rPr>
        <w:t xml:space="preserve"> </w:t>
      </w:r>
      <w:r>
        <w:t>registered</w:t>
      </w:r>
      <w:r>
        <w:rPr>
          <w:rFonts w:ascii="Times New Roman"/>
        </w:rPr>
        <w:t xml:space="preserve"> </w:t>
      </w:r>
      <w:r>
        <w:t>domicile</w:t>
      </w:r>
      <w:r>
        <w:rPr>
          <w:rFonts w:ascii="Times New Roman"/>
        </w:rPr>
        <w:t xml:space="preserve"> </w:t>
      </w:r>
      <w:r>
        <w:t>or</w:t>
      </w:r>
      <w:r>
        <w:rPr>
          <w:rFonts w:ascii="Times New Roman"/>
          <w:spacing w:val="-1"/>
        </w:rPr>
        <w:t xml:space="preserve"> </w:t>
      </w:r>
      <w:r>
        <w:t>before</w:t>
      </w:r>
      <w:r>
        <w:rPr>
          <w:rFonts w:ascii="Times New Roman"/>
        </w:rPr>
        <w:t xml:space="preserve"> </w:t>
      </w:r>
      <w:r>
        <w:t>any</w:t>
      </w:r>
      <w:r>
        <w:rPr>
          <w:rFonts w:ascii="Times New Roman"/>
        </w:rPr>
        <w:t xml:space="preserve"> </w:t>
      </w:r>
      <w:r>
        <w:t>other</w:t>
      </w:r>
      <w:r>
        <w:rPr>
          <w:rFonts w:ascii="Times New Roman"/>
          <w:spacing w:val="-1"/>
        </w:rPr>
        <w:t xml:space="preserve"> </w:t>
      </w:r>
      <w:r>
        <w:t>competent</w:t>
      </w:r>
      <w:r>
        <w:rPr>
          <w:rFonts w:ascii="Times New Roman"/>
        </w:rPr>
        <w:t xml:space="preserve"> </w:t>
      </w:r>
      <w:r>
        <w:t>court,</w:t>
      </w:r>
      <w:r>
        <w:rPr>
          <w:rFonts w:ascii="Times New Roman"/>
        </w:rPr>
        <w:t xml:space="preserve"> </w:t>
      </w:r>
      <w:r>
        <w:t>whereby</w:t>
      </w:r>
      <w:r>
        <w:rPr>
          <w:rFonts w:ascii="Times New Roman"/>
          <w:spacing w:val="-1"/>
        </w:rPr>
        <w:t xml:space="preserve"> </w:t>
      </w:r>
      <w:r>
        <w:t>the</w:t>
      </w:r>
      <w:r>
        <w:rPr>
          <w:rFonts w:ascii="Times New Roman"/>
        </w:rPr>
        <w:t xml:space="preserve"> </w:t>
      </w:r>
      <w:r>
        <w:t>Swiss</w:t>
      </w:r>
      <w:r>
        <w:rPr>
          <w:rFonts w:ascii="Times New Roman"/>
        </w:rPr>
        <w:t xml:space="preserve"> </w:t>
      </w:r>
      <w:r>
        <w:t>law</w:t>
      </w:r>
      <w:r>
        <w:rPr>
          <w:rFonts w:ascii="Times New Roman"/>
        </w:rPr>
        <w:t xml:space="preserve"> </w:t>
      </w:r>
      <w:r>
        <w:t>shall</w:t>
      </w:r>
      <w:r>
        <w:rPr>
          <w:rFonts w:ascii="Times New Roman"/>
        </w:rPr>
        <w:t xml:space="preserve"> </w:t>
      </w:r>
      <w:r>
        <w:t>continue</w:t>
      </w:r>
      <w:r>
        <w:rPr>
          <w:rFonts w:ascii="Times New Roman"/>
        </w:rPr>
        <w:t xml:space="preserve"> </w:t>
      </w:r>
      <w:r>
        <w:t>to</w:t>
      </w:r>
      <w:r>
        <w:rPr>
          <w:rFonts w:ascii="Times New Roman"/>
        </w:rPr>
        <w:t xml:space="preserve"> </w:t>
      </w:r>
      <w:r>
        <w:t>remain</w:t>
      </w:r>
      <w:r>
        <w:rPr>
          <w:rFonts w:ascii="Times New Roman"/>
        </w:rPr>
        <w:t xml:space="preserve"> </w:t>
      </w:r>
      <w:r>
        <w:t>applicable.</w:t>
      </w:r>
    </w:p>
    <w:p w14:paraId="3A2C88CA" w14:textId="77777777" w:rsidR="0079461B" w:rsidRDefault="0079461B">
      <w:pPr>
        <w:pStyle w:val="Textkrper"/>
        <w:spacing w:before="2"/>
        <w:rPr>
          <w:sz w:val="13"/>
        </w:rPr>
      </w:pPr>
    </w:p>
    <w:p w14:paraId="3A2C88CB" w14:textId="77777777" w:rsidR="0079461B" w:rsidRDefault="009C31AD">
      <w:pPr>
        <w:pStyle w:val="berschrift3"/>
        <w:numPr>
          <w:ilvl w:val="0"/>
          <w:numId w:val="22"/>
        </w:numPr>
        <w:tabs>
          <w:tab w:val="left" w:pos="596"/>
        </w:tabs>
        <w:spacing w:before="100"/>
        <w:ind w:hanging="361"/>
      </w:pPr>
      <w:r>
        <w:t>Confirmation</w:t>
      </w:r>
      <w:r>
        <w:rPr>
          <w:rFonts w:ascii="Times New Roman"/>
          <w:b w:val="0"/>
          <w:spacing w:val="-10"/>
        </w:rPr>
        <w:t xml:space="preserve"> </w:t>
      </w:r>
      <w:r>
        <w:t>of</w:t>
      </w:r>
      <w:r>
        <w:rPr>
          <w:rFonts w:ascii="Times New Roman"/>
          <w:b w:val="0"/>
          <w:spacing w:val="-8"/>
        </w:rPr>
        <w:t xml:space="preserve"> </w:t>
      </w:r>
      <w:r>
        <w:t>the</w:t>
      </w:r>
      <w:r>
        <w:rPr>
          <w:rFonts w:ascii="Times New Roman"/>
          <w:b w:val="0"/>
          <w:spacing w:val="-8"/>
        </w:rPr>
        <w:t xml:space="preserve"> </w:t>
      </w:r>
      <w:r>
        <w:rPr>
          <w:spacing w:val="-2"/>
        </w:rPr>
        <w:t>Client</w:t>
      </w:r>
    </w:p>
    <w:p w14:paraId="3A2C88CC" w14:textId="77777777" w:rsidR="0079461B" w:rsidRDefault="0079461B">
      <w:pPr>
        <w:pStyle w:val="Textkrper"/>
        <w:spacing w:before="4"/>
        <w:rPr>
          <w:b/>
          <w:sz w:val="23"/>
        </w:rPr>
      </w:pPr>
    </w:p>
    <w:p w14:paraId="3A2C88CD" w14:textId="0A78168B" w:rsidR="0079461B" w:rsidRDefault="009C31AD">
      <w:pPr>
        <w:pStyle w:val="Textkrper"/>
        <w:spacing w:line="259" w:lineRule="auto"/>
        <w:ind w:left="235" w:right="829"/>
        <w:jc w:val="both"/>
      </w:pPr>
      <w:r>
        <w:t>By</w:t>
      </w:r>
      <w:r>
        <w:rPr>
          <w:rFonts w:ascii="Times New Roman" w:hAnsi="Times New Roman"/>
        </w:rPr>
        <w:t xml:space="preserve"> </w:t>
      </w:r>
      <w:r>
        <w:t>signing</w:t>
      </w:r>
      <w:r>
        <w:rPr>
          <w:rFonts w:ascii="Times New Roman" w:hAnsi="Times New Roman"/>
        </w:rPr>
        <w:t xml:space="preserve"> </w:t>
      </w:r>
      <w:r>
        <w:t>this</w:t>
      </w:r>
      <w:r>
        <w:rPr>
          <w:rFonts w:ascii="Times New Roman" w:hAnsi="Times New Roman"/>
        </w:rPr>
        <w:t xml:space="preserve"> </w:t>
      </w:r>
      <w:r>
        <w:t>Agreement,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confirms</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t>Asset</w:t>
      </w:r>
      <w:r>
        <w:rPr>
          <w:rFonts w:ascii="Times New Roman" w:hAnsi="Times New Roman"/>
        </w:rPr>
        <w:t xml:space="preserve"> </w:t>
      </w:r>
      <w:r>
        <w:t>Manager</w:t>
      </w:r>
      <w:r>
        <w:rPr>
          <w:rFonts w:ascii="Times New Roman" w:hAnsi="Times New Roman"/>
        </w:rPr>
        <w:t xml:space="preserve"> </w:t>
      </w:r>
      <w:r>
        <w:t>has</w:t>
      </w:r>
      <w:r>
        <w:rPr>
          <w:rFonts w:ascii="Times New Roman" w:hAnsi="Times New Roman"/>
        </w:rPr>
        <w:t xml:space="preserve"> </w:t>
      </w:r>
      <w:r>
        <w:t>fully</w:t>
      </w:r>
      <w:r>
        <w:rPr>
          <w:rFonts w:ascii="Times New Roman" w:hAnsi="Times New Roman"/>
        </w:rPr>
        <w:t xml:space="preserve"> </w:t>
      </w:r>
      <w:r>
        <w:t>and</w:t>
      </w:r>
      <w:r>
        <w:rPr>
          <w:rFonts w:ascii="Times New Roman" w:hAnsi="Times New Roman"/>
        </w:rPr>
        <w:t xml:space="preserve"> </w:t>
      </w:r>
      <w:r>
        <w:t>accurately</w:t>
      </w:r>
      <w:r>
        <w:rPr>
          <w:rFonts w:ascii="Times New Roman" w:hAnsi="Times New Roman"/>
        </w:rPr>
        <w:t xml:space="preserve"> </w:t>
      </w:r>
      <w:r>
        <w:t>performed</w:t>
      </w:r>
      <w:r>
        <w:rPr>
          <w:rFonts w:ascii="Times New Roman" w:hAnsi="Times New Roman"/>
        </w:rPr>
        <w:t xml:space="preserve"> </w:t>
      </w:r>
      <w:r>
        <w:t>the</w:t>
      </w:r>
      <w:r>
        <w:rPr>
          <w:rFonts w:ascii="Times New Roman" w:hAnsi="Times New Roman"/>
        </w:rPr>
        <w:t xml:space="preserve"> </w:t>
      </w:r>
      <w:r>
        <w:t>above-mentioned</w:t>
      </w:r>
      <w:r>
        <w:rPr>
          <w:rFonts w:ascii="Times New Roman" w:hAnsi="Times New Roman"/>
        </w:rPr>
        <w:t xml:space="preserve"> </w:t>
      </w:r>
      <w:r>
        <w:t>enquires,</w:t>
      </w:r>
      <w:r>
        <w:rPr>
          <w:rFonts w:ascii="Times New Roman" w:hAnsi="Times New Roman"/>
        </w:rPr>
        <w:t xml:space="preserve"> </w:t>
      </w:r>
      <w:r>
        <w:t>clarifications</w:t>
      </w:r>
      <w:r>
        <w:rPr>
          <w:rFonts w:ascii="Times New Roman" w:hAnsi="Times New Roman"/>
        </w:rPr>
        <w:t xml:space="preserve"> </w:t>
      </w:r>
      <w:r>
        <w:t>and</w:t>
      </w:r>
      <w:r>
        <w:rPr>
          <w:rFonts w:ascii="Times New Roman" w:hAnsi="Times New Roman"/>
        </w:rPr>
        <w:t xml:space="preserve"> </w:t>
      </w:r>
      <w:r>
        <w:t>information</w:t>
      </w:r>
      <w:r>
        <w:rPr>
          <w:rFonts w:ascii="Times New Roman" w:hAnsi="Times New Roman"/>
        </w:rPr>
        <w:t xml:space="preserve"> </w:t>
      </w:r>
      <w:r>
        <w:t>actions</w:t>
      </w:r>
      <w:r>
        <w:rPr>
          <w:rFonts w:ascii="Times New Roman" w:hAnsi="Times New Roman"/>
        </w:rPr>
        <w:t xml:space="preserve"> </w:t>
      </w:r>
      <w:r>
        <w:t>(especially</w:t>
      </w:r>
      <w:r>
        <w:rPr>
          <w:rFonts w:ascii="Times New Roman" w:hAnsi="Times New Roman"/>
        </w:rPr>
        <w:t xml:space="preserve"> </w:t>
      </w:r>
      <w:r>
        <w:t>with</w:t>
      </w:r>
      <w:r>
        <w:rPr>
          <w:rFonts w:ascii="Times New Roman" w:hAnsi="Times New Roman"/>
        </w:rPr>
        <w:t xml:space="preserve"> </w:t>
      </w:r>
      <w:r>
        <w:t>regard</w:t>
      </w:r>
      <w:r>
        <w:rPr>
          <w:rFonts w:ascii="Times New Roman" w:hAnsi="Times New Roman"/>
        </w:rPr>
        <w:t xml:space="preserve"> </w:t>
      </w:r>
      <w:r>
        <w:t>to</w:t>
      </w:r>
      <w:r>
        <w:rPr>
          <w:rFonts w:ascii="Times New Roman" w:hAnsi="Times New Roman"/>
        </w:rPr>
        <w:t xml:space="preserve"> </w:t>
      </w:r>
      <w:r>
        <w:t>the</w:t>
      </w:r>
      <w:r>
        <w:rPr>
          <w:rFonts w:ascii="Times New Roman" w:hAnsi="Times New Roman"/>
        </w:rPr>
        <w:t xml:space="preserve"> </w:t>
      </w:r>
      <w:r>
        <w:t>Client’s</w:t>
      </w:r>
      <w:r>
        <w:rPr>
          <w:rFonts w:ascii="Times New Roman" w:hAnsi="Times New Roman"/>
        </w:rPr>
        <w:t xml:space="preserve"> </w:t>
      </w:r>
      <w:r>
        <w:t>experience</w:t>
      </w:r>
      <w:r>
        <w:rPr>
          <w:rFonts w:ascii="Times New Roman" w:hAnsi="Times New Roman"/>
        </w:rPr>
        <w:t xml:space="preserve"> </w:t>
      </w:r>
      <w:r>
        <w:t>and</w:t>
      </w:r>
      <w:r>
        <w:rPr>
          <w:rFonts w:ascii="Times New Roman" w:hAnsi="Times New Roman"/>
        </w:rPr>
        <w:t xml:space="preserve"> </w:t>
      </w:r>
      <w:r>
        <w:t>knowledge</w:t>
      </w:r>
      <w:r>
        <w:rPr>
          <w:rFonts w:ascii="Times New Roman" w:hAnsi="Times New Roman"/>
        </w:rPr>
        <w:t xml:space="preserve"> </w:t>
      </w:r>
      <w:r>
        <w:t>of</w:t>
      </w:r>
      <w:r>
        <w:rPr>
          <w:rFonts w:ascii="Times New Roman" w:hAnsi="Times New Roman"/>
          <w:spacing w:val="-2"/>
        </w:rPr>
        <w:t xml:space="preserve"> </w:t>
      </w:r>
      <w:r>
        <w:t>the</w:t>
      </w:r>
      <w:r>
        <w:rPr>
          <w:rFonts w:ascii="Times New Roman" w:hAnsi="Times New Roman"/>
        </w:rPr>
        <w:t xml:space="preserve"> </w:t>
      </w:r>
      <w:r>
        <w:t>Client),</w:t>
      </w:r>
      <w:r>
        <w:rPr>
          <w:rFonts w:ascii="Times New Roman" w:hAnsi="Times New Roman"/>
        </w:rPr>
        <w:t xml:space="preserve"> </w:t>
      </w:r>
      <w:r>
        <w:t>and</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has</w:t>
      </w:r>
      <w:r>
        <w:rPr>
          <w:rFonts w:ascii="Times New Roman" w:hAnsi="Times New Roman"/>
        </w:rPr>
        <w:t xml:space="preserve"> </w:t>
      </w:r>
      <w:r>
        <w:t>understood</w:t>
      </w:r>
      <w:r>
        <w:rPr>
          <w:rFonts w:ascii="Times New Roman" w:hAnsi="Times New Roman"/>
        </w:rPr>
        <w:t xml:space="preserve"> </w:t>
      </w:r>
      <w:r>
        <w:t>this</w:t>
      </w:r>
      <w:r>
        <w:rPr>
          <w:rFonts w:ascii="Times New Roman" w:hAnsi="Times New Roman"/>
        </w:rPr>
        <w:t xml:space="preserve"> </w:t>
      </w:r>
      <w:r>
        <w:t>information.</w:t>
      </w:r>
      <w:r>
        <w:rPr>
          <w:rFonts w:ascii="Times New Roman" w:hAnsi="Times New Roman"/>
        </w:rPr>
        <w:t xml:space="preserve"> </w:t>
      </w:r>
      <w:r>
        <w:t>Furthermore,</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confirms</w:t>
      </w:r>
      <w:r>
        <w:rPr>
          <w:rFonts w:ascii="Times New Roman" w:hAnsi="Times New Roman"/>
        </w:rPr>
        <w:t xml:space="preserve"> </w:t>
      </w:r>
      <w:r>
        <w:t>with</w:t>
      </w:r>
      <w:r>
        <w:rPr>
          <w:rFonts w:ascii="Times New Roman" w:hAnsi="Times New Roman"/>
        </w:rPr>
        <w:t xml:space="preserve"> </w:t>
      </w:r>
      <w:r>
        <w:t>his</w:t>
      </w:r>
      <w:r>
        <w:rPr>
          <w:rFonts w:ascii="Times New Roman" w:hAnsi="Times New Roman"/>
        </w:rPr>
        <w:t xml:space="preserve"> </w:t>
      </w:r>
      <w:r>
        <w:t>signature</w:t>
      </w:r>
      <w:r>
        <w:rPr>
          <w:rFonts w:ascii="Times New Roman" w:hAnsi="Times New Roman"/>
        </w:rPr>
        <w:t xml:space="preserve"> </w:t>
      </w:r>
      <w:r>
        <w:t>that</w:t>
      </w:r>
      <w:r>
        <w:rPr>
          <w:rFonts w:ascii="Times New Roman" w:hAnsi="Times New Roman"/>
        </w:rPr>
        <w:t xml:space="preserve"> </w:t>
      </w:r>
      <w:r>
        <w:t>he</w:t>
      </w:r>
      <w:r>
        <w:rPr>
          <w:rFonts w:ascii="Times New Roman" w:hAnsi="Times New Roman"/>
        </w:rPr>
        <w:t xml:space="preserve"> </w:t>
      </w:r>
      <w:r>
        <w:t>has</w:t>
      </w:r>
      <w:r>
        <w:rPr>
          <w:rFonts w:ascii="Times New Roman" w:hAnsi="Times New Roman"/>
        </w:rPr>
        <w:t xml:space="preserve"> </w:t>
      </w:r>
      <w:r>
        <w:t>negotiated</w:t>
      </w:r>
      <w:r>
        <w:rPr>
          <w:rFonts w:ascii="Times New Roman" w:hAnsi="Times New Roman"/>
        </w:rPr>
        <w:t xml:space="preserve"> </w:t>
      </w:r>
      <w:r>
        <w:t>and</w:t>
      </w:r>
      <w:r>
        <w:rPr>
          <w:rFonts w:ascii="Times New Roman" w:hAnsi="Times New Roman"/>
        </w:rPr>
        <w:t xml:space="preserve"> </w:t>
      </w:r>
      <w:r>
        <w:t>discussed</w:t>
      </w:r>
      <w:r>
        <w:rPr>
          <w:rFonts w:ascii="Times New Roman" w:hAnsi="Times New Roman"/>
        </w:rPr>
        <w:t xml:space="preserve"> </w:t>
      </w:r>
      <w:r>
        <w:t>the</w:t>
      </w:r>
      <w:r>
        <w:rPr>
          <w:rFonts w:ascii="Times New Roman" w:hAnsi="Times New Roman"/>
        </w:rPr>
        <w:t xml:space="preserve"> </w:t>
      </w:r>
      <w:r>
        <w:t>present</w:t>
      </w:r>
      <w:r>
        <w:rPr>
          <w:rFonts w:ascii="Times New Roman" w:hAnsi="Times New Roman"/>
        </w:rPr>
        <w:t xml:space="preserve"> </w:t>
      </w:r>
      <w:r>
        <w:t>Agreement,</w:t>
      </w:r>
      <w:r>
        <w:rPr>
          <w:rFonts w:ascii="Times New Roman" w:hAnsi="Times New Roman"/>
        </w:rPr>
        <w:t xml:space="preserve"> </w:t>
      </w:r>
      <w:r>
        <w:t>including</w:t>
      </w:r>
      <w:r>
        <w:rPr>
          <w:rFonts w:ascii="Times New Roman" w:hAnsi="Times New Roman"/>
        </w:rPr>
        <w:t xml:space="preserve"> </w:t>
      </w:r>
      <w:r>
        <w:t>the</w:t>
      </w:r>
      <w:r>
        <w:rPr>
          <w:rFonts w:ascii="Times New Roman" w:hAnsi="Times New Roman"/>
        </w:rPr>
        <w:t xml:space="preserve"> </w:t>
      </w:r>
      <w:r>
        <w:t>related</w:t>
      </w:r>
      <w:r>
        <w:rPr>
          <w:rFonts w:ascii="Times New Roman" w:hAnsi="Times New Roman"/>
        </w:rPr>
        <w:t xml:space="preserve"> </w:t>
      </w:r>
      <w:r>
        <w:t>General</w:t>
      </w:r>
      <w:r>
        <w:rPr>
          <w:rFonts w:ascii="Times New Roman" w:hAnsi="Times New Roman"/>
        </w:rPr>
        <w:t xml:space="preserve"> </w:t>
      </w:r>
      <w:r>
        <w:t>Terms</w:t>
      </w:r>
      <w:r>
        <w:rPr>
          <w:rFonts w:ascii="Times New Roman" w:hAnsi="Times New Roman"/>
        </w:rPr>
        <w:t xml:space="preserve"> </w:t>
      </w:r>
      <w:r>
        <w:t>and</w:t>
      </w:r>
      <w:r>
        <w:rPr>
          <w:rFonts w:ascii="Times New Roman" w:hAnsi="Times New Roman"/>
        </w:rPr>
        <w:t xml:space="preserve"> </w:t>
      </w:r>
      <w:r>
        <w:t>Conditions,</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t>Asset</w:t>
      </w:r>
      <w:r>
        <w:rPr>
          <w:rFonts w:ascii="Times New Roman" w:hAnsi="Times New Roman"/>
          <w:spacing w:val="-5"/>
        </w:rPr>
        <w:t xml:space="preserve"> </w:t>
      </w:r>
      <w:r>
        <w:t>Manager</w:t>
      </w:r>
      <w:r>
        <w:rPr>
          <w:rFonts w:ascii="Times New Roman" w:hAnsi="Times New Roman"/>
          <w:spacing w:val="-6"/>
        </w:rPr>
        <w:t xml:space="preserve"> </w:t>
      </w:r>
      <w:r>
        <w:t>in</w:t>
      </w:r>
      <w:r>
        <w:rPr>
          <w:rFonts w:ascii="Times New Roman" w:hAnsi="Times New Roman"/>
          <w:spacing w:val="-6"/>
        </w:rPr>
        <w:t xml:space="preserve"> </w:t>
      </w:r>
      <w:r>
        <w:t>detail,</w:t>
      </w:r>
      <w:r>
        <w:rPr>
          <w:rFonts w:ascii="Times New Roman" w:hAnsi="Times New Roman"/>
          <w:spacing w:val="-5"/>
        </w:rPr>
        <w:t xml:space="preserve"> </w:t>
      </w:r>
      <w:r>
        <w:t>that</w:t>
      </w:r>
      <w:r>
        <w:rPr>
          <w:rFonts w:ascii="Times New Roman" w:hAnsi="Times New Roman"/>
          <w:spacing w:val="-5"/>
        </w:rPr>
        <w:t xml:space="preserve"> </w:t>
      </w:r>
      <w:r>
        <w:t>he</w:t>
      </w:r>
      <w:r>
        <w:rPr>
          <w:rFonts w:ascii="Times New Roman" w:hAnsi="Times New Roman"/>
          <w:spacing w:val="-2"/>
        </w:rPr>
        <w:t xml:space="preserve"> </w:t>
      </w:r>
      <w:r>
        <w:t>understands</w:t>
      </w:r>
      <w:r>
        <w:rPr>
          <w:rFonts w:ascii="Times New Roman" w:hAnsi="Times New Roman"/>
          <w:spacing w:val="-4"/>
        </w:rPr>
        <w:t xml:space="preserve"> </w:t>
      </w:r>
      <w:r>
        <w:t>all</w:t>
      </w:r>
      <w:r>
        <w:rPr>
          <w:rFonts w:ascii="Times New Roman" w:hAnsi="Times New Roman"/>
          <w:spacing w:val="-4"/>
        </w:rPr>
        <w:t xml:space="preserve"> </w:t>
      </w:r>
      <w:r>
        <w:t>the</w:t>
      </w:r>
      <w:r>
        <w:rPr>
          <w:rFonts w:ascii="Times New Roman" w:hAnsi="Times New Roman"/>
          <w:spacing w:val="-5"/>
        </w:rPr>
        <w:t xml:space="preserve"> </w:t>
      </w:r>
      <w:r>
        <w:t>provisions,</w:t>
      </w:r>
      <w:r>
        <w:rPr>
          <w:rFonts w:ascii="Times New Roman" w:hAnsi="Times New Roman"/>
          <w:spacing w:val="-5"/>
        </w:rPr>
        <w:t xml:space="preserve"> </w:t>
      </w:r>
      <w:r>
        <w:t>that</w:t>
      </w:r>
      <w:r>
        <w:rPr>
          <w:rFonts w:ascii="Times New Roman" w:hAnsi="Times New Roman"/>
          <w:spacing w:val="-5"/>
        </w:rPr>
        <w:t xml:space="preserve"> </w:t>
      </w:r>
      <w:r>
        <w:t>this</w:t>
      </w:r>
      <w:r>
        <w:rPr>
          <w:rFonts w:ascii="Times New Roman" w:hAnsi="Times New Roman"/>
          <w:spacing w:val="-4"/>
        </w:rPr>
        <w:t xml:space="preserve"> </w:t>
      </w:r>
      <w:r>
        <w:t>Agreement</w:t>
      </w:r>
      <w:r>
        <w:rPr>
          <w:rFonts w:ascii="Times New Roman" w:hAnsi="Times New Roman"/>
          <w:spacing w:val="-5"/>
        </w:rPr>
        <w:t xml:space="preserve"> </w:t>
      </w:r>
      <w:r>
        <w:t>corresponds</w:t>
      </w:r>
      <w:r>
        <w:rPr>
          <w:rFonts w:ascii="Times New Roman" w:hAnsi="Times New Roman"/>
          <w:spacing w:val="-6"/>
        </w:rPr>
        <w:t xml:space="preserve"> </w:t>
      </w:r>
      <w:r>
        <w:t>to</w:t>
      </w:r>
      <w:r>
        <w:rPr>
          <w:rFonts w:ascii="Times New Roman" w:hAnsi="Times New Roman"/>
        </w:rPr>
        <w:t xml:space="preserve"> </w:t>
      </w:r>
      <w:r>
        <w:t>his</w:t>
      </w:r>
      <w:r>
        <w:rPr>
          <w:rFonts w:ascii="Times New Roman" w:hAnsi="Times New Roman"/>
        </w:rPr>
        <w:t xml:space="preserve"> </w:t>
      </w:r>
      <w:r>
        <w:t>requirements</w:t>
      </w:r>
      <w:r>
        <w:rPr>
          <w:rFonts w:ascii="Times New Roman" w:hAnsi="Times New Roman"/>
        </w:rPr>
        <w:t xml:space="preserve"> </w:t>
      </w:r>
      <w:r>
        <w:t>and</w:t>
      </w:r>
      <w:r>
        <w:rPr>
          <w:rFonts w:ascii="Times New Roman" w:hAnsi="Times New Roman"/>
        </w:rPr>
        <w:t xml:space="preserve"> </w:t>
      </w:r>
      <w:r>
        <w:t>that</w:t>
      </w:r>
      <w:r>
        <w:rPr>
          <w:rFonts w:ascii="Times New Roman" w:hAnsi="Times New Roman"/>
        </w:rPr>
        <w:t xml:space="preserve"> </w:t>
      </w:r>
      <w:r>
        <w:t>the</w:t>
      </w:r>
      <w:r>
        <w:rPr>
          <w:rFonts w:ascii="Times New Roman" w:hAnsi="Times New Roman"/>
        </w:rPr>
        <w:t xml:space="preserve"> </w:t>
      </w:r>
      <w:r>
        <w:t>Client</w:t>
      </w:r>
      <w:r>
        <w:rPr>
          <w:rFonts w:ascii="Times New Roman" w:hAnsi="Times New Roman"/>
        </w:rPr>
        <w:t xml:space="preserve"> </w:t>
      </w:r>
      <w:r>
        <w:t>therefore</w:t>
      </w:r>
      <w:r>
        <w:rPr>
          <w:rFonts w:ascii="Times New Roman" w:hAnsi="Times New Roman"/>
        </w:rPr>
        <w:t xml:space="preserve"> </w:t>
      </w:r>
      <w:r>
        <w:t>expressly</w:t>
      </w:r>
      <w:r>
        <w:rPr>
          <w:rFonts w:ascii="Times New Roman" w:hAnsi="Times New Roman"/>
        </w:rPr>
        <w:t xml:space="preserve"> </w:t>
      </w:r>
      <w:r>
        <w:t>agrees</w:t>
      </w:r>
      <w:r>
        <w:rPr>
          <w:rFonts w:ascii="Times New Roman" w:hAnsi="Times New Roman"/>
        </w:rPr>
        <w:t xml:space="preserve"> </w:t>
      </w:r>
      <w:r>
        <w:t>with</w:t>
      </w:r>
      <w:r>
        <w:rPr>
          <w:rFonts w:ascii="Times New Roman" w:hAnsi="Times New Roman"/>
        </w:rPr>
        <w:t xml:space="preserve"> </w:t>
      </w:r>
      <w:r>
        <w:t>the</w:t>
      </w:r>
      <w:r>
        <w:rPr>
          <w:rFonts w:ascii="Times New Roman" w:hAnsi="Times New Roman"/>
        </w:rPr>
        <w:t xml:space="preserve"> </w:t>
      </w:r>
      <w:r>
        <w:t>legal</w:t>
      </w:r>
      <w:r>
        <w:rPr>
          <w:rFonts w:ascii="Times New Roman" w:hAnsi="Times New Roman"/>
        </w:rPr>
        <w:t xml:space="preserve"> </w:t>
      </w:r>
      <w:r>
        <w:t>consequences</w:t>
      </w:r>
      <w:r>
        <w:rPr>
          <w:rFonts w:ascii="Times New Roman" w:hAnsi="Times New Roman"/>
        </w:rPr>
        <w:t xml:space="preserve"> </w:t>
      </w:r>
      <w:r>
        <w:t>resulting</w:t>
      </w:r>
      <w:r>
        <w:rPr>
          <w:rFonts w:ascii="Times New Roman" w:hAnsi="Times New Roman"/>
        </w:rPr>
        <w:t xml:space="preserve"> </w:t>
      </w:r>
      <w:r>
        <w:t>therefrom.</w:t>
      </w:r>
      <w:r w:rsidR="00B40F42" w:rsidRPr="00B40F42">
        <w:t xml:space="preserve"> In the event of contradictions, the provisions of this </w:t>
      </w:r>
      <w:r w:rsidR="003F53AF">
        <w:t xml:space="preserve">Agreement </w:t>
      </w:r>
      <w:r w:rsidR="00B40F42" w:rsidRPr="00B40F42">
        <w:t>shall take precedence over the GTCs.</w:t>
      </w:r>
    </w:p>
    <w:p w14:paraId="3A2C88CE" w14:textId="77777777" w:rsidR="0079461B" w:rsidRDefault="0079461B">
      <w:pPr>
        <w:pStyle w:val="Textkrper"/>
        <w:rPr>
          <w:sz w:val="22"/>
        </w:rPr>
      </w:pPr>
    </w:p>
    <w:p w14:paraId="1B5660B6" w14:textId="77777777" w:rsidR="00635BAD" w:rsidRDefault="00635BAD">
      <w:pPr>
        <w:pStyle w:val="Textkrper"/>
        <w:rPr>
          <w:sz w:val="22"/>
        </w:rPr>
      </w:pPr>
    </w:p>
    <w:p w14:paraId="46A3479C" w14:textId="77777777" w:rsidR="00635BAD" w:rsidRDefault="00635BAD">
      <w:pPr>
        <w:pStyle w:val="Textkrper"/>
        <w:rPr>
          <w:sz w:val="22"/>
        </w:rPr>
      </w:pPr>
    </w:p>
    <w:p w14:paraId="539CF796" w14:textId="77777777" w:rsidR="00635BAD" w:rsidRDefault="00635BAD">
      <w:pPr>
        <w:pStyle w:val="Textkrper"/>
        <w:rPr>
          <w:sz w:val="22"/>
        </w:rPr>
      </w:pPr>
    </w:p>
    <w:p w14:paraId="4E664332" w14:textId="77777777" w:rsidR="00C745A2" w:rsidRDefault="00C745A2">
      <w:pPr>
        <w:pStyle w:val="Textkrper"/>
        <w:rPr>
          <w:sz w:val="22"/>
        </w:rPr>
      </w:pPr>
    </w:p>
    <w:p w14:paraId="027EBCD0" w14:textId="77777777" w:rsidR="00C745A2" w:rsidRDefault="00C745A2">
      <w:pPr>
        <w:pStyle w:val="Textkrper"/>
        <w:rPr>
          <w:sz w:val="22"/>
        </w:rPr>
      </w:pPr>
    </w:p>
    <w:p w14:paraId="09A66E7F" w14:textId="77777777" w:rsidR="00635BAD" w:rsidRDefault="00635BAD">
      <w:pPr>
        <w:pStyle w:val="Textkrper"/>
        <w:rPr>
          <w:sz w:val="22"/>
        </w:rPr>
      </w:pPr>
    </w:p>
    <w:p w14:paraId="32C52963" w14:textId="77777777" w:rsidR="00635BAD" w:rsidRDefault="00635BAD">
      <w:pPr>
        <w:pStyle w:val="Textkrper"/>
        <w:rPr>
          <w:sz w:val="22"/>
        </w:rPr>
      </w:pPr>
    </w:p>
    <w:p w14:paraId="3A2C88CF" w14:textId="77777777" w:rsidR="0079461B" w:rsidRDefault="0079461B">
      <w:pPr>
        <w:pStyle w:val="Textkrper"/>
        <w:spacing w:before="9"/>
        <w:rPr>
          <w:sz w:val="26"/>
        </w:rPr>
      </w:pPr>
    </w:p>
    <w:p w14:paraId="3A2C88D0" w14:textId="77777777" w:rsidR="0079461B" w:rsidRDefault="009C31AD">
      <w:pPr>
        <w:pStyle w:val="berschrift3"/>
        <w:numPr>
          <w:ilvl w:val="0"/>
          <w:numId w:val="22"/>
        </w:numPr>
        <w:tabs>
          <w:tab w:val="left" w:pos="596"/>
        </w:tabs>
        <w:ind w:hanging="361"/>
      </w:pPr>
      <w:r>
        <w:t>Special</w:t>
      </w:r>
      <w:r>
        <w:rPr>
          <w:rFonts w:ascii="Times New Roman"/>
          <w:b w:val="0"/>
          <w:spacing w:val="-12"/>
        </w:rPr>
        <w:t xml:space="preserve"> </w:t>
      </w:r>
      <w:r>
        <w:rPr>
          <w:spacing w:val="-2"/>
        </w:rPr>
        <w:t>provisions</w:t>
      </w:r>
    </w:p>
    <w:p w14:paraId="3A2C88D1" w14:textId="77777777" w:rsidR="0079461B" w:rsidRDefault="0079461B">
      <w:pPr>
        <w:pStyle w:val="Textkrper"/>
        <w:rPr>
          <w:b/>
        </w:rPr>
      </w:pPr>
    </w:p>
    <w:p w14:paraId="3A2C88D2" w14:textId="3DFB0213" w:rsidR="0079461B" w:rsidRDefault="00E67B66">
      <w:pPr>
        <w:pStyle w:val="Textkrper"/>
        <w:spacing w:before="6"/>
        <w:rPr>
          <w:b/>
          <w:sz w:val="18"/>
        </w:rPr>
      </w:pPr>
      <w:r>
        <w:rPr>
          <w:noProof/>
        </w:rPr>
        <mc:AlternateContent>
          <mc:Choice Requires="wps">
            <w:drawing>
              <wp:anchor distT="0" distB="0" distL="0" distR="0" simplePos="0" relativeHeight="251658242" behindDoc="1" locked="0" layoutInCell="1" allowOverlap="1" wp14:anchorId="3A2C8C59" wp14:editId="3A03C721">
                <wp:simplePos x="0" y="0"/>
                <wp:positionH relativeFrom="page">
                  <wp:posOffset>899160</wp:posOffset>
                </wp:positionH>
                <wp:positionV relativeFrom="paragraph">
                  <wp:posOffset>153670</wp:posOffset>
                </wp:positionV>
                <wp:extent cx="5760720" cy="6350"/>
                <wp:effectExtent l="0" t="0" r="0" b="0"/>
                <wp:wrapTopAndBottom/>
                <wp:docPr id="224" name="Rechteck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72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71BF7B" id="docshape6" o:spid="_x0000_s1026" style="position:absolute;margin-left:70.8pt;margin-top:12.1pt;width:453.6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" fillcolor="black" stroked="f">
                <w10:wrap type="topAndBottom" anchorx="page"/>
              </v:rect>
            </w:pict>
          </mc:Fallback>
        </mc:AlternateContent>
      </w:r>
    </w:p>
    <w:p w14:paraId="3A2C88D3" w14:textId="77777777" w:rsidR="0079461B" w:rsidRDefault="0079461B">
      <w:pPr>
        <w:pStyle w:val="Textkrper"/>
        <w:spacing w:before="10"/>
        <w:rPr>
          <w:b/>
          <w:sz w:val="8"/>
        </w:rPr>
      </w:pPr>
    </w:p>
    <w:p w14:paraId="3A2C88D4" w14:textId="77777777" w:rsidR="0079461B" w:rsidRDefault="009C31AD">
      <w:pPr>
        <w:pStyle w:val="Textkrper"/>
        <w:spacing w:before="99" w:line="256" w:lineRule="auto"/>
        <w:ind w:left="236" w:right="790"/>
      </w:pPr>
      <w:r>
        <w:t>Two</w:t>
      </w:r>
      <w:r>
        <w:rPr>
          <w:rFonts w:ascii="Times New Roman"/>
        </w:rPr>
        <w:t xml:space="preserve"> </w:t>
      </w:r>
      <w:r>
        <w:t>copies</w:t>
      </w:r>
      <w:r>
        <w:rPr>
          <w:rFonts w:ascii="Times New Roman"/>
        </w:rPr>
        <w:t xml:space="preserve"> </w:t>
      </w:r>
      <w:r>
        <w:t>of</w:t>
      </w:r>
      <w:r>
        <w:rPr>
          <w:rFonts w:ascii="Times New Roman"/>
        </w:rPr>
        <w:t xml:space="preserve"> </w:t>
      </w:r>
      <w:r>
        <w:t>this</w:t>
      </w:r>
      <w:r>
        <w:rPr>
          <w:rFonts w:ascii="Times New Roman"/>
        </w:rPr>
        <w:t xml:space="preserve"> </w:t>
      </w:r>
      <w:r>
        <w:t>Agreement</w:t>
      </w:r>
      <w:r>
        <w:rPr>
          <w:rFonts w:ascii="Times New Roman"/>
        </w:rPr>
        <w:t xml:space="preserve"> </w:t>
      </w:r>
      <w:r>
        <w:t>were</w:t>
      </w:r>
      <w:r>
        <w:rPr>
          <w:rFonts w:ascii="Times New Roman"/>
        </w:rPr>
        <w:t xml:space="preserve"> </w:t>
      </w:r>
      <w:r>
        <w:t>made</w:t>
      </w:r>
      <w:r>
        <w:rPr>
          <w:rFonts w:ascii="Times New Roman"/>
        </w:rPr>
        <w:t xml:space="preserve"> </w:t>
      </w:r>
      <w:r>
        <w:t>and</w:t>
      </w:r>
      <w:r>
        <w:rPr>
          <w:rFonts w:ascii="Times New Roman"/>
        </w:rPr>
        <w:t xml:space="preserve"> </w:t>
      </w:r>
      <w:r>
        <w:t>signed</w:t>
      </w:r>
      <w:r>
        <w:rPr>
          <w:rFonts w:ascii="Times New Roman"/>
        </w:rPr>
        <w:t xml:space="preserve"> </w:t>
      </w:r>
      <w:r>
        <w:t>by</w:t>
      </w:r>
      <w:r>
        <w:rPr>
          <w:rFonts w:ascii="Times New Roman"/>
        </w:rPr>
        <w:t xml:space="preserve"> </w:t>
      </w:r>
      <w:r>
        <w:t>the</w:t>
      </w:r>
      <w:r>
        <w:rPr>
          <w:rFonts w:ascii="Times New Roman"/>
        </w:rPr>
        <w:t xml:space="preserve"> </w:t>
      </w:r>
      <w:r>
        <w:t>parties,</w:t>
      </w:r>
      <w:r>
        <w:rPr>
          <w:rFonts w:ascii="Times New Roman"/>
        </w:rPr>
        <w:t xml:space="preserve"> </w:t>
      </w:r>
      <w:r>
        <w:t>whereby</w:t>
      </w:r>
      <w:r>
        <w:rPr>
          <w:rFonts w:ascii="Times New Roman"/>
        </w:rPr>
        <w:t xml:space="preserve"> </w:t>
      </w:r>
      <w:r>
        <w:t>each</w:t>
      </w:r>
      <w:r>
        <w:rPr>
          <w:rFonts w:ascii="Times New Roman"/>
        </w:rPr>
        <w:t xml:space="preserve"> </w:t>
      </w:r>
      <w:r>
        <w:t>party</w:t>
      </w:r>
      <w:r>
        <w:rPr>
          <w:rFonts w:ascii="Times New Roman"/>
        </w:rPr>
        <w:t xml:space="preserve"> </w:t>
      </w:r>
      <w:r>
        <w:t>retains</w:t>
      </w:r>
      <w:r>
        <w:rPr>
          <w:rFonts w:ascii="Times New Roman"/>
        </w:rPr>
        <w:t xml:space="preserve"> </w:t>
      </w:r>
      <w:r>
        <w:t>one</w:t>
      </w:r>
      <w:r>
        <w:rPr>
          <w:rFonts w:ascii="Times New Roman"/>
        </w:rPr>
        <w:t xml:space="preserve"> </w:t>
      </w:r>
      <w:r>
        <w:t>copy.</w:t>
      </w:r>
    </w:p>
    <w:p w14:paraId="69EA9DAE" w14:textId="77777777" w:rsidR="00912464" w:rsidRDefault="00912464">
      <w:pPr>
        <w:pStyle w:val="Textkrper"/>
        <w:spacing w:before="99" w:line="256" w:lineRule="auto"/>
        <w:ind w:left="236" w:right="790"/>
      </w:pPr>
    </w:p>
    <w:p w14:paraId="450E5966" w14:textId="77777777" w:rsidR="00912464" w:rsidRDefault="00912464">
      <w:pPr>
        <w:pStyle w:val="Textkrper"/>
        <w:spacing w:before="99" w:line="256" w:lineRule="auto"/>
        <w:ind w:left="236" w:right="790"/>
      </w:pPr>
    </w:p>
    <w:p w14:paraId="3A2C88D5" w14:textId="77777777" w:rsidR="0079461B" w:rsidRDefault="0079461B">
      <w:pPr>
        <w:pStyle w:val="Textkrper"/>
        <w:rPr>
          <w:sz w:val="22"/>
        </w:rPr>
      </w:pPr>
    </w:p>
    <w:p w14:paraId="10F41B60" w14:textId="77777777" w:rsidR="005F6F2D" w:rsidRDefault="005F6F2D" w:rsidP="005F6F2D">
      <w:pPr>
        <w:pStyle w:val="Textkrper"/>
        <w:tabs>
          <w:tab w:val="left" w:pos="5338"/>
        </w:tabs>
        <w:ind w:left="235"/>
      </w:pPr>
      <w:r>
        <w:rPr>
          <w:color w:val="100F12"/>
          <w:spacing w:val="-2"/>
        </w:rPr>
        <w:t>Place/Date</w:t>
      </w:r>
      <w:r>
        <w:rPr>
          <w:rFonts w:ascii="Times New Roman"/>
          <w:color w:val="100F12"/>
        </w:rPr>
        <w:tab/>
      </w:r>
      <w:r>
        <w:rPr>
          <w:color w:val="100F12"/>
        </w:rPr>
        <w:t>Signature</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7FCAE832" w14:textId="77777777" w:rsidR="005F6F2D" w:rsidRDefault="005F6F2D" w:rsidP="005F6F2D">
      <w:pPr>
        <w:pStyle w:val="Textkrper"/>
      </w:pPr>
    </w:p>
    <w:p w14:paraId="263ABA74" w14:textId="77777777" w:rsidR="005F6F2D" w:rsidRDefault="005F6F2D" w:rsidP="005F6F2D">
      <w:pPr>
        <w:pStyle w:val="Textkrper"/>
      </w:pPr>
    </w:p>
    <w:p w14:paraId="360FCA62" w14:textId="77777777" w:rsidR="005F6F2D" w:rsidRDefault="005F6F2D" w:rsidP="005F6F2D">
      <w:pPr>
        <w:pStyle w:val="Textkrper"/>
      </w:pPr>
    </w:p>
    <w:p w14:paraId="16D3EE11" w14:textId="77777777" w:rsidR="005F6F2D" w:rsidRDefault="005F6F2D" w:rsidP="005F6F2D">
      <w:pPr>
        <w:pStyle w:val="Textkrper"/>
      </w:pPr>
      <w:r>
        <w:rPr>
          <w:noProof/>
        </w:rPr>
        <mc:AlternateContent>
          <mc:Choice Requires="wps">
            <w:drawing>
              <wp:anchor distT="0" distB="0" distL="0" distR="0" simplePos="0" relativeHeight="251658258" behindDoc="1" locked="0" layoutInCell="1" allowOverlap="1" wp14:anchorId="75F59969" wp14:editId="7281A182">
                <wp:simplePos x="0" y="0"/>
                <wp:positionH relativeFrom="page">
                  <wp:posOffset>899160</wp:posOffset>
                </wp:positionH>
                <wp:positionV relativeFrom="paragraph">
                  <wp:posOffset>164465</wp:posOffset>
                </wp:positionV>
                <wp:extent cx="2880360" cy="8890"/>
                <wp:effectExtent l="0" t="0" r="0" b="0"/>
                <wp:wrapTopAndBottom/>
                <wp:docPr id="244" name="Rechteck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938FA" id="docshape59" o:spid="_x0000_s1026" style="position:absolute;margin-left:70.8pt;margin-top:12.95pt;width:226.8pt;height:.7pt;z-index:-15634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59" behindDoc="1" locked="0" layoutInCell="1" allowOverlap="1" wp14:anchorId="50284A79" wp14:editId="05B9D83A">
                <wp:simplePos x="0" y="0"/>
                <wp:positionH relativeFrom="page">
                  <wp:posOffset>4138930</wp:posOffset>
                </wp:positionH>
                <wp:positionV relativeFrom="paragraph">
                  <wp:posOffset>164465</wp:posOffset>
                </wp:positionV>
                <wp:extent cx="2520950" cy="8890"/>
                <wp:effectExtent l="0" t="0" r="0" b="0"/>
                <wp:wrapTopAndBottom/>
                <wp:docPr id="245" name="Rechteck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59710C" id="docshape60" o:spid="_x0000_s1026" style="position:absolute;margin-left:325.9pt;margin-top:12.95pt;width:198.5pt;height:.7pt;z-index:-15633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5B60BB32" w14:textId="77777777" w:rsidR="005F6F2D" w:rsidRDefault="005F6F2D" w:rsidP="005F6F2D">
      <w:pPr>
        <w:pStyle w:val="Textkrper"/>
        <w:spacing w:before="5"/>
        <w:rPr>
          <w:sz w:val="28"/>
        </w:rPr>
      </w:pPr>
    </w:p>
    <w:p w14:paraId="28FA4FC5" w14:textId="77777777" w:rsidR="005F6F2D" w:rsidRDefault="005F6F2D" w:rsidP="005F6F2D">
      <w:pPr>
        <w:pStyle w:val="Textkrper"/>
        <w:tabs>
          <w:tab w:val="left" w:pos="5338"/>
        </w:tabs>
        <w:spacing w:before="100"/>
        <w:ind w:left="235"/>
      </w:pPr>
      <w:r>
        <w:rPr>
          <w:color w:val="100F12"/>
          <w:spacing w:val="-2"/>
        </w:rPr>
        <w:t>Place/Date</w:t>
      </w:r>
      <w:r>
        <w:rPr>
          <w:rFonts w:ascii="Times New Roman"/>
          <w:color w:val="100F12"/>
        </w:rPr>
        <w:tab/>
      </w:r>
      <w:r>
        <w:rPr>
          <w:color w:val="100F12"/>
        </w:rPr>
        <w:t>Tramondo</w:t>
      </w:r>
      <w:r>
        <w:rPr>
          <w:rFonts w:ascii="Times New Roman"/>
          <w:color w:val="100F12"/>
          <w:spacing w:val="36"/>
        </w:rPr>
        <w:t xml:space="preserve"> </w:t>
      </w:r>
      <w:r>
        <w:rPr>
          <w:color w:val="100F12"/>
        </w:rPr>
        <w:t>Investment</w:t>
      </w:r>
      <w:r>
        <w:rPr>
          <w:rFonts w:ascii="Times New Roman"/>
          <w:color w:val="100F12"/>
          <w:spacing w:val="46"/>
        </w:rPr>
        <w:t xml:space="preserve"> </w:t>
      </w:r>
      <w:r>
        <w:rPr>
          <w:color w:val="100F12"/>
        </w:rPr>
        <w:t>Partners</w:t>
      </w:r>
      <w:r>
        <w:rPr>
          <w:rFonts w:ascii="Times New Roman"/>
          <w:color w:val="100F12"/>
          <w:spacing w:val="42"/>
        </w:rPr>
        <w:t xml:space="preserve"> </w:t>
      </w:r>
      <w:r>
        <w:rPr>
          <w:color w:val="100F12"/>
          <w:spacing w:val="-5"/>
        </w:rPr>
        <w:t>AG</w:t>
      </w:r>
    </w:p>
    <w:p w14:paraId="25D313E8" w14:textId="77777777" w:rsidR="005F6F2D" w:rsidRDefault="005F6F2D" w:rsidP="005F6F2D">
      <w:pPr>
        <w:pStyle w:val="Textkrper"/>
      </w:pPr>
    </w:p>
    <w:p w14:paraId="2DAF6EDE" w14:textId="77777777" w:rsidR="005F6F2D" w:rsidRDefault="005F6F2D" w:rsidP="005F6F2D">
      <w:pPr>
        <w:pStyle w:val="Textkrper"/>
      </w:pPr>
    </w:p>
    <w:p w14:paraId="3E3D0E58" w14:textId="77777777" w:rsidR="005F6F2D" w:rsidRDefault="005F6F2D" w:rsidP="005F6F2D">
      <w:pPr>
        <w:pStyle w:val="Textkrper"/>
      </w:pPr>
    </w:p>
    <w:p w14:paraId="5CD1A5C5" w14:textId="66EAF356" w:rsidR="00C363BE" w:rsidRDefault="005F6F2D" w:rsidP="00C363BE">
      <w:pPr>
        <w:pStyle w:val="Textkrper"/>
        <w:rPr>
          <w:sz w:val="19"/>
        </w:rPr>
      </w:pPr>
      <w:r>
        <w:rPr>
          <w:noProof/>
        </w:rPr>
        <mc:AlternateContent>
          <mc:Choice Requires="wps">
            <w:drawing>
              <wp:anchor distT="0" distB="0" distL="0" distR="0" simplePos="0" relativeHeight="251658260" behindDoc="1" locked="0" layoutInCell="1" allowOverlap="1" wp14:anchorId="750674DA" wp14:editId="13BDD3D2">
                <wp:simplePos x="0" y="0"/>
                <wp:positionH relativeFrom="page">
                  <wp:posOffset>899160</wp:posOffset>
                </wp:positionH>
                <wp:positionV relativeFrom="paragraph">
                  <wp:posOffset>156845</wp:posOffset>
                </wp:positionV>
                <wp:extent cx="2880360" cy="8890"/>
                <wp:effectExtent l="0" t="0" r="0" b="0"/>
                <wp:wrapTopAndBottom/>
                <wp:docPr id="246" name="Rechteck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E4278" id="docshape61" o:spid="_x0000_s1026" style="position:absolute;margin-left:70.8pt;margin-top:12.35pt;width:226.8pt;height:.7pt;z-index:-15632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61" behindDoc="1" locked="0" layoutInCell="1" allowOverlap="1" wp14:anchorId="7473E63E" wp14:editId="1D54D941">
                <wp:simplePos x="0" y="0"/>
                <wp:positionH relativeFrom="page">
                  <wp:posOffset>4138930</wp:posOffset>
                </wp:positionH>
                <wp:positionV relativeFrom="paragraph">
                  <wp:posOffset>156845</wp:posOffset>
                </wp:positionV>
                <wp:extent cx="2520950" cy="8890"/>
                <wp:effectExtent l="0" t="0" r="0" b="0"/>
                <wp:wrapTopAndBottom/>
                <wp:docPr id="247" name="Rechteck 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93A09" id="docshape62" o:spid="_x0000_s1026" style="position:absolute;margin-left:325.9pt;margin-top:12.35pt;width:198.5pt;height:.7pt;z-index:-15631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Pr>
          <w:sz w:val="19"/>
        </w:rPr>
        <w:t xml:space="preserve">     </w:t>
      </w:r>
    </w:p>
    <w:p w14:paraId="3A2C88D6" w14:textId="0768DC21" w:rsidR="0079461B" w:rsidRDefault="005F6F2D" w:rsidP="00C363BE">
      <w:pPr>
        <w:pStyle w:val="Textkrper"/>
      </w:pPr>
      <w:r>
        <w:rPr>
          <w:sz w:val="19"/>
        </w:rPr>
        <w:t xml:space="preserve"> </w:t>
      </w:r>
    </w:p>
    <w:p w14:paraId="3A2C88D7" w14:textId="77777777" w:rsidR="0079461B" w:rsidRDefault="0079461B">
      <w:pPr>
        <w:pStyle w:val="Textkrper"/>
        <w:rPr>
          <w:sz w:val="22"/>
        </w:rPr>
      </w:pPr>
    </w:p>
    <w:p w14:paraId="4E65CE5E" w14:textId="77777777" w:rsidR="000450B5" w:rsidRDefault="000450B5" w:rsidP="00537D1D">
      <w:pPr>
        <w:pStyle w:val="Listenabsatz"/>
        <w:tabs>
          <w:tab w:val="left" w:pos="2220"/>
          <w:tab w:val="left" w:pos="2221"/>
        </w:tabs>
        <w:spacing w:before="158"/>
        <w:ind w:left="2220" w:firstLine="0"/>
        <w:rPr>
          <w:sz w:val="19"/>
        </w:rPr>
      </w:pPr>
    </w:p>
    <w:p w14:paraId="54309921" w14:textId="77777777" w:rsidR="0079461B" w:rsidRDefault="0079461B">
      <w:pPr>
        <w:rPr>
          <w:sz w:val="19"/>
        </w:rPr>
      </w:pPr>
    </w:p>
    <w:p w14:paraId="385B05BF" w14:textId="77777777" w:rsidR="003D4B1D" w:rsidRPr="003D4B1D" w:rsidRDefault="003D4B1D" w:rsidP="003D4B1D">
      <w:pPr>
        <w:rPr>
          <w:sz w:val="19"/>
        </w:rPr>
      </w:pPr>
    </w:p>
    <w:p w14:paraId="4DC8CA4D" w14:textId="77777777" w:rsidR="003D4B1D" w:rsidRPr="003D4B1D" w:rsidRDefault="003D4B1D" w:rsidP="003D4B1D">
      <w:pPr>
        <w:rPr>
          <w:sz w:val="19"/>
        </w:rPr>
      </w:pPr>
    </w:p>
    <w:p w14:paraId="1B008604" w14:textId="7BFA07B8" w:rsidR="003D4B1D" w:rsidRDefault="003D4B1D" w:rsidP="003D4B1D">
      <w:pPr>
        <w:tabs>
          <w:tab w:val="left" w:pos="8420"/>
        </w:tabs>
        <w:rPr>
          <w:sz w:val="19"/>
        </w:rPr>
      </w:pPr>
      <w:r>
        <w:rPr>
          <w:sz w:val="19"/>
        </w:rPr>
        <w:tab/>
      </w:r>
    </w:p>
    <w:p w14:paraId="3044D0C7" w14:textId="77777777" w:rsidR="003D4B1D" w:rsidRDefault="003D4B1D" w:rsidP="003D4B1D">
      <w:pPr>
        <w:tabs>
          <w:tab w:val="left" w:pos="8420"/>
        </w:tabs>
        <w:rPr>
          <w:sz w:val="19"/>
        </w:rPr>
      </w:pPr>
    </w:p>
    <w:p w14:paraId="3A832B4D" w14:textId="77777777" w:rsidR="002C093B" w:rsidRPr="002C093B" w:rsidRDefault="002C093B" w:rsidP="002C093B">
      <w:pPr>
        <w:rPr>
          <w:sz w:val="19"/>
        </w:rPr>
      </w:pPr>
    </w:p>
    <w:p w14:paraId="6DA100CD" w14:textId="77777777" w:rsidR="002C093B" w:rsidRPr="002C093B" w:rsidRDefault="002C093B" w:rsidP="002C093B">
      <w:pPr>
        <w:rPr>
          <w:sz w:val="19"/>
        </w:rPr>
      </w:pPr>
    </w:p>
    <w:p w14:paraId="67659ABB" w14:textId="77777777" w:rsidR="002C093B" w:rsidRDefault="002C093B" w:rsidP="002C093B">
      <w:pPr>
        <w:rPr>
          <w:sz w:val="19"/>
        </w:rPr>
      </w:pPr>
    </w:p>
    <w:p w14:paraId="25136262" w14:textId="77777777" w:rsidR="002C093B" w:rsidRDefault="002C093B" w:rsidP="002C093B">
      <w:pPr>
        <w:jc w:val="center"/>
        <w:rPr>
          <w:sz w:val="19"/>
        </w:rPr>
      </w:pPr>
    </w:p>
    <w:p w14:paraId="119C7388" w14:textId="77777777" w:rsidR="002C093B" w:rsidRDefault="002C093B" w:rsidP="002C093B">
      <w:pPr>
        <w:rPr>
          <w:sz w:val="19"/>
        </w:rPr>
      </w:pPr>
    </w:p>
    <w:p w14:paraId="3A2C88ED" w14:textId="3E3C689D" w:rsidR="002C093B" w:rsidRPr="002C093B" w:rsidRDefault="002C093B" w:rsidP="002C093B">
      <w:pPr>
        <w:rPr>
          <w:sz w:val="19"/>
        </w:rPr>
        <w:sectPr w:rsidR="002C093B" w:rsidRPr="002C093B" w:rsidSect="004F7FE5">
          <w:pgSz w:w="11900" w:h="16840"/>
          <w:pgMar w:top="1500" w:right="580" w:bottom="1100" w:left="1180" w:header="528" w:footer="908" w:gutter="0"/>
          <w:cols w:space="720"/>
        </w:sectPr>
      </w:pPr>
    </w:p>
    <w:p w14:paraId="3A2C8A72" w14:textId="500AD0E2" w:rsidR="0079461B" w:rsidRPr="005A2475" w:rsidRDefault="005F6F2D" w:rsidP="00997FE0">
      <w:pPr>
        <w:rPr>
          <w:b/>
          <w:bCs/>
          <w:sz w:val="28"/>
          <w:szCs w:val="28"/>
        </w:rPr>
      </w:pPr>
      <w:r w:rsidRPr="005A2475">
        <w:rPr>
          <w:b/>
          <w:bCs/>
          <w:sz w:val="19"/>
        </w:rPr>
        <w:t xml:space="preserve"> </w:t>
      </w:r>
      <w:r w:rsidR="009C31AD" w:rsidRPr="005A2475">
        <w:rPr>
          <w:b/>
          <w:bCs/>
          <w:sz w:val="28"/>
          <w:szCs w:val="28"/>
        </w:rPr>
        <w:t>Declaration</w:t>
      </w:r>
      <w:r w:rsidR="009C31AD" w:rsidRPr="005A2475">
        <w:rPr>
          <w:rFonts w:ascii="Times New Roman"/>
          <w:b/>
          <w:bCs/>
          <w:spacing w:val="-12"/>
          <w:sz w:val="28"/>
          <w:szCs w:val="28"/>
        </w:rPr>
        <w:t xml:space="preserve"> </w:t>
      </w:r>
      <w:r w:rsidR="009C31AD" w:rsidRPr="005A2475">
        <w:rPr>
          <w:b/>
          <w:bCs/>
          <w:sz w:val="28"/>
          <w:szCs w:val="28"/>
        </w:rPr>
        <w:t>of</w:t>
      </w:r>
      <w:r w:rsidR="009C31AD" w:rsidRPr="005A2475">
        <w:rPr>
          <w:rFonts w:ascii="Times New Roman"/>
          <w:b/>
          <w:bCs/>
          <w:spacing w:val="-11"/>
          <w:sz w:val="28"/>
          <w:szCs w:val="28"/>
        </w:rPr>
        <w:t xml:space="preserve"> </w:t>
      </w:r>
      <w:r w:rsidR="009C31AD" w:rsidRPr="005A2475">
        <w:rPr>
          <w:b/>
          <w:bCs/>
          <w:sz w:val="28"/>
          <w:szCs w:val="28"/>
        </w:rPr>
        <w:t>identity</w:t>
      </w:r>
      <w:r w:rsidR="009C31AD" w:rsidRPr="005A2475">
        <w:rPr>
          <w:rFonts w:ascii="Times New Roman"/>
          <w:b/>
          <w:bCs/>
          <w:spacing w:val="-11"/>
          <w:sz w:val="28"/>
          <w:szCs w:val="28"/>
        </w:rPr>
        <w:t xml:space="preserve"> </w:t>
      </w:r>
      <w:r w:rsidR="009C31AD" w:rsidRPr="005A2475">
        <w:rPr>
          <w:b/>
          <w:bCs/>
          <w:sz w:val="28"/>
          <w:szCs w:val="28"/>
        </w:rPr>
        <w:t>of</w:t>
      </w:r>
      <w:r w:rsidR="009C31AD" w:rsidRPr="005A2475">
        <w:rPr>
          <w:rFonts w:ascii="Times New Roman"/>
          <w:b/>
          <w:bCs/>
          <w:spacing w:val="-10"/>
          <w:sz w:val="28"/>
          <w:szCs w:val="28"/>
        </w:rPr>
        <w:t xml:space="preserve"> </w:t>
      </w:r>
      <w:r w:rsidR="009C31AD" w:rsidRPr="005A2475">
        <w:rPr>
          <w:b/>
          <w:bCs/>
          <w:sz w:val="28"/>
          <w:szCs w:val="28"/>
        </w:rPr>
        <w:t>the</w:t>
      </w:r>
      <w:r w:rsidR="009C31AD" w:rsidRPr="005A2475">
        <w:rPr>
          <w:rFonts w:ascii="Times New Roman"/>
          <w:b/>
          <w:bCs/>
          <w:spacing w:val="-11"/>
          <w:sz w:val="28"/>
          <w:szCs w:val="28"/>
        </w:rPr>
        <w:t xml:space="preserve"> </w:t>
      </w:r>
      <w:r w:rsidR="009C31AD" w:rsidRPr="005A2475">
        <w:rPr>
          <w:b/>
          <w:bCs/>
          <w:sz w:val="28"/>
          <w:szCs w:val="28"/>
        </w:rPr>
        <w:t>beneficial</w:t>
      </w:r>
      <w:r w:rsidR="009C31AD" w:rsidRPr="005A2475">
        <w:rPr>
          <w:rFonts w:ascii="Times New Roman"/>
          <w:b/>
          <w:bCs/>
          <w:spacing w:val="-10"/>
          <w:sz w:val="28"/>
          <w:szCs w:val="28"/>
        </w:rPr>
        <w:t xml:space="preserve"> </w:t>
      </w:r>
      <w:r w:rsidR="009C31AD" w:rsidRPr="005A2475">
        <w:rPr>
          <w:b/>
          <w:bCs/>
          <w:sz w:val="28"/>
          <w:szCs w:val="28"/>
        </w:rPr>
        <w:t>owner</w:t>
      </w:r>
      <w:r w:rsidR="009C31AD" w:rsidRPr="005A2475">
        <w:rPr>
          <w:rFonts w:ascii="Times New Roman"/>
          <w:b/>
          <w:bCs/>
          <w:spacing w:val="-10"/>
          <w:sz w:val="28"/>
          <w:szCs w:val="28"/>
        </w:rPr>
        <w:t xml:space="preserve"> </w:t>
      </w:r>
      <w:r w:rsidR="009C31AD" w:rsidRPr="005A2475">
        <w:rPr>
          <w:b/>
          <w:bCs/>
          <w:sz w:val="28"/>
          <w:szCs w:val="28"/>
        </w:rPr>
        <w:t>(Form</w:t>
      </w:r>
      <w:r w:rsidR="009C31AD" w:rsidRPr="005A2475">
        <w:rPr>
          <w:rFonts w:ascii="Times New Roman"/>
          <w:b/>
          <w:bCs/>
          <w:spacing w:val="-11"/>
          <w:sz w:val="28"/>
          <w:szCs w:val="28"/>
        </w:rPr>
        <w:t xml:space="preserve"> </w:t>
      </w:r>
      <w:r w:rsidR="009C31AD" w:rsidRPr="005A2475">
        <w:rPr>
          <w:b/>
          <w:bCs/>
          <w:spacing w:val="-5"/>
          <w:sz w:val="28"/>
          <w:szCs w:val="28"/>
        </w:rPr>
        <w:t>A)</w:t>
      </w:r>
    </w:p>
    <w:p w14:paraId="3A2C8A73" w14:textId="77777777" w:rsidR="0079461B" w:rsidRDefault="0079461B">
      <w:pPr>
        <w:pStyle w:val="Textkrper"/>
        <w:spacing w:before="9"/>
        <w:rPr>
          <w:b/>
          <w:sz w:val="33"/>
        </w:rPr>
      </w:pPr>
    </w:p>
    <w:p w14:paraId="3A2C8A74" w14:textId="77777777" w:rsidR="0079461B" w:rsidRDefault="009C31AD">
      <w:pPr>
        <w:pStyle w:val="Textkrper"/>
        <w:tabs>
          <w:tab w:val="left" w:pos="5647"/>
        </w:tabs>
        <w:ind w:left="260"/>
      </w:pPr>
      <w:r>
        <w:rPr>
          <w:color w:val="100F12"/>
        </w:rPr>
        <w:t>Contracting</w:t>
      </w:r>
      <w:r>
        <w:rPr>
          <w:rFonts w:ascii="Times New Roman"/>
          <w:color w:val="100F12"/>
          <w:spacing w:val="-10"/>
        </w:rPr>
        <w:t xml:space="preserve"> </w:t>
      </w:r>
      <w:r>
        <w:rPr>
          <w:color w:val="100F12"/>
          <w:spacing w:val="-2"/>
        </w:rPr>
        <w:t>partner</w:t>
      </w:r>
      <w:r>
        <w:rPr>
          <w:rFonts w:ascii="Times New Roman"/>
          <w:color w:val="100F12"/>
        </w:rPr>
        <w:tab/>
      </w:r>
      <w:r>
        <w:rPr>
          <w:color w:val="100F12"/>
        </w:rPr>
        <w:t>Account</w:t>
      </w:r>
      <w:r>
        <w:rPr>
          <w:rFonts w:ascii="Times New Roman"/>
          <w:color w:val="100F12"/>
          <w:spacing w:val="-7"/>
        </w:rPr>
        <w:t xml:space="preserve"> </w:t>
      </w:r>
      <w:r>
        <w:rPr>
          <w:color w:val="100F12"/>
        </w:rPr>
        <w:t>/</w:t>
      </w:r>
      <w:r>
        <w:rPr>
          <w:rFonts w:ascii="Times New Roman"/>
          <w:color w:val="100F12"/>
          <w:spacing w:val="-5"/>
        </w:rPr>
        <w:t xml:space="preserve"> </w:t>
      </w:r>
      <w:r>
        <w:rPr>
          <w:color w:val="100F12"/>
        </w:rPr>
        <w:t>securities</w:t>
      </w:r>
      <w:r>
        <w:rPr>
          <w:rFonts w:ascii="Times New Roman"/>
          <w:color w:val="100F12"/>
          <w:spacing w:val="-6"/>
        </w:rPr>
        <w:t xml:space="preserve"> </w:t>
      </w:r>
      <w:r>
        <w:rPr>
          <w:color w:val="100F12"/>
        </w:rPr>
        <w:t>account</w:t>
      </w:r>
      <w:r>
        <w:rPr>
          <w:rFonts w:ascii="Times New Roman"/>
          <w:color w:val="100F12"/>
          <w:spacing w:val="-4"/>
        </w:rPr>
        <w:t xml:space="preserve"> </w:t>
      </w:r>
      <w:r>
        <w:rPr>
          <w:color w:val="100F12"/>
          <w:spacing w:val="-2"/>
        </w:rPr>
        <w:t>number</w:t>
      </w:r>
    </w:p>
    <w:p w14:paraId="3A2C8A75" w14:textId="77777777" w:rsidR="0079461B" w:rsidRDefault="0079461B">
      <w:pPr>
        <w:pStyle w:val="Textkrper"/>
      </w:pPr>
    </w:p>
    <w:p w14:paraId="3A2C8A76" w14:textId="248786DC" w:rsidR="0079461B" w:rsidRDefault="00E67B66" w:rsidP="000B73BA">
      <w:pPr>
        <w:pStyle w:val="Textkrper"/>
        <w:tabs>
          <w:tab w:val="left" w:pos="5580"/>
        </w:tabs>
        <w:spacing w:before="4"/>
        <w:rPr>
          <w:sz w:val="18"/>
        </w:rPr>
      </w:pPr>
      <w:r>
        <w:rPr>
          <w:noProof/>
        </w:rPr>
        <mc:AlternateContent>
          <mc:Choice Requires="wps">
            <w:drawing>
              <wp:anchor distT="0" distB="0" distL="0" distR="0" simplePos="0" relativeHeight="251658243" behindDoc="1" locked="0" layoutInCell="1" allowOverlap="1" wp14:anchorId="3A2C8C83" wp14:editId="0DF45F79">
                <wp:simplePos x="0" y="0"/>
                <wp:positionH relativeFrom="page">
                  <wp:posOffset>914400</wp:posOffset>
                </wp:positionH>
                <wp:positionV relativeFrom="paragraph">
                  <wp:posOffset>152400</wp:posOffset>
                </wp:positionV>
                <wp:extent cx="2880360" cy="6350"/>
                <wp:effectExtent l="0" t="0" r="0" b="0"/>
                <wp:wrapTopAndBottom/>
                <wp:docPr id="173" name="Rechteck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B8694" id="docshape65" o:spid="_x0000_s1026" style="position:absolute;margin-left:1in;margin-top:12pt;width:226.8pt;height:.5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44" behindDoc="1" locked="0" layoutInCell="1" allowOverlap="1" wp14:anchorId="3A2C8C84" wp14:editId="3E4D7841">
                <wp:simplePos x="0" y="0"/>
                <wp:positionH relativeFrom="page">
                  <wp:posOffset>4335780</wp:posOffset>
                </wp:positionH>
                <wp:positionV relativeFrom="paragraph">
                  <wp:posOffset>152400</wp:posOffset>
                </wp:positionV>
                <wp:extent cx="2310130" cy="6350"/>
                <wp:effectExtent l="0" t="0" r="0" b="0"/>
                <wp:wrapTopAndBottom/>
                <wp:docPr id="172" name="Rechteck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9A631" id="docshape66" o:spid="_x0000_s1026" style="position:absolute;margin-left:341.4pt;margin-top:12pt;width:181.9pt;height:.5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r w:rsidR="0096534D">
        <w:rPr>
          <w:sz w:val="18"/>
        </w:rPr>
        <w:t xml:space="preserve">      </w:t>
      </w:r>
      <w:bookmarkStart w:id="10" w:name="NachundVorname3"/>
      <w:r w:rsidR="000A3C52">
        <w:rPr>
          <w:sz w:val="18"/>
        </w:rPr>
        <w:t>NachundVorname3</w:t>
      </w:r>
      <w:bookmarkEnd w:id="10"/>
      <w:r w:rsidR="000B73BA">
        <w:rPr>
          <w:sz w:val="18"/>
        </w:rPr>
        <w:tab/>
      </w:r>
      <w:r w:rsidR="000A3C52">
        <w:rPr>
          <w:sz w:val="18"/>
        </w:rPr>
        <w:t xml:space="preserve"> </w:t>
      </w:r>
      <w:bookmarkStart w:id="11" w:name="Portfolionummer1"/>
      <w:r w:rsidR="000A3C52">
        <w:rPr>
          <w:sz w:val="18"/>
        </w:rPr>
        <w:t>Portfolionummer1</w:t>
      </w:r>
      <w:bookmarkEnd w:id="11"/>
    </w:p>
    <w:p w14:paraId="3A2C8A77" w14:textId="77777777" w:rsidR="0079461B" w:rsidRDefault="0079461B">
      <w:pPr>
        <w:pStyle w:val="Textkrper"/>
        <w:spacing w:before="7"/>
        <w:rPr>
          <w:sz w:val="16"/>
        </w:rPr>
      </w:pPr>
    </w:p>
    <w:p w14:paraId="3A2C8A78" w14:textId="77777777" w:rsidR="0079461B" w:rsidRDefault="009C31AD">
      <w:pPr>
        <w:pStyle w:val="Textkrper"/>
        <w:spacing w:before="99"/>
        <w:ind w:left="5647"/>
      </w:pPr>
      <w:r>
        <w:rPr>
          <w:color w:val="100F12"/>
        </w:rPr>
        <w:t>Category</w:t>
      </w:r>
      <w:r>
        <w:rPr>
          <w:rFonts w:ascii="Times New Roman"/>
          <w:color w:val="100F12"/>
          <w:spacing w:val="-8"/>
        </w:rPr>
        <w:t xml:space="preserve"> </w:t>
      </w:r>
      <w:r>
        <w:rPr>
          <w:color w:val="100F12"/>
        </w:rPr>
        <w:t>(where</w:t>
      </w:r>
      <w:r>
        <w:rPr>
          <w:rFonts w:ascii="Times New Roman"/>
          <w:color w:val="100F12"/>
          <w:spacing w:val="-6"/>
        </w:rPr>
        <w:t xml:space="preserve"> </w:t>
      </w:r>
      <w:r>
        <w:rPr>
          <w:color w:val="100F12"/>
          <w:spacing w:val="-2"/>
        </w:rPr>
        <w:t>appropriate)</w:t>
      </w:r>
    </w:p>
    <w:p w14:paraId="3A2C8A79" w14:textId="77777777" w:rsidR="0079461B" w:rsidRDefault="0079461B">
      <w:pPr>
        <w:pStyle w:val="Textkrper"/>
      </w:pPr>
    </w:p>
    <w:p w14:paraId="3A2C8A7A" w14:textId="7664B6C1" w:rsidR="0079461B" w:rsidRDefault="00E67B66">
      <w:pPr>
        <w:pStyle w:val="Textkrper"/>
        <w:spacing w:before="4"/>
        <w:rPr>
          <w:sz w:val="18"/>
        </w:rPr>
      </w:pPr>
      <w:r>
        <w:rPr>
          <w:noProof/>
        </w:rPr>
        <mc:AlternateContent>
          <mc:Choice Requires="wps">
            <w:drawing>
              <wp:anchor distT="0" distB="0" distL="0" distR="0" simplePos="0" relativeHeight="251658245" behindDoc="1" locked="0" layoutInCell="1" allowOverlap="1" wp14:anchorId="3A2C8C85" wp14:editId="684D3E87">
                <wp:simplePos x="0" y="0"/>
                <wp:positionH relativeFrom="page">
                  <wp:posOffset>4335780</wp:posOffset>
                </wp:positionH>
                <wp:positionV relativeFrom="paragraph">
                  <wp:posOffset>152400</wp:posOffset>
                </wp:positionV>
                <wp:extent cx="2310130" cy="6350"/>
                <wp:effectExtent l="0" t="0" r="0" b="0"/>
                <wp:wrapTopAndBottom/>
                <wp:docPr id="171" name="Rechteck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013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61E83" id="docshape67" o:spid="_x0000_s1026" style="position:absolute;margin-left:341.4pt;margin-top:12pt;width:181.9pt;height:.5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" fillcolor="#100f12" stroked="f">
                <w10:wrap type="topAndBottom" anchorx="page"/>
              </v:rect>
            </w:pict>
          </mc:Fallback>
        </mc:AlternateContent>
      </w:r>
    </w:p>
    <w:p w14:paraId="3A2C8A7B" w14:textId="77777777" w:rsidR="0079461B" w:rsidRDefault="0079461B">
      <w:pPr>
        <w:pStyle w:val="Textkrper"/>
      </w:pPr>
    </w:p>
    <w:p w14:paraId="3A2C8A7C" w14:textId="77777777" w:rsidR="0079461B" w:rsidRDefault="0079461B">
      <w:pPr>
        <w:pStyle w:val="Textkrper"/>
        <w:spacing w:before="3"/>
        <w:rPr>
          <w:sz w:val="18"/>
        </w:rPr>
      </w:pPr>
    </w:p>
    <w:p w14:paraId="3A2C8A7D" w14:textId="77777777" w:rsidR="0079461B" w:rsidRDefault="009C31AD">
      <w:pPr>
        <w:pStyle w:val="Textkrper"/>
        <w:spacing w:before="99"/>
        <w:ind w:left="259" w:right="885"/>
      </w:pP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spacing w:val="-2"/>
        </w:rPr>
        <w:t xml:space="preserve"> </w:t>
      </w:r>
      <w:r>
        <w:rPr>
          <w:color w:val="100F12"/>
        </w:rPr>
        <w:t>Article</w:t>
      </w:r>
      <w:r>
        <w:rPr>
          <w:rFonts w:ascii="Times New Roman" w:hAnsi="Times New Roman"/>
          <w:color w:val="100F12"/>
        </w:rPr>
        <w:t xml:space="preserve"> </w:t>
      </w:r>
      <w:r>
        <w:rPr>
          <w:color w:val="100F12"/>
        </w:rPr>
        <w:t>27</w:t>
      </w:r>
      <w:r>
        <w:rPr>
          <w:rFonts w:ascii="Times New Roman" w:hAnsi="Times New Roman"/>
          <w:color w:val="100F12"/>
          <w:spacing w:val="-2"/>
        </w:rPr>
        <w:t xml:space="preserve"> </w:t>
      </w:r>
      <w:r>
        <w:rPr>
          <w:color w:val="100F12"/>
        </w:rPr>
        <w:t>of</w:t>
      </w:r>
      <w:r>
        <w:rPr>
          <w:rFonts w:ascii="Times New Roman" w:hAnsi="Times New Roman"/>
          <w:color w:val="100F12"/>
          <w:spacing w:val="-2"/>
        </w:rPr>
        <w:t xml:space="preserve"> </w:t>
      </w:r>
      <w:r>
        <w:rPr>
          <w:color w:val="100F12"/>
        </w:rPr>
        <w:t>the</w:t>
      </w:r>
      <w:r>
        <w:rPr>
          <w:rFonts w:ascii="Times New Roman" w:hAnsi="Times New Roman"/>
          <w:color w:val="100F12"/>
        </w:rPr>
        <w:t xml:space="preserve"> </w:t>
      </w:r>
      <w:r>
        <w:rPr>
          <w:color w:val="100F12"/>
        </w:rPr>
        <w:t>Agreement</w:t>
      </w:r>
      <w:r>
        <w:rPr>
          <w:rFonts w:ascii="Times New Roman" w:hAnsi="Times New Roman"/>
          <w:color w:val="100F12"/>
        </w:rPr>
        <w:t xml:space="preserve"> </w:t>
      </w:r>
      <w:r>
        <w:rPr>
          <w:color w:val="100F12"/>
        </w:rPr>
        <w:t>on</w:t>
      </w:r>
      <w:r>
        <w:rPr>
          <w:rFonts w:ascii="Times New Roman" w:hAnsi="Times New Roman"/>
          <w:color w:val="100F12"/>
          <w:spacing w:val="-4"/>
        </w:rPr>
        <w:t xml:space="preserve"> </w:t>
      </w:r>
      <w:r>
        <w:rPr>
          <w:color w:val="100F12"/>
        </w:rPr>
        <w:t>the</w:t>
      </w:r>
      <w:r>
        <w:rPr>
          <w:rFonts w:ascii="Times New Roman" w:hAnsi="Times New Roman"/>
          <w:color w:val="100F12"/>
          <w:spacing w:val="-2"/>
        </w:rPr>
        <w:t xml:space="preserve"> </w:t>
      </w:r>
      <w:r>
        <w:rPr>
          <w:color w:val="100F12"/>
        </w:rPr>
        <w:t>Swiss</w:t>
      </w:r>
      <w:r>
        <w:rPr>
          <w:rFonts w:ascii="Times New Roman" w:hAnsi="Times New Roman"/>
          <w:color w:val="100F12"/>
          <w:spacing w:val="-2"/>
        </w:rPr>
        <w:t xml:space="preserve"> </w:t>
      </w:r>
      <w:r>
        <w:rPr>
          <w:color w:val="100F12"/>
        </w:rPr>
        <w:t>banks’</w:t>
      </w:r>
      <w:r>
        <w:rPr>
          <w:rFonts w:ascii="Times New Roman" w:hAnsi="Times New Roman"/>
          <w:color w:val="100F12"/>
          <w:spacing w:val="-3"/>
        </w:rPr>
        <w:t xml:space="preserve"> </w:t>
      </w:r>
      <w:r>
        <w:rPr>
          <w:color w:val="100F12"/>
        </w:rPr>
        <w:t>code</w:t>
      </w:r>
      <w:r>
        <w:rPr>
          <w:rFonts w:ascii="Times New Roman" w:hAnsi="Times New Roman"/>
          <w:color w:val="100F12"/>
          <w:spacing w:val="-2"/>
        </w:rPr>
        <w:t xml:space="preserve"> </w:t>
      </w:r>
      <w:r>
        <w:rPr>
          <w:color w:val="100F12"/>
        </w:rPr>
        <w:t>of</w:t>
      </w:r>
      <w:r>
        <w:rPr>
          <w:rFonts w:ascii="Times New Roman" w:hAnsi="Times New Roman"/>
          <w:color w:val="100F12"/>
          <w:spacing w:val="-4"/>
        </w:rPr>
        <w:t xml:space="preserve"> </w:t>
      </w:r>
      <w:r>
        <w:rPr>
          <w:color w:val="100F12"/>
        </w:rPr>
        <w:t>conduct</w:t>
      </w:r>
      <w:r>
        <w:rPr>
          <w:rFonts w:ascii="Times New Roman" w:hAnsi="Times New Roman"/>
          <w:color w:val="100F12"/>
        </w:rPr>
        <w:t xml:space="preserve"> </w:t>
      </w:r>
      <w:r>
        <w:rPr>
          <w:color w:val="100F12"/>
        </w:rPr>
        <w:t>with</w:t>
      </w:r>
      <w:r>
        <w:rPr>
          <w:rFonts w:ascii="Times New Roman" w:hAnsi="Times New Roman"/>
          <w:color w:val="100F12"/>
          <w:spacing w:val="-2"/>
        </w:rPr>
        <w:t xml:space="preserve"> </w:t>
      </w:r>
      <w:r>
        <w:rPr>
          <w:color w:val="100F12"/>
        </w:rPr>
        <w:t>regard</w:t>
      </w:r>
      <w:r>
        <w:rPr>
          <w:rFonts w:ascii="Times New Roman" w:hAnsi="Times New Roman"/>
          <w:color w:val="100F12"/>
        </w:rPr>
        <w:t xml:space="preserve"> </w:t>
      </w:r>
      <w:r>
        <w:rPr>
          <w:color w:val="100F12"/>
        </w:rPr>
        <w:t>to</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exercise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due</w:t>
      </w:r>
      <w:r>
        <w:rPr>
          <w:rFonts w:ascii="Times New Roman" w:hAnsi="Times New Roman"/>
          <w:color w:val="100F12"/>
        </w:rPr>
        <w:t xml:space="preserve"> </w:t>
      </w:r>
      <w:r>
        <w:rPr>
          <w:color w:val="100F12"/>
        </w:rPr>
        <w:t>diligence</w:t>
      </w:r>
      <w:r>
        <w:rPr>
          <w:rFonts w:ascii="Times New Roman" w:hAnsi="Times New Roman"/>
          <w:color w:val="100F12"/>
        </w:rPr>
        <w:t xml:space="preserve"> </w:t>
      </w:r>
      <w:r>
        <w:rPr>
          <w:color w:val="100F12"/>
        </w:rPr>
        <w:t>(CDB</w:t>
      </w:r>
      <w:r>
        <w:rPr>
          <w:rFonts w:ascii="Times New Roman" w:hAnsi="Times New Roman"/>
          <w:color w:val="100F12"/>
        </w:rPr>
        <w:t xml:space="preserve"> </w:t>
      </w:r>
      <w:r>
        <w:rPr>
          <w:color w:val="100F12"/>
        </w:rPr>
        <w:t>20),</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hereby</w:t>
      </w:r>
      <w:r>
        <w:rPr>
          <w:rFonts w:ascii="Times New Roman" w:hAnsi="Times New Roman"/>
          <w:color w:val="100F12"/>
        </w:rPr>
        <w:t xml:space="preserve"> </w:t>
      </w:r>
      <w:r>
        <w:rPr>
          <w:color w:val="100F12"/>
        </w:rPr>
        <w:t>declares</w:t>
      </w:r>
      <w:r>
        <w:rPr>
          <w:rFonts w:ascii="Times New Roman" w:hAnsi="Times New Roman"/>
          <w:color w:val="100F12"/>
        </w:rPr>
        <w:t xml:space="preserve"> </w:t>
      </w:r>
      <w:r>
        <w:rPr>
          <w:color w:val="100F12"/>
        </w:rPr>
        <w:t>that</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person(s)</w:t>
      </w:r>
      <w:r>
        <w:rPr>
          <w:rFonts w:ascii="Times New Roman" w:hAnsi="Times New Roman"/>
          <w:color w:val="100F12"/>
        </w:rPr>
        <w:t xml:space="preserve"> </w:t>
      </w:r>
      <w:r>
        <w:rPr>
          <w:color w:val="100F12"/>
        </w:rPr>
        <w:t>listed</w:t>
      </w:r>
      <w:r>
        <w:rPr>
          <w:rFonts w:ascii="Times New Roman" w:hAnsi="Times New Roman"/>
          <w:color w:val="100F12"/>
        </w:rPr>
        <w:t xml:space="preserve"> </w:t>
      </w:r>
      <w:r>
        <w:rPr>
          <w:color w:val="100F12"/>
        </w:rPr>
        <w:t>below</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w:t>
      </w:r>
      <w:r>
        <w:rPr>
          <w:rFonts w:ascii="Times New Roman" w:hAnsi="Times New Roman"/>
          <w:color w:val="100F12"/>
        </w:rPr>
        <w:t xml:space="preserve"> </w:t>
      </w:r>
      <w:r>
        <w:rPr>
          <w:color w:val="100F12"/>
        </w:rPr>
        <w:t>are</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owner(s)</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deposited</w:t>
      </w:r>
      <w:r>
        <w:rPr>
          <w:rFonts w:ascii="Times New Roman" w:hAnsi="Times New Roman"/>
          <w:color w:val="100F12"/>
        </w:rPr>
        <w:t xml:space="preserve"> </w:t>
      </w:r>
      <w:r>
        <w:rPr>
          <w:color w:val="100F12"/>
        </w:rPr>
        <w:t>under</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above</w:t>
      </w:r>
      <w:r>
        <w:rPr>
          <w:rFonts w:ascii="Times New Roman" w:hAnsi="Times New Roman"/>
          <w:color w:val="100F12"/>
        </w:rPr>
        <w:t xml:space="preserve"> </w:t>
      </w:r>
      <w:r>
        <w:rPr>
          <w:color w:val="100F12"/>
        </w:rPr>
        <w:t>relationship.</w:t>
      </w:r>
      <w:r>
        <w:rPr>
          <w:rFonts w:ascii="Times New Roman" w:hAnsi="Times New Roman"/>
          <w:color w:val="100F12"/>
        </w:rPr>
        <w:t xml:space="preserve"> </w:t>
      </w:r>
      <w:r>
        <w:rPr>
          <w:color w:val="100F12"/>
        </w:rPr>
        <w:t>If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w:t>
      </w:r>
      <w:r>
        <w:rPr>
          <w:rFonts w:ascii="Times New Roman" w:hAnsi="Times New Roman"/>
          <w:color w:val="100F12"/>
        </w:rPr>
        <w:t xml:space="preserve"> </w:t>
      </w:r>
      <w:r>
        <w:rPr>
          <w:color w:val="100F12"/>
        </w:rPr>
        <w:t>is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beneficial</w:t>
      </w:r>
      <w:r>
        <w:rPr>
          <w:rFonts w:ascii="Times New Roman" w:hAnsi="Times New Roman"/>
          <w:color w:val="100F12"/>
        </w:rPr>
        <w:t xml:space="preserve"> </w:t>
      </w:r>
      <w:r>
        <w:rPr>
          <w:color w:val="100F12"/>
        </w:rPr>
        <w:t>owner</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assets,</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contracting</w:t>
      </w:r>
      <w:r>
        <w:rPr>
          <w:rFonts w:ascii="Times New Roman" w:hAnsi="Times New Roman"/>
          <w:color w:val="100F12"/>
        </w:rPr>
        <w:t xml:space="preserve"> </w:t>
      </w:r>
      <w:r>
        <w:rPr>
          <w:color w:val="100F12"/>
        </w:rPr>
        <w:t>partner’s</w:t>
      </w:r>
      <w:r>
        <w:rPr>
          <w:rFonts w:ascii="Times New Roman" w:hAnsi="Times New Roman"/>
          <w:color w:val="100F12"/>
        </w:rPr>
        <w:t xml:space="preserve"> </w:t>
      </w:r>
      <w:r>
        <w:rPr>
          <w:color w:val="100F12"/>
        </w:rPr>
        <w:t>details</w:t>
      </w:r>
      <w:r>
        <w:rPr>
          <w:rFonts w:ascii="Times New Roman" w:hAnsi="Times New Roman"/>
          <w:color w:val="100F12"/>
        </w:rPr>
        <w:t xml:space="preserve"> </w:t>
      </w:r>
      <w:r>
        <w:rPr>
          <w:color w:val="100F12"/>
        </w:rPr>
        <w:t>must</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below:</w:t>
      </w:r>
    </w:p>
    <w:p w14:paraId="3A2C8A7E" w14:textId="77777777" w:rsidR="0079461B" w:rsidRDefault="0079461B">
      <w:pPr>
        <w:pStyle w:val="Textkrper"/>
      </w:pPr>
    </w:p>
    <w:p w14:paraId="3A2C8A7F" w14:textId="023B729E" w:rsidR="0079461B" w:rsidRDefault="00E67B66">
      <w:pPr>
        <w:pStyle w:val="Textkrper"/>
        <w:spacing w:before="2"/>
        <w:rPr>
          <w:sz w:val="15"/>
        </w:rPr>
      </w:pPr>
      <w:r>
        <w:rPr>
          <w:noProof/>
        </w:rPr>
        <mc:AlternateContent>
          <mc:Choice Requires="wps">
            <w:drawing>
              <wp:anchor distT="0" distB="0" distL="0" distR="0" simplePos="0" relativeHeight="251658246" behindDoc="1" locked="0" layoutInCell="1" allowOverlap="1" wp14:anchorId="3A2C8C86" wp14:editId="341B1754">
                <wp:simplePos x="0" y="0"/>
                <wp:positionH relativeFrom="page">
                  <wp:posOffset>914400</wp:posOffset>
                </wp:positionH>
                <wp:positionV relativeFrom="paragraph">
                  <wp:posOffset>128905</wp:posOffset>
                </wp:positionV>
                <wp:extent cx="5731510" cy="6350"/>
                <wp:effectExtent l="0" t="0" r="0" b="0"/>
                <wp:wrapTopAndBottom/>
                <wp:docPr id="170" name="Rechteck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ECDE3" id="docshape68" o:spid="_x0000_s1026" style="position:absolute;margin-left:1in;margin-top:10.15pt;width:451.3pt;height:.5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" fillcolor="#100f12" stroked="f">
                <w10:wrap type="topAndBottom" anchorx="page"/>
              </v:rect>
            </w:pict>
          </mc:Fallback>
        </mc:AlternateContent>
      </w:r>
    </w:p>
    <w:p w14:paraId="3A2C8A82" w14:textId="55381849" w:rsidR="0079461B" w:rsidRPr="00DA4C50" w:rsidRDefault="009C31AD" w:rsidP="00DA4C50">
      <w:pPr>
        <w:pStyle w:val="Listenabsatz"/>
        <w:numPr>
          <w:ilvl w:val="0"/>
          <w:numId w:val="5"/>
        </w:numPr>
        <w:tabs>
          <w:tab w:val="left" w:pos="827"/>
          <w:tab w:val="left" w:pos="5940"/>
        </w:tabs>
        <w:spacing w:before="99" w:line="234" w:lineRule="exact"/>
        <w:ind w:left="810" w:hanging="540"/>
        <w:jc w:val="left"/>
        <w:rPr>
          <w:sz w:val="20"/>
          <w:szCs w:val="20"/>
        </w:rPr>
      </w:pPr>
      <w:r w:rsidRPr="00DA4C50">
        <w:rPr>
          <w:color w:val="100F12"/>
          <w:sz w:val="20"/>
          <w:szCs w:val="20"/>
        </w:rPr>
        <w:t>Last</w:t>
      </w:r>
      <w:r w:rsidRPr="00DA4C50">
        <w:rPr>
          <w:rFonts w:ascii="Times New Roman"/>
          <w:color w:val="100F12"/>
          <w:spacing w:val="-5"/>
          <w:sz w:val="20"/>
          <w:szCs w:val="20"/>
        </w:rPr>
        <w:t xml:space="preserve"> </w:t>
      </w:r>
      <w:r w:rsidRPr="00DA4C50">
        <w:rPr>
          <w:color w:val="100F12"/>
          <w:sz w:val="20"/>
          <w:szCs w:val="20"/>
        </w:rPr>
        <w:t>name</w:t>
      </w:r>
      <w:r w:rsidRPr="00DA4C50">
        <w:rPr>
          <w:rFonts w:ascii="Times New Roman"/>
          <w:color w:val="100F12"/>
          <w:spacing w:val="-1"/>
          <w:sz w:val="20"/>
          <w:szCs w:val="20"/>
        </w:rPr>
        <w:t xml:space="preserve"> </w:t>
      </w:r>
      <w:r w:rsidRPr="00DA4C50">
        <w:rPr>
          <w:color w:val="100F12"/>
          <w:sz w:val="20"/>
          <w:szCs w:val="20"/>
        </w:rPr>
        <w:t>/</w:t>
      </w:r>
      <w:r w:rsidRPr="00DA4C50">
        <w:rPr>
          <w:rFonts w:ascii="Times New Roman"/>
          <w:color w:val="100F12"/>
          <w:spacing w:val="-4"/>
          <w:sz w:val="20"/>
          <w:szCs w:val="20"/>
        </w:rPr>
        <w:t xml:space="preserve"> </w:t>
      </w:r>
      <w:r w:rsidR="00114A9B" w:rsidRPr="00DA4C50">
        <w:rPr>
          <w:color w:val="100F12"/>
          <w:spacing w:val="-2"/>
          <w:sz w:val="20"/>
          <w:szCs w:val="20"/>
        </w:rPr>
        <w:t>entity</w:t>
      </w:r>
      <w:r w:rsidR="00114A9B" w:rsidRPr="00DA4C50">
        <w:rPr>
          <w:color w:val="100F12"/>
          <w:sz w:val="20"/>
          <w:szCs w:val="20"/>
        </w:rPr>
        <w:t xml:space="preserve">                                                             </w:t>
      </w:r>
      <w:r w:rsidR="00DA4C50">
        <w:rPr>
          <w:color w:val="100F12"/>
          <w:sz w:val="20"/>
          <w:szCs w:val="20"/>
        </w:rPr>
        <w:t xml:space="preserve"> </w:t>
      </w:r>
      <w:r w:rsidR="00DA4C50">
        <w:rPr>
          <w:color w:val="100F12"/>
          <w:sz w:val="20"/>
          <w:szCs w:val="20"/>
        </w:rPr>
        <w:tab/>
      </w:r>
      <w:r w:rsidR="00114A9B" w:rsidRPr="00DA4C50">
        <w:rPr>
          <w:color w:val="100F12"/>
          <w:sz w:val="20"/>
          <w:szCs w:val="20"/>
        </w:rPr>
        <w:t>First</w:t>
      </w:r>
      <w:r w:rsidRPr="00DA4C50">
        <w:rPr>
          <w:rFonts w:ascii="Times New Roman"/>
          <w:color w:val="100F12"/>
          <w:spacing w:val="-4"/>
          <w:sz w:val="20"/>
          <w:szCs w:val="20"/>
        </w:rPr>
        <w:t xml:space="preserve"> </w:t>
      </w:r>
      <w:r w:rsidRPr="00DA4C50">
        <w:rPr>
          <w:color w:val="100F12"/>
          <w:spacing w:val="-4"/>
          <w:sz w:val="20"/>
          <w:szCs w:val="20"/>
        </w:rPr>
        <w:t>name</w:t>
      </w:r>
    </w:p>
    <w:p w14:paraId="3A2C8A83" w14:textId="09BF5071" w:rsidR="0079461B" w:rsidRDefault="0079461B">
      <w:pPr>
        <w:pStyle w:val="Textkrper"/>
      </w:pPr>
    </w:p>
    <w:p w14:paraId="3A2C8A84" w14:textId="2922E508" w:rsidR="0079461B" w:rsidRPr="00FA28C7" w:rsidRDefault="00FA28C7" w:rsidP="00876BDA">
      <w:pPr>
        <w:pStyle w:val="Textkrper"/>
        <w:tabs>
          <w:tab w:val="left" w:pos="5940"/>
        </w:tabs>
        <w:spacing w:before="3"/>
        <w:ind w:left="810"/>
        <w:rPr>
          <w:sz w:val="18"/>
          <w:szCs w:val="18"/>
        </w:rPr>
      </w:pPr>
      <w:r w:rsidRPr="00FA28C7">
        <w:rPr>
          <w:noProof/>
          <w:sz w:val="18"/>
          <w:szCs w:val="18"/>
        </w:rPr>
        <mc:AlternateContent>
          <mc:Choice Requires="wps">
            <w:drawing>
              <wp:anchor distT="0" distB="0" distL="0" distR="0" simplePos="0" relativeHeight="251658247" behindDoc="0" locked="0" layoutInCell="1" allowOverlap="1" wp14:anchorId="3A2C8C87" wp14:editId="45F73CA7">
                <wp:simplePos x="0" y="0"/>
                <wp:positionH relativeFrom="page">
                  <wp:posOffset>1266659</wp:posOffset>
                </wp:positionH>
                <wp:positionV relativeFrom="paragraph">
                  <wp:posOffset>135890</wp:posOffset>
                </wp:positionV>
                <wp:extent cx="2430780" cy="6350"/>
                <wp:effectExtent l="0" t="0" r="0" b="0"/>
                <wp:wrapNone/>
                <wp:docPr id="169" name="Rechteck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4EF4D" id="docshape69" o:spid="_x0000_s1026" style="position:absolute;margin-left:99.75pt;margin-top:10.7pt;width:191.4pt;height:.5pt;z-index:487612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" fillcolor="#100f12" stroked="f">
                <w10:wrap anchorx="page"/>
              </v:rect>
            </w:pict>
          </mc:Fallback>
        </mc:AlternateContent>
      </w:r>
      <w:r w:rsidR="00E67B66" w:rsidRPr="00FA28C7">
        <w:rPr>
          <w:noProof/>
          <w:sz w:val="18"/>
          <w:szCs w:val="18"/>
        </w:rPr>
        <mc:AlternateContent>
          <mc:Choice Requires="wps">
            <w:drawing>
              <wp:anchor distT="0" distB="0" distL="0" distR="0" simplePos="0" relativeHeight="251658248" behindDoc="0" locked="0" layoutInCell="1" allowOverlap="1" wp14:anchorId="3A2C8C88" wp14:editId="3226AEA5">
                <wp:simplePos x="0" y="0"/>
                <wp:positionH relativeFrom="page">
                  <wp:posOffset>4516120</wp:posOffset>
                </wp:positionH>
                <wp:positionV relativeFrom="paragraph">
                  <wp:posOffset>130810</wp:posOffset>
                </wp:positionV>
                <wp:extent cx="2130425" cy="6350"/>
                <wp:effectExtent l="0" t="0" r="0" b="0"/>
                <wp:wrapNone/>
                <wp:docPr id="168" name="Rechteck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768D5" id="docshape70" o:spid="_x0000_s1026" style="position:absolute;margin-left:355.6pt;margin-top:10.3pt;width:167.75pt;height:.5pt;z-index:487612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" fillcolor="#100f12" stroked="f">
                <w10:wrap anchorx="page"/>
              </v:rect>
            </w:pict>
          </mc:Fallback>
        </mc:AlternateContent>
      </w:r>
      <w:bookmarkStart w:id="12" w:name="Nachname"/>
      <w:r w:rsidR="001651C0" w:rsidRPr="00FA28C7">
        <w:rPr>
          <w:sz w:val="18"/>
          <w:szCs w:val="18"/>
        </w:rPr>
        <w:t>Nachname</w:t>
      </w:r>
      <w:bookmarkEnd w:id="12"/>
      <w:r w:rsidR="00876BDA" w:rsidRPr="00FA28C7">
        <w:rPr>
          <w:sz w:val="18"/>
          <w:szCs w:val="18"/>
        </w:rPr>
        <w:tab/>
      </w:r>
      <w:bookmarkStart w:id="13" w:name="Vorname"/>
      <w:r w:rsidR="00D35387" w:rsidRPr="00FA28C7">
        <w:rPr>
          <w:sz w:val="18"/>
          <w:szCs w:val="18"/>
        </w:rPr>
        <w:t>Vorname</w:t>
      </w:r>
      <w:bookmarkEnd w:id="13"/>
    </w:p>
    <w:p w14:paraId="3A2C8A85" w14:textId="14EC9DEA" w:rsidR="0079461B" w:rsidRDefault="0079461B">
      <w:pPr>
        <w:pStyle w:val="Textkrper"/>
        <w:spacing w:before="6"/>
        <w:rPr>
          <w:sz w:val="13"/>
        </w:rPr>
      </w:pPr>
    </w:p>
    <w:p w14:paraId="3A2C8A86" w14:textId="6E1A7585" w:rsidR="0079461B" w:rsidRDefault="009C31AD">
      <w:pPr>
        <w:pStyle w:val="Textkrper"/>
        <w:tabs>
          <w:tab w:val="left" w:pos="5931"/>
        </w:tabs>
        <w:spacing w:before="99"/>
        <w:ind w:left="826"/>
      </w:pPr>
      <w:r>
        <w:rPr>
          <w:color w:val="100F12"/>
        </w:rPr>
        <w:t>Date</w:t>
      </w:r>
      <w:r>
        <w:rPr>
          <w:rFonts w:ascii="Times New Roman"/>
          <w:color w:val="100F12"/>
          <w:spacing w:val="-2"/>
        </w:rPr>
        <w:t xml:space="preserve"> </w:t>
      </w:r>
      <w:r>
        <w:rPr>
          <w:color w:val="100F12"/>
        </w:rPr>
        <w:t>of</w:t>
      </w:r>
      <w:r>
        <w:rPr>
          <w:rFonts w:ascii="Times New Roman"/>
          <w:color w:val="100F12"/>
          <w:spacing w:val="-4"/>
        </w:rPr>
        <w:t xml:space="preserve"> </w:t>
      </w:r>
      <w:r>
        <w:rPr>
          <w:color w:val="100F12"/>
          <w:spacing w:val="-2"/>
        </w:rPr>
        <w:t>birth</w:t>
      </w:r>
      <w:r>
        <w:rPr>
          <w:rFonts w:ascii="Times New Roman"/>
          <w:color w:val="100F12"/>
        </w:rPr>
        <w:tab/>
      </w:r>
      <w:r>
        <w:rPr>
          <w:color w:val="100F12"/>
          <w:spacing w:val="-2"/>
        </w:rPr>
        <w:t>Nationality</w:t>
      </w:r>
    </w:p>
    <w:p w14:paraId="3A2C8A87" w14:textId="577A6599" w:rsidR="0079461B" w:rsidRDefault="0079461B">
      <w:pPr>
        <w:pStyle w:val="Textkrper"/>
      </w:pPr>
    </w:p>
    <w:p w14:paraId="3A2C8A89" w14:textId="5BAA9724" w:rsidR="0079461B" w:rsidRPr="005A1B42" w:rsidRDefault="001651C0" w:rsidP="00226218">
      <w:pPr>
        <w:pStyle w:val="Textkrper"/>
        <w:tabs>
          <w:tab w:val="left" w:pos="5940"/>
        </w:tabs>
        <w:spacing w:before="1"/>
        <w:rPr>
          <w:sz w:val="18"/>
          <w:szCs w:val="18"/>
          <w:lang w:val="de-CH"/>
        </w:rPr>
      </w:pPr>
      <w:r w:rsidRPr="00D35387">
        <w:rPr>
          <w:sz w:val="15"/>
        </w:rPr>
        <w:t xml:space="preserve">                    </w:t>
      </w:r>
      <w:r w:rsidRPr="006808BE">
        <w:rPr>
          <w:sz w:val="18"/>
          <w:szCs w:val="18"/>
        </w:rPr>
        <w:t xml:space="preserve"> </w:t>
      </w:r>
      <w:bookmarkStart w:id="14" w:name="Birth"/>
      <w:r w:rsidR="00281513" w:rsidRPr="005A1B42">
        <w:rPr>
          <w:sz w:val="18"/>
          <w:szCs w:val="18"/>
          <w:lang w:val="de-CH"/>
        </w:rPr>
        <w:t>Birth</w:t>
      </w:r>
      <w:bookmarkEnd w:id="14"/>
      <w:r w:rsidR="00AB14BE" w:rsidRPr="005A1B42">
        <w:rPr>
          <w:sz w:val="18"/>
          <w:szCs w:val="18"/>
          <w:lang w:val="de-CH"/>
        </w:rPr>
        <w:t xml:space="preserve">  </w:t>
      </w:r>
      <w:r w:rsidR="00226218" w:rsidRPr="005A1B42">
        <w:rPr>
          <w:sz w:val="18"/>
          <w:szCs w:val="18"/>
          <w:lang w:val="de-CH"/>
        </w:rPr>
        <w:tab/>
      </w:r>
      <w:bookmarkStart w:id="15" w:name="Nat"/>
      <w:r w:rsidR="00226218" w:rsidRPr="005A1B42">
        <w:rPr>
          <w:sz w:val="18"/>
          <w:szCs w:val="18"/>
          <w:lang w:val="de-CH"/>
        </w:rPr>
        <w:t>Nat</w:t>
      </w:r>
      <w:bookmarkEnd w:id="15"/>
    </w:p>
    <w:p w14:paraId="3A2C8A8A" w14:textId="56CF312E" w:rsidR="0079461B" w:rsidRPr="005A1B42" w:rsidRDefault="002502A4">
      <w:pPr>
        <w:pStyle w:val="Textkrper"/>
        <w:rPr>
          <w:lang w:val="de-CH"/>
        </w:rPr>
      </w:pPr>
      <w:r w:rsidRPr="00FA28C7">
        <w:rPr>
          <w:noProof/>
          <w:sz w:val="18"/>
          <w:szCs w:val="18"/>
        </w:rPr>
        <mc:AlternateContent>
          <mc:Choice Requires="wps">
            <w:drawing>
              <wp:anchor distT="0" distB="0" distL="0" distR="0" simplePos="0" relativeHeight="251658271" behindDoc="0" locked="0" layoutInCell="1" allowOverlap="1" wp14:anchorId="69DE326A" wp14:editId="0FA9E2E5">
                <wp:simplePos x="0" y="0"/>
                <wp:positionH relativeFrom="page">
                  <wp:posOffset>1267229</wp:posOffset>
                </wp:positionH>
                <wp:positionV relativeFrom="paragraph">
                  <wp:posOffset>12407</wp:posOffset>
                </wp:positionV>
                <wp:extent cx="2430780" cy="6350"/>
                <wp:effectExtent l="0" t="0" r="0" b="0"/>
                <wp:wrapNone/>
                <wp:docPr id="162" name="Rechteck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0D138" id="docshape69" o:spid="_x0000_s1026" style="position:absolute;margin-left:99.8pt;margin-top:1pt;width:191.4pt;height:.5pt;z-index:487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" fillcolor="#100f12" stroked="f">
                <w10:wrap anchorx="page"/>
              </v:rect>
            </w:pict>
          </mc:Fallback>
        </mc:AlternateContent>
      </w:r>
      <w:r w:rsidR="006808BE">
        <w:rPr>
          <w:noProof/>
        </w:rPr>
        <mc:AlternateContent>
          <mc:Choice Requires="wps">
            <w:drawing>
              <wp:anchor distT="0" distB="0" distL="0" distR="0" simplePos="0" relativeHeight="251658250" behindDoc="0" locked="0" layoutInCell="1" allowOverlap="1" wp14:anchorId="3A2C8C8A" wp14:editId="7B0C7EE8">
                <wp:simplePos x="0" y="0"/>
                <wp:positionH relativeFrom="page">
                  <wp:posOffset>4516921</wp:posOffset>
                </wp:positionH>
                <wp:positionV relativeFrom="paragraph">
                  <wp:posOffset>6212</wp:posOffset>
                </wp:positionV>
                <wp:extent cx="2130425" cy="6350"/>
                <wp:effectExtent l="0" t="0" r="0" b="0"/>
                <wp:wrapNone/>
                <wp:docPr id="166" name="Rechteck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719DF" id="docshape72" o:spid="_x0000_s1026" style="position:absolute;margin-left:355.65pt;margin-top:.5pt;width:167.75pt;height:.5pt;z-index:487613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p>
    <w:p w14:paraId="3A79AB76" w14:textId="678A5FE8" w:rsidR="00226218" w:rsidRPr="005A1B42" w:rsidRDefault="00226218">
      <w:pPr>
        <w:pStyle w:val="Textkrper"/>
        <w:rPr>
          <w:lang w:val="de-CH"/>
        </w:rPr>
      </w:pPr>
    </w:p>
    <w:p w14:paraId="3A2C8A8B" w14:textId="5ECAF687" w:rsidR="0079461B" w:rsidRPr="00425661" w:rsidRDefault="00E67B66" w:rsidP="002C1CD3">
      <w:pPr>
        <w:pStyle w:val="Textkrper"/>
        <w:tabs>
          <w:tab w:val="left" w:pos="5940"/>
        </w:tabs>
        <w:spacing w:before="2"/>
        <w:rPr>
          <w:sz w:val="18"/>
          <w:szCs w:val="18"/>
        </w:rPr>
      </w:pPr>
      <w:r>
        <w:rPr>
          <w:noProof/>
        </w:rPr>
        <mc:AlternateContent>
          <mc:Choice Requires="wps">
            <w:drawing>
              <wp:anchor distT="0" distB="0" distL="0" distR="0" simplePos="0" relativeHeight="251658252" behindDoc="0" locked="0" layoutInCell="1" allowOverlap="1" wp14:anchorId="3A2C8C8C" wp14:editId="7F66D797">
                <wp:simplePos x="0" y="0"/>
                <wp:positionH relativeFrom="page">
                  <wp:posOffset>4516120</wp:posOffset>
                </wp:positionH>
                <wp:positionV relativeFrom="paragraph">
                  <wp:posOffset>141605</wp:posOffset>
                </wp:positionV>
                <wp:extent cx="2130425" cy="6350"/>
                <wp:effectExtent l="0" t="0" r="0" b="0"/>
                <wp:wrapNone/>
                <wp:docPr id="164" name="Rechteck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D99A2" id="docshape74" o:spid="_x0000_s1026" style="position:absolute;margin-left:355.6pt;margin-top:11.15pt;width:167.75pt;height:.5pt;z-index:487614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r w:rsidR="001D1E66" w:rsidRPr="00425661">
        <w:rPr>
          <w:sz w:val="17"/>
        </w:rPr>
        <w:t xml:space="preserve">                  </w:t>
      </w:r>
      <w:r w:rsidR="001D1E66" w:rsidRPr="00425661">
        <w:rPr>
          <w:sz w:val="18"/>
          <w:szCs w:val="18"/>
        </w:rPr>
        <w:t xml:space="preserve"> </w:t>
      </w:r>
      <w:bookmarkStart w:id="16" w:name="Adresse11"/>
      <w:r w:rsidR="001D1E66" w:rsidRPr="00425661">
        <w:rPr>
          <w:sz w:val="18"/>
          <w:szCs w:val="18"/>
        </w:rPr>
        <w:t>Adresse11</w:t>
      </w:r>
      <w:bookmarkEnd w:id="16"/>
      <w:r w:rsidR="001D1E66" w:rsidRPr="00425661">
        <w:rPr>
          <w:sz w:val="18"/>
          <w:szCs w:val="18"/>
        </w:rPr>
        <w:t xml:space="preserve"> </w:t>
      </w:r>
      <w:bookmarkStart w:id="17" w:name="Adresse21"/>
      <w:r w:rsidR="001D1E66" w:rsidRPr="00425661">
        <w:rPr>
          <w:sz w:val="18"/>
          <w:szCs w:val="18"/>
        </w:rPr>
        <w:t>Adresse</w:t>
      </w:r>
      <w:r w:rsidR="001A3364" w:rsidRPr="00425661">
        <w:rPr>
          <w:sz w:val="18"/>
          <w:szCs w:val="18"/>
        </w:rPr>
        <w:t>2</w:t>
      </w:r>
      <w:r w:rsidR="001D1E66" w:rsidRPr="00425661">
        <w:rPr>
          <w:sz w:val="18"/>
          <w:szCs w:val="18"/>
        </w:rPr>
        <w:t>1</w:t>
      </w:r>
      <w:bookmarkEnd w:id="17"/>
      <w:r w:rsidR="00223FBA" w:rsidRPr="00425661">
        <w:rPr>
          <w:sz w:val="18"/>
          <w:szCs w:val="18"/>
        </w:rPr>
        <w:t xml:space="preserve"> </w:t>
      </w:r>
      <w:bookmarkStart w:id="18" w:name="Ort1"/>
      <w:r w:rsidR="00223FBA" w:rsidRPr="00425661">
        <w:rPr>
          <w:sz w:val="18"/>
          <w:szCs w:val="18"/>
        </w:rPr>
        <w:t>Ort1</w:t>
      </w:r>
      <w:bookmarkEnd w:id="18"/>
      <w:r w:rsidR="002C1CD3" w:rsidRPr="00425661">
        <w:rPr>
          <w:sz w:val="18"/>
          <w:szCs w:val="18"/>
        </w:rPr>
        <w:tab/>
      </w:r>
      <w:bookmarkStart w:id="19" w:name="Land1"/>
      <w:r w:rsidR="002C1CD3" w:rsidRPr="00425661">
        <w:rPr>
          <w:sz w:val="18"/>
          <w:szCs w:val="18"/>
        </w:rPr>
        <w:t>Land</w:t>
      </w:r>
      <w:r w:rsidR="00223FBA" w:rsidRPr="00425661">
        <w:rPr>
          <w:sz w:val="18"/>
          <w:szCs w:val="18"/>
        </w:rPr>
        <w:t>1</w:t>
      </w:r>
      <w:bookmarkEnd w:id="19"/>
      <w:r w:rsidR="00DA4C50" w:rsidRPr="00425661">
        <w:rPr>
          <w:sz w:val="18"/>
          <w:szCs w:val="18"/>
        </w:rPr>
        <w:tab/>
      </w:r>
    </w:p>
    <w:p w14:paraId="3A2C8A8C" w14:textId="44115295" w:rsidR="0079461B" w:rsidRDefault="002502A4">
      <w:pPr>
        <w:pStyle w:val="Textkrper"/>
        <w:tabs>
          <w:tab w:val="left" w:pos="5981"/>
        </w:tabs>
        <w:spacing w:before="23"/>
        <w:ind w:left="826"/>
        <w:rPr>
          <w:color w:val="100F12"/>
          <w:spacing w:val="-2"/>
        </w:rPr>
      </w:pPr>
      <w:r>
        <w:rPr>
          <w:noProof/>
        </w:rPr>
        <mc:AlternateContent>
          <mc:Choice Requires="wps">
            <w:drawing>
              <wp:anchor distT="0" distB="0" distL="0" distR="0" simplePos="0" relativeHeight="251658251" behindDoc="0" locked="0" layoutInCell="1" allowOverlap="1" wp14:anchorId="3A2C8C8B" wp14:editId="1AE9FE53">
                <wp:simplePos x="0" y="0"/>
                <wp:positionH relativeFrom="page">
                  <wp:posOffset>1286706</wp:posOffset>
                </wp:positionH>
                <wp:positionV relativeFrom="paragraph">
                  <wp:posOffset>5715</wp:posOffset>
                </wp:positionV>
                <wp:extent cx="2430780" cy="6350"/>
                <wp:effectExtent l="0" t="0" r="0" b="0"/>
                <wp:wrapNone/>
                <wp:docPr id="165" name="Rechteck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06B2A" id="docshape73" o:spid="_x0000_s1026" style="position:absolute;margin-left:101.3pt;margin-top:.45pt;width:191.4pt;height:.5pt;z-index:487614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" fillcolor="#100f12" stroked="f">
                <w10:wrap anchorx="page"/>
              </v:rect>
            </w:pict>
          </mc:Fallback>
        </mc:AlternateContent>
      </w:r>
      <w:r w:rsidR="009C31AD">
        <w:rPr>
          <w:color w:val="100F12"/>
        </w:rPr>
        <w:t>Actual</w:t>
      </w:r>
      <w:r w:rsidR="009C31AD">
        <w:rPr>
          <w:rFonts w:ascii="Times New Roman"/>
          <w:color w:val="100F12"/>
          <w:spacing w:val="-9"/>
        </w:rPr>
        <w:t xml:space="preserve"> </w:t>
      </w:r>
      <w:r w:rsidR="009C31AD">
        <w:rPr>
          <w:color w:val="100F12"/>
        </w:rPr>
        <w:t>address</w:t>
      </w:r>
      <w:r w:rsidR="009C31AD">
        <w:rPr>
          <w:rFonts w:ascii="Times New Roman"/>
          <w:color w:val="100F12"/>
          <w:spacing w:val="-8"/>
        </w:rPr>
        <w:t xml:space="preserve"> </w:t>
      </w:r>
      <w:r w:rsidR="009C31AD">
        <w:rPr>
          <w:color w:val="100F12"/>
        </w:rPr>
        <w:t>of</w:t>
      </w:r>
      <w:r w:rsidR="009C31AD">
        <w:rPr>
          <w:rFonts w:ascii="Times New Roman"/>
          <w:color w:val="100F12"/>
          <w:spacing w:val="-9"/>
        </w:rPr>
        <w:t xml:space="preserve"> </w:t>
      </w:r>
      <w:r w:rsidR="009C31AD">
        <w:rPr>
          <w:color w:val="100F12"/>
        </w:rPr>
        <w:t>domicile/registered</w:t>
      </w:r>
      <w:r w:rsidR="009C31AD">
        <w:rPr>
          <w:rFonts w:ascii="Times New Roman"/>
          <w:color w:val="100F12"/>
          <w:spacing w:val="-8"/>
        </w:rPr>
        <w:t xml:space="preserve"> </w:t>
      </w:r>
      <w:r w:rsidR="009C31AD">
        <w:rPr>
          <w:color w:val="100F12"/>
          <w:spacing w:val="-2"/>
        </w:rPr>
        <w:t>office</w:t>
      </w:r>
      <w:r w:rsidR="00542590">
        <w:rPr>
          <w:rFonts w:ascii="Times New Roman"/>
          <w:color w:val="100F12"/>
        </w:rPr>
        <w:t xml:space="preserve">                     </w:t>
      </w:r>
      <w:r w:rsidR="009C31AD">
        <w:rPr>
          <w:color w:val="100F12"/>
        </w:rPr>
        <w:t>Country</w:t>
      </w:r>
      <w:r w:rsidR="009C31AD">
        <w:rPr>
          <w:rFonts w:ascii="Times New Roman"/>
          <w:color w:val="100F12"/>
          <w:spacing w:val="44"/>
        </w:rPr>
        <w:t xml:space="preserve"> </w:t>
      </w:r>
      <w:r w:rsidR="009C31AD">
        <w:rPr>
          <w:color w:val="100F12"/>
        </w:rPr>
        <w:t>(no</w:t>
      </w:r>
      <w:r w:rsidR="009C31AD">
        <w:rPr>
          <w:rFonts w:ascii="Times New Roman"/>
          <w:color w:val="100F12"/>
          <w:spacing w:val="-4"/>
        </w:rPr>
        <w:t xml:space="preserve"> </w:t>
      </w:r>
      <w:r w:rsidR="009C31AD">
        <w:rPr>
          <w:color w:val="100F12"/>
          <w:spacing w:val="-2"/>
        </w:rPr>
        <w:t>abbreviations)</w:t>
      </w:r>
    </w:p>
    <w:p w14:paraId="6CAAC613" w14:textId="2D62C0DE" w:rsidR="00F62235" w:rsidRDefault="00F62235">
      <w:pPr>
        <w:pStyle w:val="Textkrper"/>
        <w:tabs>
          <w:tab w:val="left" w:pos="5981"/>
        </w:tabs>
        <w:spacing w:before="23"/>
        <w:ind w:left="826"/>
        <w:rPr>
          <w:color w:val="100F12"/>
          <w:spacing w:val="-2"/>
        </w:rPr>
      </w:pPr>
    </w:p>
    <w:p w14:paraId="55DD0A1E" w14:textId="204D9CF4" w:rsidR="00F62235" w:rsidRPr="00DA4C50" w:rsidRDefault="00F62235" w:rsidP="00F62235">
      <w:pPr>
        <w:pStyle w:val="Listenabsatz"/>
        <w:numPr>
          <w:ilvl w:val="0"/>
          <w:numId w:val="5"/>
        </w:numPr>
        <w:tabs>
          <w:tab w:val="left" w:pos="827"/>
          <w:tab w:val="left" w:pos="5940"/>
        </w:tabs>
        <w:spacing w:before="99" w:line="234" w:lineRule="exact"/>
        <w:ind w:left="810" w:hanging="540"/>
        <w:jc w:val="left"/>
        <w:rPr>
          <w:sz w:val="20"/>
          <w:szCs w:val="20"/>
        </w:rPr>
      </w:pPr>
      <w:r w:rsidRPr="00DA4C50">
        <w:rPr>
          <w:color w:val="100F12"/>
          <w:sz w:val="20"/>
          <w:szCs w:val="20"/>
        </w:rPr>
        <w:t>Last</w:t>
      </w:r>
      <w:r w:rsidRPr="00DA4C50">
        <w:rPr>
          <w:rFonts w:ascii="Times New Roman"/>
          <w:color w:val="100F12"/>
          <w:spacing w:val="-5"/>
          <w:sz w:val="20"/>
          <w:szCs w:val="20"/>
        </w:rPr>
        <w:t xml:space="preserve"> </w:t>
      </w:r>
      <w:r w:rsidRPr="00DA4C50">
        <w:rPr>
          <w:color w:val="100F12"/>
          <w:sz w:val="20"/>
          <w:szCs w:val="20"/>
        </w:rPr>
        <w:t>name</w:t>
      </w:r>
      <w:r w:rsidRPr="00DA4C50">
        <w:rPr>
          <w:rFonts w:ascii="Times New Roman"/>
          <w:color w:val="100F12"/>
          <w:spacing w:val="-1"/>
          <w:sz w:val="20"/>
          <w:szCs w:val="20"/>
        </w:rPr>
        <w:t xml:space="preserve"> </w:t>
      </w:r>
      <w:r w:rsidRPr="00DA4C50">
        <w:rPr>
          <w:color w:val="100F12"/>
          <w:sz w:val="20"/>
          <w:szCs w:val="20"/>
        </w:rPr>
        <w:t>/</w:t>
      </w:r>
      <w:r w:rsidRPr="00DA4C50">
        <w:rPr>
          <w:rFonts w:ascii="Times New Roman"/>
          <w:color w:val="100F12"/>
          <w:spacing w:val="-4"/>
          <w:sz w:val="20"/>
          <w:szCs w:val="20"/>
        </w:rPr>
        <w:t xml:space="preserve"> </w:t>
      </w:r>
      <w:r w:rsidRPr="00DA4C50">
        <w:rPr>
          <w:color w:val="100F12"/>
          <w:spacing w:val="-2"/>
          <w:sz w:val="20"/>
          <w:szCs w:val="20"/>
        </w:rPr>
        <w:t>entity</w:t>
      </w:r>
      <w:r w:rsidRPr="00DA4C50">
        <w:rPr>
          <w:color w:val="100F12"/>
          <w:sz w:val="20"/>
          <w:szCs w:val="20"/>
        </w:rPr>
        <w:t xml:space="preserve">                                                             </w:t>
      </w:r>
      <w:r>
        <w:rPr>
          <w:color w:val="100F12"/>
          <w:sz w:val="20"/>
          <w:szCs w:val="20"/>
        </w:rPr>
        <w:t xml:space="preserve"> </w:t>
      </w:r>
      <w:r>
        <w:rPr>
          <w:color w:val="100F12"/>
          <w:sz w:val="20"/>
          <w:szCs w:val="20"/>
        </w:rPr>
        <w:tab/>
      </w:r>
      <w:r w:rsidRPr="00DA4C50">
        <w:rPr>
          <w:color w:val="100F12"/>
          <w:sz w:val="20"/>
          <w:szCs w:val="20"/>
        </w:rPr>
        <w:t>First</w:t>
      </w:r>
      <w:r w:rsidRPr="00DA4C50">
        <w:rPr>
          <w:rFonts w:ascii="Times New Roman"/>
          <w:color w:val="100F12"/>
          <w:spacing w:val="-4"/>
          <w:sz w:val="20"/>
          <w:szCs w:val="20"/>
        </w:rPr>
        <w:t xml:space="preserve"> </w:t>
      </w:r>
      <w:r w:rsidRPr="00DA4C50">
        <w:rPr>
          <w:color w:val="100F12"/>
          <w:spacing w:val="-4"/>
          <w:sz w:val="20"/>
          <w:szCs w:val="20"/>
        </w:rPr>
        <w:t>name</w:t>
      </w:r>
    </w:p>
    <w:p w14:paraId="1BD9F545" w14:textId="36781AD1" w:rsidR="00F62235" w:rsidRDefault="00F62235" w:rsidP="00F62235">
      <w:pPr>
        <w:pStyle w:val="Textkrper"/>
      </w:pPr>
    </w:p>
    <w:p w14:paraId="13A31FC7" w14:textId="7070DAC0" w:rsidR="00F62235" w:rsidRPr="00FA28C7" w:rsidRDefault="00F62235" w:rsidP="00F62235">
      <w:pPr>
        <w:pStyle w:val="Textkrper"/>
        <w:tabs>
          <w:tab w:val="left" w:pos="5940"/>
        </w:tabs>
        <w:spacing w:before="3"/>
        <w:ind w:left="810"/>
        <w:rPr>
          <w:sz w:val="18"/>
          <w:szCs w:val="18"/>
        </w:rPr>
      </w:pPr>
      <w:bookmarkStart w:id="20" w:name="Nachname1"/>
      <w:r w:rsidRPr="00FA28C7">
        <w:rPr>
          <w:sz w:val="18"/>
          <w:szCs w:val="18"/>
        </w:rPr>
        <w:t>Nachname</w:t>
      </w:r>
      <w:r w:rsidR="005A115E">
        <w:rPr>
          <w:sz w:val="18"/>
          <w:szCs w:val="18"/>
        </w:rPr>
        <w:t>1</w:t>
      </w:r>
      <w:bookmarkEnd w:id="20"/>
      <w:r w:rsidRPr="00FA28C7">
        <w:rPr>
          <w:sz w:val="18"/>
          <w:szCs w:val="18"/>
        </w:rPr>
        <w:tab/>
      </w:r>
      <w:bookmarkStart w:id="21" w:name="Vorname1"/>
      <w:r w:rsidRPr="00FA28C7">
        <w:rPr>
          <w:sz w:val="18"/>
          <w:szCs w:val="18"/>
        </w:rPr>
        <w:t>Vorname</w:t>
      </w:r>
      <w:r w:rsidR="005A115E">
        <w:rPr>
          <w:sz w:val="18"/>
          <w:szCs w:val="18"/>
        </w:rPr>
        <w:t>1</w:t>
      </w:r>
      <w:bookmarkEnd w:id="21"/>
    </w:p>
    <w:p w14:paraId="7406C23F" w14:textId="3484E06D" w:rsidR="00F62235" w:rsidRDefault="003D31F7" w:rsidP="00F62235">
      <w:pPr>
        <w:pStyle w:val="Textkrper"/>
        <w:spacing w:before="6"/>
        <w:rPr>
          <w:sz w:val="13"/>
        </w:rPr>
      </w:pPr>
      <w:r>
        <w:rPr>
          <w:noProof/>
        </w:rPr>
        <mc:AlternateContent>
          <mc:Choice Requires="wps">
            <w:drawing>
              <wp:anchor distT="0" distB="0" distL="0" distR="0" simplePos="0" relativeHeight="251658272" behindDoc="0" locked="0" layoutInCell="1" allowOverlap="1" wp14:anchorId="4653C172" wp14:editId="23F57107">
                <wp:simplePos x="0" y="0"/>
                <wp:positionH relativeFrom="page">
                  <wp:posOffset>4511615</wp:posOffset>
                </wp:positionH>
                <wp:positionV relativeFrom="paragraph">
                  <wp:posOffset>10795</wp:posOffset>
                </wp:positionV>
                <wp:extent cx="2130425" cy="6350"/>
                <wp:effectExtent l="0" t="0" r="0" b="0"/>
                <wp:wrapNone/>
                <wp:docPr id="195" name="Rechteck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DB01C9" id="docshape72" o:spid="_x0000_s1026" style="position:absolute;margin-left:355.25pt;margin-top:.85pt;width:167.75pt;height:.5pt;z-index:48773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" fillcolor="#100f12" stroked="f">
                <w10:wrap anchorx="page"/>
              </v:rect>
            </w:pict>
          </mc:Fallback>
        </mc:AlternateContent>
      </w:r>
      <w:r w:rsidR="00BF5327" w:rsidRPr="00FA28C7">
        <w:rPr>
          <w:noProof/>
          <w:sz w:val="18"/>
          <w:szCs w:val="18"/>
        </w:rPr>
        <mc:AlternateContent>
          <mc:Choice Requires="wps">
            <w:drawing>
              <wp:anchor distT="0" distB="0" distL="0" distR="0" simplePos="0" relativeHeight="251658266" behindDoc="0" locked="0" layoutInCell="1" allowOverlap="1" wp14:anchorId="7E013843" wp14:editId="1AA7D037">
                <wp:simplePos x="0" y="0"/>
                <wp:positionH relativeFrom="page">
                  <wp:posOffset>1266190</wp:posOffset>
                </wp:positionH>
                <wp:positionV relativeFrom="paragraph">
                  <wp:posOffset>8059</wp:posOffset>
                </wp:positionV>
                <wp:extent cx="2430780" cy="6350"/>
                <wp:effectExtent l="0" t="0" r="0" b="0"/>
                <wp:wrapNone/>
                <wp:docPr id="161" name="Rechteck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03B30" id="docshape69" o:spid="_x0000_s1026" style="position:absolute;margin-left:99.7pt;margin-top:.65pt;width:191.4pt;height:.5pt;z-index:487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" fillcolor="#100f12" stroked="f">
                <w10:wrap anchorx="page"/>
              </v:rect>
            </w:pict>
          </mc:Fallback>
        </mc:AlternateContent>
      </w:r>
      <w:r w:rsidR="002502A4">
        <w:rPr>
          <w:noProof/>
        </w:rPr>
        <mc:AlternateContent>
          <mc:Choice Requires="wps">
            <w:drawing>
              <wp:anchor distT="0" distB="0" distL="0" distR="0" simplePos="0" relativeHeight="251658249" behindDoc="0" locked="0" layoutInCell="1" allowOverlap="1" wp14:anchorId="3A2C8C89" wp14:editId="3D2EEEC6">
                <wp:simplePos x="0" y="0"/>
                <wp:positionH relativeFrom="page">
                  <wp:posOffset>1251585</wp:posOffset>
                </wp:positionH>
                <wp:positionV relativeFrom="paragraph">
                  <wp:posOffset>7676</wp:posOffset>
                </wp:positionV>
                <wp:extent cx="2430780" cy="6350"/>
                <wp:effectExtent l="0" t="0" r="0" b="0"/>
                <wp:wrapNone/>
                <wp:docPr id="167" name="Rechteck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58049A" id="docshape71" o:spid="_x0000_s1026" style="position:absolute;margin-left:98.55pt;margin-top:.6pt;width:191.4pt;height:.5pt;z-index:487613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rGApGt0AAAAHAQAADwAAAAAAAAAAAAAAAABCBAAAZHJzL2Rvd25yZXYu&#10;eG1sUEsFBgAAAAAEAAQA8wAAAEwFAAAAAA==&#10;" fillcolor="#100f12" stroked="f">
                <w10:wrap anchorx="page"/>
              </v:rect>
            </w:pict>
          </mc:Fallback>
        </mc:AlternateContent>
      </w:r>
    </w:p>
    <w:p w14:paraId="4256EA7D" w14:textId="7BD0B91A" w:rsidR="00F62235" w:rsidRDefault="00F62235" w:rsidP="00F62235">
      <w:pPr>
        <w:pStyle w:val="Textkrper"/>
        <w:tabs>
          <w:tab w:val="left" w:pos="5931"/>
        </w:tabs>
        <w:spacing w:before="99"/>
        <w:ind w:left="826"/>
      </w:pPr>
      <w:r>
        <w:rPr>
          <w:color w:val="100F12"/>
        </w:rPr>
        <w:t>Date</w:t>
      </w:r>
      <w:r>
        <w:rPr>
          <w:rFonts w:ascii="Times New Roman"/>
          <w:color w:val="100F12"/>
          <w:spacing w:val="-2"/>
        </w:rPr>
        <w:t xml:space="preserve"> </w:t>
      </w:r>
      <w:r>
        <w:rPr>
          <w:color w:val="100F12"/>
        </w:rPr>
        <w:t>of</w:t>
      </w:r>
      <w:r>
        <w:rPr>
          <w:rFonts w:ascii="Times New Roman"/>
          <w:color w:val="100F12"/>
          <w:spacing w:val="-4"/>
        </w:rPr>
        <w:t xml:space="preserve"> </w:t>
      </w:r>
      <w:r>
        <w:rPr>
          <w:color w:val="100F12"/>
          <w:spacing w:val="-2"/>
        </w:rPr>
        <w:t>birth</w:t>
      </w:r>
      <w:r>
        <w:rPr>
          <w:rFonts w:ascii="Times New Roman"/>
          <w:color w:val="100F12"/>
        </w:rPr>
        <w:tab/>
      </w:r>
      <w:r>
        <w:rPr>
          <w:color w:val="100F12"/>
          <w:spacing w:val="-2"/>
        </w:rPr>
        <w:t>Nationality</w:t>
      </w:r>
    </w:p>
    <w:p w14:paraId="1B6EA424" w14:textId="385A6F9E" w:rsidR="00F62235" w:rsidRDefault="00F62235" w:rsidP="00F62235">
      <w:pPr>
        <w:pStyle w:val="Textkrper"/>
      </w:pPr>
    </w:p>
    <w:p w14:paraId="7E9BADAD" w14:textId="75AD0B44" w:rsidR="00F62235" w:rsidRPr="00103030" w:rsidRDefault="00F62235" w:rsidP="00F62235">
      <w:pPr>
        <w:pStyle w:val="Textkrper"/>
        <w:tabs>
          <w:tab w:val="left" w:pos="5940"/>
        </w:tabs>
        <w:spacing w:before="1"/>
        <w:rPr>
          <w:sz w:val="18"/>
          <w:szCs w:val="18"/>
          <w:lang w:val="de-CH"/>
        </w:rPr>
      </w:pPr>
      <w:r w:rsidRPr="00103030">
        <w:rPr>
          <w:sz w:val="15"/>
          <w:lang w:val="de-CH"/>
        </w:rPr>
        <w:t xml:space="preserve">                    </w:t>
      </w:r>
      <w:r w:rsidRPr="00103030">
        <w:rPr>
          <w:sz w:val="18"/>
          <w:szCs w:val="18"/>
          <w:lang w:val="de-CH"/>
        </w:rPr>
        <w:t xml:space="preserve"> </w:t>
      </w:r>
      <w:bookmarkStart w:id="22" w:name="Birth1"/>
      <w:r w:rsidRPr="00103030">
        <w:rPr>
          <w:sz w:val="18"/>
          <w:szCs w:val="18"/>
          <w:lang w:val="de-CH"/>
        </w:rPr>
        <w:t>Birth</w:t>
      </w:r>
      <w:r w:rsidR="005A115E" w:rsidRPr="00103030">
        <w:rPr>
          <w:sz w:val="18"/>
          <w:szCs w:val="18"/>
          <w:lang w:val="de-CH"/>
        </w:rPr>
        <w:t>1</w:t>
      </w:r>
      <w:bookmarkEnd w:id="22"/>
      <w:r w:rsidRPr="00103030">
        <w:rPr>
          <w:sz w:val="18"/>
          <w:szCs w:val="18"/>
          <w:lang w:val="de-CH"/>
        </w:rPr>
        <w:t xml:space="preserve">  </w:t>
      </w:r>
      <w:r w:rsidRPr="00103030">
        <w:rPr>
          <w:sz w:val="18"/>
          <w:szCs w:val="18"/>
          <w:lang w:val="de-CH"/>
        </w:rPr>
        <w:tab/>
      </w:r>
      <w:bookmarkStart w:id="23" w:name="Nat1"/>
      <w:r w:rsidRPr="00103030">
        <w:rPr>
          <w:sz w:val="18"/>
          <w:szCs w:val="18"/>
          <w:lang w:val="de-CH"/>
        </w:rPr>
        <w:t>Nat</w:t>
      </w:r>
      <w:r w:rsidR="005A115E" w:rsidRPr="00103030">
        <w:rPr>
          <w:sz w:val="18"/>
          <w:szCs w:val="18"/>
          <w:lang w:val="de-CH"/>
        </w:rPr>
        <w:t>1</w:t>
      </w:r>
      <w:bookmarkEnd w:id="23"/>
    </w:p>
    <w:p w14:paraId="3562B352" w14:textId="2E9E7403" w:rsidR="00F62235" w:rsidRPr="00103030" w:rsidRDefault="00F62235" w:rsidP="00F62235">
      <w:pPr>
        <w:pStyle w:val="Textkrper"/>
        <w:rPr>
          <w:lang w:val="de-CH"/>
        </w:rPr>
      </w:pPr>
      <w:r>
        <w:rPr>
          <w:noProof/>
        </w:rPr>
        <mc:AlternateContent>
          <mc:Choice Requires="wps">
            <w:drawing>
              <wp:anchor distT="0" distB="0" distL="0" distR="0" simplePos="0" relativeHeight="251658268" behindDoc="0" locked="0" layoutInCell="1" allowOverlap="1" wp14:anchorId="25CC4407" wp14:editId="5B2A8829">
                <wp:simplePos x="0" y="0"/>
                <wp:positionH relativeFrom="page">
                  <wp:posOffset>4516921</wp:posOffset>
                </wp:positionH>
                <wp:positionV relativeFrom="paragraph">
                  <wp:posOffset>6212</wp:posOffset>
                </wp:positionV>
                <wp:extent cx="2130425" cy="6350"/>
                <wp:effectExtent l="0" t="0" r="0" b="0"/>
                <wp:wrapNone/>
                <wp:docPr id="175" name="Rechteck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62316" id="docshape72" o:spid="_x0000_s1026" style="position:absolute;margin-left:355.65pt;margin-top:.5pt;width:167.75pt;height:.5pt;z-index:487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" fillcolor="#100f12" stroked="f">
                <w10:wrap anchorx="page"/>
              </v:rect>
            </w:pict>
          </mc:Fallback>
        </mc:AlternateContent>
      </w:r>
      <w:r>
        <w:rPr>
          <w:noProof/>
        </w:rPr>
        <mc:AlternateContent>
          <mc:Choice Requires="wps">
            <w:drawing>
              <wp:anchor distT="0" distB="0" distL="0" distR="0" simplePos="0" relativeHeight="251658267" behindDoc="0" locked="0" layoutInCell="1" allowOverlap="1" wp14:anchorId="35D61F4D" wp14:editId="727BA5FC">
                <wp:simplePos x="0" y="0"/>
                <wp:positionH relativeFrom="page">
                  <wp:posOffset>1252026</wp:posOffset>
                </wp:positionH>
                <wp:positionV relativeFrom="paragraph">
                  <wp:posOffset>10740</wp:posOffset>
                </wp:positionV>
                <wp:extent cx="2430780" cy="6350"/>
                <wp:effectExtent l="0" t="0" r="0" b="0"/>
                <wp:wrapNone/>
                <wp:docPr id="188" name="Rechteck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693B5" id="docshape71" o:spid="_x0000_s1026" style="position:absolute;margin-left:98.6pt;margin-top:.85pt;width:191.4pt;height:.5pt;z-index:487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" fillcolor="#100f12" stroked="f">
                <w10:wrap anchorx="page"/>
              </v:rect>
            </w:pict>
          </mc:Fallback>
        </mc:AlternateContent>
      </w:r>
    </w:p>
    <w:p w14:paraId="268612CE" w14:textId="3C3D58A0" w:rsidR="00F62235" w:rsidRPr="00103030" w:rsidRDefault="00F62235" w:rsidP="00F62235">
      <w:pPr>
        <w:pStyle w:val="Textkrper"/>
        <w:rPr>
          <w:lang w:val="de-CH"/>
        </w:rPr>
      </w:pPr>
    </w:p>
    <w:p w14:paraId="008C1D4A" w14:textId="2DA2BF98" w:rsidR="00F62235" w:rsidRPr="00103030" w:rsidRDefault="00F62235" w:rsidP="00F62235">
      <w:pPr>
        <w:pStyle w:val="Textkrper"/>
        <w:tabs>
          <w:tab w:val="left" w:pos="5940"/>
        </w:tabs>
        <w:spacing w:before="2"/>
        <w:rPr>
          <w:sz w:val="18"/>
          <w:szCs w:val="18"/>
          <w:lang w:val="de-CH"/>
        </w:rPr>
      </w:pPr>
      <w:r>
        <w:rPr>
          <w:noProof/>
        </w:rPr>
        <mc:AlternateContent>
          <mc:Choice Requires="wps">
            <w:drawing>
              <wp:anchor distT="0" distB="0" distL="0" distR="0" simplePos="0" relativeHeight="251658269" behindDoc="0" locked="0" layoutInCell="1" allowOverlap="1" wp14:anchorId="0C9BACA9" wp14:editId="4B3B8977">
                <wp:simplePos x="0" y="0"/>
                <wp:positionH relativeFrom="page">
                  <wp:posOffset>1271905</wp:posOffset>
                </wp:positionH>
                <wp:positionV relativeFrom="paragraph">
                  <wp:posOffset>141605</wp:posOffset>
                </wp:positionV>
                <wp:extent cx="2430780" cy="6350"/>
                <wp:effectExtent l="0" t="0" r="0" b="0"/>
                <wp:wrapNone/>
                <wp:docPr id="192" name="Rechteck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65D96" id="docshape73" o:spid="_x0000_s1026" style="position:absolute;margin-left:100.15pt;margin-top:11.15pt;width:191.4pt;height:.5pt;z-index:487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" fillcolor="#100f12" stroked="f">
                <w10:wrap anchorx="page"/>
              </v:rect>
            </w:pict>
          </mc:Fallback>
        </mc:AlternateContent>
      </w:r>
      <w:r>
        <w:rPr>
          <w:noProof/>
        </w:rPr>
        <mc:AlternateContent>
          <mc:Choice Requires="wps">
            <w:drawing>
              <wp:anchor distT="0" distB="0" distL="0" distR="0" simplePos="0" relativeHeight="251658270" behindDoc="0" locked="0" layoutInCell="1" allowOverlap="1" wp14:anchorId="46156B4E" wp14:editId="3EC25758">
                <wp:simplePos x="0" y="0"/>
                <wp:positionH relativeFrom="page">
                  <wp:posOffset>4516120</wp:posOffset>
                </wp:positionH>
                <wp:positionV relativeFrom="paragraph">
                  <wp:posOffset>141605</wp:posOffset>
                </wp:positionV>
                <wp:extent cx="2130425" cy="6350"/>
                <wp:effectExtent l="0" t="0" r="0" b="0"/>
                <wp:wrapNone/>
                <wp:docPr id="197" name="Rechteck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0425"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37C8FA" id="docshape74" o:spid="_x0000_s1026" style="position:absolute;margin-left:355.6pt;margin-top:11.15pt;width:167.75pt;height:.5pt;z-index:487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" fillcolor="#100f12" stroked="f">
                <w10:wrap anchorx="page"/>
              </v:rect>
            </w:pict>
          </mc:Fallback>
        </mc:AlternateContent>
      </w:r>
      <w:r w:rsidRPr="00103030">
        <w:rPr>
          <w:sz w:val="17"/>
          <w:lang w:val="de-CH"/>
        </w:rPr>
        <w:t xml:space="preserve">                  </w:t>
      </w:r>
      <w:r w:rsidRPr="00103030">
        <w:rPr>
          <w:sz w:val="18"/>
          <w:szCs w:val="18"/>
          <w:lang w:val="de-CH"/>
        </w:rPr>
        <w:t xml:space="preserve"> </w:t>
      </w:r>
      <w:bookmarkStart w:id="24" w:name="Adresse12"/>
      <w:r w:rsidRPr="00103030">
        <w:rPr>
          <w:sz w:val="18"/>
          <w:szCs w:val="18"/>
          <w:lang w:val="de-CH"/>
        </w:rPr>
        <w:t>Adresse1</w:t>
      </w:r>
      <w:r w:rsidR="005A115E" w:rsidRPr="00103030">
        <w:rPr>
          <w:sz w:val="18"/>
          <w:szCs w:val="18"/>
          <w:lang w:val="de-CH"/>
        </w:rPr>
        <w:t>2</w:t>
      </w:r>
      <w:bookmarkEnd w:id="24"/>
      <w:r w:rsidRPr="00103030">
        <w:rPr>
          <w:sz w:val="18"/>
          <w:szCs w:val="18"/>
          <w:lang w:val="de-CH"/>
        </w:rPr>
        <w:t xml:space="preserve"> </w:t>
      </w:r>
      <w:bookmarkStart w:id="25" w:name="Adresse22"/>
      <w:r w:rsidRPr="00103030">
        <w:rPr>
          <w:sz w:val="18"/>
          <w:szCs w:val="18"/>
          <w:lang w:val="de-CH"/>
        </w:rPr>
        <w:t>Adresse2</w:t>
      </w:r>
      <w:r w:rsidR="005A115E" w:rsidRPr="00103030">
        <w:rPr>
          <w:sz w:val="18"/>
          <w:szCs w:val="18"/>
          <w:lang w:val="de-CH"/>
        </w:rPr>
        <w:t>2</w:t>
      </w:r>
      <w:bookmarkEnd w:id="25"/>
      <w:r w:rsidR="00223FBA">
        <w:rPr>
          <w:sz w:val="18"/>
          <w:szCs w:val="18"/>
          <w:lang w:val="de-CH"/>
        </w:rPr>
        <w:t xml:space="preserve"> </w:t>
      </w:r>
      <w:bookmarkStart w:id="26" w:name="Ort2"/>
      <w:r w:rsidR="00223FBA">
        <w:rPr>
          <w:sz w:val="18"/>
          <w:szCs w:val="18"/>
          <w:lang w:val="de-CH"/>
        </w:rPr>
        <w:t>Ort2</w:t>
      </w:r>
      <w:bookmarkEnd w:id="26"/>
      <w:r w:rsidRPr="00103030">
        <w:rPr>
          <w:sz w:val="18"/>
          <w:szCs w:val="18"/>
          <w:lang w:val="de-CH"/>
        </w:rPr>
        <w:tab/>
      </w:r>
      <w:bookmarkStart w:id="27" w:name="Land2"/>
      <w:r w:rsidRPr="00103030">
        <w:rPr>
          <w:sz w:val="18"/>
          <w:szCs w:val="18"/>
          <w:lang w:val="de-CH"/>
        </w:rPr>
        <w:t>Land</w:t>
      </w:r>
      <w:r w:rsidR="00223FBA">
        <w:rPr>
          <w:sz w:val="18"/>
          <w:szCs w:val="18"/>
          <w:lang w:val="de-CH"/>
        </w:rPr>
        <w:t>2</w:t>
      </w:r>
      <w:bookmarkEnd w:id="27"/>
    </w:p>
    <w:p w14:paraId="1A4C590E" w14:textId="77777777" w:rsidR="00F62235" w:rsidRDefault="00F62235" w:rsidP="00F62235">
      <w:pPr>
        <w:pStyle w:val="Textkrper"/>
        <w:tabs>
          <w:tab w:val="left" w:pos="5981"/>
        </w:tabs>
        <w:spacing w:before="23"/>
        <w:ind w:left="826"/>
        <w:rPr>
          <w:color w:val="100F12"/>
          <w:spacing w:val="-2"/>
        </w:rPr>
      </w:pPr>
      <w:r>
        <w:rPr>
          <w:color w:val="100F12"/>
        </w:rPr>
        <w:t>Actual</w:t>
      </w:r>
      <w:r>
        <w:rPr>
          <w:rFonts w:ascii="Times New Roman"/>
          <w:color w:val="100F12"/>
          <w:spacing w:val="-9"/>
        </w:rPr>
        <w:t xml:space="preserve"> </w:t>
      </w:r>
      <w:r>
        <w:rPr>
          <w:color w:val="100F12"/>
        </w:rPr>
        <w:t>address</w:t>
      </w:r>
      <w:r>
        <w:rPr>
          <w:rFonts w:ascii="Times New Roman"/>
          <w:color w:val="100F12"/>
          <w:spacing w:val="-8"/>
        </w:rPr>
        <w:t xml:space="preserve"> </w:t>
      </w:r>
      <w:r>
        <w:rPr>
          <w:color w:val="100F12"/>
        </w:rPr>
        <w:t>of</w:t>
      </w:r>
      <w:r>
        <w:rPr>
          <w:rFonts w:ascii="Times New Roman"/>
          <w:color w:val="100F12"/>
          <w:spacing w:val="-9"/>
        </w:rPr>
        <w:t xml:space="preserve"> </w:t>
      </w:r>
      <w:r>
        <w:rPr>
          <w:color w:val="100F12"/>
        </w:rPr>
        <w:t>domicile/registered</w:t>
      </w:r>
      <w:r>
        <w:rPr>
          <w:rFonts w:ascii="Times New Roman"/>
          <w:color w:val="100F12"/>
          <w:spacing w:val="-8"/>
        </w:rPr>
        <w:t xml:space="preserve"> </w:t>
      </w:r>
      <w:r>
        <w:rPr>
          <w:color w:val="100F12"/>
          <w:spacing w:val="-2"/>
        </w:rPr>
        <w:t>office</w:t>
      </w:r>
      <w:r>
        <w:rPr>
          <w:rFonts w:ascii="Times New Roman"/>
          <w:color w:val="100F12"/>
        </w:rPr>
        <w:t xml:space="preserve">                     </w:t>
      </w:r>
      <w:r>
        <w:rPr>
          <w:color w:val="100F12"/>
        </w:rPr>
        <w:t>Country</w:t>
      </w:r>
      <w:r>
        <w:rPr>
          <w:rFonts w:ascii="Times New Roman"/>
          <w:color w:val="100F12"/>
          <w:spacing w:val="44"/>
        </w:rPr>
        <w:t xml:space="preserve"> </w:t>
      </w:r>
      <w:r>
        <w:rPr>
          <w:color w:val="100F12"/>
        </w:rPr>
        <w:t>(no</w:t>
      </w:r>
      <w:r>
        <w:rPr>
          <w:rFonts w:ascii="Times New Roman"/>
          <w:color w:val="100F12"/>
          <w:spacing w:val="-4"/>
        </w:rPr>
        <w:t xml:space="preserve"> </w:t>
      </w:r>
      <w:r>
        <w:rPr>
          <w:color w:val="100F12"/>
          <w:spacing w:val="-2"/>
        </w:rPr>
        <w:t>abbreviations)</w:t>
      </w:r>
    </w:p>
    <w:p w14:paraId="6838608E" w14:textId="77777777" w:rsidR="00F62235" w:rsidRDefault="00F62235">
      <w:pPr>
        <w:pStyle w:val="Textkrper"/>
        <w:tabs>
          <w:tab w:val="left" w:pos="5981"/>
        </w:tabs>
        <w:spacing w:before="23"/>
        <w:ind w:left="826"/>
        <w:rPr>
          <w:color w:val="100F12"/>
          <w:spacing w:val="-2"/>
        </w:rPr>
      </w:pPr>
    </w:p>
    <w:p w14:paraId="18EBF132" w14:textId="335E0E61" w:rsidR="006C4A97" w:rsidRDefault="006C4A97">
      <w:pPr>
        <w:pStyle w:val="Textkrper"/>
        <w:tabs>
          <w:tab w:val="left" w:pos="5981"/>
        </w:tabs>
        <w:spacing w:before="23"/>
        <w:ind w:left="826"/>
        <w:rPr>
          <w:color w:val="100F12"/>
          <w:spacing w:val="-2"/>
        </w:rPr>
      </w:pPr>
    </w:p>
    <w:p w14:paraId="3A2C8A98" w14:textId="69EAFCC0" w:rsidR="0079461B" w:rsidRDefault="009C31AD" w:rsidP="005B1459">
      <w:pPr>
        <w:pStyle w:val="Textkrper"/>
        <w:tabs>
          <w:tab w:val="left" w:pos="5955"/>
        </w:tabs>
        <w:spacing w:before="23"/>
        <w:ind w:left="810" w:right="1368"/>
      </w:pPr>
      <w:r>
        <w:rPr>
          <w:color w:val="100F12"/>
        </w:rPr>
        <w:t>The</w:t>
      </w:r>
      <w:r>
        <w:rPr>
          <w:rFonts w:ascii="Times New Roman"/>
          <w:color w:val="100F12"/>
          <w:spacing w:val="-6"/>
        </w:rPr>
        <w:t xml:space="preserve"> </w:t>
      </w:r>
      <w:r>
        <w:rPr>
          <w:color w:val="100F12"/>
        </w:rPr>
        <w:t>contracting</w:t>
      </w:r>
      <w:r>
        <w:rPr>
          <w:rFonts w:ascii="Times New Roman"/>
          <w:color w:val="100F12"/>
          <w:spacing w:val="-4"/>
        </w:rPr>
        <w:t xml:space="preserve"> </w:t>
      </w:r>
      <w:r>
        <w:rPr>
          <w:color w:val="100F12"/>
        </w:rPr>
        <w:t>partner</w:t>
      </w:r>
      <w:r>
        <w:rPr>
          <w:rFonts w:ascii="Times New Roman"/>
          <w:color w:val="100F12"/>
          <w:spacing w:val="-4"/>
        </w:rPr>
        <w:t xml:space="preserve"> </w:t>
      </w:r>
      <w:r>
        <w:rPr>
          <w:color w:val="100F12"/>
        </w:rPr>
        <w:t>hereby</w:t>
      </w:r>
      <w:r>
        <w:rPr>
          <w:rFonts w:ascii="Times New Roman"/>
          <w:color w:val="100F12"/>
          <w:spacing w:val="-6"/>
        </w:rPr>
        <w:t xml:space="preserve"> </w:t>
      </w:r>
      <w:r>
        <w:rPr>
          <w:color w:val="100F12"/>
        </w:rPr>
        <w:t>undertakes</w:t>
      </w:r>
      <w:r>
        <w:rPr>
          <w:rFonts w:ascii="Times New Roman"/>
          <w:color w:val="100F12"/>
          <w:spacing w:val="-7"/>
        </w:rPr>
        <w:t xml:space="preserve"> </w:t>
      </w:r>
      <w:r>
        <w:rPr>
          <w:color w:val="100F12"/>
        </w:rPr>
        <w:t>to</w:t>
      </w:r>
      <w:r>
        <w:rPr>
          <w:rFonts w:ascii="Times New Roman"/>
          <w:color w:val="100F12"/>
          <w:spacing w:val="-6"/>
        </w:rPr>
        <w:t xml:space="preserve"> </w:t>
      </w:r>
      <w:r>
        <w:rPr>
          <w:color w:val="100F12"/>
        </w:rPr>
        <w:t>automatically</w:t>
      </w:r>
      <w:r>
        <w:rPr>
          <w:rFonts w:ascii="Times New Roman"/>
          <w:color w:val="100F12"/>
          <w:spacing w:val="-6"/>
        </w:rPr>
        <w:t xml:space="preserve"> </w:t>
      </w:r>
      <w:r>
        <w:rPr>
          <w:color w:val="100F12"/>
        </w:rPr>
        <w:t>inform</w:t>
      </w:r>
      <w:r>
        <w:rPr>
          <w:rFonts w:ascii="Times New Roman"/>
          <w:color w:val="100F12"/>
          <w:spacing w:val="-7"/>
        </w:rPr>
        <w:t xml:space="preserve"> </w:t>
      </w:r>
      <w:r>
        <w:rPr>
          <w:color w:val="100F12"/>
        </w:rPr>
        <w:t>the</w:t>
      </w:r>
      <w:r>
        <w:rPr>
          <w:rFonts w:ascii="Times New Roman"/>
          <w:color w:val="100F12"/>
          <w:spacing w:val="-3"/>
        </w:rPr>
        <w:t xml:space="preserve"> </w:t>
      </w:r>
      <w:r>
        <w:rPr>
          <w:color w:val="100F12"/>
        </w:rPr>
        <w:t>bank</w:t>
      </w:r>
      <w:r>
        <w:rPr>
          <w:rFonts w:ascii="Times New Roman"/>
          <w:color w:val="100F12"/>
          <w:spacing w:val="-4"/>
        </w:rPr>
        <w:t xml:space="preserve"> </w:t>
      </w:r>
      <w:r>
        <w:rPr>
          <w:color w:val="100F12"/>
        </w:rPr>
        <w:t>of</w:t>
      </w:r>
      <w:r>
        <w:rPr>
          <w:rFonts w:ascii="Times New Roman"/>
          <w:color w:val="100F12"/>
          <w:spacing w:val="-6"/>
        </w:rPr>
        <w:t xml:space="preserve"> </w:t>
      </w:r>
      <w:r>
        <w:rPr>
          <w:color w:val="100F12"/>
        </w:rPr>
        <w:t>any</w:t>
      </w:r>
      <w:r w:rsidR="005B1459">
        <w:rPr>
          <w:color w:val="100F12"/>
        </w:rPr>
        <w:t xml:space="preserve"> </w:t>
      </w:r>
      <w:r>
        <w:rPr>
          <w:color w:val="100F12"/>
          <w:spacing w:val="-2"/>
        </w:rPr>
        <w:t>changes.</w:t>
      </w:r>
    </w:p>
    <w:p w14:paraId="3A2C8A99" w14:textId="77777777" w:rsidR="0079461B" w:rsidRDefault="0079461B">
      <w:pPr>
        <w:pStyle w:val="Textkrper"/>
        <w:spacing w:before="7"/>
        <w:rPr>
          <w:sz w:val="23"/>
        </w:rPr>
      </w:pPr>
    </w:p>
    <w:p w14:paraId="3A2C8A9A" w14:textId="77777777" w:rsidR="0079461B" w:rsidRDefault="009C31AD">
      <w:pPr>
        <w:pStyle w:val="Textkrper"/>
        <w:tabs>
          <w:tab w:val="left" w:pos="5362"/>
        </w:tabs>
        <w:ind w:left="260"/>
      </w:pPr>
      <w:r>
        <w:rPr>
          <w:color w:val="100F12"/>
          <w:spacing w:val="-4"/>
        </w:rPr>
        <w:t>Date</w:t>
      </w:r>
      <w:r>
        <w:rPr>
          <w:rFonts w:ascii="Times New Roman"/>
          <w:color w:val="100F12"/>
        </w:rPr>
        <w:tab/>
      </w:r>
      <w:r>
        <w:rPr>
          <w:color w:val="100F12"/>
          <w:spacing w:val="-2"/>
        </w:rPr>
        <w:t>Signature(s)</w:t>
      </w:r>
    </w:p>
    <w:p w14:paraId="3A2C8A9B" w14:textId="77777777" w:rsidR="0079461B" w:rsidRDefault="0079461B">
      <w:pPr>
        <w:pStyle w:val="Textkrper"/>
      </w:pPr>
    </w:p>
    <w:p w14:paraId="3A2C8A9C" w14:textId="77777777" w:rsidR="0079461B" w:rsidRDefault="0079461B">
      <w:pPr>
        <w:pStyle w:val="Textkrper"/>
      </w:pPr>
    </w:p>
    <w:p w14:paraId="3A2C8A9D" w14:textId="77777777" w:rsidR="0079461B" w:rsidRDefault="0079461B">
      <w:pPr>
        <w:pStyle w:val="Textkrper"/>
      </w:pPr>
    </w:p>
    <w:p w14:paraId="3A2C8A9E" w14:textId="77777777" w:rsidR="0079461B" w:rsidRDefault="0079461B">
      <w:pPr>
        <w:pStyle w:val="Textkrper"/>
      </w:pPr>
    </w:p>
    <w:p w14:paraId="3A2C8A9F" w14:textId="4A8DDA0B" w:rsidR="0079461B" w:rsidRDefault="00E67B66">
      <w:pPr>
        <w:pStyle w:val="Textkrper"/>
        <w:spacing w:before="11"/>
        <w:rPr>
          <w:sz w:val="22"/>
        </w:rPr>
      </w:pPr>
      <w:r>
        <w:rPr>
          <w:noProof/>
        </w:rPr>
        <mc:AlternateContent>
          <mc:Choice Requires="wps">
            <w:drawing>
              <wp:anchor distT="0" distB="0" distL="0" distR="0" simplePos="0" relativeHeight="251658253" behindDoc="1" locked="0" layoutInCell="1" allowOverlap="1" wp14:anchorId="3A2C8C93" wp14:editId="7265E84E">
                <wp:simplePos x="0" y="0"/>
                <wp:positionH relativeFrom="page">
                  <wp:posOffset>914400</wp:posOffset>
                </wp:positionH>
                <wp:positionV relativeFrom="paragraph">
                  <wp:posOffset>186690</wp:posOffset>
                </wp:positionV>
                <wp:extent cx="2880360" cy="6350"/>
                <wp:effectExtent l="0" t="0" r="0" b="0"/>
                <wp:wrapTopAndBottom/>
                <wp:docPr id="157" name="Rechteck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F2A3F" id="docshape81" o:spid="_x0000_s1026" style="position:absolute;margin-left:1in;margin-top:14.7pt;width:226.8pt;height:.5pt;z-index:-15697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" fillcolor="#100f12" stroked="f">
                <w10:wrap type="topAndBottom" anchorx="page"/>
              </v:rect>
            </w:pict>
          </mc:Fallback>
        </mc:AlternateContent>
      </w:r>
      <w:r>
        <w:rPr>
          <w:noProof/>
        </w:rPr>
        <mc:AlternateContent>
          <mc:Choice Requires="wps">
            <w:drawing>
              <wp:anchor distT="0" distB="0" distL="0" distR="0" simplePos="0" relativeHeight="251658254" behindDoc="1" locked="0" layoutInCell="1" allowOverlap="1" wp14:anchorId="3A2C8C94" wp14:editId="799313DE">
                <wp:simplePos x="0" y="0"/>
                <wp:positionH relativeFrom="page">
                  <wp:posOffset>4154170</wp:posOffset>
                </wp:positionH>
                <wp:positionV relativeFrom="paragraph">
                  <wp:posOffset>186690</wp:posOffset>
                </wp:positionV>
                <wp:extent cx="2491740" cy="6350"/>
                <wp:effectExtent l="0" t="0" r="0" b="0"/>
                <wp:wrapTopAndBottom/>
                <wp:docPr id="156" name="Rechteck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1740" cy="635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24FBB" id="docshape82" o:spid="_x0000_s1026" style="position:absolute;margin-left:327.1pt;margin-top:14.7pt;width:196.2pt;height:.5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" fillcolor="#100f12" stroked="f">
                <w10:wrap type="topAndBottom" anchorx="page"/>
              </v:rect>
            </w:pict>
          </mc:Fallback>
        </mc:AlternateContent>
      </w:r>
    </w:p>
    <w:p w14:paraId="3A2C8AA0" w14:textId="77777777" w:rsidR="0079461B" w:rsidRDefault="0079461B">
      <w:pPr>
        <w:pStyle w:val="Textkrper"/>
        <w:spacing w:before="2"/>
        <w:rPr>
          <w:sz w:val="15"/>
        </w:rPr>
      </w:pPr>
    </w:p>
    <w:p w14:paraId="3A2C8AA1" w14:textId="77777777" w:rsidR="0079461B" w:rsidRDefault="009C31AD">
      <w:pPr>
        <w:pStyle w:val="Textkrper"/>
        <w:spacing w:before="99"/>
        <w:ind w:left="260" w:right="885"/>
      </w:pPr>
      <w:r>
        <w:rPr>
          <w:color w:val="100F12"/>
        </w:rPr>
        <w:t>It</w:t>
      </w:r>
      <w:r>
        <w:rPr>
          <w:rFonts w:ascii="Times New Roman"/>
          <w:color w:val="100F12"/>
          <w:spacing w:val="-2"/>
        </w:rPr>
        <w:t xml:space="preserve"> </w:t>
      </w:r>
      <w:r>
        <w:rPr>
          <w:color w:val="100F12"/>
        </w:rPr>
        <w:t>is</w:t>
      </w:r>
      <w:r>
        <w:rPr>
          <w:rFonts w:ascii="Times New Roman"/>
          <w:color w:val="100F12"/>
          <w:spacing w:val="-3"/>
        </w:rPr>
        <w:t xml:space="preserve"> </w:t>
      </w:r>
      <w:r>
        <w:rPr>
          <w:color w:val="100F12"/>
        </w:rPr>
        <w:t>a</w:t>
      </w:r>
      <w:r>
        <w:rPr>
          <w:rFonts w:ascii="Times New Roman"/>
          <w:color w:val="100F12"/>
        </w:rPr>
        <w:t xml:space="preserve"> </w:t>
      </w:r>
      <w:r>
        <w:rPr>
          <w:color w:val="100F12"/>
        </w:rPr>
        <w:t>criminal</w:t>
      </w:r>
      <w:r>
        <w:rPr>
          <w:rFonts w:ascii="Times New Roman"/>
          <w:color w:val="100F12"/>
        </w:rPr>
        <w:t xml:space="preserve"> </w:t>
      </w:r>
      <w:r>
        <w:rPr>
          <w:color w:val="100F12"/>
        </w:rPr>
        <w:t>offence</w:t>
      </w:r>
      <w:r>
        <w:rPr>
          <w:rFonts w:ascii="Times New Roman"/>
          <w:color w:val="100F12"/>
          <w:spacing w:val="-1"/>
        </w:rPr>
        <w:t xml:space="preserve"> </w:t>
      </w:r>
      <w:r>
        <w:rPr>
          <w:color w:val="100F12"/>
        </w:rPr>
        <w:t>to</w:t>
      </w:r>
      <w:r>
        <w:rPr>
          <w:rFonts w:ascii="Times New Roman"/>
          <w:color w:val="100F12"/>
          <w:spacing w:val="-3"/>
        </w:rPr>
        <w:t xml:space="preserve"> </w:t>
      </w:r>
      <w:r>
        <w:rPr>
          <w:color w:val="100F12"/>
        </w:rPr>
        <w:t>deliberately</w:t>
      </w:r>
      <w:r>
        <w:rPr>
          <w:rFonts w:ascii="Times New Roman"/>
          <w:color w:val="100F12"/>
          <w:spacing w:val="-2"/>
        </w:rPr>
        <w:t xml:space="preserve"> </w:t>
      </w:r>
      <w:r>
        <w:rPr>
          <w:color w:val="100F12"/>
        </w:rPr>
        <w:t>provide</w:t>
      </w:r>
      <w:r>
        <w:rPr>
          <w:rFonts w:ascii="Times New Roman"/>
          <w:color w:val="100F12"/>
          <w:spacing w:val="-1"/>
        </w:rPr>
        <w:t xml:space="preserve"> </w:t>
      </w:r>
      <w:r>
        <w:rPr>
          <w:color w:val="100F12"/>
        </w:rPr>
        <w:t>false</w:t>
      </w:r>
      <w:r>
        <w:rPr>
          <w:rFonts w:ascii="Times New Roman"/>
          <w:color w:val="100F12"/>
          <w:spacing w:val="-1"/>
        </w:rPr>
        <w:t xml:space="preserve"> </w:t>
      </w:r>
      <w:r>
        <w:rPr>
          <w:color w:val="100F12"/>
        </w:rPr>
        <w:t>information</w:t>
      </w:r>
      <w:r>
        <w:rPr>
          <w:rFonts w:ascii="Times New Roman"/>
          <w:color w:val="100F12"/>
          <w:spacing w:val="-3"/>
        </w:rPr>
        <w:t xml:space="preserve"> </w:t>
      </w:r>
      <w:r>
        <w:rPr>
          <w:color w:val="100F12"/>
        </w:rPr>
        <w:t>on</w:t>
      </w:r>
      <w:r>
        <w:rPr>
          <w:rFonts w:ascii="Times New Roman"/>
          <w:color w:val="100F12"/>
          <w:spacing w:val="-3"/>
        </w:rPr>
        <w:t xml:space="preserve"> </w:t>
      </w:r>
      <w:r>
        <w:rPr>
          <w:color w:val="100F12"/>
        </w:rPr>
        <w:t>this</w:t>
      </w:r>
      <w:r>
        <w:rPr>
          <w:rFonts w:ascii="Times New Roman"/>
          <w:color w:val="100F12"/>
          <w:spacing w:val="-3"/>
        </w:rPr>
        <w:t xml:space="preserve"> </w:t>
      </w:r>
      <w:r>
        <w:rPr>
          <w:color w:val="100F12"/>
        </w:rPr>
        <w:t>form</w:t>
      </w:r>
      <w:r>
        <w:rPr>
          <w:rFonts w:ascii="Times New Roman"/>
          <w:color w:val="100F12"/>
          <w:spacing w:val="-3"/>
        </w:rPr>
        <w:t xml:space="preserve"> </w:t>
      </w:r>
      <w:r>
        <w:rPr>
          <w:color w:val="100F12"/>
        </w:rPr>
        <w:t>(Article</w:t>
      </w:r>
      <w:r>
        <w:rPr>
          <w:rFonts w:ascii="Times New Roman"/>
          <w:color w:val="100F12"/>
          <w:spacing w:val="-1"/>
        </w:rPr>
        <w:t xml:space="preserve"> </w:t>
      </w:r>
      <w:r>
        <w:rPr>
          <w:color w:val="100F12"/>
        </w:rPr>
        <w:t>251</w:t>
      </w:r>
      <w:r>
        <w:rPr>
          <w:rFonts w:ascii="Times New Roman"/>
          <w:color w:val="100F12"/>
          <w:spacing w:val="-1"/>
        </w:rPr>
        <w:t xml:space="preserve"> </w:t>
      </w:r>
      <w:r>
        <w:rPr>
          <w:color w:val="100F12"/>
        </w:rPr>
        <w:t>of</w:t>
      </w:r>
      <w:r>
        <w:rPr>
          <w:rFonts w:ascii="Times New Roman"/>
          <w:color w:val="100F12"/>
          <w:spacing w:val="-3"/>
        </w:rPr>
        <w:t xml:space="preserve"> </w:t>
      </w:r>
      <w:r>
        <w:rPr>
          <w:color w:val="100F12"/>
        </w:rPr>
        <w:t>the</w:t>
      </w:r>
      <w:r>
        <w:rPr>
          <w:rFonts w:ascii="Times New Roman"/>
          <w:color w:val="100F12"/>
        </w:rPr>
        <w:t xml:space="preserve"> </w:t>
      </w:r>
      <w:r>
        <w:rPr>
          <w:color w:val="100F12"/>
        </w:rPr>
        <w:t>Swiss</w:t>
      </w:r>
      <w:r>
        <w:rPr>
          <w:rFonts w:ascii="Times New Roman"/>
          <w:color w:val="100F12"/>
        </w:rPr>
        <w:t xml:space="preserve"> </w:t>
      </w:r>
      <w:r>
        <w:rPr>
          <w:color w:val="100F12"/>
        </w:rPr>
        <w:t>Criminal</w:t>
      </w:r>
      <w:r>
        <w:rPr>
          <w:rFonts w:ascii="Times New Roman"/>
          <w:color w:val="100F12"/>
        </w:rPr>
        <w:t xml:space="preserve"> </w:t>
      </w:r>
      <w:r>
        <w:rPr>
          <w:color w:val="100F12"/>
        </w:rPr>
        <w:t>Code,</w:t>
      </w:r>
      <w:r>
        <w:rPr>
          <w:rFonts w:ascii="Times New Roman"/>
          <w:color w:val="100F12"/>
        </w:rPr>
        <w:t xml:space="preserve"> </w:t>
      </w:r>
      <w:r>
        <w:rPr>
          <w:color w:val="100F12"/>
        </w:rPr>
        <w:t>document</w:t>
      </w:r>
      <w:r>
        <w:rPr>
          <w:rFonts w:ascii="Times New Roman"/>
          <w:color w:val="100F12"/>
        </w:rPr>
        <w:t xml:space="preserve"> </w:t>
      </w:r>
      <w:r>
        <w:rPr>
          <w:color w:val="100F12"/>
        </w:rPr>
        <w:t>forgery).</w:t>
      </w:r>
    </w:p>
    <w:p w14:paraId="3A2C8AA2" w14:textId="77777777" w:rsidR="0079461B" w:rsidRDefault="0079461B">
      <w:pPr>
        <w:sectPr w:rsidR="0079461B" w:rsidSect="004F7FE5">
          <w:headerReference w:type="default" r:id="rId13"/>
          <w:footerReference w:type="default" r:id="rId14"/>
          <w:pgSz w:w="11900" w:h="16840"/>
          <w:pgMar w:top="1500" w:right="580" w:bottom="1100" w:left="1180" w:header="509" w:footer="908" w:gutter="0"/>
          <w:cols w:space="720"/>
        </w:sectPr>
      </w:pPr>
    </w:p>
    <w:p w14:paraId="3A2C8B81" w14:textId="77777777" w:rsidR="0079461B" w:rsidRDefault="009C31AD">
      <w:pPr>
        <w:pStyle w:val="berschrift1"/>
        <w:ind w:left="260"/>
      </w:pPr>
      <w:r>
        <w:t>Client</w:t>
      </w:r>
      <w:r>
        <w:rPr>
          <w:rFonts w:ascii="Times New Roman"/>
          <w:b w:val="0"/>
          <w:spacing w:val="-9"/>
        </w:rPr>
        <w:t xml:space="preserve"> </w:t>
      </w:r>
      <w:r>
        <w:t>Segmentation</w:t>
      </w:r>
      <w:r>
        <w:rPr>
          <w:rFonts w:ascii="Times New Roman"/>
          <w:b w:val="0"/>
          <w:spacing w:val="-5"/>
        </w:rPr>
        <w:t xml:space="preserve"> </w:t>
      </w:r>
      <w:r>
        <w:t>according</w:t>
      </w:r>
      <w:r>
        <w:rPr>
          <w:rFonts w:ascii="Times New Roman"/>
          <w:b w:val="0"/>
          <w:spacing w:val="-7"/>
        </w:rPr>
        <w:t xml:space="preserve"> </w:t>
      </w:r>
      <w:r>
        <w:t>to</w:t>
      </w:r>
      <w:r>
        <w:rPr>
          <w:rFonts w:ascii="Times New Roman"/>
          <w:b w:val="0"/>
          <w:spacing w:val="-8"/>
        </w:rPr>
        <w:t xml:space="preserve"> </w:t>
      </w:r>
      <w:r>
        <w:t>the</w:t>
      </w:r>
      <w:r>
        <w:rPr>
          <w:rFonts w:ascii="Times New Roman"/>
          <w:b w:val="0"/>
          <w:spacing w:val="-7"/>
        </w:rPr>
        <w:t xml:space="preserve"> </w:t>
      </w:r>
      <w:r>
        <w:t>FinSA</w:t>
      </w:r>
      <w:r>
        <w:rPr>
          <w:rFonts w:ascii="Times New Roman"/>
          <w:b w:val="0"/>
          <w:spacing w:val="-5"/>
        </w:rPr>
        <w:t xml:space="preserve"> </w:t>
      </w:r>
      <w:r>
        <w:t>and</w:t>
      </w:r>
      <w:r>
        <w:rPr>
          <w:rFonts w:ascii="Times New Roman"/>
          <w:b w:val="0"/>
          <w:spacing w:val="-7"/>
        </w:rPr>
        <w:t xml:space="preserve"> </w:t>
      </w:r>
      <w:r>
        <w:t>the</w:t>
      </w:r>
      <w:r>
        <w:rPr>
          <w:rFonts w:ascii="Times New Roman"/>
          <w:b w:val="0"/>
          <w:spacing w:val="-6"/>
        </w:rPr>
        <w:t xml:space="preserve"> </w:t>
      </w:r>
      <w:r>
        <w:rPr>
          <w:spacing w:val="-4"/>
        </w:rPr>
        <w:t>CISA</w:t>
      </w:r>
    </w:p>
    <w:p w14:paraId="3A2C8B82" w14:textId="77777777" w:rsidR="0079461B" w:rsidRDefault="0079461B">
      <w:pPr>
        <w:pStyle w:val="Textkrper"/>
        <w:spacing w:before="5"/>
        <w:rPr>
          <w:b/>
          <w:sz w:val="44"/>
        </w:rPr>
      </w:pPr>
    </w:p>
    <w:p w14:paraId="3A2C8B83" w14:textId="77777777" w:rsidR="0079461B" w:rsidRDefault="009C31AD">
      <w:pPr>
        <w:ind w:left="260"/>
        <w:rPr>
          <w:sz w:val="20"/>
        </w:rPr>
      </w:pPr>
      <w:r>
        <w:rPr>
          <w:b/>
          <w:color w:val="100F12"/>
          <w:w w:val="105"/>
          <w:sz w:val="20"/>
        </w:rPr>
        <w:t>Tramondo</w:t>
      </w:r>
      <w:r>
        <w:rPr>
          <w:rFonts w:ascii="Times New Roman" w:hAnsi="Times New Roman"/>
          <w:color w:val="100F12"/>
          <w:spacing w:val="-12"/>
          <w:w w:val="105"/>
          <w:sz w:val="20"/>
        </w:rPr>
        <w:t xml:space="preserve"> </w:t>
      </w:r>
      <w:r>
        <w:rPr>
          <w:b/>
          <w:color w:val="100F12"/>
          <w:w w:val="105"/>
          <w:sz w:val="20"/>
        </w:rPr>
        <w:t>Investment</w:t>
      </w:r>
      <w:r>
        <w:rPr>
          <w:rFonts w:ascii="Times New Roman" w:hAnsi="Times New Roman"/>
          <w:color w:val="100F12"/>
          <w:spacing w:val="-8"/>
          <w:w w:val="105"/>
          <w:sz w:val="20"/>
        </w:rPr>
        <w:t xml:space="preserve"> </w:t>
      </w:r>
      <w:r>
        <w:rPr>
          <w:b/>
          <w:color w:val="100F12"/>
          <w:w w:val="105"/>
          <w:sz w:val="20"/>
        </w:rPr>
        <w:t>Partners</w:t>
      </w:r>
      <w:r>
        <w:rPr>
          <w:rFonts w:ascii="Times New Roman" w:hAnsi="Times New Roman"/>
          <w:color w:val="100F12"/>
          <w:spacing w:val="-10"/>
          <w:w w:val="105"/>
          <w:sz w:val="20"/>
        </w:rPr>
        <w:t xml:space="preserve"> </w:t>
      </w:r>
      <w:r>
        <w:rPr>
          <w:b/>
          <w:color w:val="100F12"/>
          <w:w w:val="105"/>
          <w:sz w:val="20"/>
        </w:rPr>
        <w:t>AG</w:t>
      </w:r>
      <w:r>
        <w:rPr>
          <w:rFonts w:ascii="Times New Roman" w:hAnsi="Times New Roman"/>
          <w:color w:val="100F12"/>
          <w:spacing w:val="-6"/>
          <w:w w:val="105"/>
          <w:sz w:val="20"/>
        </w:rPr>
        <w:t xml:space="preserve"> </w:t>
      </w:r>
      <w:r>
        <w:rPr>
          <w:color w:val="100F12"/>
          <w:w w:val="105"/>
          <w:sz w:val="20"/>
        </w:rPr>
        <w:t>(hereinafter</w:t>
      </w:r>
      <w:r>
        <w:rPr>
          <w:rFonts w:ascii="Times New Roman" w:hAnsi="Times New Roman"/>
          <w:color w:val="100F12"/>
          <w:spacing w:val="-4"/>
          <w:w w:val="105"/>
          <w:sz w:val="20"/>
        </w:rPr>
        <w:t xml:space="preserve"> </w:t>
      </w:r>
      <w:r>
        <w:rPr>
          <w:color w:val="100F12"/>
          <w:w w:val="105"/>
          <w:sz w:val="20"/>
        </w:rPr>
        <w:t>refer</w:t>
      </w:r>
      <w:r>
        <w:rPr>
          <w:rFonts w:ascii="Times New Roman" w:hAnsi="Times New Roman"/>
          <w:color w:val="100F12"/>
          <w:spacing w:val="-6"/>
          <w:w w:val="105"/>
          <w:sz w:val="20"/>
        </w:rPr>
        <w:t xml:space="preserve"> </w:t>
      </w:r>
      <w:r>
        <w:rPr>
          <w:color w:val="100F12"/>
          <w:w w:val="105"/>
          <w:sz w:val="20"/>
        </w:rPr>
        <w:t>to</w:t>
      </w:r>
      <w:r>
        <w:rPr>
          <w:rFonts w:ascii="Times New Roman" w:hAnsi="Times New Roman"/>
          <w:color w:val="100F12"/>
          <w:spacing w:val="-6"/>
          <w:w w:val="105"/>
          <w:sz w:val="20"/>
        </w:rPr>
        <w:t xml:space="preserve"> </w:t>
      </w:r>
      <w:r>
        <w:rPr>
          <w:color w:val="100F12"/>
          <w:w w:val="105"/>
          <w:sz w:val="20"/>
        </w:rPr>
        <w:t>as</w:t>
      </w:r>
      <w:r>
        <w:rPr>
          <w:rFonts w:ascii="Times New Roman" w:hAnsi="Times New Roman"/>
          <w:color w:val="100F12"/>
          <w:spacing w:val="-5"/>
          <w:w w:val="105"/>
          <w:sz w:val="20"/>
        </w:rPr>
        <w:t xml:space="preserve"> </w:t>
      </w:r>
      <w:r>
        <w:rPr>
          <w:color w:val="100F12"/>
          <w:w w:val="105"/>
          <w:sz w:val="20"/>
        </w:rPr>
        <w:t>«the</w:t>
      </w:r>
      <w:r>
        <w:rPr>
          <w:rFonts w:ascii="Times New Roman" w:hAnsi="Times New Roman"/>
          <w:color w:val="100F12"/>
          <w:spacing w:val="-4"/>
          <w:w w:val="105"/>
          <w:sz w:val="20"/>
        </w:rPr>
        <w:t xml:space="preserve"> </w:t>
      </w:r>
      <w:r>
        <w:rPr>
          <w:color w:val="100F12"/>
          <w:spacing w:val="-2"/>
          <w:w w:val="105"/>
          <w:sz w:val="20"/>
        </w:rPr>
        <w:t>Company»)</w:t>
      </w:r>
    </w:p>
    <w:p w14:paraId="3A2C8B84" w14:textId="77777777" w:rsidR="0079461B" w:rsidRDefault="0079461B">
      <w:pPr>
        <w:pStyle w:val="Textkrper"/>
        <w:rPr>
          <w:sz w:val="22"/>
        </w:rPr>
      </w:pPr>
    </w:p>
    <w:p w14:paraId="3A2C8B85" w14:textId="77777777" w:rsidR="0079461B" w:rsidRDefault="0079461B">
      <w:pPr>
        <w:pStyle w:val="Textkrper"/>
        <w:spacing w:before="4"/>
        <w:rPr>
          <w:sz w:val="22"/>
        </w:rPr>
      </w:pPr>
    </w:p>
    <w:p w14:paraId="3A2C8B86" w14:textId="77777777" w:rsidR="0079461B" w:rsidRPr="000500CF" w:rsidRDefault="009C31AD">
      <w:pPr>
        <w:pStyle w:val="Textkrper"/>
        <w:spacing w:before="1"/>
        <w:ind w:left="259"/>
        <w:rPr>
          <w:lang w:val="de-CH"/>
        </w:rPr>
      </w:pPr>
      <w:r w:rsidRPr="000500CF">
        <w:rPr>
          <w:color w:val="100F12"/>
          <w:spacing w:val="-2"/>
          <w:w w:val="105"/>
          <w:lang w:val="de-CH"/>
        </w:rPr>
        <w:t>Client:</w:t>
      </w:r>
    </w:p>
    <w:p w14:paraId="3A2C8B87" w14:textId="77777777" w:rsidR="0079461B" w:rsidRPr="000500CF" w:rsidRDefault="0079461B">
      <w:pPr>
        <w:pStyle w:val="Textkrper"/>
        <w:rPr>
          <w:lang w:val="de-CH"/>
        </w:rPr>
      </w:pPr>
    </w:p>
    <w:p w14:paraId="3A2C8B88" w14:textId="62D09CA8" w:rsidR="0079461B" w:rsidRPr="000500CF" w:rsidRDefault="00E67B66">
      <w:pPr>
        <w:pStyle w:val="Textkrper"/>
        <w:spacing w:before="5"/>
        <w:rPr>
          <w:lang w:val="de-CH"/>
        </w:rPr>
      </w:pPr>
      <w:r>
        <w:rPr>
          <w:noProof/>
        </w:rPr>
        <mc:AlternateContent>
          <mc:Choice Requires="wps">
            <w:drawing>
              <wp:anchor distT="0" distB="0" distL="0" distR="0" simplePos="0" relativeHeight="251658255" behindDoc="0" locked="0" layoutInCell="1" allowOverlap="1" wp14:anchorId="3A2C8CFB" wp14:editId="38999DA0">
                <wp:simplePos x="0" y="0"/>
                <wp:positionH relativeFrom="page">
                  <wp:posOffset>914400</wp:posOffset>
                </wp:positionH>
                <wp:positionV relativeFrom="paragraph">
                  <wp:posOffset>145415</wp:posOffset>
                </wp:positionV>
                <wp:extent cx="2160905" cy="6350"/>
                <wp:effectExtent l="0" t="0" r="0" b="0"/>
                <wp:wrapNone/>
                <wp:docPr id="4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596D4" id="docshape202" o:spid="_x0000_s1026" style="position:absolute;margin-left:1in;margin-top:11.45pt;width:170.15pt;height:.5pt;z-index:487670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" fillcolor="black" stroked="f">
                <w10:wrap anchorx="page"/>
              </v:rect>
            </w:pict>
          </mc:Fallback>
        </mc:AlternateContent>
      </w:r>
      <w:r w:rsidR="00C445BC" w:rsidRPr="000500CF">
        <w:rPr>
          <w:sz w:val="17"/>
          <w:lang w:val="de-CH"/>
        </w:rPr>
        <w:t xml:space="preserve">   </w:t>
      </w:r>
      <w:r w:rsidR="00C445BC" w:rsidRPr="000500CF">
        <w:rPr>
          <w:lang w:val="de-CH"/>
        </w:rPr>
        <w:t xml:space="preserve">   </w:t>
      </w:r>
      <w:bookmarkStart w:id="28" w:name="NachundVorname7"/>
      <w:r w:rsidR="00C54BD1" w:rsidRPr="000500CF">
        <w:rPr>
          <w:lang w:val="de-CH"/>
        </w:rPr>
        <w:t>NachundVorname</w:t>
      </w:r>
      <w:r w:rsidR="00B64FA3" w:rsidRPr="000500CF">
        <w:rPr>
          <w:lang w:val="de-CH"/>
        </w:rPr>
        <w:t>7</w:t>
      </w:r>
      <w:bookmarkEnd w:id="28"/>
    </w:p>
    <w:p w14:paraId="3A2C8B89" w14:textId="77777777" w:rsidR="0079461B" w:rsidRPr="000500CF" w:rsidRDefault="0079461B">
      <w:pPr>
        <w:pStyle w:val="Textkrper"/>
        <w:rPr>
          <w:lang w:val="de-CH"/>
        </w:rPr>
      </w:pPr>
    </w:p>
    <w:p w14:paraId="3A2C8B8A" w14:textId="3BFF0FA2" w:rsidR="0079461B" w:rsidRPr="000500CF" w:rsidRDefault="00E67B66">
      <w:pPr>
        <w:pStyle w:val="Textkrper"/>
        <w:spacing w:before="5"/>
        <w:rPr>
          <w:lang w:val="de-CH"/>
        </w:rPr>
      </w:pPr>
      <w:r>
        <w:rPr>
          <w:noProof/>
        </w:rPr>
        <mc:AlternateContent>
          <mc:Choice Requires="wps">
            <w:drawing>
              <wp:anchor distT="0" distB="0" distL="0" distR="0" simplePos="0" relativeHeight="251658256" behindDoc="0" locked="0" layoutInCell="1" allowOverlap="1" wp14:anchorId="3A2C8CFC" wp14:editId="3755C9D8">
                <wp:simplePos x="0" y="0"/>
                <wp:positionH relativeFrom="page">
                  <wp:posOffset>914400</wp:posOffset>
                </wp:positionH>
                <wp:positionV relativeFrom="paragraph">
                  <wp:posOffset>160020</wp:posOffset>
                </wp:positionV>
                <wp:extent cx="2160905" cy="6350"/>
                <wp:effectExtent l="0" t="0" r="0" b="0"/>
                <wp:wrapNone/>
                <wp:docPr id="44" name="Rechteck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CA0392" id="docshape203" o:spid="_x0000_s1026" style="position:absolute;margin-left:1in;margin-top:12.6pt;width:170.15pt;height:.5pt;z-index:487671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" fillcolor="black" stroked="f">
                <w10:wrap anchorx="page"/>
              </v:rect>
            </w:pict>
          </mc:Fallback>
        </mc:AlternateContent>
      </w:r>
      <w:r w:rsidR="00B64FA3" w:rsidRPr="000500CF">
        <w:rPr>
          <w:sz w:val="19"/>
          <w:lang w:val="de-CH"/>
        </w:rPr>
        <w:t xml:space="preserve">  </w:t>
      </w:r>
      <w:r w:rsidR="00B64FA3" w:rsidRPr="000500CF">
        <w:rPr>
          <w:lang w:val="de-CH"/>
        </w:rPr>
        <w:t xml:space="preserve">   </w:t>
      </w:r>
      <w:bookmarkStart w:id="29" w:name="Adresse13"/>
      <w:r w:rsidR="00493289" w:rsidRPr="000500CF">
        <w:rPr>
          <w:lang w:val="de-CH"/>
        </w:rPr>
        <w:t>Adresse</w:t>
      </w:r>
      <w:r w:rsidR="004667FF" w:rsidRPr="000500CF">
        <w:rPr>
          <w:lang w:val="de-CH"/>
        </w:rPr>
        <w:t>13</w:t>
      </w:r>
      <w:bookmarkEnd w:id="29"/>
      <w:r w:rsidR="004667FF" w:rsidRPr="000500CF">
        <w:rPr>
          <w:lang w:val="de-CH"/>
        </w:rPr>
        <w:t xml:space="preserve"> </w:t>
      </w:r>
      <w:bookmarkStart w:id="30" w:name="Adresse23"/>
      <w:r w:rsidR="004667FF" w:rsidRPr="000500CF">
        <w:rPr>
          <w:lang w:val="de-CH"/>
        </w:rPr>
        <w:t>Adresse23</w:t>
      </w:r>
      <w:bookmarkEnd w:id="30"/>
    </w:p>
    <w:p w14:paraId="3A2C8B8B" w14:textId="77777777" w:rsidR="0079461B" w:rsidRPr="000500CF" w:rsidRDefault="0079461B">
      <w:pPr>
        <w:pStyle w:val="Textkrper"/>
        <w:rPr>
          <w:lang w:val="de-CH"/>
        </w:rPr>
      </w:pPr>
    </w:p>
    <w:p w14:paraId="3A2C8B8C" w14:textId="28AA1CCB" w:rsidR="0079461B" w:rsidRPr="000500CF" w:rsidRDefault="00E67B66">
      <w:pPr>
        <w:pStyle w:val="Textkrper"/>
        <w:spacing w:before="5"/>
        <w:rPr>
          <w:lang w:val="de-CH"/>
        </w:rPr>
      </w:pPr>
      <w:r>
        <w:rPr>
          <w:noProof/>
        </w:rPr>
        <mc:AlternateContent>
          <mc:Choice Requires="wps">
            <w:drawing>
              <wp:anchor distT="0" distB="0" distL="0" distR="0" simplePos="0" relativeHeight="251658257" behindDoc="0" locked="0" layoutInCell="1" allowOverlap="1" wp14:anchorId="3A2C8CFD" wp14:editId="73287C0D">
                <wp:simplePos x="0" y="0"/>
                <wp:positionH relativeFrom="page">
                  <wp:posOffset>914400</wp:posOffset>
                </wp:positionH>
                <wp:positionV relativeFrom="paragraph">
                  <wp:posOffset>160655</wp:posOffset>
                </wp:positionV>
                <wp:extent cx="2160905" cy="6350"/>
                <wp:effectExtent l="0" t="0" r="0" b="0"/>
                <wp:wrapNone/>
                <wp:docPr id="43" name="Rechteck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09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50183" id="docshape204" o:spid="_x0000_s1026" style="position:absolute;margin-left:1in;margin-top:12.65pt;width:170.15pt;height:.5pt;z-index:487671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" fillcolor="black" stroked="f">
                <w10:wrap anchorx="page"/>
              </v:rect>
            </w:pict>
          </mc:Fallback>
        </mc:AlternateContent>
      </w:r>
      <w:r w:rsidR="004667FF" w:rsidRPr="000500CF">
        <w:rPr>
          <w:sz w:val="19"/>
          <w:lang w:val="de-CH"/>
        </w:rPr>
        <w:t xml:space="preserve">     </w:t>
      </w:r>
      <w:bookmarkStart w:id="31" w:name="Ort3"/>
      <w:r w:rsidR="0079259F" w:rsidRPr="000500CF">
        <w:rPr>
          <w:lang w:val="de-CH"/>
        </w:rPr>
        <w:t>Ort</w:t>
      </w:r>
      <w:r w:rsidR="00223FBA" w:rsidRPr="000500CF">
        <w:rPr>
          <w:lang w:val="de-CH"/>
        </w:rPr>
        <w:t>3</w:t>
      </w:r>
      <w:bookmarkEnd w:id="31"/>
      <w:r w:rsidR="00223FBA" w:rsidRPr="000500CF">
        <w:rPr>
          <w:lang w:val="de-CH"/>
        </w:rPr>
        <w:t xml:space="preserve">, </w:t>
      </w:r>
      <w:bookmarkStart w:id="32" w:name="Land3"/>
      <w:r w:rsidR="0079259F" w:rsidRPr="000500CF">
        <w:rPr>
          <w:lang w:val="de-CH"/>
        </w:rPr>
        <w:t>Land</w:t>
      </w:r>
      <w:r w:rsidR="00223FBA" w:rsidRPr="000500CF">
        <w:rPr>
          <w:lang w:val="de-CH"/>
        </w:rPr>
        <w:t>3</w:t>
      </w:r>
      <w:bookmarkEnd w:id="32"/>
    </w:p>
    <w:p w14:paraId="3A2C8B8D" w14:textId="77777777" w:rsidR="0079461B" w:rsidRPr="000500CF" w:rsidRDefault="0079461B">
      <w:pPr>
        <w:pStyle w:val="Textkrper"/>
        <w:rPr>
          <w:lang w:val="de-CH"/>
        </w:rPr>
      </w:pPr>
    </w:p>
    <w:p w14:paraId="3A2C8B8E" w14:textId="77777777" w:rsidR="0079461B" w:rsidRPr="000500CF" w:rsidRDefault="0079461B">
      <w:pPr>
        <w:pStyle w:val="Textkrper"/>
        <w:spacing w:before="10"/>
        <w:rPr>
          <w:sz w:val="27"/>
          <w:lang w:val="de-CH"/>
        </w:rPr>
      </w:pPr>
    </w:p>
    <w:p w14:paraId="3A2C8B8F" w14:textId="77777777" w:rsidR="0079461B" w:rsidRDefault="009C31AD">
      <w:pPr>
        <w:pStyle w:val="Textkrper"/>
        <w:spacing w:before="100" w:line="283" w:lineRule="auto"/>
        <w:ind w:left="260" w:right="1029"/>
        <w:jc w:val="both"/>
      </w:pPr>
      <w:r>
        <w:rPr>
          <w:color w:val="100F12"/>
        </w:rPr>
        <w:t>This</w:t>
      </w:r>
      <w:r>
        <w:rPr>
          <w:rFonts w:ascii="Times New Roman"/>
          <w:color w:val="100F12"/>
        </w:rPr>
        <w:t xml:space="preserve"> </w:t>
      </w:r>
      <w:r>
        <w:rPr>
          <w:color w:val="100F12"/>
        </w:rPr>
        <w:t>form</w:t>
      </w:r>
      <w:r>
        <w:rPr>
          <w:rFonts w:ascii="Times New Roman"/>
          <w:color w:val="100F12"/>
        </w:rPr>
        <w:t xml:space="preserve"> </w:t>
      </w:r>
      <w:r>
        <w:rPr>
          <w:color w:val="100F12"/>
        </w:rPr>
        <w:t>establishes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segmentation</w:t>
      </w:r>
      <w:r>
        <w:rPr>
          <w:rFonts w:ascii="Times New Roman"/>
          <w:color w:val="100F12"/>
        </w:rPr>
        <w:t xml:space="preserve"> </w:t>
      </w:r>
      <w:r>
        <w:rPr>
          <w:color w:val="100F12"/>
        </w:rPr>
        <w:t>sets</w:t>
      </w:r>
      <w:r>
        <w:rPr>
          <w:rFonts w:ascii="Times New Roman"/>
          <w:color w:val="100F12"/>
        </w:rPr>
        <w:t xml:space="preserve"> </w:t>
      </w:r>
      <w:r>
        <w:rPr>
          <w:color w:val="100F12"/>
        </w:rPr>
        <w:t>forth</w:t>
      </w:r>
      <w:r>
        <w:rPr>
          <w:rFonts w:ascii="Times New Roman"/>
          <w:color w:val="100F12"/>
        </w:rPr>
        <w:t xml:space="preserve"> </w:t>
      </w:r>
      <w:r>
        <w:rPr>
          <w:color w:val="100F12"/>
        </w:rPr>
        <w:t>in</w:t>
      </w:r>
      <w:r>
        <w:rPr>
          <w:rFonts w:ascii="Times New Roman"/>
          <w:color w:val="100F12"/>
        </w:rPr>
        <w:t xml:space="preserve"> </w:t>
      </w:r>
      <w:r>
        <w:rPr>
          <w:color w:val="100F12"/>
        </w:rPr>
        <w:t>Art.</w:t>
      </w:r>
      <w:r>
        <w:rPr>
          <w:rFonts w:ascii="Times New Roman"/>
          <w:color w:val="100F12"/>
        </w:rPr>
        <w:t xml:space="preserve"> </w:t>
      </w:r>
      <w:r>
        <w:rPr>
          <w:color w:val="100F12"/>
        </w:rPr>
        <w:t>4</w:t>
      </w:r>
      <w:r>
        <w:rPr>
          <w:rFonts w:ascii="Times New Roman"/>
          <w:color w:val="100F12"/>
        </w:rPr>
        <w:t xml:space="preserve"> </w:t>
      </w:r>
      <w:r>
        <w:rPr>
          <w:color w:val="100F12"/>
        </w:rPr>
        <w:t>FinSA</w:t>
      </w:r>
      <w:r>
        <w:rPr>
          <w:rFonts w:ascii="Times New Roman"/>
          <w:color w:val="100F12"/>
        </w:rPr>
        <w:t xml:space="preserve"> </w:t>
      </w:r>
      <w:r>
        <w:rPr>
          <w:color w:val="100F12"/>
        </w:rPr>
        <w:t>and</w:t>
      </w:r>
      <w:r>
        <w:rPr>
          <w:rFonts w:ascii="Times New Roman"/>
          <w:color w:val="100F12"/>
        </w:rPr>
        <w:t xml:space="preserve"> </w:t>
      </w:r>
      <w:r>
        <w:rPr>
          <w:color w:val="100F12"/>
        </w:rPr>
        <w:t>records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p>
    <w:p w14:paraId="3A2C8B90" w14:textId="77777777" w:rsidR="0079461B" w:rsidRDefault="0079461B">
      <w:pPr>
        <w:pStyle w:val="Textkrper"/>
        <w:rPr>
          <w:sz w:val="22"/>
        </w:rPr>
      </w:pPr>
    </w:p>
    <w:p w14:paraId="3A2C8B91" w14:textId="77777777" w:rsidR="0079461B" w:rsidRDefault="0079461B">
      <w:pPr>
        <w:pStyle w:val="Textkrper"/>
        <w:spacing w:before="7"/>
        <w:rPr>
          <w:sz w:val="25"/>
        </w:rPr>
      </w:pPr>
    </w:p>
    <w:p w14:paraId="3A2C8B92" w14:textId="77777777" w:rsidR="0079461B" w:rsidRDefault="009C31AD">
      <w:pPr>
        <w:pStyle w:val="berschrift3"/>
        <w:numPr>
          <w:ilvl w:val="0"/>
          <w:numId w:val="2"/>
        </w:numPr>
        <w:tabs>
          <w:tab w:val="left" w:pos="826"/>
          <w:tab w:val="left" w:pos="827"/>
        </w:tabs>
      </w:pPr>
      <w:r>
        <w:rPr>
          <w:color w:val="100F12"/>
          <w:w w:val="105"/>
        </w:rPr>
        <w:t>Classification</w:t>
      </w:r>
      <w:r>
        <w:rPr>
          <w:rFonts w:ascii="Times New Roman"/>
          <w:b w:val="0"/>
          <w:color w:val="100F12"/>
          <w:spacing w:val="-11"/>
          <w:w w:val="105"/>
        </w:rPr>
        <w:t xml:space="preserve"> </w:t>
      </w:r>
      <w:r>
        <w:rPr>
          <w:color w:val="100F12"/>
          <w:w w:val="105"/>
        </w:rPr>
        <w:t>by</w:t>
      </w:r>
      <w:r>
        <w:rPr>
          <w:rFonts w:ascii="Times New Roman"/>
          <w:b w:val="0"/>
          <w:color w:val="100F12"/>
          <w:spacing w:val="-9"/>
          <w:w w:val="105"/>
        </w:rPr>
        <w:t xml:space="preserve"> </w:t>
      </w:r>
      <w:r>
        <w:rPr>
          <w:color w:val="100F12"/>
          <w:w w:val="105"/>
        </w:rPr>
        <w:t>the</w:t>
      </w:r>
      <w:r>
        <w:rPr>
          <w:rFonts w:ascii="Times New Roman"/>
          <w:b w:val="0"/>
          <w:color w:val="100F12"/>
          <w:spacing w:val="-9"/>
          <w:w w:val="105"/>
        </w:rPr>
        <w:t xml:space="preserve"> </w:t>
      </w:r>
      <w:r>
        <w:rPr>
          <w:color w:val="100F12"/>
          <w:spacing w:val="-2"/>
          <w:w w:val="105"/>
        </w:rPr>
        <w:t>Company</w:t>
      </w:r>
    </w:p>
    <w:p w14:paraId="3A2C8B93" w14:textId="77777777" w:rsidR="0079461B" w:rsidRDefault="009C31AD">
      <w:pPr>
        <w:pStyle w:val="Textkrper"/>
        <w:spacing w:before="145" w:line="280" w:lineRule="auto"/>
        <w:ind w:left="259" w:right="1028"/>
        <w:jc w:val="both"/>
      </w:pPr>
      <w:r>
        <w:rPr>
          <w:color w:val="100F12"/>
        </w:rPr>
        <w:t>Financial</w:t>
      </w:r>
      <w:r>
        <w:rPr>
          <w:rFonts w:ascii="Times New Roman"/>
          <w:color w:val="100F12"/>
        </w:rPr>
        <w:t xml:space="preserve"> </w:t>
      </w:r>
      <w:r>
        <w:rPr>
          <w:color w:val="100F12"/>
        </w:rPr>
        <w:t>service</w:t>
      </w:r>
      <w:r>
        <w:rPr>
          <w:rFonts w:ascii="Times New Roman"/>
          <w:color w:val="100F12"/>
        </w:rPr>
        <w:t xml:space="preserve"> </w:t>
      </w:r>
      <w:r>
        <w:rPr>
          <w:color w:val="100F12"/>
        </w:rPr>
        <w:t>providers</w:t>
      </w:r>
      <w:r>
        <w:rPr>
          <w:rFonts w:ascii="Times New Roman"/>
          <w:color w:val="100F12"/>
        </w:rPr>
        <w:t xml:space="preserve"> </w:t>
      </w:r>
      <w:r>
        <w:rPr>
          <w:color w:val="100F12"/>
        </w:rPr>
        <w:t>shall</w:t>
      </w:r>
      <w:r>
        <w:rPr>
          <w:rFonts w:ascii="Times New Roman"/>
          <w:color w:val="100F12"/>
        </w:rPr>
        <w:t xml:space="preserve"> </w:t>
      </w:r>
      <w:r>
        <w:rPr>
          <w:color w:val="100F12"/>
        </w:rPr>
        <w:t>assign</w:t>
      </w:r>
      <w:r>
        <w:rPr>
          <w:rFonts w:ascii="Times New Roman"/>
          <w:color w:val="100F12"/>
        </w:rPr>
        <w:t xml:space="preserve"> </w:t>
      </w:r>
      <w:r>
        <w:rPr>
          <w:color w:val="100F12"/>
        </w:rPr>
        <w:t>the</w:t>
      </w:r>
      <w:r>
        <w:rPr>
          <w:rFonts w:ascii="Times New Roman"/>
          <w:color w:val="100F12"/>
        </w:rPr>
        <w:t xml:space="preserve"> </w:t>
      </w:r>
      <w:r>
        <w:rPr>
          <w:color w:val="100F12"/>
        </w:rPr>
        <w:t>persons</w:t>
      </w:r>
      <w:r>
        <w:rPr>
          <w:rFonts w:ascii="Times New Roman"/>
          <w:color w:val="100F12"/>
        </w:rPr>
        <w:t xml:space="preserve"> </w:t>
      </w:r>
      <w:r>
        <w:rPr>
          <w:color w:val="100F12"/>
        </w:rPr>
        <w:t>for</w:t>
      </w:r>
      <w:r>
        <w:rPr>
          <w:rFonts w:ascii="Times New Roman"/>
          <w:color w:val="100F12"/>
        </w:rPr>
        <w:t xml:space="preserve"> </w:t>
      </w:r>
      <w:r>
        <w:rPr>
          <w:color w:val="100F12"/>
        </w:rPr>
        <w:t>whom</w:t>
      </w:r>
      <w:r>
        <w:rPr>
          <w:rFonts w:ascii="Times New Roman"/>
          <w:color w:val="100F12"/>
        </w:rPr>
        <w:t xml:space="preserve"> </w:t>
      </w:r>
      <w:r>
        <w:rPr>
          <w:color w:val="100F12"/>
        </w:rPr>
        <w:t>they</w:t>
      </w:r>
      <w:r>
        <w:rPr>
          <w:rFonts w:ascii="Times New Roman"/>
          <w:color w:val="100F12"/>
        </w:rPr>
        <w:t xml:space="preserve"> </w:t>
      </w:r>
      <w:r>
        <w:rPr>
          <w:color w:val="100F12"/>
        </w:rPr>
        <w:t>provide</w:t>
      </w:r>
      <w:r>
        <w:rPr>
          <w:rFonts w:ascii="Times New Roman"/>
          <w:color w:val="100F12"/>
        </w:rPr>
        <w:t xml:space="preserve"> </w:t>
      </w:r>
      <w:r>
        <w:rPr>
          <w:color w:val="100F12"/>
        </w:rPr>
        <w:t>financial</w:t>
      </w:r>
      <w:r>
        <w:rPr>
          <w:rFonts w:ascii="Times New Roman"/>
          <w:color w:val="100F12"/>
        </w:rPr>
        <w:t xml:space="preserve"> </w:t>
      </w:r>
      <w:r>
        <w:rPr>
          <w:color w:val="100F12"/>
        </w:rPr>
        <w:t>services</w:t>
      </w:r>
      <w:r>
        <w:rPr>
          <w:rFonts w:ascii="Times New Roman"/>
          <w:color w:val="100F12"/>
        </w:rPr>
        <w:t xml:space="preserve"> </w:t>
      </w:r>
      <w:r>
        <w:rPr>
          <w:color w:val="100F12"/>
        </w:rPr>
        <w:t>to</w:t>
      </w:r>
      <w:r>
        <w:rPr>
          <w:rFonts w:ascii="Times New Roman"/>
          <w:color w:val="100F12"/>
        </w:rPr>
        <w:t xml:space="preserve"> </w:t>
      </w:r>
      <w:r>
        <w:rPr>
          <w:color w:val="100F12"/>
        </w:rPr>
        <w:t>one</w:t>
      </w:r>
      <w:r>
        <w:rPr>
          <w:rFonts w:ascii="Times New Roman"/>
          <w:color w:val="100F12"/>
          <w:spacing w:val="-12"/>
        </w:rPr>
        <w:t xml:space="preserve"> </w:t>
      </w:r>
      <w:r>
        <w:rPr>
          <w:color w:val="100F12"/>
        </w:rPr>
        <w:t>of</w:t>
      </w:r>
      <w:r>
        <w:rPr>
          <w:rFonts w:ascii="Times New Roman"/>
          <w:color w:val="100F12"/>
          <w:spacing w:val="-12"/>
        </w:rPr>
        <w:t xml:space="preserve"> </w:t>
      </w:r>
      <w:r>
        <w:rPr>
          <w:color w:val="100F12"/>
        </w:rPr>
        <w:t>the</w:t>
      </w:r>
      <w:r>
        <w:rPr>
          <w:rFonts w:ascii="Times New Roman"/>
          <w:color w:val="100F12"/>
          <w:spacing w:val="-12"/>
        </w:rPr>
        <w:t xml:space="preserve"> </w:t>
      </w:r>
      <w:r>
        <w:rPr>
          <w:color w:val="100F12"/>
        </w:rPr>
        <w:t>following</w:t>
      </w:r>
      <w:r>
        <w:rPr>
          <w:rFonts w:ascii="Times New Roman"/>
          <w:color w:val="100F12"/>
          <w:spacing w:val="-13"/>
        </w:rPr>
        <w:t xml:space="preserve"> </w:t>
      </w:r>
      <w:r>
        <w:rPr>
          <w:color w:val="100F12"/>
        </w:rPr>
        <w:t>segments:</w:t>
      </w:r>
      <w:r>
        <w:rPr>
          <w:rFonts w:ascii="Times New Roman"/>
          <w:color w:val="100F12"/>
          <w:spacing w:val="-12"/>
        </w:rPr>
        <w:t xml:space="preserve"> </w:t>
      </w:r>
      <w:r>
        <w:rPr>
          <w:color w:val="100F12"/>
        </w:rPr>
        <w:t>a)</w:t>
      </w:r>
      <w:r>
        <w:rPr>
          <w:rFonts w:ascii="Times New Roman"/>
          <w:color w:val="100F12"/>
          <w:spacing w:val="-11"/>
        </w:rPr>
        <w:t xml:space="preserve"> </w:t>
      </w:r>
      <w:r>
        <w:rPr>
          <w:color w:val="100F12"/>
        </w:rPr>
        <w:t>retail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b)</w:t>
      </w:r>
      <w:r>
        <w:rPr>
          <w:rFonts w:ascii="Times New Roman"/>
          <w:color w:val="100F12"/>
          <w:spacing w:val="-11"/>
        </w:rPr>
        <w:t xml:space="preserve"> </w:t>
      </w:r>
      <w:r>
        <w:rPr>
          <w:color w:val="100F12"/>
        </w:rPr>
        <w:t>professional</w:t>
      </w:r>
      <w:r>
        <w:rPr>
          <w:rFonts w:ascii="Times New Roman"/>
          <w:color w:val="100F12"/>
          <w:spacing w:val="-12"/>
        </w:rPr>
        <w:t xml:space="preserve"> </w:t>
      </w:r>
      <w:r>
        <w:rPr>
          <w:color w:val="100F12"/>
        </w:rPr>
        <w:t>clients;</w:t>
      </w:r>
      <w:r>
        <w:rPr>
          <w:rFonts w:ascii="Times New Roman"/>
          <w:color w:val="100F12"/>
          <w:spacing w:val="-13"/>
        </w:rPr>
        <w:t xml:space="preserve"> </w:t>
      </w:r>
      <w:r>
        <w:rPr>
          <w:color w:val="100F12"/>
        </w:rPr>
        <w:t>c)</w:t>
      </w:r>
      <w:r>
        <w:rPr>
          <w:rFonts w:ascii="Times New Roman"/>
          <w:color w:val="100F12"/>
          <w:spacing w:val="-12"/>
        </w:rPr>
        <w:t xml:space="preserve"> </w:t>
      </w:r>
      <w:r>
        <w:rPr>
          <w:color w:val="100F12"/>
        </w:rPr>
        <w:t>institutional</w:t>
      </w:r>
      <w:r>
        <w:rPr>
          <w:rFonts w:ascii="Times New Roman"/>
          <w:color w:val="100F12"/>
          <w:spacing w:val="-12"/>
        </w:rPr>
        <w:t xml:space="preserve"> </w:t>
      </w:r>
      <w:r>
        <w:rPr>
          <w:color w:val="100F12"/>
        </w:rPr>
        <w:t>clients.</w:t>
      </w:r>
      <w:r>
        <w:rPr>
          <w:rFonts w:ascii="Times New Roman"/>
          <w:color w:val="100F12"/>
          <w:spacing w:val="-12"/>
        </w:rPr>
        <w:t xml:space="preserve"> </w:t>
      </w:r>
      <w:r>
        <w:rPr>
          <w:color w:val="100F12"/>
        </w:rPr>
        <w:t>Retail</w:t>
      </w:r>
      <w:r>
        <w:rPr>
          <w:rFonts w:ascii="Times New Roman"/>
          <w:color w:val="100F12"/>
        </w:rPr>
        <w:t xml:space="preserve"> </w:t>
      </w:r>
      <w:r>
        <w:rPr>
          <w:color w:val="100F12"/>
        </w:rPr>
        <w:t>clients</w:t>
      </w:r>
      <w:r>
        <w:rPr>
          <w:rFonts w:ascii="Times New Roman"/>
          <w:color w:val="100F12"/>
        </w:rPr>
        <w:t xml:space="preserve"> </w:t>
      </w:r>
      <w:r>
        <w:rPr>
          <w:color w:val="100F12"/>
        </w:rPr>
        <w:t>benefit</w:t>
      </w:r>
      <w:r>
        <w:rPr>
          <w:rFonts w:ascii="Times New Roman"/>
          <w:color w:val="100F12"/>
        </w:rPr>
        <w:t xml:space="preserve"> </w:t>
      </w:r>
      <w:r>
        <w:rPr>
          <w:color w:val="100F12"/>
        </w:rPr>
        <w:t>from</w:t>
      </w:r>
      <w:r>
        <w:rPr>
          <w:rFonts w:ascii="Times New Roman"/>
          <w:color w:val="100F12"/>
        </w:rPr>
        <w:t xml:space="preserve"> </w:t>
      </w:r>
      <w:r>
        <w:rPr>
          <w:color w:val="100F12"/>
        </w:rPr>
        <w:t>the</w:t>
      </w:r>
      <w:r>
        <w:rPr>
          <w:rFonts w:ascii="Times New Roman"/>
          <w:color w:val="100F12"/>
        </w:rPr>
        <w:t xml:space="preserve"> </w:t>
      </w:r>
      <w:r>
        <w:rPr>
          <w:color w:val="100F12"/>
        </w:rPr>
        <w:t>highest</w:t>
      </w:r>
      <w:r>
        <w:rPr>
          <w:rFonts w:ascii="Times New Roman"/>
          <w:color w:val="100F12"/>
        </w:rPr>
        <w:t xml:space="preserve"> </w:t>
      </w:r>
      <w:r>
        <w:rPr>
          <w:color w:val="100F12"/>
        </w:rPr>
        <w:t>level</w:t>
      </w:r>
      <w:r>
        <w:rPr>
          <w:rFonts w:ascii="Times New Roman"/>
          <w:color w:val="100F12"/>
        </w:rPr>
        <w:t xml:space="preserve"> </w:t>
      </w:r>
      <w:r>
        <w:rPr>
          <w:color w:val="100F12"/>
        </w:rPr>
        <w:t>of</w:t>
      </w:r>
      <w:r>
        <w:rPr>
          <w:rFonts w:ascii="Times New Roman"/>
          <w:color w:val="100F12"/>
        </w:rPr>
        <w:t xml:space="preserve"> </w:t>
      </w:r>
      <w:r>
        <w:rPr>
          <w:color w:val="100F12"/>
        </w:rPr>
        <w:t>protection</w:t>
      </w:r>
      <w:r>
        <w:rPr>
          <w:rFonts w:ascii="Times New Roman"/>
          <w:color w:val="100F12"/>
        </w:rPr>
        <w:t xml:space="preserve"> </w:t>
      </w:r>
      <w:r>
        <w:rPr>
          <w:color w:val="100F12"/>
        </w:rPr>
        <w:t>provided</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regulations.</w:t>
      </w:r>
    </w:p>
    <w:p w14:paraId="3A2C8B94" w14:textId="77777777" w:rsidR="0079461B" w:rsidRDefault="009C31AD">
      <w:pPr>
        <w:pStyle w:val="Textkrper"/>
        <w:spacing w:before="140"/>
        <w:ind w:left="260"/>
      </w:pPr>
      <w:r>
        <w:rPr>
          <w:color w:val="100F12"/>
        </w:rPr>
        <w:t>Pursuant</w:t>
      </w:r>
      <w:r>
        <w:rPr>
          <w:rFonts w:ascii="Times New Roman"/>
          <w:color w:val="100F12"/>
          <w:spacing w:val="-6"/>
        </w:rPr>
        <w:t xml:space="preserve"> </w:t>
      </w:r>
      <w:r>
        <w:rPr>
          <w:color w:val="100F12"/>
        </w:rPr>
        <w:t>to</w:t>
      </w:r>
      <w:r>
        <w:rPr>
          <w:rFonts w:ascii="Times New Roman"/>
          <w:color w:val="100F12"/>
          <w:spacing w:val="-5"/>
        </w:rPr>
        <w:t xml:space="preserve"> </w:t>
      </w:r>
      <w:r>
        <w:rPr>
          <w:color w:val="100F12"/>
        </w:rPr>
        <w:t>the</w:t>
      </w:r>
      <w:r>
        <w:rPr>
          <w:rFonts w:ascii="Times New Roman"/>
          <w:color w:val="100F12"/>
          <w:spacing w:val="-4"/>
        </w:rPr>
        <w:t xml:space="preserve"> </w:t>
      </w:r>
      <w:r>
        <w:rPr>
          <w:color w:val="100F12"/>
        </w:rPr>
        <w:t>available</w:t>
      </w:r>
      <w:r>
        <w:rPr>
          <w:rFonts w:ascii="Times New Roman"/>
          <w:color w:val="100F12"/>
          <w:spacing w:val="-4"/>
        </w:rPr>
        <w:t xml:space="preserve"> </w:t>
      </w:r>
      <w:r>
        <w:rPr>
          <w:color w:val="100F12"/>
        </w:rPr>
        <w:t>information,</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Company</w:t>
      </w:r>
      <w:r>
        <w:rPr>
          <w:rFonts w:ascii="Times New Roman"/>
          <w:color w:val="100F12"/>
          <w:spacing w:val="-4"/>
        </w:rPr>
        <w:t xml:space="preserve"> </w:t>
      </w:r>
      <w:r>
        <w:rPr>
          <w:color w:val="100F12"/>
        </w:rPr>
        <w:t>classifies</w:t>
      </w:r>
      <w:r>
        <w:rPr>
          <w:rFonts w:ascii="Times New Roman"/>
          <w:color w:val="100F12"/>
          <w:spacing w:val="-5"/>
        </w:rPr>
        <w:t xml:space="preserve"> </w:t>
      </w:r>
      <w:r>
        <w:rPr>
          <w:color w:val="100F12"/>
        </w:rPr>
        <w:t>the</w:t>
      </w:r>
      <w:r>
        <w:rPr>
          <w:rFonts w:ascii="Times New Roman"/>
          <w:color w:val="100F12"/>
          <w:spacing w:val="-5"/>
        </w:rPr>
        <w:t xml:space="preserve"> </w:t>
      </w:r>
      <w:r>
        <w:rPr>
          <w:color w:val="100F12"/>
        </w:rPr>
        <w:t>client</w:t>
      </w:r>
      <w:r>
        <w:rPr>
          <w:rFonts w:ascii="Times New Roman"/>
          <w:color w:val="100F12"/>
          <w:spacing w:val="-4"/>
        </w:rPr>
        <w:t xml:space="preserve"> </w:t>
      </w:r>
      <w:r>
        <w:rPr>
          <w:color w:val="100F12"/>
        </w:rPr>
        <w:t>as</w:t>
      </w:r>
      <w:r>
        <w:rPr>
          <w:rFonts w:ascii="Times New Roman"/>
          <w:color w:val="100F12"/>
          <w:spacing w:val="-6"/>
        </w:rPr>
        <w:t xml:space="preserve"> </w:t>
      </w:r>
      <w:r>
        <w:rPr>
          <w:color w:val="100F12"/>
          <w:spacing w:val="-2"/>
        </w:rPr>
        <w:t>follows:</w:t>
      </w:r>
    </w:p>
    <w:p w14:paraId="3A2C8B95" w14:textId="77777777" w:rsidR="0079461B" w:rsidRDefault="0079461B">
      <w:pPr>
        <w:pStyle w:val="Textkrper"/>
        <w:spacing w:before="1"/>
        <w:rPr>
          <w:sz w:val="17"/>
        </w:rPr>
      </w:pPr>
    </w:p>
    <w:p w14:paraId="3A2C8B96" w14:textId="433EDAC3" w:rsidR="0079461B" w:rsidRPr="00A52B8A" w:rsidRDefault="00E67B66">
      <w:pPr>
        <w:pStyle w:val="berschrift3"/>
        <w:spacing w:line="424" w:lineRule="auto"/>
        <w:ind w:left="1251" w:right="7100" w:hanging="411"/>
        <w:rPr>
          <w:lang w:val="fr-CH"/>
        </w:rPr>
      </w:pPr>
      <w:r>
        <w:rPr>
          <w:noProof/>
        </w:rPr>
        <mc:AlternateContent>
          <mc:Choice Requires="wps">
            <w:drawing>
              <wp:anchor distT="0" distB="0" distL="114300" distR="114300" simplePos="0" relativeHeight="251658240" behindDoc="0" locked="0" layoutInCell="1" allowOverlap="1" wp14:anchorId="3A2C8CFE" wp14:editId="60D41537">
                <wp:simplePos x="0" y="0"/>
                <wp:positionH relativeFrom="page">
                  <wp:posOffset>1287780</wp:posOffset>
                </wp:positionH>
                <wp:positionV relativeFrom="paragraph">
                  <wp:posOffset>269875</wp:posOffset>
                </wp:positionV>
                <wp:extent cx="135890" cy="135890"/>
                <wp:effectExtent l="0" t="0" r="0" b="0"/>
                <wp:wrapNone/>
                <wp:docPr id="42"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05B23" id="docshape205" o:spid="_x0000_s1026" style="position:absolute;margin-left:101.4pt;margin-top:21.25pt;width:10.7pt;height:10.7pt;z-index:1581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" filled="f" strokeweight=".72pt">
                <w10:wrap anchorx="page"/>
              </v:rect>
            </w:pict>
          </mc:Fallback>
        </mc:AlternateContent>
      </w:r>
      <w:r>
        <w:rPr>
          <w:noProof/>
        </w:rPr>
        <mc:AlternateContent>
          <mc:Choice Requires="wps">
            <w:drawing>
              <wp:anchor distT="0" distB="0" distL="114300" distR="114300" simplePos="0" relativeHeight="251658241" behindDoc="0" locked="0" layoutInCell="1" allowOverlap="1" wp14:anchorId="3A2C8CFF" wp14:editId="0C4CAC69">
                <wp:simplePos x="0" y="0"/>
                <wp:positionH relativeFrom="page">
                  <wp:posOffset>1287780</wp:posOffset>
                </wp:positionH>
                <wp:positionV relativeFrom="paragraph">
                  <wp:posOffset>534670</wp:posOffset>
                </wp:positionV>
                <wp:extent cx="135890" cy="135890"/>
                <wp:effectExtent l="0" t="0" r="0" b="0"/>
                <wp:wrapNone/>
                <wp:docPr id="41" name="Rechteck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890" cy="135890"/>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C88E8" id="docshape206" o:spid="_x0000_s1026" style="position:absolute;margin-left:101.4pt;margin-top:42.1pt;width:10.7pt;height:10.7pt;z-index:1581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" filled="f" strokeweight=".72pt">
                <w10:wrap anchorx="page"/>
              </v:rect>
            </w:pict>
          </mc:Fallback>
        </mc:AlternateContent>
      </w:r>
      <w:r w:rsidR="009C31AD">
        <w:rPr>
          <w:b w:val="0"/>
          <w:noProof/>
          <w:position w:val="-3"/>
        </w:rPr>
        <w:drawing>
          <wp:inline distT="0" distB="0" distL="0" distR="0" wp14:anchorId="3A2C8D00" wp14:editId="3A2C8D01">
            <wp:extent cx="144781" cy="144792"/>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5" cstate="print"/>
                    <a:stretch>
                      <a:fillRect/>
                    </a:stretch>
                  </pic:blipFill>
                  <pic:spPr>
                    <a:xfrm>
                      <a:off x="0" y="0"/>
                      <a:ext cx="144781" cy="144792"/>
                    </a:xfrm>
                    <a:prstGeom prst="rect">
                      <a:avLst/>
                    </a:prstGeom>
                  </pic:spPr>
                </pic:pic>
              </a:graphicData>
            </a:graphic>
          </wp:inline>
        </w:drawing>
      </w:r>
      <w:r w:rsidR="009C31AD" w:rsidRPr="00A52B8A">
        <w:rPr>
          <w:rFonts w:ascii="Times New Roman"/>
          <w:b w:val="0"/>
          <w:spacing w:val="80"/>
          <w:lang w:val="fr-CH"/>
        </w:rPr>
        <w:t xml:space="preserve"> </w:t>
      </w:r>
      <w:r w:rsidR="009C31AD" w:rsidRPr="00A52B8A">
        <w:rPr>
          <w:lang w:val="fr-CH"/>
        </w:rPr>
        <w:t>Retail</w:t>
      </w:r>
      <w:r w:rsidR="009C31AD" w:rsidRPr="00A52B8A">
        <w:rPr>
          <w:rFonts w:ascii="Times New Roman"/>
          <w:b w:val="0"/>
          <w:lang w:val="fr-CH"/>
        </w:rPr>
        <w:t xml:space="preserve"> </w:t>
      </w:r>
      <w:r w:rsidR="009C31AD" w:rsidRPr="00A52B8A">
        <w:rPr>
          <w:lang w:val="fr-CH"/>
        </w:rPr>
        <w:t>client</w:t>
      </w:r>
      <w:r w:rsidR="009C31AD" w:rsidRPr="00A52B8A">
        <w:rPr>
          <w:rFonts w:ascii="Times New Roman"/>
          <w:b w:val="0"/>
          <w:lang w:val="fr-CH"/>
        </w:rPr>
        <w:t xml:space="preserve"> </w:t>
      </w:r>
      <w:r w:rsidR="009C31AD" w:rsidRPr="00A52B8A">
        <w:rPr>
          <w:lang w:val="fr-CH"/>
        </w:rPr>
        <w:t>Professional</w:t>
      </w:r>
      <w:r w:rsidR="009C31AD" w:rsidRPr="00A52B8A">
        <w:rPr>
          <w:rFonts w:ascii="Times New Roman"/>
          <w:b w:val="0"/>
          <w:spacing w:val="-13"/>
          <w:lang w:val="fr-CH"/>
        </w:rPr>
        <w:t xml:space="preserve"> </w:t>
      </w:r>
      <w:r w:rsidR="009C31AD" w:rsidRPr="00A52B8A">
        <w:rPr>
          <w:lang w:val="fr-CH"/>
        </w:rPr>
        <w:t>client</w:t>
      </w:r>
      <w:r w:rsidR="009C31AD" w:rsidRPr="00A52B8A">
        <w:rPr>
          <w:rFonts w:ascii="Times New Roman"/>
          <w:b w:val="0"/>
          <w:lang w:val="fr-CH"/>
        </w:rPr>
        <w:t xml:space="preserve"> </w:t>
      </w:r>
      <w:r w:rsidR="009C31AD" w:rsidRPr="00A52B8A">
        <w:rPr>
          <w:spacing w:val="-2"/>
          <w:lang w:val="fr-CH"/>
        </w:rPr>
        <w:t>Institutional</w:t>
      </w:r>
      <w:r w:rsidR="009C31AD" w:rsidRPr="00A52B8A">
        <w:rPr>
          <w:rFonts w:ascii="Times New Roman"/>
          <w:b w:val="0"/>
          <w:spacing w:val="9"/>
          <w:lang w:val="fr-CH"/>
        </w:rPr>
        <w:t xml:space="preserve"> </w:t>
      </w:r>
      <w:r w:rsidR="009C31AD" w:rsidRPr="00A52B8A">
        <w:rPr>
          <w:spacing w:val="-2"/>
          <w:lang w:val="fr-CH"/>
        </w:rPr>
        <w:t>client</w:t>
      </w:r>
    </w:p>
    <w:p w14:paraId="3A2C8B97" w14:textId="77777777" w:rsidR="0079461B" w:rsidRPr="00A52B8A" w:rsidRDefault="0079461B">
      <w:pPr>
        <w:pStyle w:val="Textkrper"/>
        <w:rPr>
          <w:b/>
          <w:sz w:val="22"/>
          <w:lang w:val="fr-CH"/>
        </w:rPr>
      </w:pPr>
    </w:p>
    <w:p w14:paraId="3A2C8B98" w14:textId="77777777" w:rsidR="0079461B" w:rsidRDefault="009C31AD">
      <w:pPr>
        <w:pStyle w:val="Listenabsatz"/>
        <w:numPr>
          <w:ilvl w:val="0"/>
          <w:numId w:val="2"/>
        </w:numPr>
        <w:tabs>
          <w:tab w:val="left" w:pos="826"/>
          <w:tab w:val="left" w:pos="827"/>
        </w:tabs>
        <w:spacing w:before="144"/>
        <w:rPr>
          <w:b/>
          <w:sz w:val="20"/>
        </w:rPr>
      </w:pPr>
      <w:r>
        <w:rPr>
          <w:b/>
          <w:color w:val="100F12"/>
          <w:w w:val="105"/>
          <w:sz w:val="20"/>
        </w:rPr>
        <w:t>Information</w:t>
      </w:r>
      <w:r>
        <w:rPr>
          <w:rFonts w:ascii="Times New Roman"/>
          <w:color w:val="100F12"/>
          <w:spacing w:val="-9"/>
          <w:w w:val="105"/>
          <w:sz w:val="20"/>
        </w:rPr>
        <w:t xml:space="preserve"> </w:t>
      </w:r>
      <w:r>
        <w:rPr>
          <w:b/>
          <w:color w:val="100F12"/>
          <w:w w:val="105"/>
          <w:sz w:val="20"/>
        </w:rPr>
        <w:t>on</w:t>
      </w:r>
      <w:r>
        <w:rPr>
          <w:rFonts w:ascii="Times New Roman"/>
          <w:color w:val="100F12"/>
          <w:spacing w:val="-11"/>
          <w:w w:val="105"/>
          <w:sz w:val="20"/>
        </w:rPr>
        <w:t xml:space="preserve"> </w:t>
      </w:r>
      <w:r>
        <w:rPr>
          <w:b/>
          <w:color w:val="100F12"/>
          <w:w w:val="105"/>
          <w:sz w:val="20"/>
        </w:rPr>
        <w:t>the</w:t>
      </w:r>
      <w:r>
        <w:rPr>
          <w:rFonts w:ascii="Times New Roman"/>
          <w:color w:val="100F12"/>
          <w:spacing w:val="-10"/>
          <w:w w:val="105"/>
          <w:sz w:val="20"/>
        </w:rPr>
        <w:t xml:space="preserve"> </w:t>
      </w:r>
      <w:r>
        <w:rPr>
          <w:b/>
          <w:color w:val="100F12"/>
          <w:w w:val="105"/>
          <w:sz w:val="20"/>
        </w:rPr>
        <w:t>possibility</w:t>
      </w:r>
      <w:r>
        <w:rPr>
          <w:rFonts w:ascii="Times New Roman"/>
          <w:color w:val="100F12"/>
          <w:spacing w:val="-9"/>
          <w:w w:val="105"/>
          <w:sz w:val="20"/>
        </w:rPr>
        <w:t xml:space="preserve"> </w:t>
      </w:r>
      <w:r>
        <w:rPr>
          <w:b/>
          <w:color w:val="100F12"/>
          <w:w w:val="105"/>
          <w:sz w:val="20"/>
        </w:rPr>
        <w:t>to</w:t>
      </w:r>
      <w:r>
        <w:rPr>
          <w:rFonts w:ascii="Times New Roman"/>
          <w:color w:val="100F12"/>
          <w:spacing w:val="-9"/>
          <w:w w:val="105"/>
          <w:sz w:val="20"/>
        </w:rPr>
        <w:t xml:space="preserve"> </w:t>
      </w:r>
      <w:r>
        <w:rPr>
          <w:b/>
          <w:color w:val="100F12"/>
          <w:w w:val="105"/>
          <w:sz w:val="20"/>
        </w:rPr>
        <w:t>change</w:t>
      </w:r>
      <w:r>
        <w:rPr>
          <w:rFonts w:ascii="Times New Roman"/>
          <w:color w:val="100F12"/>
          <w:spacing w:val="-7"/>
          <w:w w:val="105"/>
          <w:sz w:val="20"/>
        </w:rPr>
        <w:t xml:space="preserve"> </w:t>
      </w:r>
      <w:r>
        <w:rPr>
          <w:b/>
          <w:color w:val="100F12"/>
          <w:w w:val="105"/>
          <w:sz w:val="20"/>
        </w:rPr>
        <w:t>client</w:t>
      </w:r>
      <w:r>
        <w:rPr>
          <w:rFonts w:ascii="Times New Roman"/>
          <w:color w:val="100F12"/>
          <w:spacing w:val="-8"/>
          <w:w w:val="105"/>
          <w:sz w:val="20"/>
        </w:rPr>
        <w:t xml:space="preserve"> </w:t>
      </w:r>
      <w:r>
        <w:rPr>
          <w:b/>
          <w:color w:val="100F12"/>
          <w:w w:val="105"/>
          <w:sz w:val="20"/>
        </w:rPr>
        <w:t>classification</w:t>
      </w:r>
      <w:r>
        <w:rPr>
          <w:rFonts w:ascii="Times New Roman"/>
          <w:color w:val="100F12"/>
          <w:spacing w:val="-11"/>
          <w:w w:val="105"/>
          <w:sz w:val="20"/>
        </w:rPr>
        <w:t xml:space="preserve"> </w:t>
      </w:r>
      <w:r>
        <w:rPr>
          <w:b/>
          <w:color w:val="100F12"/>
          <w:w w:val="105"/>
          <w:sz w:val="20"/>
        </w:rPr>
        <w:t>according</w:t>
      </w:r>
      <w:r>
        <w:rPr>
          <w:rFonts w:ascii="Times New Roman"/>
          <w:color w:val="100F12"/>
          <w:spacing w:val="-8"/>
          <w:w w:val="105"/>
          <w:sz w:val="20"/>
        </w:rPr>
        <w:t xml:space="preserve"> </w:t>
      </w:r>
      <w:r>
        <w:rPr>
          <w:b/>
          <w:color w:val="100F12"/>
          <w:w w:val="105"/>
          <w:sz w:val="20"/>
        </w:rPr>
        <w:t>to</w:t>
      </w:r>
      <w:r>
        <w:rPr>
          <w:rFonts w:ascii="Times New Roman"/>
          <w:color w:val="100F12"/>
          <w:spacing w:val="-11"/>
          <w:w w:val="105"/>
          <w:sz w:val="20"/>
        </w:rPr>
        <w:t xml:space="preserve"> </w:t>
      </w:r>
      <w:r>
        <w:rPr>
          <w:b/>
          <w:color w:val="100F12"/>
          <w:w w:val="105"/>
          <w:sz w:val="20"/>
        </w:rPr>
        <w:t>the</w:t>
      </w:r>
      <w:r>
        <w:rPr>
          <w:rFonts w:ascii="Times New Roman"/>
          <w:color w:val="100F12"/>
          <w:spacing w:val="-10"/>
          <w:w w:val="105"/>
          <w:sz w:val="20"/>
        </w:rPr>
        <w:t xml:space="preserve"> </w:t>
      </w:r>
      <w:r>
        <w:rPr>
          <w:b/>
          <w:color w:val="100F12"/>
          <w:spacing w:val="-4"/>
          <w:w w:val="105"/>
          <w:sz w:val="20"/>
        </w:rPr>
        <w:t>FinSA</w:t>
      </w:r>
    </w:p>
    <w:p w14:paraId="3A2C8B99" w14:textId="77777777" w:rsidR="0079461B" w:rsidRDefault="009C31AD">
      <w:pPr>
        <w:pStyle w:val="Textkrper"/>
        <w:spacing w:before="144" w:line="280" w:lineRule="auto"/>
        <w:ind w:left="259" w:right="1028"/>
        <w:jc w:val="both"/>
      </w:pPr>
      <w:r>
        <w:rPr>
          <w:color w:val="100F12"/>
        </w:rPr>
        <w:t>The</w:t>
      </w:r>
      <w:r>
        <w:rPr>
          <w:rFonts w:ascii="Times New Roman"/>
          <w:color w:val="100F12"/>
        </w:rPr>
        <w:t xml:space="preserve"> </w:t>
      </w:r>
      <w:r>
        <w:rPr>
          <w:color w:val="100F12"/>
        </w:rPr>
        <w:t>classification</w:t>
      </w:r>
      <w:r>
        <w:rPr>
          <w:rFonts w:ascii="Times New Roman"/>
          <w:color w:val="100F12"/>
        </w:rPr>
        <w:t xml:space="preserve"> </w:t>
      </w:r>
      <w:r>
        <w:rPr>
          <w:color w:val="100F12"/>
        </w:rPr>
        <w:t>by</w:t>
      </w:r>
      <w:r>
        <w:rPr>
          <w:rFonts w:ascii="Times New Roman"/>
          <w:color w:val="100F12"/>
        </w:rPr>
        <w:t xml:space="preserve"> </w:t>
      </w:r>
      <w:r>
        <w:rPr>
          <w:color w:val="100F12"/>
        </w:rPr>
        <w:t>the</w:t>
      </w:r>
      <w:r>
        <w:rPr>
          <w:rFonts w:ascii="Times New Roman"/>
          <w:color w:val="100F12"/>
        </w:rPr>
        <w:t xml:space="preserve"> </w:t>
      </w:r>
      <w:r>
        <w:rPr>
          <w:color w:val="100F12"/>
        </w:rPr>
        <w:t>Company</w:t>
      </w:r>
      <w:r>
        <w:rPr>
          <w:rFonts w:ascii="Times New Roman"/>
          <w:color w:val="100F12"/>
        </w:rPr>
        <w:t xml:space="preserve"> </w:t>
      </w:r>
      <w:r>
        <w:rPr>
          <w:color w:val="100F12"/>
        </w:rPr>
        <w:t>governs</w:t>
      </w:r>
      <w:r>
        <w:rPr>
          <w:rFonts w:ascii="Times New Roman"/>
          <w:color w:val="100F12"/>
        </w:rPr>
        <w:t xml:space="preserve"> </w:t>
      </w:r>
      <w:r>
        <w:rPr>
          <w:color w:val="100F12"/>
        </w:rPr>
        <w:t>the</w:t>
      </w:r>
      <w:r>
        <w:rPr>
          <w:rFonts w:ascii="Times New Roman"/>
          <w:color w:val="100F12"/>
        </w:rPr>
        <w:t xml:space="preserve"> </w:t>
      </w:r>
      <w:r>
        <w:rPr>
          <w:color w:val="100F12"/>
        </w:rPr>
        <w:t>categorization</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relationship,</w:t>
      </w:r>
      <w:r>
        <w:rPr>
          <w:rFonts w:ascii="Times New Roman"/>
          <w:color w:val="100F12"/>
        </w:rPr>
        <w:t xml:space="preserve"> </w:t>
      </w:r>
      <w:r>
        <w:rPr>
          <w:color w:val="100F12"/>
        </w:rPr>
        <w:t>unless</w:t>
      </w:r>
      <w:r>
        <w:rPr>
          <w:rFonts w:ascii="Times New Roman"/>
          <w:color w:val="100F12"/>
        </w:rPr>
        <w:t xml:space="preserve"> </w:t>
      </w:r>
      <w:r>
        <w:rPr>
          <w:color w:val="100F12"/>
        </w:rPr>
        <w:t>the</w:t>
      </w:r>
      <w:r>
        <w:rPr>
          <w:rFonts w:ascii="Times New Roman"/>
          <w:color w:val="100F12"/>
        </w:rPr>
        <w:t xml:space="preserve"> </w:t>
      </w:r>
      <w:r>
        <w:rPr>
          <w:color w:val="100F12"/>
        </w:rPr>
        <w:t>client</w:t>
      </w:r>
      <w:r>
        <w:rPr>
          <w:rFonts w:ascii="Times New Roman"/>
          <w:color w:val="100F12"/>
        </w:rPr>
        <w:t xml:space="preserve"> </w:t>
      </w:r>
      <w:r>
        <w:rPr>
          <w:color w:val="100F12"/>
        </w:rPr>
        <w:t>declares</w:t>
      </w:r>
      <w:r>
        <w:rPr>
          <w:rFonts w:ascii="Times New Roman"/>
          <w:color w:val="100F12"/>
        </w:rPr>
        <w:t xml:space="preserve"> </w:t>
      </w:r>
      <w:r>
        <w:rPr>
          <w:color w:val="100F12"/>
        </w:rPr>
        <w:t>s/he</w:t>
      </w:r>
      <w:r>
        <w:rPr>
          <w:rFonts w:ascii="Times New Roman"/>
          <w:color w:val="100F12"/>
        </w:rPr>
        <w:t xml:space="preserve"> </w:t>
      </w:r>
      <w:r>
        <w:rPr>
          <w:color w:val="100F12"/>
        </w:rPr>
        <w:t>wishes</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reclassified</w:t>
      </w:r>
      <w:r>
        <w:rPr>
          <w:rFonts w:ascii="Times New Roman"/>
          <w:color w:val="100F12"/>
        </w:rPr>
        <w:t xml:space="preserve"> </w:t>
      </w:r>
      <w:r>
        <w:rPr>
          <w:color w:val="100F12"/>
        </w:rPr>
        <w:t>(opting-out/opting-in)</w:t>
      </w:r>
      <w:r>
        <w:rPr>
          <w:rFonts w:ascii="Times New Roman"/>
          <w:color w:val="100F12"/>
        </w:rPr>
        <w:t xml:space="preserve"> </w:t>
      </w:r>
      <w:r>
        <w:rPr>
          <w:color w:val="100F12"/>
        </w:rPr>
        <w:t>in</w:t>
      </w:r>
      <w:r>
        <w:rPr>
          <w:rFonts w:ascii="Times New Roman"/>
          <w:color w:val="100F12"/>
        </w:rPr>
        <w:t xml:space="preserve"> </w:t>
      </w:r>
      <w:r>
        <w:rPr>
          <w:color w:val="100F12"/>
        </w:rPr>
        <w:t>accordance</w:t>
      </w:r>
      <w:r>
        <w:rPr>
          <w:rFonts w:ascii="Times New Roman"/>
          <w:color w:val="100F12"/>
        </w:rPr>
        <w:t xml:space="preserve"> </w:t>
      </w:r>
      <w:r>
        <w:rPr>
          <w:color w:val="100F12"/>
        </w:rPr>
        <w:t>with</w:t>
      </w:r>
      <w:r>
        <w:rPr>
          <w:rFonts w:ascii="Times New Roman"/>
          <w:color w:val="100F12"/>
        </w:rPr>
        <w:t xml:space="preserve"> </w:t>
      </w:r>
      <w:r>
        <w:rPr>
          <w:color w:val="100F12"/>
        </w:rPr>
        <w:t>Art.</w:t>
      </w:r>
      <w:r>
        <w:rPr>
          <w:rFonts w:ascii="Times New Roman"/>
          <w:color w:val="100F12"/>
        </w:rPr>
        <w:t xml:space="preserve"> </w:t>
      </w:r>
      <w:r>
        <w:rPr>
          <w:color w:val="100F12"/>
        </w:rPr>
        <w:t>5</w:t>
      </w:r>
      <w:r>
        <w:rPr>
          <w:rFonts w:ascii="Times New Roman"/>
          <w:color w:val="100F12"/>
        </w:rPr>
        <w:t xml:space="preserve"> </w:t>
      </w:r>
      <w:r>
        <w:rPr>
          <w:color w:val="100F12"/>
        </w:rPr>
        <w:t>FinSA</w:t>
      </w:r>
      <w:r>
        <w:rPr>
          <w:rFonts w:ascii="Times New Roman"/>
          <w:color w:val="100F12"/>
        </w:rPr>
        <w:t xml:space="preserve"> </w:t>
      </w:r>
      <w:r>
        <w:rPr>
          <w:color w:val="100F12"/>
        </w:rPr>
        <w:t>by</w:t>
      </w:r>
      <w:r>
        <w:rPr>
          <w:rFonts w:ascii="Times New Roman"/>
          <w:color w:val="100F12"/>
        </w:rPr>
        <w:t xml:space="preserve"> </w:t>
      </w:r>
      <w:r>
        <w:rPr>
          <w:color w:val="100F12"/>
        </w:rPr>
        <w:t>means</w:t>
      </w:r>
      <w:r>
        <w:rPr>
          <w:rFonts w:ascii="Times New Roman"/>
          <w:color w:val="100F12"/>
        </w:rPr>
        <w:t xml:space="preserve"> </w:t>
      </w:r>
      <w:r>
        <w:rPr>
          <w:color w:val="100F12"/>
        </w:rPr>
        <w:t>of</w:t>
      </w:r>
      <w:r>
        <w:rPr>
          <w:rFonts w:ascii="Times New Roman"/>
          <w:color w:val="100F12"/>
        </w:rPr>
        <w:t xml:space="preserve"> </w:t>
      </w:r>
      <w:r>
        <w:rPr>
          <w:color w:val="100F12"/>
        </w:rPr>
        <w:t>the</w:t>
      </w:r>
      <w:r>
        <w:rPr>
          <w:rFonts w:ascii="Times New Roman"/>
          <w:color w:val="100F12"/>
        </w:rPr>
        <w:t xml:space="preserve"> </w:t>
      </w:r>
      <w:r>
        <w:rPr>
          <w:color w:val="100F12"/>
        </w:rPr>
        <w:t>declaration</w:t>
      </w:r>
      <w:r>
        <w:rPr>
          <w:rFonts w:ascii="Times New Roman"/>
          <w:color w:val="100F12"/>
        </w:rPr>
        <w:t xml:space="preserve"> </w:t>
      </w:r>
      <w:r>
        <w:rPr>
          <w:color w:val="100F12"/>
        </w:rPr>
        <w:t>as</w:t>
      </w:r>
      <w:r>
        <w:rPr>
          <w:rFonts w:ascii="Times New Roman"/>
          <w:color w:val="100F12"/>
        </w:rPr>
        <w:t xml:space="preserve"> </w:t>
      </w:r>
      <w:r>
        <w:rPr>
          <w:color w:val="100F12"/>
        </w:rPr>
        <w:t>a</w:t>
      </w:r>
      <w:r>
        <w:rPr>
          <w:rFonts w:ascii="Times New Roman"/>
          <w:color w:val="100F12"/>
        </w:rPr>
        <w:t xml:space="preserve"> </w:t>
      </w:r>
      <w:r>
        <w:rPr>
          <w:color w:val="100F12"/>
        </w:rPr>
        <w:t>separate</w:t>
      </w:r>
      <w:r>
        <w:rPr>
          <w:rFonts w:ascii="Times New Roman"/>
          <w:color w:val="100F12"/>
        </w:rPr>
        <w:t xml:space="preserve"> </w:t>
      </w:r>
      <w:r>
        <w:rPr>
          <w:color w:val="100F12"/>
        </w:rPr>
        <w:t>appendix</w:t>
      </w:r>
      <w:r>
        <w:rPr>
          <w:rFonts w:ascii="Times New Roman"/>
          <w:color w:val="100F12"/>
        </w:rPr>
        <w:t xml:space="preserve"> </w:t>
      </w:r>
      <w:r>
        <w:rPr>
          <w:color w:val="100F12"/>
        </w:rPr>
        <w:t>thereto.</w:t>
      </w:r>
    </w:p>
    <w:p w14:paraId="3A2C8B9A" w14:textId="77777777" w:rsidR="0079461B" w:rsidRDefault="009C31AD">
      <w:pPr>
        <w:pStyle w:val="Textkrper"/>
        <w:spacing w:before="146" w:line="280" w:lineRule="auto"/>
        <w:ind w:left="259" w:right="1377"/>
      </w:pPr>
      <w:r>
        <w:rPr>
          <w:b/>
          <w:color w:val="100F12"/>
        </w:rPr>
        <w:t>Retail</w:t>
      </w:r>
      <w:r>
        <w:rPr>
          <w:rFonts w:ascii="Times New Roman" w:hAnsi="Times New Roman"/>
          <w:color w:val="100F12"/>
          <w:spacing w:val="-6"/>
        </w:rPr>
        <w:t xml:space="preserve"> </w:t>
      </w:r>
      <w:r>
        <w:rPr>
          <w:b/>
          <w:color w:val="100F12"/>
        </w:rPr>
        <w:t>clients</w:t>
      </w:r>
      <w:r>
        <w:rPr>
          <w:rFonts w:ascii="Times New Roman" w:hAnsi="Times New Roman"/>
          <w:color w:val="100F12"/>
          <w:spacing w:val="-4"/>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spacing w:val="-2"/>
        </w:rPr>
        <w:t xml:space="preserve"> </w:t>
      </w:r>
      <w:r>
        <w:rPr>
          <w:color w:val="100F12"/>
        </w:rPr>
        <w:t>be</w:t>
      </w:r>
      <w:r>
        <w:rPr>
          <w:rFonts w:ascii="Times New Roman" w:hAnsi="Times New Roman"/>
          <w:color w:val="100F12"/>
          <w:spacing w:val="-2"/>
        </w:rPr>
        <w:t xml:space="preserve"> </w:t>
      </w:r>
      <w:r>
        <w:rPr>
          <w:color w:val="100F12"/>
        </w:rPr>
        <w:t>treated</w:t>
      </w:r>
      <w:r>
        <w:rPr>
          <w:rFonts w:ascii="Times New Roman" w:hAnsi="Times New Roman"/>
          <w:color w:val="100F12"/>
          <w:spacing w:val="-2"/>
        </w:rPr>
        <w:t xml:space="preserve"> </w:t>
      </w:r>
      <w:r>
        <w:rPr>
          <w:color w:val="100F12"/>
        </w:rPr>
        <w:t>as</w:t>
      </w:r>
      <w:r>
        <w:rPr>
          <w:rFonts w:ascii="Times New Roman" w:hAnsi="Times New Roman"/>
          <w:color w:val="100F12"/>
          <w:spacing w:val="-2"/>
        </w:rPr>
        <w:t xml:space="preserve"> </w:t>
      </w:r>
      <w:r>
        <w:rPr>
          <w:color w:val="100F12"/>
        </w:rPr>
        <w:t>professional</w:t>
      </w:r>
      <w:r>
        <w:rPr>
          <w:rFonts w:ascii="Times New Roman" w:hAnsi="Times New Roman"/>
          <w:color w:val="100F12"/>
          <w:spacing w:val="-2"/>
        </w:rPr>
        <w:t xml:space="preserve"> </w:t>
      </w:r>
      <w:r>
        <w:rPr>
          <w:color w:val="100F12"/>
        </w:rPr>
        <w:t>clients</w:t>
      </w:r>
      <w:r>
        <w:rPr>
          <w:rFonts w:ascii="Times New Roman" w:hAnsi="Times New Roman"/>
          <w:color w:val="100F12"/>
          <w:spacing w:val="-2"/>
        </w:rPr>
        <w:t xml:space="preserve"> </w:t>
      </w:r>
      <w:r>
        <w:rPr>
          <w:color w:val="100F12"/>
        </w:rPr>
        <w:t>in</w:t>
      </w:r>
      <w:r>
        <w:rPr>
          <w:rFonts w:ascii="Times New Roman" w:hAnsi="Times New Roman"/>
          <w:color w:val="100F12"/>
          <w:spacing w:val="-4"/>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‘Reclassification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and</w:t>
      </w:r>
      <w:r>
        <w:rPr>
          <w:rFonts w:ascii="Times New Roman" w:hAnsi="Times New Roman"/>
          <w:color w:val="100F12"/>
        </w:rPr>
        <w:t xml:space="preserve"> </w:t>
      </w:r>
      <w:r>
        <w:rPr>
          <w:color w:val="100F12"/>
        </w:rPr>
        <w:t>classification</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spacing w:val="-2"/>
        </w:rPr>
        <w:t>(Opting-out)’.</w:t>
      </w:r>
    </w:p>
    <w:p w14:paraId="3A2C8B9B" w14:textId="77777777" w:rsidR="0079461B" w:rsidRDefault="009C31AD">
      <w:pPr>
        <w:pStyle w:val="Textkrper"/>
        <w:spacing w:before="143" w:line="280" w:lineRule="auto"/>
        <w:ind w:left="259" w:right="1032"/>
      </w:pPr>
      <w:r>
        <w:rPr>
          <w:b/>
          <w:color w:val="100F12"/>
        </w:rPr>
        <w:t>Professional</w:t>
      </w:r>
      <w:r>
        <w:rPr>
          <w:rFonts w:ascii="Times New Roman" w:hAnsi="Times New Roman"/>
          <w:color w:val="100F12"/>
          <w:spacing w:val="-6"/>
        </w:rPr>
        <w:t xml:space="preserve"> </w:t>
      </w:r>
      <w:r>
        <w:rPr>
          <w:b/>
          <w:color w:val="100F12"/>
        </w:rPr>
        <w:t>clients</w:t>
      </w:r>
      <w:r>
        <w:rPr>
          <w:rFonts w:ascii="Times New Roman" w:hAnsi="Times New Roman"/>
          <w:color w:val="100F12"/>
          <w:spacing w:val="-1"/>
        </w:rPr>
        <w:t xml:space="preserve"> </w:t>
      </w:r>
      <w:r>
        <w:rPr>
          <w:color w:val="100F12"/>
        </w:rPr>
        <w:t>who</w:t>
      </w:r>
      <w:r>
        <w:rPr>
          <w:rFonts w:ascii="Times New Roman" w:hAnsi="Times New Roman"/>
          <w:color w:val="100F12"/>
          <w:spacing w:val="-2"/>
        </w:rPr>
        <w:t xml:space="preserve"> </w:t>
      </w:r>
      <w:r>
        <w:rPr>
          <w:color w:val="100F12"/>
        </w:rPr>
        <w:t>are</w:t>
      </w:r>
      <w:r>
        <w:rPr>
          <w:rFonts w:ascii="Times New Roman" w:hAnsi="Times New Roman"/>
          <w:color w:val="100F12"/>
          <w:spacing w:val="-2"/>
        </w:rPr>
        <w:t xml:space="preserve"> </w:t>
      </w:r>
      <w:r>
        <w:rPr>
          <w:color w:val="100F12"/>
        </w:rPr>
        <w:t>not</w:t>
      </w:r>
      <w:r>
        <w:rPr>
          <w:rFonts w:ascii="Times New Roman" w:hAnsi="Times New Roman"/>
          <w:color w:val="100F12"/>
          <w:spacing w:val="-3"/>
        </w:rPr>
        <w:t xml:space="preserve"> </w:t>
      </w:r>
      <w:r>
        <w:rPr>
          <w:color w:val="100F12"/>
        </w:rPr>
        <w:t>classified</w:t>
      </w:r>
      <w:r>
        <w:rPr>
          <w:rFonts w:ascii="Times New Roman" w:hAnsi="Times New Roman"/>
          <w:color w:val="100F12"/>
          <w:spacing w:val="-2"/>
        </w:rPr>
        <w:t xml:space="preserve"> </w:t>
      </w:r>
      <w:r>
        <w:rPr>
          <w:color w:val="100F12"/>
        </w:rPr>
        <w:t>as</w:t>
      </w:r>
      <w:r>
        <w:rPr>
          <w:rFonts w:ascii="Times New Roman" w:hAnsi="Times New Roman"/>
          <w:color w:val="100F12"/>
          <w:spacing w:val="-4"/>
        </w:rPr>
        <w:t xml:space="preserve"> </w:t>
      </w:r>
      <w:r>
        <w:rPr>
          <w:color w:val="100F12"/>
        </w:rPr>
        <w:t>institutional</w:t>
      </w:r>
      <w:r>
        <w:rPr>
          <w:rFonts w:ascii="Times New Roman" w:hAnsi="Times New Roman"/>
          <w:color w:val="100F12"/>
          <w:spacing w:val="-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spacing w:val="-1"/>
        </w:rPr>
        <w:t xml:space="preserve"> </w:t>
      </w:r>
      <w:r>
        <w:rPr>
          <w:color w:val="100F12"/>
        </w:rPr>
        <w:t>declare</w:t>
      </w:r>
      <w:r>
        <w:rPr>
          <w:rFonts w:ascii="Times New Roman" w:hAnsi="Times New Roman"/>
          <w:color w:val="100F12"/>
          <w:spacing w:val="-2"/>
        </w:rPr>
        <w:t xml:space="preserve"> </w:t>
      </w:r>
      <w:r>
        <w:rPr>
          <w:color w:val="100F12"/>
        </w:rPr>
        <w:t>that</w:t>
      </w:r>
      <w:r>
        <w:rPr>
          <w:rFonts w:ascii="Times New Roman" w:hAnsi="Times New Roman"/>
          <w:color w:val="100F12"/>
          <w:spacing w:val="-3"/>
        </w:rPr>
        <w:t xml:space="preserve"> </w:t>
      </w:r>
      <w:r>
        <w:rPr>
          <w:color w:val="100F12"/>
        </w:rPr>
        <w:t>they</w:t>
      </w:r>
      <w:r>
        <w:rPr>
          <w:rFonts w:ascii="Times New Roman" w:hAnsi="Times New Roman"/>
          <w:color w:val="100F12"/>
          <w:spacing w:val="-1"/>
        </w:rPr>
        <w:t xml:space="preserve"> </w:t>
      </w:r>
      <w:r>
        <w:rPr>
          <w:color w:val="100F12"/>
        </w:rPr>
        <w:t>wish</w:t>
      </w:r>
      <w:r>
        <w:rPr>
          <w:rFonts w:ascii="Times New Roman" w:hAnsi="Times New Roman"/>
          <w:color w:val="100F12"/>
          <w:spacing w:val="-2"/>
        </w:rPr>
        <w:t xml:space="preserve"> </w:t>
      </w:r>
      <w:r>
        <w:rPr>
          <w:color w:val="100F12"/>
        </w:rPr>
        <w:t>to</w:t>
      </w:r>
      <w:r>
        <w:rPr>
          <w:rFonts w:ascii="Times New Roman" w:hAnsi="Times New Roman"/>
          <w:color w:val="100F12"/>
        </w:rPr>
        <w:t xml:space="preserve"> </w:t>
      </w:r>
      <w:r>
        <w:rPr>
          <w:color w:val="100F12"/>
        </w:rPr>
        <w:t>be</w:t>
      </w:r>
      <w:r>
        <w:rPr>
          <w:rFonts w:ascii="Times New Roman" w:hAnsi="Times New Roman"/>
          <w:color w:val="100F12"/>
        </w:rPr>
        <w:t xml:space="preserve"> </w:t>
      </w:r>
      <w:r>
        <w:rPr>
          <w:color w:val="100F12"/>
        </w:rPr>
        <w:t>treated</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retail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(Opting-in)</w:t>
      </w:r>
      <w:r>
        <w:rPr>
          <w:rFonts w:ascii="Times New Roman" w:hAnsi="Times New Roman"/>
          <w:color w:val="100F12"/>
        </w:rPr>
        <w:t xml:space="preserve"> </w:t>
      </w:r>
      <w:r>
        <w:rPr>
          <w:color w:val="100F12"/>
        </w:rPr>
        <w:t>or</w:t>
      </w:r>
      <w:r>
        <w:rPr>
          <w:rFonts w:ascii="Times New Roman" w:hAnsi="Times New Roman"/>
          <w:color w:val="100F12"/>
        </w:rPr>
        <w:t xml:space="preserve"> </w:t>
      </w:r>
      <w:r>
        <w:rPr>
          <w:color w:val="100F12"/>
        </w:rPr>
        <w:t>as</w:t>
      </w:r>
      <w:r>
        <w:rPr>
          <w:rFonts w:ascii="Times New Roman" w:hAnsi="Times New Roman"/>
          <w:color w:val="100F12"/>
        </w:rPr>
        <w:t xml:space="preserve"> </w:t>
      </w:r>
      <w:r>
        <w:rPr>
          <w:color w:val="100F12"/>
        </w:rPr>
        <w:t>institutional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accordance</w:t>
      </w:r>
      <w:r>
        <w:rPr>
          <w:rFonts w:ascii="Times New Roman" w:hAnsi="Times New Roman"/>
          <w:color w:val="100F12"/>
        </w:rPr>
        <w:t xml:space="preserve"> </w:t>
      </w:r>
      <w:r>
        <w:rPr>
          <w:color w:val="100F12"/>
        </w:rPr>
        <w:t>with</w:t>
      </w:r>
      <w:r>
        <w:rPr>
          <w:rFonts w:ascii="Times New Roman" w:hAnsi="Times New Roman"/>
          <w:color w:val="100F12"/>
        </w:rPr>
        <w:t xml:space="preserve"> </w:t>
      </w:r>
      <w:r>
        <w:rPr>
          <w:color w:val="100F12"/>
        </w:rPr>
        <w:t>Appendix</w:t>
      </w:r>
      <w:r>
        <w:rPr>
          <w:rFonts w:ascii="Times New Roman" w:hAnsi="Times New Roman"/>
          <w:color w:val="100F12"/>
        </w:rPr>
        <w:t xml:space="preserve"> </w:t>
      </w:r>
      <w:r>
        <w:rPr>
          <w:color w:val="100F12"/>
        </w:rPr>
        <w:t>‘Declaration</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a</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addition</w:t>
      </w:r>
      <w:r>
        <w:rPr>
          <w:rFonts w:ascii="Times New Roman" w:hAnsi="Times New Roman"/>
          <w:color w:val="100F12"/>
        </w:rPr>
        <w:t xml:space="preserve"> </w:t>
      </w:r>
      <w:r>
        <w:rPr>
          <w:color w:val="100F12"/>
        </w:rPr>
        <w:t>to</w:t>
      </w:r>
      <w:r>
        <w:rPr>
          <w:rFonts w:ascii="Times New Roman" w:hAnsi="Times New Roman"/>
          <w:color w:val="100F12"/>
        </w:rPr>
        <w:t xml:space="preserve"> </w:t>
      </w:r>
      <w:r>
        <w:rPr>
          <w:color w:val="100F12"/>
        </w:rPr>
        <w:t>this,</w:t>
      </w:r>
      <w:r>
        <w:rPr>
          <w:rFonts w:ascii="Times New Roman" w:hAnsi="Times New Roman"/>
          <w:color w:val="100F12"/>
        </w:rPr>
        <w:t xml:space="preserve"> </w:t>
      </w:r>
      <w:r>
        <w:rPr>
          <w:color w:val="100F12"/>
        </w:rPr>
        <w:t>professional</w:t>
      </w:r>
      <w:r>
        <w:rPr>
          <w:rFonts w:ascii="Times New Roman" w:hAnsi="Times New Roman"/>
          <w:color w:val="100F12"/>
        </w:rPr>
        <w:t xml:space="preserve"> </w:t>
      </w:r>
      <w:r>
        <w:rPr>
          <w:color w:val="100F12"/>
        </w:rPr>
        <w:t>clients</w:t>
      </w:r>
      <w:r>
        <w:rPr>
          <w:rFonts w:ascii="Times New Roman" w:hAnsi="Times New Roman"/>
          <w:color w:val="100F12"/>
        </w:rPr>
        <w:t xml:space="preserve"> </w:t>
      </w:r>
      <w:r>
        <w:rPr>
          <w:color w:val="100F12"/>
        </w:rPr>
        <w:t>may</w:t>
      </w:r>
      <w:r>
        <w:rPr>
          <w:rFonts w:ascii="Times New Roman" w:hAnsi="Times New Roman"/>
          <w:color w:val="100F12"/>
        </w:rPr>
        <w:t xml:space="preserve"> </w:t>
      </w:r>
      <w:r>
        <w:rPr>
          <w:color w:val="100F12"/>
        </w:rPr>
        <w:t>expressly</w:t>
      </w:r>
      <w:r>
        <w:rPr>
          <w:rFonts w:ascii="Times New Roman" w:hAnsi="Times New Roman"/>
          <w:color w:val="100F12"/>
        </w:rPr>
        <w:t xml:space="preserve"> </w:t>
      </w:r>
      <w:r>
        <w:rPr>
          <w:color w:val="100F12"/>
        </w:rPr>
        <w:t>release</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Company,</w:t>
      </w:r>
      <w:r>
        <w:rPr>
          <w:rFonts w:ascii="Times New Roman" w:hAnsi="Times New Roman"/>
          <w:color w:val="100F12"/>
        </w:rPr>
        <w:t xml:space="preserve"> </w:t>
      </w:r>
      <w:r>
        <w:rPr>
          <w:color w:val="100F12"/>
        </w:rPr>
        <w:t>from</w:t>
      </w:r>
      <w:r>
        <w:rPr>
          <w:rFonts w:ascii="Times New Roman" w:hAnsi="Times New Roman"/>
          <w:color w:val="100F12"/>
        </w:rPr>
        <w:t xml:space="preserve"> </w:t>
      </w:r>
      <w:r>
        <w:rPr>
          <w:color w:val="100F12"/>
        </w:rPr>
        <w:t>applying</w:t>
      </w:r>
      <w:r>
        <w:rPr>
          <w:rFonts w:ascii="Times New Roman" w:hAnsi="Times New Roman"/>
          <w:color w:val="100F12"/>
        </w:rPr>
        <w:t xml:space="preserve"> </w:t>
      </w:r>
      <w:r>
        <w:rPr>
          <w:color w:val="100F12"/>
        </w:rPr>
        <w:t>the</w:t>
      </w:r>
      <w:r>
        <w:rPr>
          <w:rFonts w:ascii="Times New Roman" w:hAnsi="Times New Roman"/>
          <w:color w:val="100F12"/>
        </w:rPr>
        <w:t xml:space="preserve"> </w:t>
      </w:r>
      <w:r>
        <w:rPr>
          <w:color w:val="100F12"/>
        </w:rPr>
        <w:t>code</w:t>
      </w:r>
      <w:r>
        <w:rPr>
          <w:rFonts w:ascii="Times New Roman" w:hAnsi="Times New Roman"/>
          <w:color w:val="100F12"/>
        </w:rPr>
        <w:t xml:space="preserve"> </w:t>
      </w:r>
      <w:r>
        <w:rPr>
          <w:color w:val="100F12"/>
        </w:rPr>
        <w:t>of</w:t>
      </w:r>
      <w:r>
        <w:rPr>
          <w:rFonts w:ascii="Times New Roman" w:hAnsi="Times New Roman"/>
          <w:color w:val="100F12"/>
        </w:rPr>
        <w:t xml:space="preserve"> </w:t>
      </w:r>
      <w:r>
        <w:rPr>
          <w:color w:val="100F12"/>
        </w:rPr>
        <w:t>conduct</w:t>
      </w:r>
      <w:r>
        <w:rPr>
          <w:rFonts w:ascii="Times New Roman" w:hAnsi="Times New Roman"/>
          <w:color w:val="100F12"/>
        </w:rPr>
        <w:t xml:space="preserve"> </w:t>
      </w:r>
      <w:r>
        <w:rPr>
          <w:color w:val="100F12"/>
        </w:rPr>
        <w:t>set</w:t>
      </w:r>
      <w:r>
        <w:rPr>
          <w:rFonts w:ascii="Times New Roman" w:hAnsi="Times New Roman"/>
          <w:color w:val="100F12"/>
        </w:rPr>
        <w:t xml:space="preserve"> </w:t>
      </w:r>
      <w:r>
        <w:rPr>
          <w:color w:val="100F12"/>
        </w:rPr>
        <w:t>out</w:t>
      </w:r>
      <w:r>
        <w:rPr>
          <w:rFonts w:ascii="Times New Roman" w:hAnsi="Times New Roman"/>
          <w:color w:val="100F12"/>
        </w:rPr>
        <w:t xml:space="preserve"> </w:t>
      </w:r>
      <w:r>
        <w:rPr>
          <w:color w:val="100F12"/>
        </w:rPr>
        <w:t>in</w:t>
      </w:r>
      <w:r>
        <w:rPr>
          <w:rFonts w:ascii="Times New Roman" w:hAnsi="Times New Roman"/>
          <w:color w:val="100F12"/>
        </w:rPr>
        <w:t xml:space="preserve"> </w:t>
      </w:r>
      <w:r>
        <w:rPr>
          <w:color w:val="100F12"/>
        </w:rPr>
        <w:t>Art.</w:t>
      </w:r>
      <w:r>
        <w:rPr>
          <w:rFonts w:ascii="Times New Roman" w:hAnsi="Times New Roman"/>
          <w:color w:val="100F12"/>
        </w:rPr>
        <w:t xml:space="preserve"> </w:t>
      </w:r>
      <w:r>
        <w:rPr>
          <w:color w:val="100F12"/>
        </w:rPr>
        <w:t>8,</w:t>
      </w:r>
      <w:r>
        <w:rPr>
          <w:rFonts w:ascii="Times New Roman" w:hAnsi="Times New Roman"/>
          <w:color w:val="100F12"/>
        </w:rPr>
        <w:t xml:space="preserve"> </w:t>
      </w:r>
      <w:r>
        <w:rPr>
          <w:color w:val="100F12"/>
        </w:rPr>
        <w:t>9,</w:t>
      </w:r>
      <w:r>
        <w:rPr>
          <w:rFonts w:ascii="Times New Roman" w:hAnsi="Times New Roman"/>
          <w:color w:val="100F12"/>
        </w:rPr>
        <w:t xml:space="preserve"> </w:t>
      </w:r>
      <w:r>
        <w:rPr>
          <w:color w:val="100F12"/>
        </w:rPr>
        <w:t>15</w:t>
      </w:r>
      <w:r>
        <w:rPr>
          <w:rFonts w:ascii="Times New Roman" w:hAnsi="Times New Roman"/>
          <w:color w:val="100F12"/>
        </w:rPr>
        <w:t xml:space="preserve"> </w:t>
      </w:r>
      <w:r>
        <w:rPr>
          <w:color w:val="100F12"/>
        </w:rPr>
        <w:t>und</w:t>
      </w:r>
      <w:r>
        <w:rPr>
          <w:rFonts w:ascii="Times New Roman" w:hAnsi="Times New Roman"/>
          <w:color w:val="100F12"/>
        </w:rPr>
        <w:t xml:space="preserve"> </w:t>
      </w:r>
      <w:r>
        <w:rPr>
          <w:color w:val="100F12"/>
        </w:rPr>
        <w:t>16</w:t>
      </w:r>
      <w:r>
        <w:rPr>
          <w:rFonts w:ascii="Times New Roman" w:hAnsi="Times New Roman"/>
          <w:color w:val="100F12"/>
        </w:rPr>
        <w:t xml:space="preserve"> </w:t>
      </w:r>
      <w:r>
        <w:rPr>
          <w:color w:val="100F12"/>
        </w:rPr>
        <w:t>FinSA.</w:t>
      </w:r>
    </w:p>
    <w:p w14:paraId="3A2C8B9C" w14:textId="76D09B80" w:rsidR="0079461B" w:rsidRDefault="00B812F9">
      <w:pPr>
        <w:pStyle w:val="Textkrper"/>
        <w:spacing w:before="144" w:line="283" w:lineRule="auto"/>
        <w:ind w:left="259" w:right="816"/>
      </w:pPr>
      <w:r>
        <w:rPr>
          <w:noProof/>
        </w:rPr>
        <mc:AlternateContent>
          <mc:Choice Requires="wps">
            <w:drawing>
              <wp:anchor distT="0" distB="0" distL="114300" distR="114300" simplePos="0" relativeHeight="251658275" behindDoc="0" locked="0" layoutInCell="1" allowOverlap="1" wp14:anchorId="5039880A" wp14:editId="7FF4B9F7">
                <wp:simplePos x="0" y="0"/>
                <wp:positionH relativeFrom="column">
                  <wp:posOffset>5499512</wp:posOffset>
                </wp:positionH>
                <wp:positionV relativeFrom="paragraph">
                  <wp:posOffset>1561465</wp:posOffset>
                </wp:positionV>
                <wp:extent cx="438785" cy="237490"/>
                <wp:effectExtent l="0" t="0" r="0" b="0"/>
                <wp:wrapNone/>
                <wp:docPr id="1841889866"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9880A" id="_x0000_t202" coordsize="21600,21600" o:spt="202" path="m,l,21600r21600,l21600,xe">
                <v:stroke joinstyle="miter"/>
                <v:path gradientshapeok="t" o:connecttype="rect"/>
              </v:shapetype>
              <v:shape id="Textfeld 1" o:spid="_x0000_s1026" type="#_x0000_t202" style="position:absolute;left:0;text-align:left;margin-left:433.05pt;margin-top:122.95pt;width:34.55pt;height:18.7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" fillcolor="white [3201]" stroked="f" strokeweight=".5pt">
                <v:textbox>
                  <w:txbxContent>
                    <w:p w14:paraId="46F52A7F" w14:textId="558A10CF" w:rsidR="00B812F9" w:rsidRPr="00B812F9" w:rsidRDefault="00B812F9" w:rsidP="00B812F9">
                      <w:pPr>
                        <w:rPr>
                          <w:color w:val="012C5A"/>
                          <w:sz w:val="16"/>
                          <w:szCs w:val="16"/>
                          <w:lang w:val="de-DE"/>
                        </w:rPr>
                      </w:pPr>
                      <w:r w:rsidRPr="00B812F9">
                        <w:rPr>
                          <w:color w:val="012C5A"/>
                          <w:sz w:val="16"/>
                          <w:szCs w:val="16"/>
                          <w:lang w:val="de-DE"/>
                        </w:rPr>
                        <w:t>1</w:t>
                      </w:r>
                      <w:r>
                        <w:rPr>
                          <w:color w:val="012C5A"/>
                          <w:sz w:val="16"/>
                          <w:szCs w:val="16"/>
                          <w:lang w:val="de-DE"/>
                        </w:rPr>
                        <w:t xml:space="preserve"> </w:t>
                      </w:r>
                      <w:r w:rsidRPr="00B812F9">
                        <w:rPr>
                          <w:color w:val="012C5A"/>
                          <w:sz w:val="16"/>
                          <w:szCs w:val="16"/>
                          <w:lang w:val="de-DE"/>
                        </w:rPr>
                        <w:t>/</w:t>
                      </w:r>
                      <w:r>
                        <w:rPr>
                          <w:color w:val="012C5A"/>
                          <w:sz w:val="16"/>
                          <w:szCs w:val="16"/>
                          <w:lang w:val="de-DE"/>
                        </w:rPr>
                        <w:t xml:space="preserve"> </w:t>
                      </w:r>
                      <w:r w:rsidR="00E508DB">
                        <w:rPr>
                          <w:color w:val="012C5A"/>
                          <w:sz w:val="16"/>
                          <w:szCs w:val="16"/>
                          <w:lang w:val="de-DE"/>
                        </w:rPr>
                        <w:t>2</w:t>
                      </w:r>
                    </w:p>
                  </w:txbxContent>
                </v:textbox>
              </v:shape>
            </w:pict>
          </mc:Fallback>
        </mc:AlternateContent>
      </w:r>
      <w:r w:rsidR="009C31AD">
        <w:rPr>
          <w:b/>
          <w:color w:val="100F12"/>
        </w:rPr>
        <w:t>Institutional</w:t>
      </w:r>
      <w:r w:rsidR="009C31AD">
        <w:rPr>
          <w:rFonts w:ascii="Times New Roman" w:hAnsi="Times New Roman"/>
          <w:color w:val="100F12"/>
          <w:spacing w:val="-6"/>
        </w:rPr>
        <w:t xml:space="preserve"> </w:t>
      </w:r>
      <w:r w:rsidR="009C31AD">
        <w:rPr>
          <w:b/>
          <w:color w:val="100F12"/>
        </w:rPr>
        <w:t>clients</w:t>
      </w:r>
      <w:r w:rsidR="009C31AD">
        <w:rPr>
          <w:rFonts w:ascii="Times New Roman" w:hAnsi="Times New Roman"/>
          <w:color w:val="100F12"/>
          <w:spacing w:val="-4"/>
        </w:rPr>
        <w:t xml:space="preserve"> </w:t>
      </w:r>
      <w:r w:rsidR="009C31AD">
        <w:rPr>
          <w:color w:val="100F12"/>
        </w:rPr>
        <w:t>may</w:t>
      </w:r>
      <w:r w:rsidR="009C31AD">
        <w:rPr>
          <w:rFonts w:ascii="Times New Roman" w:hAnsi="Times New Roman"/>
          <w:color w:val="100F12"/>
          <w:spacing w:val="-1"/>
        </w:rPr>
        <w:t xml:space="preserve"> </w:t>
      </w:r>
      <w:r w:rsidR="009C31AD">
        <w:rPr>
          <w:color w:val="100F12"/>
        </w:rPr>
        <w:t>declare</w:t>
      </w:r>
      <w:r w:rsidR="009C31AD">
        <w:rPr>
          <w:rFonts w:ascii="Times New Roman" w:hAnsi="Times New Roman"/>
          <w:color w:val="100F12"/>
          <w:spacing w:val="-2"/>
        </w:rPr>
        <w:t xml:space="preserve"> </w:t>
      </w:r>
      <w:r w:rsidR="009C31AD">
        <w:rPr>
          <w:color w:val="100F12"/>
        </w:rPr>
        <w:t>that</w:t>
      </w:r>
      <w:r w:rsidR="009C31AD">
        <w:rPr>
          <w:rFonts w:ascii="Times New Roman" w:hAnsi="Times New Roman"/>
          <w:color w:val="100F12"/>
          <w:spacing w:val="-3"/>
        </w:rPr>
        <w:t xml:space="preserve"> </w:t>
      </w:r>
      <w:r w:rsidR="009C31AD">
        <w:rPr>
          <w:color w:val="100F12"/>
        </w:rPr>
        <w:t>they</w:t>
      </w:r>
      <w:r w:rsidR="009C31AD">
        <w:rPr>
          <w:rFonts w:ascii="Times New Roman" w:hAnsi="Times New Roman"/>
          <w:color w:val="100F12"/>
          <w:spacing w:val="-1"/>
        </w:rPr>
        <w:t xml:space="preserve"> </w:t>
      </w:r>
      <w:r w:rsidR="009C31AD">
        <w:rPr>
          <w:color w:val="100F12"/>
        </w:rPr>
        <w:t>wish</w:t>
      </w:r>
      <w:r w:rsidR="009C31AD">
        <w:rPr>
          <w:rFonts w:ascii="Times New Roman" w:hAnsi="Times New Roman"/>
          <w:color w:val="100F12"/>
          <w:spacing w:val="-4"/>
        </w:rPr>
        <w:t xml:space="preserve"> </w:t>
      </w:r>
      <w:r w:rsidR="009C31AD">
        <w:rPr>
          <w:color w:val="100F12"/>
        </w:rPr>
        <w:t>to</w:t>
      </w:r>
      <w:r w:rsidR="009C31AD">
        <w:rPr>
          <w:rFonts w:ascii="Times New Roman" w:hAnsi="Times New Roman"/>
          <w:color w:val="100F12"/>
          <w:spacing w:val="-4"/>
        </w:rPr>
        <w:t xml:space="preserve"> </w:t>
      </w:r>
      <w:r w:rsidR="009C31AD">
        <w:rPr>
          <w:color w:val="100F12"/>
        </w:rPr>
        <w:t>be</w:t>
      </w:r>
      <w:r w:rsidR="009C31AD">
        <w:rPr>
          <w:rFonts w:ascii="Times New Roman" w:hAnsi="Times New Roman"/>
          <w:color w:val="100F12"/>
          <w:spacing w:val="-2"/>
        </w:rPr>
        <w:t xml:space="preserve"> </w:t>
      </w:r>
      <w:r w:rsidR="009C31AD">
        <w:rPr>
          <w:color w:val="100F12"/>
        </w:rPr>
        <w:t>treated</w:t>
      </w:r>
      <w:r w:rsidR="009C31AD">
        <w:rPr>
          <w:rFonts w:ascii="Times New Roman" w:hAnsi="Times New Roman"/>
          <w:color w:val="100F12"/>
          <w:spacing w:val="-2"/>
        </w:rPr>
        <w:t xml:space="preserve"> </w:t>
      </w:r>
      <w:r w:rsidR="009C31AD">
        <w:rPr>
          <w:color w:val="100F12"/>
        </w:rPr>
        <w:t>only</w:t>
      </w:r>
      <w:r w:rsidR="009C31AD">
        <w:rPr>
          <w:rFonts w:ascii="Times New Roman" w:hAnsi="Times New Roman"/>
          <w:color w:val="100F12"/>
          <w:spacing w:val="-3"/>
        </w:rPr>
        <w:t xml:space="preserve"> </w:t>
      </w:r>
      <w:r w:rsidR="009C31AD">
        <w:rPr>
          <w:color w:val="100F12"/>
        </w:rPr>
        <w:t>as</w:t>
      </w:r>
      <w:r w:rsidR="009C31AD">
        <w:rPr>
          <w:rFonts w:ascii="Times New Roman" w:hAnsi="Times New Roman"/>
          <w:color w:val="100F12"/>
          <w:spacing w:val="-2"/>
        </w:rPr>
        <w:t xml:space="preserve"> </w:t>
      </w:r>
      <w:r w:rsidR="009C31AD">
        <w:rPr>
          <w:color w:val="100F12"/>
        </w:rPr>
        <w:t>professional</w:t>
      </w:r>
      <w:r w:rsidR="009C31AD">
        <w:rPr>
          <w:rFonts w:ascii="Times New Roman" w:hAnsi="Times New Roman"/>
          <w:color w:val="100F12"/>
          <w:spacing w:val="-2"/>
        </w:rPr>
        <w:t xml:space="preserve"> </w:t>
      </w:r>
      <w:r w:rsidR="009C31AD">
        <w:rPr>
          <w:color w:val="100F12"/>
        </w:rPr>
        <w:t>clients</w:t>
      </w:r>
      <w:r w:rsidR="009C31AD">
        <w:rPr>
          <w:rFonts w:ascii="Times New Roman" w:hAnsi="Times New Roman"/>
          <w:color w:val="100F12"/>
          <w:spacing w:val="-4"/>
        </w:rPr>
        <w:t xml:space="preserve"> </w:t>
      </w:r>
      <w:r w:rsidR="009C31AD">
        <w:rPr>
          <w:color w:val="100F12"/>
        </w:rPr>
        <w:t>in</w:t>
      </w:r>
      <w:r w:rsidR="009C31AD">
        <w:rPr>
          <w:rFonts w:ascii="Times New Roman" w:hAnsi="Times New Roman"/>
          <w:color w:val="100F12"/>
        </w:rPr>
        <w:t xml:space="preserve"> </w:t>
      </w:r>
      <w:r w:rsidR="009C31AD">
        <w:rPr>
          <w:color w:val="100F12"/>
        </w:rPr>
        <w:t>accordance</w:t>
      </w:r>
      <w:r w:rsidR="009C31AD">
        <w:rPr>
          <w:rFonts w:ascii="Times New Roman" w:hAnsi="Times New Roman"/>
          <w:color w:val="100F12"/>
        </w:rPr>
        <w:t xml:space="preserve"> </w:t>
      </w:r>
      <w:r w:rsidR="009C31AD">
        <w:rPr>
          <w:color w:val="100F12"/>
        </w:rPr>
        <w:t>with</w:t>
      </w:r>
      <w:r w:rsidR="009C31AD">
        <w:rPr>
          <w:rFonts w:ascii="Times New Roman" w:hAnsi="Times New Roman"/>
          <w:color w:val="100F12"/>
        </w:rPr>
        <w:t xml:space="preserve"> </w:t>
      </w:r>
      <w:r w:rsidR="009C31AD">
        <w:rPr>
          <w:color w:val="100F12"/>
        </w:rPr>
        <w:t>Appendix</w:t>
      </w:r>
      <w:r w:rsidR="009C31AD">
        <w:rPr>
          <w:rFonts w:ascii="Times New Roman" w:hAnsi="Times New Roman"/>
          <w:color w:val="100F12"/>
        </w:rPr>
        <w:t xml:space="preserve"> </w:t>
      </w:r>
      <w:r w:rsidR="009C31AD">
        <w:rPr>
          <w:color w:val="100F12"/>
        </w:rPr>
        <w:t>‘Declaration</w:t>
      </w:r>
      <w:r w:rsidR="009C31AD">
        <w:rPr>
          <w:rFonts w:ascii="Times New Roman" w:hAnsi="Times New Roman"/>
          <w:color w:val="100F12"/>
        </w:rPr>
        <w:t xml:space="preserve"> </w:t>
      </w:r>
      <w:r w:rsidR="009C31AD">
        <w:rPr>
          <w:color w:val="100F12"/>
        </w:rPr>
        <w:t>of</w:t>
      </w:r>
      <w:r w:rsidR="009C31AD">
        <w:rPr>
          <w:rFonts w:ascii="Times New Roman" w:hAnsi="Times New Roman"/>
          <w:color w:val="100F12"/>
        </w:rPr>
        <w:t xml:space="preserve"> </w:t>
      </w:r>
      <w:r w:rsidR="009C31AD">
        <w:rPr>
          <w:color w:val="100F12"/>
        </w:rPr>
        <w:t>an</w:t>
      </w:r>
      <w:r w:rsidR="009C31AD">
        <w:rPr>
          <w:rFonts w:ascii="Times New Roman" w:hAnsi="Times New Roman"/>
          <w:color w:val="100F12"/>
        </w:rPr>
        <w:t xml:space="preserve"> </w:t>
      </w:r>
      <w:r w:rsidR="009C31AD">
        <w:rPr>
          <w:color w:val="100F12"/>
        </w:rPr>
        <w:t>institutional</w:t>
      </w:r>
      <w:r w:rsidR="009C31AD">
        <w:rPr>
          <w:rFonts w:ascii="Times New Roman" w:hAnsi="Times New Roman"/>
          <w:color w:val="100F12"/>
        </w:rPr>
        <w:t xml:space="preserve"> </w:t>
      </w:r>
      <w:r w:rsidR="009C31AD">
        <w:rPr>
          <w:color w:val="100F12"/>
        </w:rPr>
        <w:t>client’.</w:t>
      </w:r>
    </w:p>
    <w:p w14:paraId="3A2C8B9D" w14:textId="77777777" w:rsidR="0079461B" w:rsidRDefault="0079461B">
      <w:pPr>
        <w:spacing w:line="283" w:lineRule="auto"/>
        <w:sectPr w:rsidR="0079461B" w:rsidSect="004F7FE5">
          <w:headerReference w:type="default" r:id="rId16"/>
          <w:footerReference w:type="default" r:id="rId17"/>
          <w:pgSz w:w="11900" w:h="16840"/>
          <w:pgMar w:top="1498" w:right="576" w:bottom="1094" w:left="1181" w:header="504" w:footer="907" w:gutter="0"/>
          <w:pgNumType w:start="1"/>
          <w:cols w:space="720"/>
        </w:sectPr>
      </w:pPr>
    </w:p>
    <w:p w14:paraId="3A2C8B9E" w14:textId="77777777" w:rsidR="0079461B" w:rsidRDefault="009C31AD">
      <w:pPr>
        <w:pStyle w:val="berschrift3"/>
        <w:numPr>
          <w:ilvl w:val="0"/>
          <w:numId w:val="2"/>
        </w:numPr>
        <w:tabs>
          <w:tab w:val="left" w:pos="826"/>
          <w:tab w:val="left" w:pos="827"/>
        </w:tabs>
        <w:spacing w:before="156"/>
      </w:pPr>
      <w:r>
        <w:rPr>
          <w:color w:val="100F12"/>
          <w:w w:val="105"/>
        </w:rPr>
        <w:t>Information</w:t>
      </w:r>
      <w:r>
        <w:rPr>
          <w:rFonts w:ascii="Times New Roman"/>
          <w:b w:val="0"/>
          <w:color w:val="100F12"/>
          <w:spacing w:val="-9"/>
          <w:w w:val="105"/>
        </w:rPr>
        <w:t xml:space="preserve"> </w:t>
      </w:r>
      <w:r>
        <w:rPr>
          <w:color w:val="100F12"/>
          <w:w w:val="105"/>
        </w:rPr>
        <w:t>on</w:t>
      </w:r>
      <w:r>
        <w:rPr>
          <w:rFonts w:ascii="Times New Roman"/>
          <w:b w:val="0"/>
          <w:color w:val="100F12"/>
          <w:spacing w:val="-11"/>
          <w:w w:val="105"/>
        </w:rPr>
        <w:t xml:space="preserve"> </w:t>
      </w:r>
      <w:r>
        <w:rPr>
          <w:color w:val="100F12"/>
          <w:w w:val="105"/>
        </w:rPr>
        <w:t>the</w:t>
      </w:r>
      <w:r>
        <w:rPr>
          <w:rFonts w:ascii="Times New Roman"/>
          <w:b w:val="0"/>
          <w:color w:val="100F12"/>
          <w:spacing w:val="-10"/>
          <w:w w:val="105"/>
        </w:rPr>
        <w:t xml:space="preserve"> </w:t>
      </w:r>
      <w:r>
        <w:rPr>
          <w:color w:val="100F12"/>
          <w:w w:val="105"/>
        </w:rPr>
        <w:t>classification</w:t>
      </w:r>
      <w:r>
        <w:rPr>
          <w:rFonts w:ascii="Times New Roman"/>
          <w:b w:val="0"/>
          <w:color w:val="100F12"/>
          <w:spacing w:val="-9"/>
          <w:w w:val="105"/>
        </w:rPr>
        <w:t xml:space="preserve"> </w:t>
      </w:r>
      <w:r>
        <w:rPr>
          <w:color w:val="100F12"/>
          <w:w w:val="105"/>
        </w:rPr>
        <w:t>as</w:t>
      </w:r>
      <w:r>
        <w:rPr>
          <w:rFonts w:ascii="Times New Roman"/>
          <w:b w:val="0"/>
          <w:color w:val="100F12"/>
          <w:spacing w:val="-10"/>
          <w:w w:val="105"/>
        </w:rPr>
        <w:t xml:space="preserve"> </w:t>
      </w:r>
      <w:r>
        <w:rPr>
          <w:color w:val="100F12"/>
          <w:w w:val="105"/>
        </w:rPr>
        <w:t>qualified</w:t>
      </w:r>
      <w:r>
        <w:rPr>
          <w:rFonts w:ascii="Times New Roman"/>
          <w:b w:val="0"/>
          <w:color w:val="100F12"/>
          <w:spacing w:val="-8"/>
          <w:w w:val="105"/>
        </w:rPr>
        <w:t xml:space="preserve"> </w:t>
      </w:r>
      <w:r>
        <w:rPr>
          <w:color w:val="100F12"/>
          <w:w w:val="105"/>
        </w:rPr>
        <w:t>investor</w:t>
      </w:r>
      <w:r>
        <w:rPr>
          <w:rFonts w:ascii="Times New Roman"/>
          <w:b w:val="0"/>
          <w:color w:val="100F12"/>
          <w:spacing w:val="-8"/>
          <w:w w:val="105"/>
        </w:rPr>
        <w:t xml:space="preserve"> </w:t>
      </w:r>
      <w:r>
        <w:rPr>
          <w:color w:val="100F12"/>
          <w:w w:val="105"/>
        </w:rPr>
        <w:t>under</w:t>
      </w:r>
      <w:r>
        <w:rPr>
          <w:rFonts w:ascii="Times New Roman"/>
          <w:b w:val="0"/>
          <w:color w:val="100F12"/>
          <w:spacing w:val="-9"/>
          <w:w w:val="105"/>
        </w:rPr>
        <w:t xml:space="preserve"> </w:t>
      </w:r>
      <w:r>
        <w:rPr>
          <w:color w:val="100F12"/>
          <w:w w:val="105"/>
        </w:rPr>
        <w:t>the</w:t>
      </w:r>
      <w:r>
        <w:rPr>
          <w:rFonts w:ascii="Times New Roman"/>
          <w:b w:val="0"/>
          <w:color w:val="100F12"/>
          <w:spacing w:val="-10"/>
          <w:w w:val="105"/>
        </w:rPr>
        <w:t xml:space="preserve"> </w:t>
      </w:r>
      <w:r>
        <w:rPr>
          <w:color w:val="100F12"/>
          <w:spacing w:val="-4"/>
          <w:w w:val="105"/>
        </w:rPr>
        <w:t>CISA</w:t>
      </w:r>
    </w:p>
    <w:p w14:paraId="3A2C8B9F" w14:textId="77777777" w:rsidR="0079461B" w:rsidRDefault="009C31AD">
      <w:pPr>
        <w:pStyle w:val="Textkrper"/>
        <w:spacing w:before="145" w:line="280" w:lineRule="auto"/>
        <w:ind w:left="260" w:right="1029" w:hanging="1"/>
        <w:jc w:val="both"/>
      </w:pPr>
      <w:r>
        <w:rPr>
          <w:color w:val="100F12"/>
        </w:rPr>
        <w:t>According</w:t>
      </w:r>
      <w:r>
        <w:rPr>
          <w:rFonts w:ascii="Times New Roman"/>
          <w:color w:val="100F12"/>
          <w:spacing w:val="-4"/>
        </w:rPr>
        <w:t xml:space="preserve"> </w:t>
      </w:r>
      <w:r>
        <w:rPr>
          <w:color w:val="100F12"/>
        </w:rPr>
        <w:t>to</w:t>
      </w:r>
      <w:r>
        <w:rPr>
          <w:rFonts w:ascii="Times New Roman"/>
          <w:color w:val="100F12"/>
          <w:spacing w:val="-2"/>
        </w:rPr>
        <w:t xml:space="preserve"> </w:t>
      </w:r>
      <w:r>
        <w:rPr>
          <w:color w:val="100F12"/>
        </w:rPr>
        <w:t>Art.</w:t>
      </w:r>
      <w:r>
        <w:rPr>
          <w:rFonts w:ascii="Times New Roman"/>
          <w:color w:val="100F12"/>
          <w:spacing w:val="-2"/>
        </w:rPr>
        <w:t xml:space="preserve"> </w:t>
      </w:r>
      <w:r>
        <w:rPr>
          <w:color w:val="100F12"/>
        </w:rPr>
        <w:t>10</w:t>
      </w:r>
      <w:r>
        <w:rPr>
          <w:rFonts w:ascii="Times New Roman"/>
          <w:color w:val="100F12"/>
          <w:spacing w:val="-3"/>
        </w:rPr>
        <w:t xml:space="preserve"> </w:t>
      </w:r>
      <w:r>
        <w:rPr>
          <w:color w:val="100F12"/>
        </w:rPr>
        <w:t>para.</w:t>
      </w:r>
      <w:r>
        <w:rPr>
          <w:rFonts w:ascii="Times New Roman"/>
          <w:color w:val="100F12"/>
        </w:rPr>
        <w:t xml:space="preserve"> </w:t>
      </w:r>
      <w:r>
        <w:rPr>
          <w:color w:val="100F12"/>
        </w:rPr>
        <w:t>3</w:t>
      </w:r>
      <w:r>
        <w:rPr>
          <w:rFonts w:ascii="Times New Roman"/>
          <w:color w:val="100F12"/>
          <w:spacing w:val="-4"/>
        </w:rPr>
        <w:t xml:space="preserve"> </w:t>
      </w:r>
      <w:r>
        <w:rPr>
          <w:color w:val="100F12"/>
        </w:rPr>
        <w:t>CISA,</w:t>
      </w:r>
      <w:r>
        <w:rPr>
          <w:rFonts w:ascii="Times New Roman"/>
          <w:color w:val="100F12"/>
          <w:spacing w:val="-2"/>
        </w:rPr>
        <w:t xml:space="preserve"> </w:t>
      </w:r>
      <w:r>
        <w:rPr>
          <w:b/>
          <w:color w:val="100F12"/>
        </w:rPr>
        <w:t>professional</w:t>
      </w:r>
      <w:r>
        <w:rPr>
          <w:rFonts w:ascii="Times New Roman"/>
          <w:color w:val="100F12"/>
          <w:spacing w:val="-4"/>
        </w:rPr>
        <w:t xml:space="preserve"> </w:t>
      </w:r>
      <w:r>
        <w:rPr>
          <w:b/>
          <w:color w:val="100F12"/>
        </w:rPr>
        <w:t>clients</w:t>
      </w:r>
      <w:r>
        <w:rPr>
          <w:rFonts w:ascii="Times New Roman"/>
          <w:color w:val="100F12"/>
          <w:spacing w:val="-4"/>
        </w:rPr>
        <w:t xml:space="preserve"> </w:t>
      </w:r>
      <w:r>
        <w:rPr>
          <w:color w:val="100F12"/>
        </w:rPr>
        <w:t>are</w:t>
      </w:r>
      <w:r>
        <w:rPr>
          <w:rFonts w:ascii="Times New Roman"/>
          <w:color w:val="100F12"/>
          <w:spacing w:val="-2"/>
        </w:rPr>
        <w:t xml:space="preserve"> </w:t>
      </w:r>
      <w:r>
        <w:rPr>
          <w:color w:val="100F12"/>
        </w:rPr>
        <w:t>automatically</w:t>
      </w:r>
      <w:r>
        <w:rPr>
          <w:rFonts w:ascii="Times New Roman"/>
          <w:color w:val="100F12"/>
          <w:spacing w:val="-3"/>
        </w:rPr>
        <w:t xml:space="preserve"> </w:t>
      </w:r>
      <w:r>
        <w:rPr>
          <w:color w:val="100F12"/>
        </w:rPr>
        <w:t>considered</w:t>
      </w:r>
      <w:r>
        <w:rPr>
          <w:rFonts w:ascii="Times New Roman"/>
          <w:color w:val="100F12"/>
          <w:spacing w:val="-2"/>
        </w:rPr>
        <w:t xml:space="preserve"> </w:t>
      </w:r>
      <w:r>
        <w:rPr>
          <w:color w:val="100F12"/>
        </w:rPr>
        <w:t>as</w:t>
      </w:r>
      <w:r>
        <w:rPr>
          <w:rFonts w:ascii="Times New Roman"/>
          <w:color w:val="100F12"/>
          <w:spacing w:val="-2"/>
        </w:rPr>
        <w:t xml:space="preserve"> </w:t>
      </w:r>
      <w:r>
        <w:rPr>
          <w:b/>
          <w:color w:val="100F12"/>
        </w:rPr>
        <w:t>qualified</w:t>
      </w:r>
      <w:r>
        <w:rPr>
          <w:rFonts w:ascii="Times New Roman"/>
          <w:color w:val="100F12"/>
        </w:rPr>
        <w:t xml:space="preserve"> </w:t>
      </w:r>
      <w:r>
        <w:rPr>
          <w:b/>
          <w:color w:val="100F12"/>
        </w:rPr>
        <w:t>investors</w:t>
      </w:r>
      <w:r>
        <w:rPr>
          <w:color w:val="100F12"/>
        </w:rPr>
        <w:t>,</w:t>
      </w:r>
      <w:r>
        <w:rPr>
          <w:rFonts w:ascii="Times New Roman"/>
          <w:color w:val="100F12"/>
        </w:rPr>
        <w:t xml:space="preserve"> </w:t>
      </w:r>
      <w:r>
        <w:rPr>
          <w:color w:val="100F12"/>
        </w:rPr>
        <w:t>even</w:t>
      </w:r>
      <w:r>
        <w:rPr>
          <w:rFonts w:ascii="Times New Roman"/>
          <w:color w:val="100F12"/>
        </w:rPr>
        <w:t xml:space="preserve"> </w:t>
      </w:r>
      <w:r>
        <w:rPr>
          <w:color w:val="100F12"/>
        </w:rPr>
        <w:t>though</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declared</w:t>
      </w:r>
      <w:r>
        <w:rPr>
          <w:rFonts w:ascii="Times New Roman"/>
          <w:color w:val="100F12"/>
        </w:rPr>
        <w:t xml:space="preserve"> </w:t>
      </w:r>
      <w:r>
        <w:rPr>
          <w:color w:val="100F12"/>
        </w:rPr>
        <w:t>that</w:t>
      </w:r>
      <w:r>
        <w:rPr>
          <w:rFonts w:ascii="Times New Roman"/>
          <w:color w:val="100F12"/>
        </w:rPr>
        <w:t xml:space="preserve"> </w:t>
      </w:r>
      <w:r>
        <w:rPr>
          <w:color w:val="100F12"/>
        </w:rPr>
        <w:t>they</w:t>
      </w:r>
      <w:r>
        <w:rPr>
          <w:rFonts w:ascii="Times New Roman"/>
          <w:color w:val="100F12"/>
        </w:rPr>
        <w:t xml:space="preserve"> </w:t>
      </w:r>
      <w:r>
        <w:rPr>
          <w:color w:val="100F12"/>
        </w:rPr>
        <w:t>wish</w:t>
      </w:r>
      <w:r>
        <w:rPr>
          <w:rFonts w:ascii="Times New Roman"/>
          <w:color w:val="100F12"/>
        </w:rPr>
        <w:t xml:space="preserve"> </w:t>
      </w:r>
      <w:r>
        <w:rPr>
          <w:color w:val="100F12"/>
        </w:rPr>
        <w:t>to</w:t>
      </w:r>
      <w:r>
        <w:rPr>
          <w:rFonts w:ascii="Times New Roman"/>
          <w:color w:val="100F12"/>
        </w:rPr>
        <w:t xml:space="preserve"> </w:t>
      </w:r>
      <w:r>
        <w:rPr>
          <w:color w:val="100F12"/>
        </w:rPr>
        <w:t>be</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color w:val="100F12"/>
        </w:rPr>
        <w:t>retail</w:t>
      </w:r>
      <w:r>
        <w:rPr>
          <w:rFonts w:ascii="Times New Roman"/>
          <w:color w:val="100F12"/>
        </w:rPr>
        <w:t xml:space="preserve"> </w:t>
      </w:r>
      <w:r>
        <w:rPr>
          <w:color w:val="100F12"/>
        </w:rPr>
        <w:t>clients.</w:t>
      </w:r>
    </w:p>
    <w:p w14:paraId="3A2C8BA0" w14:textId="77777777" w:rsidR="0079461B" w:rsidRDefault="009C31AD">
      <w:pPr>
        <w:pStyle w:val="Textkrper"/>
        <w:spacing w:before="144" w:line="280" w:lineRule="auto"/>
        <w:ind w:left="259" w:right="1027"/>
        <w:jc w:val="both"/>
      </w:pPr>
      <w:r>
        <w:rPr>
          <w:color w:val="100F12"/>
        </w:rPr>
        <w:t>Pursuant</w:t>
      </w:r>
      <w:r>
        <w:rPr>
          <w:rFonts w:ascii="Times New Roman"/>
          <w:color w:val="100F12"/>
        </w:rPr>
        <w:t xml:space="preserve"> </w:t>
      </w:r>
      <w:r>
        <w:rPr>
          <w:color w:val="100F12"/>
        </w:rPr>
        <w:t>to</w:t>
      </w:r>
      <w:r>
        <w:rPr>
          <w:rFonts w:ascii="Times New Roman"/>
          <w:color w:val="100F12"/>
        </w:rPr>
        <w:t xml:space="preserve"> </w:t>
      </w:r>
      <w:r>
        <w:rPr>
          <w:color w:val="100F12"/>
        </w:rPr>
        <w:t>Art.</w:t>
      </w:r>
      <w:r>
        <w:rPr>
          <w:rFonts w:ascii="Times New Roman"/>
          <w:color w:val="100F12"/>
        </w:rPr>
        <w:t xml:space="preserve"> </w:t>
      </w:r>
      <w:r>
        <w:rPr>
          <w:color w:val="100F12"/>
        </w:rPr>
        <w:t>10</w:t>
      </w:r>
      <w:r>
        <w:rPr>
          <w:rFonts w:ascii="Times New Roman"/>
          <w:color w:val="100F12"/>
        </w:rPr>
        <w:t xml:space="preserve"> </w:t>
      </w:r>
      <w:r>
        <w:rPr>
          <w:color w:val="100F12"/>
        </w:rPr>
        <w:t>para.</w:t>
      </w:r>
      <w:r>
        <w:rPr>
          <w:rFonts w:ascii="Times New Roman"/>
          <w:color w:val="100F12"/>
        </w:rPr>
        <w:t xml:space="preserve"> </w:t>
      </w:r>
      <w:r>
        <w:rPr>
          <w:color w:val="100F12"/>
        </w:rPr>
        <w:t>3ter</w:t>
      </w:r>
      <w:r>
        <w:rPr>
          <w:rFonts w:ascii="Times New Roman"/>
          <w:color w:val="100F12"/>
        </w:rPr>
        <w:t xml:space="preserve"> </w:t>
      </w:r>
      <w:r>
        <w:rPr>
          <w:color w:val="100F12"/>
        </w:rPr>
        <w:t>CISA,</w:t>
      </w:r>
      <w:r>
        <w:rPr>
          <w:rFonts w:ascii="Times New Roman"/>
          <w:color w:val="100F12"/>
        </w:rPr>
        <w:t xml:space="preserve"> </w:t>
      </w:r>
      <w:r>
        <w:rPr>
          <w:b/>
          <w:color w:val="100F12"/>
        </w:rPr>
        <w:t>retail</w:t>
      </w:r>
      <w:r>
        <w:rPr>
          <w:rFonts w:ascii="Times New Roman"/>
          <w:color w:val="100F12"/>
        </w:rPr>
        <w:t xml:space="preserve"> </w:t>
      </w:r>
      <w:r>
        <w:rPr>
          <w:b/>
          <w:color w:val="100F12"/>
        </w:rPr>
        <w:t>clients</w:t>
      </w:r>
      <w:r>
        <w:rPr>
          <w:rFonts w:ascii="Times New Roman"/>
          <w:color w:val="100F12"/>
        </w:rPr>
        <w:t xml:space="preserve"> </w:t>
      </w:r>
      <w:r>
        <w:rPr>
          <w:color w:val="100F12"/>
        </w:rPr>
        <w:t>are</w:t>
      </w:r>
      <w:r>
        <w:rPr>
          <w:rFonts w:ascii="Times New Roman"/>
          <w:color w:val="100F12"/>
        </w:rPr>
        <w:t xml:space="preserve"> </w:t>
      </w:r>
      <w:r>
        <w:rPr>
          <w:color w:val="100F12"/>
        </w:rPr>
        <w:t>automatically</w:t>
      </w:r>
      <w:r>
        <w:rPr>
          <w:rFonts w:ascii="Times New Roman"/>
          <w:color w:val="100F12"/>
        </w:rPr>
        <w:t xml:space="preserve"> </w:t>
      </w:r>
      <w:r>
        <w:rPr>
          <w:color w:val="100F12"/>
        </w:rPr>
        <w:t>considered</w:t>
      </w:r>
      <w:r>
        <w:rPr>
          <w:rFonts w:ascii="Times New Roman"/>
          <w:color w:val="100F12"/>
        </w:rPr>
        <w:t xml:space="preserve"> </w:t>
      </w:r>
      <w:r>
        <w:rPr>
          <w:color w:val="100F12"/>
        </w:rPr>
        <w:t>as</w:t>
      </w:r>
      <w:r>
        <w:rPr>
          <w:rFonts w:ascii="Times New Roman"/>
          <w:color w:val="100F12"/>
        </w:rPr>
        <w:t xml:space="preserve"> </w:t>
      </w:r>
      <w:r>
        <w:rPr>
          <w:b/>
          <w:color w:val="100F12"/>
        </w:rPr>
        <w:t>qualified</w:t>
      </w:r>
      <w:r>
        <w:rPr>
          <w:rFonts w:ascii="Times New Roman"/>
          <w:color w:val="100F12"/>
        </w:rPr>
        <w:t xml:space="preserve"> </w:t>
      </w:r>
      <w:r>
        <w:rPr>
          <w:b/>
          <w:color w:val="100F12"/>
        </w:rPr>
        <w:t>investors</w:t>
      </w:r>
      <w:r>
        <w:rPr>
          <w:rFonts w:ascii="Times New Roman"/>
          <w:color w:val="100F12"/>
        </w:rPr>
        <w:t xml:space="preserve"> </w:t>
      </w:r>
      <w:r>
        <w:rPr>
          <w:color w:val="100F12"/>
        </w:rPr>
        <w:t>if</w:t>
      </w:r>
      <w:r>
        <w:rPr>
          <w:rFonts w:ascii="Times New Roman"/>
          <w:color w:val="100F12"/>
        </w:rPr>
        <w:t xml:space="preserve"> </w:t>
      </w:r>
      <w:r>
        <w:rPr>
          <w:color w:val="100F12"/>
        </w:rPr>
        <w:t>they</w:t>
      </w:r>
      <w:r>
        <w:rPr>
          <w:rFonts w:ascii="Times New Roman"/>
          <w:color w:val="100F12"/>
        </w:rPr>
        <w:t xml:space="preserve"> </w:t>
      </w:r>
      <w:r>
        <w:rPr>
          <w:color w:val="100F12"/>
        </w:rPr>
        <w:t>have</w:t>
      </w:r>
      <w:r>
        <w:rPr>
          <w:rFonts w:ascii="Times New Roman"/>
          <w:color w:val="100F12"/>
        </w:rPr>
        <w:t xml:space="preserve"> </w:t>
      </w:r>
      <w:r>
        <w:rPr>
          <w:color w:val="100F12"/>
        </w:rPr>
        <w:t>executed</w:t>
      </w:r>
      <w:r>
        <w:rPr>
          <w:rFonts w:ascii="Times New Roman"/>
          <w:color w:val="100F12"/>
        </w:rPr>
        <w:t xml:space="preserve"> </w:t>
      </w:r>
      <w:r>
        <w:rPr>
          <w:color w:val="100F12"/>
        </w:rPr>
        <w:t>a</w:t>
      </w:r>
      <w:r>
        <w:rPr>
          <w:rFonts w:ascii="Times New Roman"/>
          <w:color w:val="100F12"/>
        </w:rPr>
        <w:t xml:space="preserve"> </w:t>
      </w:r>
      <w:r>
        <w:rPr>
          <w:color w:val="100F12"/>
        </w:rPr>
        <w:t>permanent</w:t>
      </w:r>
      <w:r>
        <w:rPr>
          <w:rFonts w:ascii="Times New Roman"/>
          <w:color w:val="100F12"/>
        </w:rPr>
        <w:t xml:space="preserve"> </w:t>
      </w:r>
      <w:r>
        <w:rPr>
          <w:color w:val="100F12"/>
        </w:rPr>
        <w:t>asset</w:t>
      </w:r>
      <w:r>
        <w:rPr>
          <w:rFonts w:ascii="Times New Roman"/>
          <w:color w:val="100F12"/>
        </w:rPr>
        <w:t xml:space="preserve"> </w:t>
      </w:r>
      <w:r>
        <w:rPr>
          <w:color w:val="100F12"/>
        </w:rPr>
        <w:t>management</w:t>
      </w:r>
      <w:r>
        <w:rPr>
          <w:rFonts w:ascii="Times New Roman"/>
          <w:color w:val="100F12"/>
        </w:rPr>
        <w:t xml:space="preserve"> </w:t>
      </w:r>
      <w:r>
        <w:rPr>
          <w:color w:val="100F12"/>
        </w:rPr>
        <w:t>or</w:t>
      </w:r>
      <w:r>
        <w:rPr>
          <w:rFonts w:ascii="Times New Roman"/>
          <w:color w:val="100F12"/>
        </w:rPr>
        <w:t xml:space="preserve"> </w:t>
      </w:r>
      <w:r>
        <w:rPr>
          <w:color w:val="100F12"/>
        </w:rPr>
        <w:t>investment</w:t>
      </w:r>
      <w:r>
        <w:rPr>
          <w:rFonts w:ascii="Times New Roman"/>
          <w:color w:val="100F12"/>
        </w:rPr>
        <w:t xml:space="preserve"> </w:t>
      </w:r>
      <w:r>
        <w:rPr>
          <w:color w:val="100F12"/>
        </w:rPr>
        <w:t>advisory</w:t>
      </w:r>
      <w:r>
        <w:rPr>
          <w:rFonts w:ascii="Times New Roman"/>
          <w:color w:val="100F12"/>
        </w:rPr>
        <w:t xml:space="preserve"> </w:t>
      </w:r>
      <w:r>
        <w:rPr>
          <w:color w:val="100F12"/>
        </w:rPr>
        <w:t>agreement</w:t>
      </w:r>
      <w:r>
        <w:rPr>
          <w:rFonts w:ascii="Times New Roman"/>
          <w:color w:val="100F12"/>
        </w:rPr>
        <w:t xml:space="preserve"> </w:t>
      </w:r>
      <w:r>
        <w:rPr>
          <w:color w:val="100F12"/>
        </w:rPr>
        <w:t>with</w:t>
      </w:r>
      <w:r>
        <w:rPr>
          <w:rFonts w:ascii="Times New Roman"/>
          <w:color w:val="100F12"/>
        </w:rPr>
        <w:t xml:space="preserve"> </w:t>
      </w:r>
      <w:r>
        <w:rPr>
          <w:color w:val="100F12"/>
        </w:rPr>
        <w:t>a</w:t>
      </w:r>
      <w:r>
        <w:rPr>
          <w:rFonts w:ascii="Times New Roman"/>
          <w:color w:val="100F12"/>
        </w:rPr>
        <w:t xml:space="preserve"> </w:t>
      </w:r>
      <w:r>
        <w:rPr>
          <w:color w:val="100F12"/>
        </w:rPr>
        <w:t>prudentially</w:t>
      </w:r>
      <w:r>
        <w:rPr>
          <w:rFonts w:ascii="Times New Roman"/>
          <w:color w:val="100F12"/>
        </w:rPr>
        <w:t xml:space="preserve"> </w:t>
      </w:r>
      <w:r>
        <w:rPr>
          <w:color w:val="100F12"/>
        </w:rPr>
        <w:t>supervised</w:t>
      </w:r>
      <w:r>
        <w:rPr>
          <w:rFonts w:ascii="Times New Roman"/>
          <w:color w:val="100F12"/>
        </w:rPr>
        <w:t xml:space="preserve"> </w:t>
      </w:r>
      <w:r>
        <w:rPr>
          <w:color w:val="100F12"/>
        </w:rPr>
        <w:t>financial</w:t>
      </w:r>
      <w:r>
        <w:rPr>
          <w:rFonts w:ascii="Times New Roman"/>
          <w:color w:val="100F12"/>
        </w:rPr>
        <w:t xml:space="preserve"> </w:t>
      </w:r>
      <w:r>
        <w:rPr>
          <w:color w:val="100F12"/>
        </w:rPr>
        <w:t>intermediary.</w:t>
      </w:r>
      <w:r>
        <w:rPr>
          <w:rFonts w:ascii="Times New Roman"/>
          <w:color w:val="100F12"/>
        </w:rPr>
        <w:t xml:space="preserve"> </w:t>
      </w:r>
      <w:r>
        <w:rPr>
          <w:color w:val="100F12"/>
        </w:rPr>
        <w:t>However,</w:t>
      </w:r>
      <w:r>
        <w:rPr>
          <w:rFonts w:ascii="Times New Roman"/>
          <w:color w:val="100F12"/>
        </w:rPr>
        <w:t xml:space="preserve"> </w:t>
      </w:r>
      <w:r>
        <w:rPr>
          <w:color w:val="100F12"/>
        </w:rPr>
        <w:t>they</w:t>
      </w:r>
      <w:r>
        <w:rPr>
          <w:rFonts w:ascii="Times New Roman"/>
          <w:color w:val="100F12"/>
        </w:rPr>
        <w:t xml:space="preserve"> </w:t>
      </w:r>
      <w:r>
        <w:rPr>
          <w:color w:val="100F12"/>
        </w:rPr>
        <w:t>may</w:t>
      </w:r>
      <w:r>
        <w:rPr>
          <w:rFonts w:ascii="Times New Roman"/>
          <w:color w:val="100F12"/>
        </w:rPr>
        <w:t xml:space="preserve"> </w:t>
      </w:r>
      <w:r>
        <w:rPr>
          <w:color w:val="100F12"/>
        </w:rPr>
        <w:t>declare</w:t>
      </w:r>
      <w:r>
        <w:rPr>
          <w:rFonts w:ascii="Times New Roman"/>
          <w:color w:val="100F12"/>
        </w:rPr>
        <w:t xml:space="preserve"> </w:t>
      </w:r>
      <w:r>
        <w:rPr>
          <w:color w:val="100F12"/>
        </w:rPr>
        <w:t>in</w:t>
      </w:r>
      <w:r>
        <w:rPr>
          <w:rFonts w:ascii="Times New Roman"/>
          <w:color w:val="100F12"/>
        </w:rPr>
        <w:t xml:space="preserve"> </w:t>
      </w:r>
      <w:r>
        <w:rPr>
          <w:color w:val="100F12"/>
        </w:rPr>
        <w:t>writing</w:t>
      </w:r>
      <w:r>
        <w:rPr>
          <w:rFonts w:ascii="Times New Roman"/>
          <w:color w:val="100F12"/>
          <w:spacing w:val="-3"/>
        </w:rPr>
        <w:t xml:space="preserve"> </w:t>
      </w:r>
      <w:r>
        <w:rPr>
          <w:color w:val="100F12"/>
        </w:rPr>
        <w:t>that</w:t>
      </w:r>
      <w:r>
        <w:rPr>
          <w:rFonts w:ascii="Times New Roman"/>
          <w:color w:val="100F12"/>
          <w:spacing w:val="-2"/>
        </w:rPr>
        <w:t xml:space="preserve"> </w:t>
      </w:r>
      <w:r>
        <w:rPr>
          <w:color w:val="100F12"/>
        </w:rPr>
        <w:t>they</w:t>
      </w:r>
      <w:r>
        <w:rPr>
          <w:rFonts w:ascii="Times New Roman"/>
          <w:color w:val="100F12"/>
          <w:spacing w:val="-2"/>
        </w:rPr>
        <w:t xml:space="preserve"> </w:t>
      </w:r>
      <w:r>
        <w:rPr>
          <w:color w:val="100F12"/>
        </w:rPr>
        <w:t>do</w:t>
      </w:r>
      <w:r>
        <w:rPr>
          <w:rFonts w:ascii="Times New Roman"/>
          <w:color w:val="100F12"/>
          <w:spacing w:val="-3"/>
        </w:rPr>
        <w:t xml:space="preserve"> </w:t>
      </w:r>
      <w:r>
        <w:rPr>
          <w:color w:val="100F12"/>
        </w:rPr>
        <w:t>not</w:t>
      </w:r>
      <w:r>
        <w:rPr>
          <w:rFonts w:ascii="Times New Roman"/>
          <w:color w:val="100F12"/>
        </w:rPr>
        <w:t xml:space="preserve"> </w:t>
      </w:r>
      <w:r>
        <w:rPr>
          <w:color w:val="100F12"/>
        </w:rPr>
        <w:t>wish</w:t>
      </w:r>
      <w:r>
        <w:rPr>
          <w:rFonts w:ascii="Times New Roman"/>
          <w:color w:val="100F12"/>
          <w:spacing w:val="-3"/>
        </w:rPr>
        <w:t xml:space="preserve"> </w:t>
      </w:r>
      <w:r>
        <w:rPr>
          <w:color w:val="100F12"/>
        </w:rPr>
        <w:t>to</w:t>
      </w:r>
      <w:r>
        <w:rPr>
          <w:rFonts w:ascii="Times New Roman"/>
          <w:color w:val="100F12"/>
          <w:spacing w:val="-3"/>
        </w:rPr>
        <w:t xml:space="preserve"> </w:t>
      </w:r>
      <w:r>
        <w:rPr>
          <w:color w:val="100F12"/>
        </w:rPr>
        <w:t>be</w:t>
      </w:r>
      <w:r>
        <w:rPr>
          <w:rFonts w:ascii="Times New Roman"/>
          <w:color w:val="100F12"/>
          <w:spacing w:val="-1"/>
        </w:rPr>
        <w:t xml:space="preserve"> </w:t>
      </w:r>
      <w:r>
        <w:rPr>
          <w:color w:val="100F12"/>
        </w:rPr>
        <w:t>treated</w:t>
      </w:r>
      <w:r>
        <w:rPr>
          <w:rFonts w:ascii="Times New Roman"/>
          <w:color w:val="100F12"/>
          <w:spacing w:val="-1"/>
        </w:rPr>
        <w:t xml:space="preserve"> </w:t>
      </w:r>
      <w:r>
        <w:rPr>
          <w:color w:val="100F12"/>
        </w:rPr>
        <w:t>as</w:t>
      </w:r>
      <w:r>
        <w:rPr>
          <w:rFonts w:ascii="Times New Roman"/>
          <w:color w:val="100F12"/>
          <w:spacing w:val="-3"/>
        </w:rPr>
        <w:t xml:space="preserve"> </w:t>
      </w:r>
      <w:r>
        <w:rPr>
          <w:color w:val="100F12"/>
        </w:rPr>
        <w:t>qualified</w:t>
      </w:r>
      <w:r>
        <w:rPr>
          <w:rFonts w:ascii="Times New Roman"/>
          <w:color w:val="100F12"/>
          <w:spacing w:val="-1"/>
        </w:rPr>
        <w:t xml:space="preserve"> </w:t>
      </w:r>
      <w:r>
        <w:rPr>
          <w:color w:val="100F12"/>
        </w:rPr>
        <w:t>investors.</w:t>
      </w:r>
      <w:r>
        <w:rPr>
          <w:rFonts w:ascii="Times New Roman"/>
          <w:color w:val="100F12"/>
          <w:spacing w:val="-1"/>
        </w:rPr>
        <w:t xml:space="preserve"> </w:t>
      </w:r>
      <w:r>
        <w:rPr>
          <w:color w:val="100F12"/>
        </w:rPr>
        <w:t>As</w:t>
      </w:r>
      <w:r>
        <w:rPr>
          <w:rFonts w:ascii="Times New Roman"/>
          <w:color w:val="100F12"/>
          <w:spacing w:val="-3"/>
        </w:rPr>
        <w:t xml:space="preserve"> </w:t>
      </w:r>
      <w:r>
        <w:rPr>
          <w:color w:val="100F12"/>
        </w:rPr>
        <w:t>a</w:t>
      </w:r>
      <w:r>
        <w:rPr>
          <w:rFonts w:ascii="Times New Roman"/>
          <w:color w:val="100F12"/>
          <w:spacing w:val="-3"/>
        </w:rPr>
        <w:t xml:space="preserve"> </w:t>
      </w:r>
      <w:r>
        <w:rPr>
          <w:color w:val="100F12"/>
        </w:rPr>
        <w:t>consequence,</w:t>
      </w:r>
      <w:r>
        <w:rPr>
          <w:rFonts w:ascii="Times New Roman"/>
          <w:color w:val="100F12"/>
          <w:spacing w:val="-1"/>
        </w:rPr>
        <w:t xml:space="preserve"> </w:t>
      </w:r>
      <w:r>
        <w:rPr>
          <w:color w:val="100F12"/>
        </w:rPr>
        <w:t>they</w:t>
      </w:r>
      <w:r>
        <w:rPr>
          <w:rFonts w:ascii="Times New Roman"/>
          <w:color w:val="100F12"/>
          <w:spacing w:val="-2"/>
        </w:rPr>
        <w:t xml:space="preserve"> </w:t>
      </w:r>
      <w:r>
        <w:rPr>
          <w:color w:val="100F12"/>
        </w:rPr>
        <w:t>cannot</w:t>
      </w:r>
      <w:r>
        <w:rPr>
          <w:rFonts w:ascii="Times New Roman"/>
          <w:color w:val="100F12"/>
        </w:rPr>
        <w:t xml:space="preserve"> </w:t>
      </w:r>
      <w:r>
        <w:rPr>
          <w:color w:val="100F12"/>
        </w:rPr>
        <w:t>acquire</w:t>
      </w:r>
      <w:r>
        <w:rPr>
          <w:rFonts w:ascii="Times New Roman"/>
          <w:color w:val="100F12"/>
        </w:rPr>
        <w:t xml:space="preserve"> </w:t>
      </w:r>
      <w:r>
        <w:rPr>
          <w:color w:val="100F12"/>
        </w:rPr>
        <w:t>collective</w:t>
      </w:r>
      <w:r>
        <w:rPr>
          <w:rFonts w:ascii="Times New Roman"/>
          <w:color w:val="100F12"/>
        </w:rPr>
        <w:t xml:space="preserve"> </w:t>
      </w:r>
      <w:r>
        <w:rPr>
          <w:color w:val="100F12"/>
        </w:rPr>
        <w:t>investment</w:t>
      </w:r>
      <w:r>
        <w:rPr>
          <w:rFonts w:ascii="Times New Roman"/>
          <w:color w:val="100F12"/>
        </w:rPr>
        <w:t xml:space="preserve"> </w:t>
      </w:r>
      <w:r>
        <w:rPr>
          <w:color w:val="100F12"/>
        </w:rPr>
        <w:t>schemes</w:t>
      </w:r>
      <w:r>
        <w:rPr>
          <w:rFonts w:ascii="Times New Roman"/>
          <w:color w:val="100F12"/>
        </w:rPr>
        <w:t xml:space="preserve"> </w:t>
      </w:r>
      <w:r>
        <w:rPr>
          <w:color w:val="100F12"/>
        </w:rPr>
        <w:t>whose</w:t>
      </w:r>
      <w:r>
        <w:rPr>
          <w:rFonts w:ascii="Times New Roman"/>
          <w:color w:val="100F12"/>
        </w:rPr>
        <w:t xml:space="preserve"> </w:t>
      </w:r>
      <w:r>
        <w:rPr>
          <w:color w:val="100F12"/>
        </w:rPr>
        <w:t>offer</w:t>
      </w:r>
      <w:r>
        <w:rPr>
          <w:rFonts w:ascii="Times New Roman"/>
          <w:color w:val="100F12"/>
        </w:rPr>
        <w:t xml:space="preserve"> </w:t>
      </w:r>
      <w:r>
        <w:rPr>
          <w:color w:val="100F12"/>
        </w:rPr>
        <w:t>is</w:t>
      </w:r>
      <w:r>
        <w:rPr>
          <w:rFonts w:ascii="Times New Roman"/>
          <w:color w:val="100F12"/>
        </w:rPr>
        <w:t xml:space="preserve"> </w:t>
      </w:r>
      <w:r>
        <w:rPr>
          <w:color w:val="100F12"/>
        </w:rPr>
        <w:t>exclusively</w:t>
      </w:r>
      <w:r>
        <w:rPr>
          <w:rFonts w:ascii="Times New Roman"/>
          <w:color w:val="100F12"/>
        </w:rPr>
        <w:t xml:space="preserve"> </w:t>
      </w:r>
      <w:r>
        <w:rPr>
          <w:color w:val="100F12"/>
        </w:rPr>
        <w:t>aimed</w:t>
      </w:r>
      <w:r>
        <w:rPr>
          <w:rFonts w:ascii="Times New Roman"/>
          <w:color w:val="100F12"/>
        </w:rPr>
        <w:t xml:space="preserve"> </w:t>
      </w:r>
      <w:r>
        <w:rPr>
          <w:color w:val="100F12"/>
        </w:rPr>
        <w:t>at</w:t>
      </w:r>
      <w:r>
        <w:rPr>
          <w:rFonts w:ascii="Times New Roman"/>
          <w:color w:val="100F12"/>
        </w:rPr>
        <w:t xml:space="preserve"> </w:t>
      </w:r>
      <w:r>
        <w:rPr>
          <w:color w:val="100F12"/>
        </w:rPr>
        <w:t>qualified</w:t>
      </w:r>
      <w:r>
        <w:rPr>
          <w:rFonts w:ascii="Times New Roman"/>
          <w:color w:val="100F12"/>
        </w:rPr>
        <w:t xml:space="preserve"> </w:t>
      </w:r>
      <w:r>
        <w:rPr>
          <w:color w:val="100F12"/>
        </w:rPr>
        <w:t>investors.</w:t>
      </w:r>
    </w:p>
    <w:p w14:paraId="3A2C8BA1" w14:textId="77777777" w:rsidR="0079461B" w:rsidRDefault="0079461B">
      <w:pPr>
        <w:pStyle w:val="Textkrper"/>
        <w:rPr>
          <w:sz w:val="22"/>
        </w:rPr>
      </w:pPr>
    </w:p>
    <w:p w14:paraId="57A79EB9" w14:textId="77777777" w:rsidR="00DF563C" w:rsidRDefault="00DF563C">
      <w:pPr>
        <w:pStyle w:val="Textkrper"/>
        <w:rPr>
          <w:sz w:val="22"/>
        </w:rPr>
      </w:pPr>
    </w:p>
    <w:p w14:paraId="1FAE1F8D" w14:textId="0895F5B1" w:rsidR="00DF563C" w:rsidRDefault="00DF563C" w:rsidP="00DF563C">
      <w:pPr>
        <w:pStyle w:val="Textkrper"/>
        <w:tabs>
          <w:tab w:val="left" w:pos="5338"/>
        </w:tabs>
        <w:ind w:left="235"/>
      </w:pPr>
      <w:r>
        <w:rPr>
          <w:color w:val="100F12"/>
          <w:spacing w:val="-2"/>
        </w:rPr>
        <w:t>Place/Date</w:t>
      </w:r>
      <w:r>
        <w:rPr>
          <w:rFonts w:ascii="Times New Roman"/>
          <w:color w:val="100F12"/>
        </w:rPr>
        <w:tab/>
      </w:r>
      <w:r>
        <w:rPr>
          <w:color w:val="100F12"/>
        </w:rPr>
        <w:t>Signature</w:t>
      </w:r>
      <w:r w:rsidR="00672CBA">
        <w:rPr>
          <w:color w:val="100F12"/>
        </w:rPr>
        <w:t>(s)</w:t>
      </w:r>
      <w:r>
        <w:rPr>
          <w:rFonts w:ascii="Times New Roman"/>
          <w:color w:val="100F12"/>
          <w:spacing w:val="-3"/>
        </w:rPr>
        <w:t xml:space="preserve"> </w:t>
      </w:r>
      <w:r>
        <w:rPr>
          <w:color w:val="100F12"/>
        </w:rPr>
        <w:t>of</w:t>
      </w:r>
      <w:r>
        <w:rPr>
          <w:rFonts w:ascii="Times New Roman"/>
          <w:color w:val="100F12"/>
          <w:spacing w:val="-7"/>
        </w:rPr>
        <w:t xml:space="preserve"> </w:t>
      </w:r>
      <w:r>
        <w:rPr>
          <w:color w:val="100F12"/>
        </w:rPr>
        <w:t>the</w:t>
      </w:r>
      <w:r>
        <w:rPr>
          <w:rFonts w:ascii="Times New Roman"/>
          <w:color w:val="100F12"/>
          <w:spacing w:val="-4"/>
        </w:rPr>
        <w:t xml:space="preserve"> </w:t>
      </w:r>
      <w:r>
        <w:rPr>
          <w:color w:val="100F12"/>
          <w:spacing w:val="-2"/>
        </w:rPr>
        <w:t>Client</w:t>
      </w:r>
    </w:p>
    <w:p w14:paraId="75FD184B" w14:textId="77777777" w:rsidR="00DF563C" w:rsidRDefault="00DF563C" w:rsidP="00DF563C">
      <w:pPr>
        <w:pStyle w:val="Textkrper"/>
      </w:pPr>
    </w:p>
    <w:p w14:paraId="0999FEAB" w14:textId="77777777" w:rsidR="00DF563C" w:rsidRDefault="00DF563C" w:rsidP="00DF563C">
      <w:pPr>
        <w:pStyle w:val="Textkrper"/>
      </w:pPr>
    </w:p>
    <w:p w14:paraId="73CB9EB0" w14:textId="77777777" w:rsidR="00DF563C" w:rsidRDefault="00DF563C" w:rsidP="00DF563C">
      <w:pPr>
        <w:pStyle w:val="Textkrper"/>
      </w:pPr>
    </w:p>
    <w:p w14:paraId="6593CB75" w14:textId="77777777" w:rsidR="00DF563C" w:rsidRDefault="00DF563C" w:rsidP="00DF563C">
      <w:pPr>
        <w:pStyle w:val="Textkrper"/>
      </w:pPr>
      <w:r>
        <w:rPr>
          <w:noProof/>
        </w:rPr>
        <mc:AlternateContent>
          <mc:Choice Requires="wps">
            <w:drawing>
              <wp:anchor distT="0" distB="0" distL="0" distR="0" simplePos="0" relativeHeight="251658262" behindDoc="1" locked="0" layoutInCell="1" allowOverlap="1" wp14:anchorId="73F8AEF1" wp14:editId="265C5C60">
                <wp:simplePos x="0" y="0"/>
                <wp:positionH relativeFrom="page">
                  <wp:posOffset>899160</wp:posOffset>
                </wp:positionH>
                <wp:positionV relativeFrom="paragraph">
                  <wp:posOffset>164465</wp:posOffset>
                </wp:positionV>
                <wp:extent cx="2880360" cy="8890"/>
                <wp:effectExtent l="0" t="0" r="0" b="0"/>
                <wp:wrapTopAndBottom/>
                <wp:docPr id="248" name="Rechteck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DB4C0" id="docshape59" o:spid="_x0000_s1026" style="position:absolute;margin-left:70.8pt;margin-top:12.95pt;width:226.8pt;height:.7pt;z-index:-1562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63" behindDoc="1" locked="0" layoutInCell="1" allowOverlap="1" wp14:anchorId="40508CFE" wp14:editId="6D3DB600">
                <wp:simplePos x="0" y="0"/>
                <wp:positionH relativeFrom="page">
                  <wp:posOffset>4138930</wp:posOffset>
                </wp:positionH>
                <wp:positionV relativeFrom="paragraph">
                  <wp:posOffset>164465</wp:posOffset>
                </wp:positionV>
                <wp:extent cx="2520950" cy="8890"/>
                <wp:effectExtent l="0" t="0" r="0" b="0"/>
                <wp:wrapTopAndBottom/>
                <wp:docPr id="249" name="Rechteck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E0B93" id="docshape60" o:spid="_x0000_s1026" style="position:absolute;margin-left:325.9pt;margin-top:12.95pt;width:198.5pt;height:.7pt;z-index:-15628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" fillcolor="#100f12" stroked="f">
                <w10:wrap type="topAndBottom" anchorx="page"/>
              </v:rect>
            </w:pict>
          </mc:Fallback>
        </mc:AlternateContent>
      </w:r>
    </w:p>
    <w:p w14:paraId="71F13BB7" w14:textId="77777777" w:rsidR="00DF563C" w:rsidRDefault="00DF563C" w:rsidP="00DF563C">
      <w:pPr>
        <w:pStyle w:val="Textkrper"/>
        <w:spacing w:before="5"/>
        <w:rPr>
          <w:sz w:val="28"/>
        </w:rPr>
      </w:pPr>
    </w:p>
    <w:p w14:paraId="4E8CD11E" w14:textId="77777777" w:rsidR="00DF563C" w:rsidRDefault="00DF563C" w:rsidP="00DF563C">
      <w:pPr>
        <w:pStyle w:val="Textkrper"/>
        <w:tabs>
          <w:tab w:val="left" w:pos="5338"/>
        </w:tabs>
        <w:spacing w:before="100"/>
        <w:ind w:left="235"/>
      </w:pPr>
      <w:r>
        <w:rPr>
          <w:color w:val="100F12"/>
          <w:spacing w:val="-2"/>
        </w:rPr>
        <w:t>Place/Date</w:t>
      </w:r>
      <w:r>
        <w:rPr>
          <w:rFonts w:ascii="Times New Roman"/>
          <w:color w:val="100F12"/>
        </w:rPr>
        <w:tab/>
      </w:r>
      <w:r>
        <w:rPr>
          <w:color w:val="100F12"/>
        </w:rPr>
        <w:t>Tramondo</w:t>
      </w:r>
      <w:r>
        <w:rPr>
          <w:rFonts w:ascii="Times New Roman"/>
          <w:color w:val="100F12"/>
          <w:spacing w:val="36"/>
        </w:rPr>
        <w:t xml:space="preserve"> </w:t>
      </w:r>
      <w:r>
        <w:rPr>
          <w:color w:val="100F12"/>
        </w:rPr>
        <w:t>Investment</w:t>
      </w:r>
      <w:r>
        <w:rPr>
          <w:rFonts w:ascii="Times New Roman"/>
          <w:color w:val="100F12"/>
          <w:spacing w:val="46"/>
        </w:rPr>
        <w:t xml:space="preserve"> </w:t>
      </w:r>
      <w:r>
        <w:rPr>
          <w:color w:val="100F12"/>
        </w:rPr>
        <w:t>Partners</w:t>
      </w:r>
      <w:r>
        <w:rPr>
          <w:rFonts w:ascii="Times New Roman"/>
          <w:color w:val="100F12"/>
          <w:spacing w:val="42"/>
        </w:rPr>
        <w:t xml:space="preserve"> </w:t>
      </w:r>
      <w:r>
        <w:rPr>
          <w:color w:val="100F12"/>
          <w:spacing w:val="-5"/>
        </w:rPr>
        <w:t>AG</w:t>
      </w:r>
    </w:p>
    <w:p w14:paraId="0B3F4CA2" w14:textId="77777777" w:rsidR="00DF563C" w:rsidRDefault="00DF563C" w:rsidP="00DF563C">
      <w:pPr>
        <w:pStyle w:val="Textkrper"/>
      </w:pPr>
    </w:p>
    <w:p w14:paraId="166BA970" w14:textId="77777777" w:rsidR="00DF563C" w:rsidRDefault="00DF563C" w:rsidP="00DF563C">
      <w:pPr>
        <w:pStyle w:val="Textkrper"/>
      </w:pPr>
    </w:p>
    <w:p w14:paraId="3B4FE536" w14:textId="77777777" w:rsidR="00DF563C" w:rsidRDefault="00DF563C" w:rsidP="00DF563C">
      <w:pPr>
        <w:pStyle w:val="Textkrper"/>
      </w:pPr>
    </w:p>
    <w:p w14:paraId="031912F3" w14:textId="0FCDD82D" w:rsidR="00DF563C" w:rsidRDefault="00DF563C" w:rsidP="00DF563C">
      <w:pPr>
        <w:pStyle w:val="Textkrper"/>
        <w:rPr>
          <w:sz w:val="19"/>
        </w:rPr>
      </w:pPr>
      <w:r>
        <w:rPr>
          <w:noProof/>
        </w:rPr>
        <mc:AlternateContent>
          <mc:Choice Requires="wps">
            <w:drawing>
              <wp:anchor distT="0" distB="0" distL="0" distR="0" simplePos="0" relativeHeight="251658264" behindDoc="1" locked="0" layoutInCell="1" allowOverlap="1" wp14:anchorId="737C1402" wp14:editId="7A189439">
                <wp:simplePos x="0" y="0"/>
                <wp:positionH relativeFrom="page">
                  <wp:posOffset>899160</wp:posOffset>
                </wp:positionH>
                <wp:positionV relativeFrom="paragraph">
                  <wp:posOffset>156845</wp:posOffset>
                </wp:positionV>
                <wp:extent cx="2880360" cy="8890"/>
                <wp:effectExtent l="0" t="0" r="0" b="0"/>
                <wp:wrapTopAndBottom/>
                <wp:docPr id="250" name="Rechteck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4A0BE" id="docshape61" o:spid="_x0000_s1026" style="position:absolute;margin-left:70.8pt;margin-top:12.35pt;width:226.8pt;height:.7pt;z-index:-15627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" fillcolor="#100f12" stroked="f">
                <w10:wrap type="topAndBottom" anchorx="page"/>
              </v:rect>
            </w:pict>
          </mc:Fallback>
        </mc:AlternateContent>
      </w:r>
      <w:r>
        <w:rPr>
          <w:noProof/>
        </w:rPr>
        <mc:AlternateContent>
          <mc:Choice Requires="wps">
            <w:drawing>
              <wp:anchor distT="0" distB="0" distL="0" distR="0" simplePos="0" relativeHeight="251658265" behindDoc="1" locked="0" layoutInCell="1" allowOverlap="1" wp14:anchorId="1BFB4685" wp14:editId="11CD20E1">
                <wp:simplePos x="0" y="0"/>
                <wp:positionH relativeFrom="page">
                  <wp:posOffset>4138930</wp:posOffset>
                </wp:positionH>
                <wp:positionV relativeFrom="paragraph">
                  <wp:posOffset>156845</wp:posOffset>
                </wp:positionV>
                <wp:extent cx="2520950" cy="8890"/>
                <wp:effectExtent l="0" t="0" r="0" b="0"/>
                <wp:wrapTopAndBottom/>
                <wp:docPr id="251" name="Rechteck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950" cy="8890"/>
                        </a:xfrm>
                        <a:prstGeom prst="rect">
                          <a:avLst/>
                        </a:prstGeom>
                        <a:solidFill>
                          <a:srgbClr val="100F1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3AB50" id="docshape62" o:spid="_x0000_s1026" style="position:absolute;margin-left:325.9pt;margin-top:12.35pt;width:198.5pt;height:.7pt;z-index:-15626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" fillcolor="#100f12" stroked="f">
                <w10:wrap type="topAndBottom" anchorx="page"/>
              </v:rect>
            </w:pict>
          </mc:Fallback>
        </mc:AlternateContent>
      </w:r>
      <w:r>
        <w:rPr>
          <w:sz w:val="19"/>
        </w:rPr>
        <w:t xml:space="preserve">   </w:t>
      </w:r>
    </w:p>
    <w:p w14:paraId="40345F68" w14:textId="77777777" w:rsidR="0079461B" w:rsidRDefault="0079461B">
      <w:pPr>
        <w:rPr>
          <w:sz w:val="11"/>
        </w:rPr>
      </w:pPr>
    </w:p>
    <w:p w14:paraId="1F09C865" w14:textId="77777777" w:rsidR="00BF5B29" w:rsidRDefault="00BF5B29">
      <w:pPr>
        <w:rPr>
          <w:sz w:val="11"/>
        </w:rPr>
      </w:pPr>
    </w:p>
    <w:p w14:paraId="696EB992" w14:textId="77777777" w:rsidR="00BF5B29" w:rsidRDefault="00BF5B29">
      <w:pPr>
        <w:rPr>
          <w:sz w:val="11"/>
        </w:rPr>
      </w:pPr>
    </w:p>
    <w:p w14:paraId="2DEEE543" w14:textId="77777777" w:rsidR="00BF5B29" w:rsidRDefault="00BF5B29">
      <w:pPr>
        <w:rPr>
          <w:sz w:val="11"/>
        </w:rPr>
      </w:pPr>
    </w:p>
    <w:p w14:paraId="217DC74B" w14:textId="77777777" w:rsidR="00BF5B29" w:rsidRDefault="00BF5B29">
      <w:pPr>
        <w:rPr>
          <w:sz w:val="11"/>
        </w:rPr>
      </w:pPr>
    </w:p>
    <w:p w14:paraId="224F0C8F" w14:textId="77777777" w:rsidR="00BF5B29" w:rsidRDefault="00BF5B29">
      <w:pPr>
        <w:rPr>
          <w:sz w:val="11"/>
        </w:rPr>
      </w:pPr>
    </w:p>
    <w:p w14:paraId="4CA812F8" w14:textId="77777777" w:rsidR="00BF5B29" w:rsidRDefault="00BF5B29">
      <w:pPr>
        <w:rPr>
          <w:sz w:val="11"/>
        </w:rPr>
      </w:pPr>
    </w:p>
    <w:p w14:paraId="1C7556D8" w14:textId="77777777" w:rsidR="00BF5B29" w:rsidRDefault="00BF5B29">
      <w:pPr>
        <w:rPr>
          <w:sz w:val="11"/>
        </w:rPr>
      </w:pPr>
    </w:p>
    <w:p w14:paraId="4E670091" w14:textId="77777777" w:rsidR="00BF5B29" w:rsidRDefault="00BF5B29">
      <w:pPr>
        <w:rPr>
          <w:sz w:val="11"/>
        </w:rPr>
      </w:pPr>
    </w:p>
    <w:p w14:paraId="346A47E6" w14:textId="77777777" w:rsidR="00BF5B29" w:rsidRDefault="00BF5B29">
      <w:pPr>
        <w:rPr>
          <w:sz w:val="11"/>
        </w:rPr>
      </w:pPr>
    </w:p>
    <w:p w14:paraId="17D8E43F" w14:textId="77777777" w:rsidR="00BF5B29" w:rsidRDefault="00BF5B29">
      <w:pPr>
        <w:rPr>
          <w:sz w:val="11"/>
        </w:rPr>
      </w:pPr>
    </w:p>
    <w:p w14:paraId="32534B7E" w14:textId="77777777" w:rsidR="00BF5B29" w:rsidRDefault="00BF5B29">
      <w:pPr>
        <w:rPr>
          <w:sz w:val="11"/>
        </w:rPr>
      </w:pPr>
    </w:p>
    <w:p w14:paraId="1EB1530F" w14:textId="77777777" w:rsidR="00BF5B29" w:rsidRDefault="00BF5B29">
      <w:pPr>
        <w:rPr>
          <w:sz w:val="11"/>
        </w:rPr>
      </w:pPr>
    </w:p>
    <w:p w14:paraId="1AF10968" w14:textId="77777777" w:rsidR="00BF5B29" w:rsidRDefault="00BF5B29">
      <w:pPr>
        <w:rPr>
          <w:sz w:val="11"/>
        </w:rPr>
      </w:pPr>
    </w:p>
    <w:p w14:paraId="7AAAB98A" w14:textId="77777777" w:rsidR="00BF5B29" w:rsidRDefault="00BF5B29">
      <w:pPr>
        <w:rPr>
          <w:sz w:val="11"/>
        </w:rPr>
      </w:pPr>
    </w:p>
    <w:p w14:paraId="577F6F5A" w14:textId="77777777" w:rsidR="00BF5B29" w:rsidRDefault="00BF5B29">
      <w:pPr>
        <w:rPr>
          <w:sz w:val="11"/>
        </w:rPr>
      </w:pPr>
    </w:p>
    <w:p w14:paraId="754137E6" w14:textId="77777777" w:rsidR="00BF5B29" w:rsidRDefault="00BF5B29">
      <w:pPr>
        <w:rPr>
          <w:sz w:val="11"/>
        </w:rPr>
      </w:pPr>
    </w:p>
    <w:p w14:paraId="44B09BEF" w14:textId="77777777" w:rsidR="00BF5B29" w:rsidRDefault="00BF5B29">
      <w:pPr>
        <w:rPr>
          <w:sz w:val="11"/>
        </w:rPr>
      </w:pPr>
    </w:p>
    <w:p w14:paraId="289C3DCA" w14:textId="77777777" w:rsidR="00BF5B29" w:rsidRDefault="00BF5B29">
      <w:pPr>
        <w:rPr>
          <w:sz w:val="11"/>
        </w:rPr>
      </w:pPr>
    </w:p>
    <w:p w14:paraId="1B73CDE5" w14:textId="77777777" w:rsidR="00BF5B29" w:rsidRDefault="00BF5B29">
      <w:pPr>
        <w:rPr>
          <w:sz w:val="11"/>
        </w:rPr>
      </w:pPr>
    </w:p>
    <w:p w14:paraId="77CC9B9F" w14:textId="77777777" w:rsidR="00BF5B29" w:rsidRDefault="00BF5B29">
      <w:pPr>
        <w:rPr>
          <w:sz w:val="11"/>
        </w:rPr>
      </w:pPr>
    </w:p>
    <w:p w14:paraId="328BC8F5" w14:textId="77777777" w:rsidR="00BF5B29" w:rsidRDefault="00BF5B29">
      <w:pPr>
        <w:rPr>
          <w:sz w:val="11"/>
        </w:rPr>
      </w:pPr>
    </w:p>
    <w:p w14:paraId="713E906A" w14:textId="77777777" w:rsidR="00BF5B29" w:rsidRDefault="00BF5B29">
      <w:pPr>
        <w:rPr>
          <w:sz w:val="11"/>
        </w:rPr>
      </w:pPr>
    </w:p>
    <w:p w14:paraId="47D80AEB" w14:textId="77777777" w:rsidR="00BF5B29" w:rsidRDefault="00BF5B29">
      <w:pPr>
        <w:rPr>
          <w:sz w:val="11"/>
        </w:rPr>
      </w:pPr>
    </w:p>
    <w:p w14:paraId="7A49E4D9" w14:textId="77777777" w:rsidR="00BF5B29" w:rsidRDefault="00BF5B29">
      <w:pPr>
        <w:rPr>
          <w:sz w:val="11"/>
        </w:rPr>
      </w:pPr>
    </w:p>
    <w:p w14:paraId="6A121B90" w14:textId="77777777" w:rsidR="00BF5B29" w:rsidRDefault="00BF5B29">
      <w:pPr>
        <w:rPr>
          <w:sz w:val="11"/>
        </w:rPr>
      </w:pPr>
    </w:p>
    <w:p w14:paraId="6178AB86" w14:textId="77777777" w:rsidR="00BF5B29" w:rsidRDefault="00BF5B29">
      <w:pPr>
        <w:rPr>
          <w:sz w:val="11"/>
        </w:rPr>
      </w:pPr>
    </w:p>
    <w:p w14:paraId="0E512302" w14:textId="77777777" w:rsidR="00BF5B29" w:rsidRDefault="00BF5B29">
      <w:pPr>
        <w:rPr>
          <w:sz w:val="11"/>
        </w:rPr>
      </w:pPr>
    </w:p>
    <w:p w14:paraId="1CC6A9AC" w14:textId="77777777" w:rsidR="00BF5B29" w:rsidRDefault="00BF5B29">
      <w:pPr>
        <w:rPr>
          <w:sz w:val="11"/>
        </w:rPr>
      </w:pPr>
    </w:p>
    <w:p w14:paraId="0809933B" w14:textId="77777777" w:rsidR="00BF5B29" w:rsidRDefault="00BF5B29">
      <w:pPr>
        <w:rPr>
          <w:sz w:val="11"/>
        </w:rPr>
      </w:pPr>
    </w:p>
    <w:p w14:paraId="3553293F" w14:textId="77777777" w:rsidR="00BF5B29" w:rsidRDefault="00BF5B29">
      <w:pPr>
        <w:rPr>
          <w:sz w:val="11"/>
        </w:rPr>
      </w:pPr>
    </w:p>
    <w:p w14:paraId="18136F2E" w14:textId="77777777" w:rsidR="00BF5B29" w:rsidRDefault="00BF5B29">
      <w:pPr>
        <w:rPr>
          <w:sz w:val="11"/>
        </w:rPr>
      </w:pPr>
    </w:p>
    <w:p w14:paraId="6EB776E9" w14:textId="77777777" w:rsidR="00BF5B29" w:rsidRDefault="00BF5B29">
      <w:pPr>
        <w:rPr>
          <w:sz w:val="11"/>
        </w:rPr>
      </w:pPr>
    </w:p>
    <w:p w14:paraId="031BF757" w14:textId="77777777" w:rsidR="00BF5B29" w:rsidRDefault="00BF5B29">
      <w:pPr>
        <w:rPr>
          <w:sz w:val="11"/>
        </w:rPr>
      </w:pPr>
    </w:p>
    <w:p w14:paraId="25AAA517" w14:textId="77777777" w:rsidR="00BF5B29" w:rsidRDefault="00BF5B29">
      <w:pPr>
        <w:rPr>
          <w:sz w:val="11"/>
        </w:rPr>
      </w:pPr>
    </w:p>
    <w:p w14:paraId="7FEA3452" w14:textId="77777777" w:rsidR="00BF5B29" w:rsidRDefault="00BF5B29">
      <w:pPr>
        <w:rPr>
          <w:sz w:val="11"/>
        </w:rPr>
      </w:pPr>
    </w:p>
    <w:p w14:paraId="59CF6061" w14:textId="5BF41780" w:rsidR="00BF5B29" w:rsidRDefault="00E508DB" w:rsidP="00E508DB">
      <w:pPr>
        <w:tabs>
          <w:tab w:val="left" w:pos="7883"/>
        </w:tabs>
        <w:rPr>
          <w:sz w:val="11"/>
        </w:rPr>
      </w:pPr>
      <w:r>
        <w:rPr>
          <w:sz w:val="11"/>
        </w:rPr>
        <w:tab/>
      </w:r>
    </w:p>
    <w:p w14:paraId="42A38539" w14:textId="77777777" w:rsidR="00BF5B29" w:rsidRDefault="00BF5B29">
      <w:pPr>
        <w:rPr>
          <w:sz w:val="11"/>
        </w:rPr>
      </w:pPr>
    </w:p>
    <w:p w14:paraId="63C9BF3F" w14:textId="77777777" w:rsidR="00BF5B29" w:rsidRDefault="00BF5B29">
      <w:pPr>
        <w:rPr>
          <w:sz w:val="11"/>
        </w:rPr>
      </w:pPr>
    </w:p>
    <w:p w14:paraId="11B53B8F" w14:textId="77777777" w:rsidR="00BF5B29" w:rsidRDefault="00BF5B29">
      <w:pPr>
        <w:rPr>
          <w:sz w:val="11"/>
        </w:rPr>
      </w:pPr>
    </w:p>
    <w:p w14:paraId="4177096F" w14:textId="77777777" w:rsidR="00BF5B29" w:rsidRDefault="00BF5B29">
      <w:pPr>
        <w:rPr>
          <w:sz w:val="11"/>
        </w:rPr>
      </w:pPr>
    </w:p>
    <w:p w14:paraId="51669B4C" w14:textId="77777777" w:rsidR="00BF5B29" w:rsidRDefault="00BF5B29">
      <w:pPr>
        <w:rPr>
          <w:sz w:val="11"/>
        </w:rPr>
      </w:pPr>
    </w:p>
    <w:p w14:paraId="5943FD1B" w14:textId="77777777" w:rsidR="00BF5B29" w:rsidRDefault="00BF5B29">
      <w:pPr>
        <w:rPr>
          <w:sz w:val="11"/>
        </w:rPr>
      </w:pPr>
    </w:p>
    <w:p w14:paraId="7F433306" w14:textId="77777777" w:rsidR="00BF5B29" w:rsidRDefault="00BF5B29">
      <w:pPr>
        <w:rPr>
          <w:sz w:val="11"/>
        </w:rPr>
      </w:pPr>
    </w:p>
    <w:p w14:paraId="1254B5C5" w14:textId="77777777" w:rsidR="00BF5B29" w:rsidRDefault="00BF5B29">
      <w:pPr>
        <w:rPr>
          <w:sz w:val="11"/>
        </w:rPr>
      </w:pPr>
    </w:p>
    <w:p w14:paraId="36AAED6B" w14:textId="77777777" w:rsidR="00BF5B29" w:rsidRDefault="00BF5B29">
      <w:pPr>
        <w:rPr>
          <w:sz w:val="11"/>
        </w:rPr>
      </w:pPr>
    </w:p>
    <w:p w14:paraId="2EF79FF0" w14:textId="77777777" w:rsidR="00BF5B29" w:rsidRDefault="00BF5B29">
      <w:pPr>
        <w:rPr>
          <w:sz w:val="11"/>
        </w:rPr>
      </w:pPr>
    </w:p>
    <w:p w14:paraId="0890F0E8" w14:textId="77777777" w:rsidR="00BF5B29" w:rsidRDefault="00BF5B29">
      <w:pPr>
        <w:rPr>
          <w:sz w:val="11"/>
        </w:rPr>
      </w:pPr>
    </w:p>
    <w:p w14:paraId="50BB5E68" w14:textId="77777777" w:rsidR="00BF5B29" w:rsidRDefault="00BF5B29">
      <w:pPr>
        <w:rPr>
          <w:sz w:val="11"/>
        </w:rPr>
      </w:pPr>
    </w:p>
    <w:p w14:paraId="0A471A77" w14:textId="77777777" w:rsidR="00BF5B29" w:rsidRDefault="00BF5B29">
      <w:pPr>
        <w:rPr>
          <w:sz w:val="11"/>
        </w:rPr>
      </w:pPr>
    </w:p>
    <w:p w14:paraId="7620E4A5" w14:textId="77777777" w:rsidR="00BF5B29" w:rsidRDefault="00BF5B29">
      <w:pPr>
        <w:rPr>
          <w:sz w:val="11"/>
        </w:rPr>
      </w:pPr>
    </w:p>
    <w:p w14:paraId="32371978" w14:textId="77777777" w:rsidR="00BF5B29" w:rsidRDefault="00BF5B29">
      <w:pPr>
        <w:rPr>
          <w:sz w:val="11"/>
        </w:rPr>
      </w:pPr>
    </w:p>
    <w:p w14:paraId="4A759832" w14:textId="77777777" w:rsidR="00BF5B29" w:rsidRDefault="00BF5B29">
      <w:pPr>
        <w:rPr>
          <w:sz w:val="11"/>
        </w:rPr>
      </w:pPr>
    </w:p>
    <w:p w14:paraId="24FC3453" w14:textId="77777777" w:rsidR="00BF5B29" w:rsidRDefault="00BF5B29">
      <w:pPr>
        <w:rPr>
          <w:sz w:val="11"/>
        </w:rPr>
      </w:pPr>
    </w:p>
    <w:p w14:paraId="624C10F5" w14:textId="77777777" w:rsidR="002B4CA8" w:rsidRDefault="002B4CA8">
      <w:pPr>
        <w:rPr>
          <w:sz w:val="11"/>
        </w:rPr>
      </w:pPr>
    </w:p>
    <w:p w14:paraId="2024ECF7" w14:textId="77777777" w:rsidR="002B4CA8" w:rsidRDefault="002B4CA8">
      <w:pPr>
        <w:rPr>
          <w:sz w:val="11"/>
        </w:rPr>
      </w:pPr>
    </w:p>
    <w:p w14:paraId="37FE105C" w14:textId="77777777" w:rsidR="00BF5B29" w:rsidRDefault="00BF5B29">
      <w:pPr>
        <w:rPr>
          <w:sz w:val="11"/>
        </w:rPr>
      </w:pPr>
    </w:p>
    <w:p w14:paraId="5C8C0DB0" w14:textId="7616E905" w:rsidR="00BF5B29" w:rsidRDefault="000200F7" w:rsidP="000200F7">
      <w:pPr>
        <w:tabs>
          <w:tab w:val="left" w:pos="6861"/>
        </w:tabs>
        <w:rPr>
          <w:sz w:val="11"/>
        </w:rPr>
      </w:pPr>
      <w:r>
        <w:rPr>
          <w:sz w:val="11"/>
        </w:rPr>
        <w:tab/>
      </w:r>
    </w:p>
    <w:p w14:paraId="0FF37100" w14:textId="77777777" w:rsidR="00BF5B29" w:rsidRDefault="00BF5B29">
      <w:pPr>
        <w:rPr>
          <w:sz w:val="11"/>
        </w:rPr>
      </w:pPr>
    </w:p>
    <w:p w14:paraId="60719EE8" w14:textId="77777777" w:rsidR="00BF5B29" w:rsidRDefault="00BF5B29">
      <w:pPr>
        <w:rPr>
          <w:sz w:val="11"/>
        </w:rPr>
      </w:pPr>
    </w:p>
    <w:p w14:paraId="0A146648" w14:textId="77777777" w:rsidR="00BF5B29" w:rsidRDefault="00BF5B29">
      <w:pPr>
        <w:rPr>
          <w:sz w:val="11"/>
        </w:rPr>
      </w:pPr>
    </w:p>
    <w:p w14:paraId="033FE681" w14:textId="77777777" w:rsidR="00BF5B29" w:rsidRDefault="00BF5B29">
      <w:pPr>
        <w:rPr>
          <w:sz w:val="11"/>
        </w:rPr>
      </w:pPr>
    </w:p>
    <w:p w14:paraId="0A27857C" w14:textId="77777777" w:rsidR="00BF5B29" w:rsidRDefault="00BF5B29">
      <w:pPr>
        <w:rPr>
          <w:sz w:val="11"/>
        </w:rPr>
      </w:pPr>
    </w:p>
    <w:p w14:paraId="7CA86CDD" w14:textId="02C6662C" w:rsidR="00BF5B29" w:rsidRDefault="00B812F9">
      <w:pPr>
        <w:rPr>
          <w:sz w:val="11"/>
        </w:rPr>
      </w:pPr>
      <w:r>
        <w:rPr>
          <w:noProof/>
        </w:rPr>
        <mc:AlternateContent>
          <mc:Choice Requires="wps">
            <w:drawing>
              <wp:anchor distT="0" distB="0" distL="114300" distR="114300" simplePos="0" relativeHeight="251658274" behindDoc="0" locked="0" layoutInCell="1" allowOverlap="1" wp14:anchorId="0BDE11BD" wp14:editId="3AA564C0">
                <wp:simplePos x="0" y="0"/>
                <wp:positionH relativeFrom="column">
                  <wp:posOffset>5472430</wp:posOffset>
                </wp:positionH>
                <wp:positionV relativeFrom="paragraph">
                  <wp:posOffset>387921</wp:posOffset>
                </wp:positionV>
                <wp:extent cx="438785" cy="237490"/>
                <wp:effectExtent l="0" t="0" r="0" b="0"/>
                <wp:wrapNone/>
                <wp:docPr id="1907525984" name="Textfeld 1"/>
                <wp:cNvGraphicFramePr/>
                <a:graphic xmlns:a="http://schemas.openxmlformats.org/drawingml/2006/main">
                  <a:graphicData uri="http://schemas.microsoft.com/office/word/2010/wordprocessingShape">
                    <wps:wsp>
                      <wps:cNvSpPr txBox="1"/>
                      <wps:spPr>
                        <a:xfrm>
                          <a:off x="0" y="0"/>
                          <a:ext cx="438785" cy="237490"/>
                        </a:xfrm>
                        <a:prstGeom prst="rect">
                          <a:avLst/>
                        </a:prstGeom>
                        <a:solidFill>
                          <a:schemeClr val="lt1"/>
                        </a:solidFill>
                        <a:ln w="6350">
                          <a:noFill/>
                        </a:ln>
                      </wps:spPr>
                      <wps:txbx>
                        <w:txbxContent>
                          <w:p w14:paraId="3C01AAEC" w14:textId="49D71958" w:rsidR="00AD1B7F" w:rsidRPr="00B812F9" w:rsidRDefault="00E508DB">
                            <w:pPr>
                              <w:rPr>
                                <w:color w:val="012C5A"/>
                                <w:sz w:val="16"/>
                                <w:szCs w:val="16"/>
                                <w:lang w:val="de-DE"/>
                              </w:rPr>
                            </w:pPr>
                            <w:r>
                              <w:rPr>
                                <w:color w:val="012C5A"/>
                                <w:sz w:val="16"/>
                                <w:szCs w:val="16"/>
                                <w:lang w:val="de-DE"/>
                              </w:rPr>
                              <w:t>2</w:t>
                            </w:r>
                            <w:r w:rsidR="00B812F9">
                              <w:rPr>
                                <w:color w:val="012C5A"/>
                                <w:sz w:val="16"/>
                                <w:szCs w:val="16"/>
                                <w:lang w:val="de-DE"/>
                              </w:rPr>
                              <w:t xml:space="preserve"> </w:t>
                            </w:r>
                            <w:r w:rsidR="00AD1B7F" w:rsidRPr="00B812F9">
                              <w:rPr>
                                <w:color w:val="012C5A"/>
                                <w:sz w:val="16"/>
                                <w:szCs w:val="16"/>
                                <w:lang w:val="de-DE"/>
                              </w:rPr>
                              <w:t>/</w:t>
                            </w:r>
                            <w:r w:rsidR="00B812F9">
                              <w:rPr>
                                <w:color w:val="012C5A"/>
                                <w:sz w:val="16"/>
                                <w:szCs w:val="16"/>
                                <w:lang w:val="de-DE"/>
                              </w:rPr>
                              <w:t xml:space="preserve"> </w:t>
                            </w:r>
                            <w:r>
                              <w:rPr>
                                <w:color w:val="012C5A"/>
                                <w:sz w:val="16"/>
                                <w:szCs w:val="16"/>
                                <w:lang w:val="de-D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E11BD" id="_x0000_s1027" type="#_x0000_t202" style="position:absolute;margin-left:430.9pt;margin-top:30.55pt;width:34.55pt;height:18.7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" fillcolor="white [3201]" stroked="f" strokeweight=".5pt">
                <v:textbox>
                  <w:txbxContent>
                    <w:p w14:paraId="3C01AAEC" w14:textId="49D71958" w:rsidR="00AD1B7F" w:rsidRPr="00B812F9" w:rsidRDefault="00E508DB">
                      <w:pPr>
                        <w:rPr>
                          <w:color w:val="012C5A"/>
                          <w:sz w:val="16"/>
                          <w:szCs w:val="16"/>
                          <w:lang w:val="de-DE"/>
                        </w:rPr>
                      </w:pPr>
                      <w:r>
                        <w:rPr>
                          <w:color w:val="012C5A"/>
                          <w:sz w:val="16"/>
                          <w:szCs w:val="16"/>
                          <w:lang w:val="de-DE"/>
                        </w:rPr>
                        <w:t>2</w:t>
                      </w:r>
                      <w:r w:rsidR="00B812F9">
                        <w:rPr>
                          <w:color w:val="012C5A"/>
                          <w:sz w:val="16"/>
                          <w:szCs w:val="16"/>
                          <w:lang w:val="de-DE"/>
                        </w:rPr>
                        <w:t xml:space="preserve"> </w:t>
                      </w:r>
                      <w:r w:rsidR="00AD1B7F" w:rsidRPr="00B812F9">
                        <w:rPr>
                          <w:color w:val="012C5A"/>
                          <w:sz w:val="16"/>
                          <w:szCs w:val="16"/>
                          <w:lang w:val="de-DE"/>
                        </w:rPr>
                        <w:t>/</w:t>
                      </w:r>
                      <w:r w:rsidR="00B812F9">
                        <w:rPr>
                          <w:color w:val="012C5A"/>
                          <w:sz w:val="16"/>
                          <w:szCs w:val="16"/>
                          <w:lang w:val="de-DE"/>
                        </w:rPr>
                        <w:t xml:space="preserve"> </w:t>
                      </w:r>
                      <w:r>
                        <w:rPr>
                          <w:color w:val="012C5A"/>
                          <w:sz w:val="16"/>
                          <w:szCs w:val="16"/>
                          <w:lang w:val="de-DE"/>
                        </w:rPr>
                        <w:t>2</w:t>
                      </w:r>
                    </w:p>
                  </w:txbxContent>
                </v:textbox>
              </v:shape>
            </w:pict>
          </mc:Fallback>
        </mc:AlternateContent>
      </w:r>
    </w:p>
    <w:p w14:paraId="70127EAE" w14:textId="77777777" w:rsidR="00B043FA" w:rsidRDefault="00B043FA" w:rsidP="00B043FA">
      <w:pPr>
        <w:pStyle w:val="Textkrper"/>
        <w:ind w:right="890"/>
        <w:jc w:val="both"/>
        <w:rPr>
          <w:rFonts w:cs="Calibri Light"/>
          <w:b/>
          <w:color w:val="110F13"/>
          <w:w w:val="105"/>
          <w:sz w:val="28"/>
          <w:szCs w:val="28"/>
        </w:rPr>
      </w:pPr>
    </w:p>
    <w:p w14:paraId="6E809693" w14:textId="70AE76DA" w:rsidR="00B043FA" w:rsidRPr="000A480C" w:rsidRDefault="00B043FA" w:rsidP="00B043FA">
      <w:pPr>
        <w:pStyle w:val="Textkrper"/>
        <w:ind w:right="890"/>
        <w:jc w:val="both"/>
        <w:rPr>
          <w:rFonts w:cs="Calibri Light"/>
          <w:b/>
          <w:color w:val="110F13"/>
          <w:w w:val="105"/>
          <w:sz w:val="28"/>
          <w:szCs w:val="28"/>
        </w:rPr>
      </w:pPr>
      <w:r w:rsidRPr="000A480C">
        <w:rPr>
          <w:rFonts w:cs="Calibri Light"/>
          <w:b/>
          <w:color w:val="110F13"/>
          <w:w w:val="105"/>
          <w:sz w:val="28"/>
          <w:szCs w:val="28"/>
        </w:rPr>
        <w:t>Reclassification of a retail client and classification as a professional client (Opting-out)</w:t>
      </w:r>
    </w:p>
    <w:p w14:paraId="561D8202" w14:textId="77777777" w:rsidR="00B043FA" w:rsidRPr="000A480C" w:rsidRDefault="00B043FA" w:rsidP="00B043FA">
      <w:pPr>
        <w:pStyle w:val="Textkrper"/>
        <w:ind w:right="890"/>
        <w:jc w:val="both"/>
        <w:rPr>
          <w:rFonts w:cs="Calibri Light"/>
          <w:b/>
          <w:color w:val="110F13"/>
          <w:w w:val="105"/>
          <w:sz w:val="28"/>
          <w:szCs w:val="28"/>
        </w:rPr>
      </w:pPr>
    </w:p>
    <w:p w14:paraId="45116343" w14:textId="6C0B5B74" w:rsidR="00B043FA" w:rsidRPr="000A480C" w:rsidRDefault="00B043FA" w:rsidP="00B043FA">
      <w:pPr>
        <w:pStyle w:val="Textkrper"/>
        <w:ind w:right="890"/>
        <w:jc w:val="both"/>
        <w:rPr>
          <w:rFonts w:cs="Calibri Light"/>
          <w:bCs/>
          <w:color w:val="110F13"/>
          <w:w w:val="105"/>
          <w:sz w:val="24"/>
          <w:szCs w:val="24"/>
          <w:u w:val="single"/>
        </w:rPr>
      </w:pPr>
      <w:r w:rsidRPr="000A480C">
        <w:rPr>
          <w:rFonts w:cs="Calibri Light"/>
          <w:b/>
          <w:color w:val="110F13"/>
          <w:w w:val="105"/>
          <w:sz w:val="24"/>
          <w:szCs w:val="24"/>
        </w:rPr>
        <w:t xml:space="preserve">Client:  </w:t>
      </w:r>
      <w:bookmarkStart w:id="33" w:name="PlaceDate4"/>
      <w:bookmarkStart w:id="34" w:name="NachundVorname4"/>
      <w:r w:rsidR="008A67A5" w:rsidRPr="008A67A5">
        <w:rPr>
          <w:u w:val="single"/>
          <w:lang w:val="de-CH"/>
        </w:rPr>
        <w:t>NachundVorname4</w:t>
      </w:r>
      <w:bookmarkEnd w:id="33"/>
      <w:bookmarkEnd w:id="34"/>
    </w:p>
    <w:p w14:paraId="4719E7B1" w14:textId="77777777" w:rsidR="00B043FA" w:rsidRPr="000A480C" w:rsidRDefault="00B043FA" w:rsidP="00B043FA">
      <w:pPr>
        <w:pStyle w:val="Textkrper"/>
        <w:ind w:right="890"/>
        <w:jc w:val="both"/>
        <w:rPr>
          <w:rFonts w:cs="Calibri Light"/>
          <w:bCs/>
          <w:color w:val="110F13"/>
          <w:w w:val="105"/>
          <w:sz w:val="22"/>
          <w:szCs w:val="22"/>
        </w:rPr>
      </w:pPr>
    </w:p>
    <w:p w14:paraId="47DA4FC9" w14:textId="77777777" w:rsidR="00B043FA" w:rsidRPr="000A480C" w:rsidRDefault="00B043FA" w:rsidP="00B043FA">
      <w:pPr>
        <w:pStyle w:val="Textkrper"/>
        <w:widowControl/>
        <w:numPr>
          <w:ilvl w:val="0"/>
          <w:numId w:val="27"/>
        </w:numPr>
        <w:autoSpaceDE/>
        <w:autoSpaceDN/>
        <w:spacing w:afterLines="60" w:after="144" w:line="280" w:lineRule="auto"/>
        <w:ind w:right="890"/>
        <w:jc w:val="both"/>
        <w:rPr>
          <w:rFonts w:cs="Calibri Light"/>
          <w:b/>
          <w:color w:val="110F13"/>
          <w:w w:val="105"/>
        </w:rPr>
      </w:pPr>
      <w:r w:rsidRPr="000A480C">
        <w:rPr>
          <w:rFonts w:cs="Calibri Light"/>
          <w:b/>
          <w:color w:val="110F13"/>
          <w:w w:val="105"/>
        </w:rPr>
        <w:t xml:space="preserve">Implications of reclassification as a professional client </w:t>
      </w:r>
    </w:p>
    <w:p w14:paraId="1D33ADBC" w14:textId="77777777" w:rsidR="00B043FA" w:rsidRPr="000A480C" w:rsidRDefault="00B043FA" w:rsidP="00B043FA">
      <w:pPr>
        <w:tabs>
          <w:tab w:val="left" w:pos="927"/>
        </w:tabs>
        <w:spacing w:after="120"/>
        <w:ind w:right="890"/>
        <w:rPr>
          <w:rFonts w:cs="Calibri Light"/>
          <w:color w:val="110F13"/>
          <w:sz w:val="20"/>
          <w:szCs w:val="20"/>
        </w:rPr>
      </w:pPr>
      <w:r w:rsidRPr="000A480C">
        <w:rPr>
          <w:rFonts w:cs="Calibri Light"/>
          <w:color w:val="110F13"/>
          <w:sz w:val="20"/>
          <w:szCs w:val="20"/>
        </w:rPr>
        <w:t>According to Art. 5 para. 1 FinSA, retail clients may declare that they wish to be treated as professional clients. As a professional client, the level of protection decreases in the following fields:</w:t>
      </w:r>
    </w:p>
    <w:p w14:paraId="629CC55C" w14:textId="77777777" w:rsidR="00B043FA" w:rsidRPr="000A480C" w:rsidRDefault="00B043FA" w:rsidP="00B043FA">
      <w:pPr>
        <w:tabs>
          <w:tab w:val="left" w:pos="927"/>
        </w:tabs>
        <w:spacing w:after="120"/>
        <w:ind w:right="890"/>
        <w:rPr>
          <w:rFonts w:cs="Calibri Light"/>
          <w:b/>
          <w:bCs/>
          <w:sz w:val="20"/>
          <w:szCs w:val="20"/>
        </w:rPr>
      </w:pPr>
    </w:p>
    <w:p w14:paraId="334C3FE0" w14:textId="77777777" w:rsidR="00B043FA" w:rsidRPr="00D87DE9" w:rsidRDefault="00B043FA" w:rsidP="00B043FA">
      <w:pPr>
        <w:pStyle w:val="Listenabsatz"/>
        <w:widowControl/>
        <w:numPr>
          <w:ilvl w:val="0"/>
          <w:numId w:val="28"/>
        </w:numPr>
        <w:tabs>
          <w:tab w:val="left" w:pos="927"/>
        </w:tabs>
        <w:autoSpaceDE/>
        <w:autoSpaceDN/>
        <w:spacing w:before="1" w:after="120"/>
        <w:ind w:right="890"/>
        <w:jc w:val="both"/>
        <w:rPr>
          <w:rFonts w:cs="Calibri Light"/>
          <w:b/>
          <w:bCs/>
          <w:sz w:val="20"/>
          <w:szCs w:val="20"/>
          <w:lang w:val="en-GB"/>
        </w:rPr>
      </w:pPr>
      <w:r w:rsidRPr="00D87DE9">
        <w:rPr>
          <w:rFonts w:cs="Calibri Light"/>
          <w:sz w:val="20"/>
          <w:szCs w:val="20"/>
        </w:rPr>
        <w:t>Reduced</w:t>
      </w:r>
      <w:r w:rsidRPr="00D87DE9">
        <w:rPr>
          <w:rFonts w:cs="Calibri Light"/>
          <w:sz w:val="20"/>
          <w:szCs w:val="20"/>
          <w:lang w:val="en-GB"/>
        </w:rPr>
        <w:t xml:space="preserve"> application of the code of conduct set forth in Art. 7 ff. FinSA and Art. 6 ff FinSO</w:t>
      </w:r>
      <w:r>
        <w:rPr>
          <w:rFonts w:cs="Calibri Light"/>
          <w:sz w:val="20"/>
          <w:szCs w:val="20"/>
          <w:lang w:val="en-GB"/>
        </w:rPr>
        <w:t>.</w:t>
      </w:r>
    </w:p>
    <w:p w14:paraId="0F3B4BF8" w14:textId="77777777" w:rsidR="00B043FA" w:rsidRPr="00606D11" w:rsidRDefault="00B043FA" w:rsidP="00B043FA">
      <w:pPr>
        <w:pStyle w:val="Listenabsatz"/>
        <w:widowControl/>
        <w:numPr>
          <w:ilvl w:val="0"/>
          <w:numId w:val="28"/>
        </w:numPr>
        <w:tabs>
          <w:tab w:val="left" w:pos="927"/>
        </w:tabs>
        <w:autoSpaceDE/>
        <w:autoSpaceDN/>
        <w:spacing w:before="1" w:after="120"/>
        <w:ind w:right="890"/>
        <w:jc w:val="both"/>
        <w:rPr>
          <w:rFonts w:cs="Calibri Light"/>
          <w:b/>
          <w:bCs/>
          <w:sz w:val="20"/>
          <w:szCs w:val="20"/>
          <w:lang w:val="en-GB"/>
        </w:rPr>
      </w:pPr>
      <w:r w:rsidRPr="00606D11">
        <w:rPr>
          <w:rFonts w:cs="Calibri Light"/>
          <w:sz w:val="20"/>
          <w:szCs w:val="20"/>
          <w:lang w:val="en-GB"/>
        </w:rPr>
        <w:t xml:space="preserve">No duty to provide a prospectus </w:t>
      </w:r>
      <w:bookmarkStart w:id="35" w:name="_Hlk56789868"/>
      <w:r w:rsidRPr="00606D11">
        <w:rPr>
          <w:rFonts w:cs="Calibri Light"/>
          <w:sz w:val="20"/>
          <w:szCs w:val="20"/>
          <w:lang w:val="en-GB"/>
        </w:rPr>
        <w:t xml:space="preserve">for a public offer for securities </w:t>
      </w:r>
      <w:bookmarkEnd w:id="35"/>
      <w:r w:rsidRPr="00606D11">
        <w:rPr>
          <w:rFonts w:cs="Calibri Light"/>
          <w:sz w:val="20"/>
          <w:szCs w:val="20"/>
          <w:lang w:val="en-GB"/>
        </w:rPr>
        <w:t>(Art. 36 FinSA).</w:t>
      </w:r>
    </w:p>
    <w:p w14:paraId="70DE2988" w14:textId="77777777" w:rsidR="00B043FA" w:rsidRPr="00606D11" w:rsidRDefault="00B043FA" w:rsidP="00B043FA">
      <w:pPr>
        <w:widowControl/>
        <w:numPr>
          <w:ilvl w:val="0"/>
          <w:numId w:val="28"/>
        </w:numPr>
        <w:tabs>
          <w:tab w:val="left" w:pos="927"/>
        </w:tabs>
        <w:autoSpaceDE/>
        <w:autoSpaceDN/>
        <w:spacing w:before="1" w:after="120"/>
        <w:ind w:right="890"/>
        <w:jc w:val="both"/>
        <w:rPr>
          <w:rFonts w:cs="Calibri Light"/>
          <w:b/>
          <w:bCs/>
          <w:sz w:val="20"/>
          <w:szCs w:val="20"/>
          <w:lang w:val="en-GB"/>
        </w:rPr>
      </w:pPr>
      <w:r w:rsidRPr="00606D11">
        <w:rPr>
          <w:rFonts w:cs="Calibri Light"/>
          <w:sz w:val="20"/>
          <w:szCs w:val="20"/>
          <w:lang w:val="en-GB"/>
        </w:rPr>
        <w:t>No duty to provide a Key Information Document (KID) on recommended financial instruments (Art. 8 para. 3 and Art. 58 FinSA).</w:t>
      </w:r>
    </w:p>
    <w:p w14:paraId="15EC2857" w14:textId="77777777" w:rsidR="00B043FA" w:rsidRPr="00D87DE9" w:rsidRDefault="00B043FA" w:rsidP="00B043FA">
      <w:pPr>
        <w:pStyle w:val="Listenabsatz"/>
        <w:tabs>
          <w:tab w:val="left" w:pos="927"/>
        </w:tabs>
        <w:spacing w:after="120"/>
        <w:ind w:left="930" w:right="890" w:firstLine="0"/>
        <w:rPr>
          <w:rFonts w:cs="Calibri Light"/>
          <w:b/>
          <w:bCs/>
          <w:sz w:val="20"/>
          <w:szCs w:val="20"/>
        </w:rPr>
      </w:pPr>
    </w:p>
    <w:p w14:paraId="1FD454AB" w14:textId="77777777" w:rsidR="00B043FA" w:rsidRPr="00D87DE9" w:rsidRDefault="00B043FA" w:rsidP="00B043FA">
      <w:pPr>
        <w:pStyle w:val="Textkrper"/>
        <w:spacing w:before="3" w:after="120"/>
        <w:ind w:right="890"/>
        <w:jc w:val="both"/>
        <w:rPr>
          <w:rFonts w:cs="Calibri Light"/>
          <w:lang w:val="en-GB"/>
        </w:rPr>
      </w:pPr>
      <w:r w:rsidRPr="00D87DE9">
        <w:rPr>
          <w:rFonts w:cs="Calibri Light"/>
          <w:lang w:val="en-GB"/>
        </w:rPr>
        <w:t>In addition to this, professional clients may expressly release the Company from applying the following rules of conduct (Art. 20 para. 2 FinSA):</w:t>
      </w:r>
    </w:p>
    <w:p w14:paraId="2FC0ED67" w14:textId="77777777" w:rsidR="00B043FA" w:rsidRPr="007925AE" w:rsidRDefault="00B043FA" w:rsidP="00B043FA">
      <w:pPr>
        <w:widowControl/>
        <w:numPr>
          <w:ilvl w:val="0"/>
          <w:numId w:val="28"/>
        </w:numPr>
        <w:tabs>
          <w:tab w:val="left" w:pos="927"/>
        </w:tabs>
        <w:autoSpaceDE/>
        <w:autoSpaceDN/>
        <w:spacing w:before="120" w:after="240"/>
        <w:ind w:left="930" w:right="890" w:hanging="357"/>
        <w:jc w:val="both"/>
        <w:rPr>
          <w:rFonts w:cs="Calibri Light"/>
          <w:sz w:val="20"/>
          <w:szCs w:val="20"/>
          <w:lang w:val="en-GB"/>
        </w:rPr>
      </w:pPr>
      <w:r w:rsidRPr="007925AE">
        <w:rPr>
          <w:rFonts w:cs="Calibri Light"/>
          <w:sz w:val="20"/>
          <w:szCs w:val="20"/>
          <w:lang w:val="en-GB"/>
        </w:rPr>
        <w:t xml:space="preserve">Duty to provide information (Art. 8 and 9 FinSA, Art. 6 bis 15 FinSO): The Company informs its clients about its organisation and supervisory status, and the risks and cost associated with financial instruments, possible economic ties with third parties (in particular, retrocessions) and the market offer taken into account when selecting financial instruments. </w:t>
      </w:r>
    </w:p>
    <w:p w14:paraId="1760549F" w14:textId="76462E70" w:rsidR="00B043FA" w:rsidRPr="007925AE" w:rsidRDefault="00B043FA" w:rsidP="00B043FA">
      <w:pPr>
        <w:widowControl/>
        <w:numPr>
          <w:ilvl w:val="0"/>
          <w:numId w:val="28"/>
        </w:numPr>
        <w:tabs>
          <w:tab w:val="left" w:pos="927"/>
        </w:tabs>
        <w:autoSpaceDE/>
        <w:autoSpaceDN/>
        <w:spacing w:before="120" w:after="240"/>
        <w:ind w:left="930" w:right="890" w:hanging="357"/>
        <w:jc w:val="both"/>
        <w:rPr>
          <w:rFonts w:cs="Calibri Light"/>
          <w:color w:val="110F13"/>
          <w:sz w:val="20"/>
          <w:szCs w:val="20"/>
          <w:lang w:val="en-GB"/>
        </w:rPr>
      </w:pPr>
      <w:r w:rsidRPr="007925AE">
        <w:rPr>
          <w:rFonts w:cs="Calibri Light"/>
          <w:color w:val="110F13"/>
          <w:sz w:val="20"/>
          <w:szCs w:val="20"/>
          <w:lang w:val="en-GB"/>
        </w:rPr>
        <w:t xml:space="preserve">Documentations and Rendering of Account (Art. 15 and 16 FinSA, Art. 18 and 19 FinSO): The Company shall document the financial services agreed, the information collected about the client, and any advice to clients against availing of the service. A copy of this documentation must be provided to the client upon request and an account of the portfolio under management must also be provided. </w:t>
      </w:r>
    </w:p>
    <w:p w14:paraId="659B272F" w14:textId="77777777" w:rsidR="00B043FA" w:rsidRPr="000A480C" w:rsidRDefault="00B043FA" w:rsidP="00B043FA">
      <w:pPr>
        <w:pStyle w:val="Textkrper"/>
        <w:spacing w:after="120" w:line="281" w:lineRule="auto"/>
        <w:ind w:right="890"/>
        <w:jc w:val="both"/>
        <w:rPr>
          <w:rFonts w:cs="Calibri Light"/>
          <w:color w:val="110F13"/>
          <w:lang w:val="en-GB"/>
        </w:rPr>
      </w:pPr>
      <w:r w:rsidRPr="000A480C">
        <w:rPr>
          <w:rFonts w:cs="Calibri Light"/>
          <w:color w:val="110F13"/>
          <w:lang w:val="en-GB"/>
        </w:rPr>
        <w:t>In the case of professional clients, the Company may assume that these clients have the required level of knowledge and experience and can financially bear the investment risks associated with the financial service.</w:t>
      </w:r>
    </w:p>
    <w:p w14:paraId="0C3B2499" w14:textId="77777777" w:rsidR="00B043FA" w:rsidRPr="000A480C" w:rsidRDefault="00B043FA" w:rsidP="00B043FA">
      <w:pPr>
        <w:pStyle w:val="Textkrper"/>
        <w:spacing w:afterLines="60" w:after="144" w:line="280" w:lineRule="auto"/>
        <w:ind w:right="890" w:hanging="1"/>
        <w:jc w:val="both"/>
        <w:rPr>
          <w:rFonts w:cs="Calibri Light"/>
          <w:color w:val="110F13"/>
          <w:lang w:val="en-GB"/>
        </w:rPr>
      </w:pPr>
    </w:p>
    <w:p w14:paraId="53F7B1FC" w14:textId="7F46577A" w:rsidR="00B043FA" w:rsidRPr="000A480C" w:rsidRDefault="00B043FA" w:rsidP="00B043FA">
      <w:pPr>
        <w:pStyle w:val="Listenabsatz"/>
        <w:widowControl/>
        <w:numPr>
          <w:ilvl w:val="0"/>
          <w:numId w:val="27"/>
        </w:numPr>
        <w:autoSpaceDE/>
        <w:autoSpaceDN/>
        <w:spacing w:before="240" w:after="240"/>
        <w:ind w:right="890"/>
        <w:jc w:val="both"/>
        <w:rPr>
          <w:rFonts w:cs="Calibri Light"/>
          <w:b/>
          <w:color w:val="110F13"/>
          <w:w w:val="105"/>
          <w:sz w:val="20"/>
          <w:szCs w:val="20"/>
        </w:rPr>
      </w:pPr>
      <w:r w:rsidRPr="000A480C">
        <w:rPr>
          <w:rFonts w:cs="Calibri Light"/>
          <w:b/>
          <w:color w:val="110F13"/>
          <w:w w:val="105"/>
          <w:sz w:val="20"/>
          <w:szCs w:val="20"/>
        </w:rPr>
        <w:t>Declaration of the retail Client</w:t>
      </w:r>
    </w:p>
    <w:bookmarkStart w:id="36" w:name="_Hlk56803289"/>
    <w:bookmarkStart w:id="37" w:name="_Hlk56014801"/>
    <w:p w14:paraId="6073F76C" w14:textId="77777777" w:rsidR="00B043FA" w:rsidRPr="000A480C" w:rsidRDefault="00B043FA" w:rsidP="00B043FA">
      <w:pPr>
        <w:tabs>
          <w:tab w:val="left" w:pos="567"/>
        </w:tabs>
        <w:spacing w:after="120"/>
        <w:ind w:left="567" w:right="890" w:hanging="567"/>
        <w:jc w:val="both"/>
        <w:rPr>
          <w:rFonts w:cs="Calibri Light"/>
          <w:color w:val="110F13"/>
          <w:sz w:val="20"/>
          <w:szCs w:val="20"/>
        </w:rPr>
      </w:pPr>
      <w:r w:rsidRPr="000A480C">
        <w:rPr>
          <w:rFonts w:eastAsia="Calibri" w:cs="Calibri Light"/>
          <w:sz w:val="20"/>
          <w:szCs w:val="20"/>
        </w:rPr>
        <w:fldChar w:fldCharType="begin">
          <w:ffData>
            <w:name w:val="Kontrollkästchen1"/>
            <w:enabled/>
            <w:calcOnExit w:val="0"/>
            <w:checkBox>
              <w:sizeAuto/>
              <w:default w:val="1"/>
            </w:checkBox>
          </w:ffData>
        </w:fldChar>
      </w:r>
      <w:bookmarkStart w:id="38" w:name="Kontrollkästchen1"/>
      <w:r w:rsidRPr="000A480C">
        <w:rPr>
          <w:rFonts w:eastAsia="Calibri" w:cs="Calibri Light"/>
          <w:sz w:val="20"/>
          <w:szCs w:val="20"/>
        </w:rPr>
        <w:instrText xml:space="preserve"> FORMCHECKBOX </w:instrText>
      </w:r>
      <w:r w:rsidR="00FD2197">
        <w:rPr>
          <w:rFonts w:eastAsia="Calibri" w:cs="Calibri Light"/>
          <w:sz w:val="20"/>
          <w:szCs w:val="20"/>
        </w:rPr>
      </w:r>
      <w:r w:rsidR="00FD2197">
        <w:rPr>
          <w:rFonts w:eastAsia="Calibri" w:cs="Calibri Light"/>
          <w:sz w:val="20"/>
          <w:szCs w:val="20"/>
        </w:rPr>
        <w:fldChar w:fldCharType="separate"/>
      </w:r>
      <w:r w:rsidRPr="000A480C">
        <w:rPr>
          <w:rFonts w:eastAsia="Calibri" w:cs="Calibri Light"/>
          <w:sz w:val="20"/>
          <w:szCs w:val="20"/>
        </w:rPr>
        <w:fldChar w:fldCharType="end"/>
      </w:r>
      <w:bookmarkEnd w:id="38"/>
      <w:r w:rsidRPr="000A480C">
        <w:rPr>
          <w:rFonts w:eastAsia="Calibri" w:cs="Calibri Light"/>
          <w:sz w:val="20"/>
          <w:szCs w:val="20"/>
        </w:rPr>
        <w:tab/>
      </w:r>
      <w:r w:rsidRPr="000A480C">
        <w:rPr>
          <w:rFonts w:cs="Calibri Light"/>
          <w:sz w:val="20"/>
          <w:szCs w:val="20"/>
          <w:lang w:val="en-GB"/>
        </w:rPr>
        <w:t xml:space="preserve">The Client declares that s/he wishes to be treated as a professional client who faithfully declares that s/he meets at least one of the following criteria to be deemed as a high-net worth individual according to Art. 5 para. </w:t>
      </w:r>
      <w:r w:rsidRPr="000A480C">
        <w:rPr>
          <w:rFonts w:cs="Calibri Light"/>
          <w:sz w:val="20"/>
          <w:szCs w:val="20"/>
        </w:rPr>
        <w:t>1 and 2 FinSA.</w:t>
      </w:r>
    </w:p>
    <w:bookmarkEnd w:id="36"/>
    <w:bookmarkEnd w:id="37"/>
    <w:p w14:paraId="5BE7D322" w14:textId="1240A656" w:rsidR="00B043FA" w:rsidRPr="004C7EEF" w:rsidRDefault="004A597B" w:rsidP="00B043FA">
      <w:pPr>
        <w:pStyle w:val="Listenabsatz"/>
        <w:widowControl/>
        <w:numPr>
          <w:ilvl w:val="0"/>
          <w:numId w:val="26"/>
        </w:numPr>
        <w:tabs>
          <w:tab w:val="left" w:pos="927"/>
        </w:tabs>
        <w:autoSpaceDE/>
        <w:autoSpaceDN/>
        <w:spacing w:before="120" w:after="240"/>
        <w:ind w:right="890"/>
        <w:jc w:val="both"/>
        <w:rPr>
          <w:rFonts w:cs="Calibri Light"/>
          <w:color w:val="110F13"/>
          <w:sz w:val="20"/>
          <w:szCs w:val="20"/>
          <w:lang w:eastAsia="de-DE"/>
        </w:rPr>
      </w:pPr>
      <w:r w:rsidRPr="004A597B">
        <w:rPr>
          <w:rFonts w:cs="Calibri Light"/>
          <w:sz w:val="20"/>
          <w:szCs w:val="20"/>
          <w:lang w:val="en-GB"/>
        </w:rPr>
        <w:t>on the basis of training, education and professional experience or on the basis of comparable experience in the financial sector, the Client possesses the necessary knowledge to understand the risks associated with the investments and has a</w:t>
      </w:r>
      <w:r>
        <w:rPr>
          <w:rFonts w:cs="Calibri Light"/>
          <w:sz w:val="20"/>
          <w:szCs w:val="20"/>
          <w:lang w:val="en-GB"/>
        </w:rPr>
        <w:t>ssets of at least CHF 500’000</w:t>
      </w:r>
      <w:r w:rsidR="00E1607B">
        <w:rPr>
          <w:rFonts w:cs="Calibri Light"/>
          <w:sz w:val="20"/>
          <w:szCs w:val="20"/>
          <w:lang w:val="en-GB"/>
        </w:rPr>
        <w:t>:</w:t>
      </w:r>
    </w:p>
    <w:p w14:paraId="679BA494" w14:textId="170C0FBB" w:rsidR="00B043FA" w:rsidRPr="000A480C" w:rsidRDefault="00B043FA" w:rsidP="00B043FA">
      <w:pPr>
        <w:pStyle w:val="Listenabsatz"/>
        <w:widowControl/>
        <w:numPr>
          <w:ilvl w:val="0"/>
          <w:numId w:val="26"/>
        </w:numPr>
        <w:tabs>
          <w:tab w:val="left" w:pos="927"/>
        </w:tabs>
        <w:autoSpaceDE/>
        <w:autoSpaceDN/>
        <w:spacing w:before="120" w:after="240"/>
        <w:ind w:right="890"/>
        <w:jc w:val="both"/>
        <w:rPr>
          <w:rFonts w:cs="Calibri Light"/>
          <w:color w:val="110F13"/>
          <w:sz w:val="20"/>
          <w:szCs w:val="20"/>
        </w:rPr>
      </w:pPr>
      <w:r w:rsidRPr="000A480C">
        <w:rPr>
          <w:rFonts w:cs="Calibri Light"/>
          <w:sz w:val="20"/>
          <w:szCs w:val="20"/>
        </w:rPr>
        <w:t xml:space="preserve">The Client has at her/his disposal </w:t>
      </w:r>
      <w:r w:rsidR="008A2FEE">
        <w:rPr>
          <w:rFonts w:cs="Calibri Light"/>
          <w:sz w:val="20"/>
          <w:szCs w:val="20"/>
        </w:rPr>
        <w:t>o</w:t>
      </w:r>
      <w:r w:rsidRPr="000A480C">
        <w:rPr>
          <w:rFonts w:cs="Calibri Light"/>
          <w:sz w:val="20"/>
          <w:szCs w:val="20"/>
        </w:rPr>
        <w:t>f at least CHF 2 million.</w:t>
      </w:r>
    </w:p>
    <w:bookmarkStart w:id="39" w:name="_Hlk56153658"/>
    <w:p w14:paraId="1C29657C" w14:textId="02D1E68C" w:rsidR="002B4CA8" w:rsidRPr="00B043FA" w:rsidRDefault="00B043FA" w:rsidP="000200F7">
      <w:pPr>
        <w:tabs>
          <w:tab w:val="left" w:pos="567"/>
        </w:tabs>
        <w:spacing w:before="119" w:after="240" w:line="276" w:lineRule="auto"/>
        <w:ind w:left="567" w:right="890" w:hanging="567"/>
        <w:jc w:val="both"/>
        <w:rPr>
          <w:rFonts w:eastAsia="Times New Roman" w:cs="Calibri Light"/>
          <w:b/>
          <w:bCs/>
          <w:noProof/>
          <w:sz w:val="28"/>
          <w:szCs w:val="28"/>
          <w:lang w:val="en-GB" w:eastAsia="de-DE"/>
        </w:rPr>
      </w:pPr>
      <w:r w:rsidRPr="000A480C">
        <w:rPr>
          <w:rFonts w:eastAsia="Calibri" w:cs="Calibri Light"/>
          <w:sz w:val="20"/>
          <w:szCs w:val="20"/>
        </w:rPr>
        <w:fldChar w:fldCharType="begin">
          <w:ffData>
            <w:name w:val=""/>
            <w:enabled/>
            <w:calcOnExit w:val="0"/>
            <w:checkBox>
              <w:sizeAuto/>
              <w:default w:val="1"/>
            </w:checkBox>
          </w:ffData>
        </w:fldChar>
      </w:r>
      <w:r w:rsidRPr="000A480C">
        <w:rPr>
          <w:rFonts w:eastAsia="Calibri" w:cs="Calibri Light"/>
          <w:sz w:val="20"/>
          <w:szCs w:val="20"/>
        </w:rPr>
        <w:instrText xml:space="preserve"> FORMCHECKBOX </w:instrText>
      </w:r>
      <w:r w:rsidR="00FD2197">
        <w:rPr>
          <w:rFonts w:eastAsia="Calibri" w:cs="Calibri Light"/>
          <w:sz w:val="20"/>
          <w:szCs w:val="20"/>
        </w:rPr>
      </w:r>
      <w:r w:rsidR="00FD2197">
        <w:rPr>
          <w:rFonts w:eastAsia="Calibri" w:cs="Calibri Light"/>
          <w:sz w:val="20"/>
          <w:szCs w:val="20"/>
        </w:rPr>
        <w:fldChar w:fldCharType="separate"/>
      </w:r>
      <w:r w:rsidRPr="000A480C">
        <w:rPr>
          <w:rFonts w:eastAsia="Calibri" w:cs="Calibri Light"/>
          <w:sz w:val="20"/>
          <w:szCs w:val="20"/>
        </w:rPr>
        <w:fldChar w:fldCharType="end"/>
      </w:r>
      <w:r w:rsidRPr="000A480C">
        <w:rPr>
          <w:rFonts w:eastAsia="Calibri" w:cs="Calibri Light"/>
          <w:sz w:val="20"/>
          <w:szCs w:val="20"/>
        </w:rPr>
        <w:tab/>
      </w:r>
      <w:bookmarkEnd w:id="39"/>
      <w:r w:rsidRPr="000A480C">
        <w:rPr>
          <w:rFonts w:cs="Calibri Light"/>
          <w:sz w:val="20"/>
          <w:szCs w:val="20"/>
          <w:lang w:val="en-GB"/>
        </w:rPr>
        <w:t xml:space="preserve">The Client hereby requests to be treated by the Company as a professional client. The Client acknowledges and agrees that a lower level of protection is provided by the reclassification as a professional client. </w:t>
      </w:r>
    </w:p>
    <w:p w14:paraId="20D7E002" w14:textId="462B26E9" w:rsidR="002B4CA8" w:rsidRDefault="004C7EEF" w:rsidP="00541AD5">
      <w:pPr>
        <w:widowControl/>
        <w:autoSpaceDE/>
        <w:autoSpaceDN/>
        <w:spacing w:afterLines="60" w:after="144"/>
        <w:ind w:right="800"/>
        <w:rPr>
          <w:rFonts w:eastAsia="Times New Roman" w:cs="Calibri Light"/>
          <w:b/>
          <w:bCs/>
          <w:noProof/>
          <w:sz w:val="28"/>
          <w:szCs w:val="28"/>
          <w:lang w:eastAsia="de-DE"/>
        </w:rPr>
      </w:pPr>
      <w:r w:rsidRPr="004C7EEF">
        <w:rPr>
          <w:rFonts w:eastAsia="Calibri" w:cs="Calibri Light"/>
          <w:noProof/>
          <w:sz w:val="20"/>
          <w:szCs w:val="20"/>
        </w:rPr>
        <mc:AlternateContent>
          <mc:Choice Requires="wps">
            <w:drawing>
              <wp:anchor distT="45720" distB="45720" distL="114300" distR="114300" simplePos="0" relativeHeight="251658279" behindDoc="0" locked="0" layoutInCell="1" allowOverlap="1" wp14:anchorId="47D12E9F" wp14:editId="3CB20C50">
                <wp:simplePos x="0" y="0"/>
                <wp:positionH relativeFrom="column">
                  <wp:posOffset>5657786</wp:posOffset>
                </wp:positionH>
                <wp:positionV relativeFrom="paragraph">
                  <wp:posOffset>561975</wp:posOffset>
                </wp:positionV>
                <wp:extent cx="444500" cy="304800"/>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04800"/>
                        </a:xfrm>
                        <a:prstGeom prst="rect">
                          <a:avLst/>
                        </a:prstGeom>
                        <a:solidFill>
                          <a:srgbClr val="FFFFFF"/>
                        </a:solidFill>
                        <a:ln w="9525">
                          <a:noFill/>
                          <a:miter lim="800000"/>
                          <a:headEnd/>
                          <a:tailEnd/>
                        </a:ln>
                      </wps:spPr>
                      <wps:txbx>
                        <w:txbxContent>
                          <w:p w14:paraId="2023434C" w14:textId="2F8707B8" w:rsidR="004C7EEF" w:rsidRPr="004C7EEF" w:rsidRDefault="004C7EEF">
                            <w:pPr>
                              <w:rPr>
                                <w:color w:val="012C5A"/>
                                <w:sz w:val="16"/>
                                <w:szCs w:val="16"/>
                                <w:lang w:val="de-DE"/>
                              </w:rPr>
                            </w:pPr>
                            <w:r w:rsidRPr="004C7EEF">
                              <w:rPr>
                                <w:color w:val="012C5A"/>
                                <w:sz w:val="16"/>
                                <w:szCs w:val="16"/>
                                <w:lang w:val="de-DE"/>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D12E9F" id="Textfeld 2" o:spid="_x0000_s1028" type="#_x0000_t202" style="position:absolute;margin-left:445.5pt;margin-top:44.25pt;width:35pt;height:24pt;z-index:251658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" stroked="f">
                <v:textbox>
                  <w:txbxContent>
                    <w:p w14:paraId="2023434C" w14:textId="2F8707B8" w:rsidR="004C7EEF" w:rsidRPr="004C7EEF" w:rsidRDefault="004C7EEF">
                      <w:pPr>
                        <w:rPr>
                          <w:color w:val="012C5A"/>
                          <w:sz w:val="16"/>
                          <w:szCs w:val="16"/>
                          <w:lang w:val="de-DE"/>
                        </w:rPr>
                      </w:pPr>
                      <w:r w:rsidRPr="004C7EEF">
                        <w:rPr>
                          <w:color w:val="012C5A"/>
                          <w:sz w:val="16"/>
                          <w:szCs w:val="16"/>
                          <w:lang w:val="de-DE"/>
                        </w:rPr>
                        <w:t>1/2</w:t>
                      </w:r>
                    </w:p>
                  </w:txbxContent>
                </v:textbox>
              </v:shape>
            </w:pict>
          </mc:Fallback>
        </mc:AlternateContent>
      </w:r>
    </w:p>
    <w:p w14:paraId="3D8F37BD" w14:textId="77777777" w:rsidR="00767750" w:rsidRPr="000A480C" w:rsidRDefault="00767750" w:rsidP="00767750">
      <w:pPr>
        <w:pStyle w:val="Listenabsatz"/>
        <w:widowControl/>
        <w:numPr>
          <w:ilvl w:val="0"/>
          <w:numId w:val="27"/>
        </w:numPr>
        <w:tabs>
          <w:tab w:val="left" w:pos="9270"/>
        </w:tabs>
        <w:autoSpaceDE/>
        <w:autoSpaceDN/>
        <w:spacing w:before="240" w:after="240"/>
        <w:ind w:right="890"/>
        <w:jc w:val="both"/>
        <w:rPr>
          <w:rFonts w:cs="Calibri Light"/>
          <w:b/>
          <w:color w:val="110F13"/>
          <w:w w:val="105"/>
          <w:sz w:val="20"/>
          <w:szCs w:val="20"/>
        </w:rPr>
      </w:pPr>
      <w:r w:rsidRPr="000A480C">
        <w:rPr>
          <w:rFonts w:cs="Calibri Light"/>
          <w:b/>
          <w:color w:val="110F13"/>
          <w:w w:val="105"/>
          <w:sz w:val="20"/>
          <w:szCs w:val="20"/>
        </w:rPr>
        <w:t>Waiver of the application of certain rules of conduct</w:t>
      </w:r>
    </w:p>
    <w:p w14:paraId="3A5A337D" w14:textId="77777777" w:rsidR="00767750" w:rsidRPr="000A480C" w:rsidRDefault="00767750" w:rsidP="00767750">
      <w:pPr>
        <w:tabs>
          <w:tab w:val="left" w:pos="9270"/>
        </w:tabs>
        <w:spacing w:before="119" w:after="240" w:line="276" w:lineRule="auto"/>
        <w:ind w:right="890"/>
        <w:jc w:val="both"/>
        <w:rPr>
          <w:rFonts w:cs="Calibri Light"/>
          <w:b/>
          <w:color w:val="131116"/>
          <w:sz w:val="20"/>
          <w:szCs w:val="20"/>
          <w:lang w:val="en-GB"/>
        </w:rPr>
      </w:pPr>
      <w:r w:rsidRPr="000A480C">
        <w:rPr>
          <w:rFonts w:cs="Calibri Light"/>
          <w:bCs/>
          <w:color w:val="131116"/>
          <w:sz w:val="20"/>
          <w:szCs w:val="20"/>
          <w:lang w:val="en-GB"/>
        </w:rPr>
        <w:t xml:space="preserve">According to Art. 20 para. 2 FinSA, </w:t>
      </w:r>
      <w:r w:rsidRPr="000A480C">
        <w:rPr>
          <w:rFonts w:cs="Calibri Light"/>
          <w:b/>
          <w:color w:val="131116"/>
          <w:sz w:val="20"/>
          <w:szCs w:val="20"/>
          <w:lang w:val="en-GB"/>
        </w:rPr>
        <w:t>professional clients</w:t>
      </w:r>
      <w:r w:rsidRPr="000A480C">
        <w:rPr>
          <w:rFonts w:cs="Calibri Light"/>
          <w:bCs/>
          <w:color w:val="131116"/>
          <w:sz w:val="20"/>
          <w:szCs w:val="20"/>
          <w:lang w:val="en-GB"/>
        </w:rPr>
        <w:t xml:space="preserve"> may expressly release financial service providers from applying the code of conduct set out in Articles 8, 9, 15 and 16 FinSA.</w:t>
      </w:r>
    </w:p>
    <w:p w14:paraId="3176167B" w14:textId="664CACE9" w:rsidR="00767750" w:rsidRPr="004A512C" w:rsidRDefault="00767750" w:rsidP="00767750">
      <w:pPr>
        <w:tabs>
          <w:tab w:val="left" w:pos="567"/>
          <w:tab w:val="left" w:pos="9270"/>
        </w:tabs>
        <w:spacing w:after="120"/>
        <w:ind w:left="567" w:right="890" w:hanging="567"/>
        <w:jc w:val="both"/>
        <w:rPr>
          <w:rFonts w:eastAsia="Calibri" w:cs="Calibri Light"/>
          <w:sz w:val="20"/>
          <w:szCs w:val="20"/>
          <w:lang w:val="en-GB"/>
        </w:rPr>
      </w:pPr>
      <w:r w:rsidRPr="000A480C">
        <w:rPr>
          <w:rFonts w:eastAsia="Calibri" w:cs="Calibri Light"/>
          <w:sz w:val="20"/>
          <w:szCs w:val="20"/>
        </w:rPr>
        <w:fldChar w:fldCharType="begin">
          <w:ffData>
            <w:name w:val="Kontrollkästchen1"/>
            <w:enabled/>
            <w:calcOnExit w:val="0"/>
            <w:checkBox>
              <w:sizeAuto/>
              <w:default w:val="0"/>
              <w:checked w:val="0"/>
            </w:checkBox>
          </w:ffData>
        </w:fldChar>
      </w:r>
      <w:r w:rsidRPr="000A480C">
        <w:rPr>
          <w:rFonts w:eastAsia="Calibri" w:cs="Calibri Light"/>
          <w:sz w:val="20"/>
          <w:szCs w:val="20"/>
        </w:rPr>
        <w:instrText xml:space="preserve"> FORMCHECKBOX </w:instrText>
      </w:r>
      <w:r w:rsidR="00FD2197">
        <w:rPr>
          <w:rFonts w:eastAsia="Calibri" w:cs="Calibri Light"/>
          <w:sz w:val="20"/>
          <w:szCs w:val="20"/>
        </w:rPr>
      </w:r>
      <w:r w:rsidR="00FD2197">
        <w:rPr>
          <w:rFonts w:eastAsia="Calibri" w:cs="Calibri Light"/>
          <w:sz w:val="20"/>
          <w:szCs w:val="20"/>
        </w:rPr>
        <w:fldChar w:fldCharType="separate"/>
      </w:r>
      <w:r w:rsidRPr="000A480C">
        <w:rPr>
          <w:rFonts w:eastAsia="Calibri" w:cs="Calibri Light"/>
          <w:sz w:val="20"/>
          <w:szCs w:val="20"/>
        </w:rPr>
        <w:fldChar w:fldCharType="end"/>
      </w:r>
      <w:r w:rsidRPr="000A480C">
        <w:rPr>
          <w:rFonts w:eastAsia="Calibri" w:cs="Calibri Light"/>
          <w:sz w:val="20"/>
          <w:szCs w:val="20"/>
        </w:rPr>
        <w:tab/>
      </w:r>
      <w:r w:rsidR="00B74358" w:rsidRPr="00B74358">
        <w:rPr>
          <w:rFonts w:cs="Calibri Light"/>
          <w:sz w:val="20"/>
          <w:szCs w:val="20"/>
          <w:lang w:val="en-GB"/>
        </w:rPr>
        <w:t>The Client declares that, as a professional client, s/he releases the Company from applying the code of conduct set out in Articles 8 and 9 FinSA (Duty to provide Information) and Articles 15 and 16 FinSA (Documentation and rendering of account).</w:t>
      </w:r>
    </w:p>
    <w:p w14:paraId="1A493EE2" w14:textId="77777777" w:rsidR="00767750" w:rsidRDefault="00767750" w:rsidP="00767750">
      <w:pPr>
        <w:tabs>
          <w:tab w:val="left" w:pos="567"/>
          <w:tab w:val="left" w:pos="9270"/>
        </w:tabs>
        <w:spacing w:after="120"/>
        <w:ind w:left="567" w:right="890" w:hanging="567"/>
        <w:jc w:val="both"/>
        <w:rPr>
          <w:rFonts w:cs="Calibri Light"/>
          <w:sz w:val="20"/>
          <w:szCs w:val="20"/>
        </w:rPr>
      </w:pPr>
      <w:r w:rsidRPr="000A480C">
        <w:rPr>
          <w:rFonts w:eastAsia="Calibri" w:cs="Calibri Light"/>
          <w:sz w:val="20"/>
          <w:szCs w:val="20"/>
        </w:rPr>
        <w:fldChar w:fldCharType="begin">
          <w:ffData>
            <w:name w:val="Kontrollkästchen1"/>
            <w:enabled/>
            <w:calcOnExit w:val="0"/>
            <w:checkBox>
              <w:sizeAuto/>
              <w:default w:val="0"/>
              <w:checked w:val="0"/>
            </w:checkBox>
          </w:ffData>
        </w:fldChar>
      </w:r>
      <w:r w:rsidRPr="00E82B09">
        <w:rPr>
          <w:rFonts w:eastAsia="Calibri" w:cs="Calibri Light"/>
          <w:sz w:val="20"/>
          <w:szCs w:val="20"/>
        </w:rPr>
        <w:instrText xml:space="preserve"> FORMCHECKBOX </w:instrText>
      </w:r>
      <w:r w:rsidR="00FD2197">
        <w:rPr>
          <w:rFonts w:eastAsia="Calibri" w:cs="Calibri Light"/>
          <w:sz w:val="20"/>
          <w:szCs w:val="20"/>
        </w:rPr>
      </w:r>
      <w:r w:rsidR="00FD2197">
        <w:rPr>
          <w:rFonts w:eastAsia="Calibri" w:cs="Calibri Light"/>
          <w:sz w:val="20"/>
          <w:szCs w:val="20"/>
        </w:rPr>
        <w:fldChar w:fldCharType="separate"/>
      </w:r>
      <w:r w:rsidRPr="000A480C">
        <w:rPr>
          <w:rFonts w:eastAsia="Calibri" w:cs="Calibri Light"/>
          <w:sz w:val="20"/>
          <w:szCs w:val="20"/>
        </w:rPr>
        <w:fldChar w:fldCharType="end"/>
      </w:r>
      <w:r w:rsidRPr="00E82B09">
        <w:rPr>
          <w:rFonts w:eastAsia="Calibri" w:cs="Calibri Light"/>
          <w:sz w:val="20"/>
          <w:szCs w:val="20"/>
        </w:rPr>
        <w:tab/>
      </w:r>
      <w:r w:rsidRPr="00E82B09">
        <w:rPr>
          <w:rFonts w:cs="Calibri Light"/>
          <w:sz w:val="20"/>
          <w:szCs w:val="20"/>
        </w:rPr>
        <w:t xml:space="preserve">The Client, despite being classified as a professional client, declares not to waive the application of the code of conduct set out in Articles 8, 9, 15 and 16 FinSA. </w:t>
      </w:r>
      <w:r>
        <w:rPr>
          <w:rFonts w:cs="Calibri Light"/>
          <w:sz w:val="20"/>
          <w:szCs w:val="20"/>
        </w:rPr>
        <w:t xml:space="preserve">             </w:t>
      </w:r>
    </w:p>
    <w:p w14:paraId="06FE218C" w14:textId="77777777" w:rsidR="00767750" w:rsidRDefault="00767750" w:rsidP="00767750">
      <w:pPr>
        <w:tabs>
          <w:tab w:val="left" w:pos="567"/>
          <w:tab w:val="left" w:pos="9270"/>
        </w:tabs>
        <w:ind w:left="562" w:right="890" w:hanging="562"/>
        <w:jc w:val="both"/>
        <w:rPr>
          <w:rFonts w:cs="Calibri Light"/>
          <w:sz w:val="20"/>
          <w:szCs w:val="20"/>
        </w:rPr>
      </w:pPr>
      <w:r>
        <w:rPr>
          <w:rFonts w:cs="Calibri Light"/>
          <w:sz w:val="20"/>
          <w:szCs w:val="20"/>
        </w:rPr>
        <w:t xml:space="preserve">                                                                                          </w:t>
      </w:r>
    </w:p>
    <w:p w14:paraId="5E59A93C" w14:textId="77777777" w:rsidR="00767750" w:rsidRPr="00E82B09" w:rsidRDefault="00767750" w:rsidP="00767750">
      <w:pPr>
        <w:pStyle w:val="Textkrper"/>
        <w:tabs>
          <w:tab w:val="left" w:pos="9270"/>
        </w:tabs>
        <w:spacing w:after="120" w:line="281" w:lineRule="auto"/>
        <w:ind w:right="890"/>
        <w:jc w:val="both"/>
        <w:rPr>
          <w:rFonts w:cs="Calibri Light"/>
          <w:color w:val="110F13"/>
          <w:lang w:val="en-GB"/>
        </w:rPr>
      </w:pPr>
      <w:r w:rsidRPr="00E82B09">
        <w:rPr>
          <w:rFonts w:cs="Calibri Light"/>
          <w:color w:val="110F13"/>
          <w:lang w:val="en-GB"/>
        </w:rPr>
        <w:t xml:space="preserve">The Client confirms that s/he has sufficient knowledge, experience and expertise to make investment decisions and to adequately assess the risks associated therewith. The Client confirms that s/he has been informed by the Company about the consequences of the reclassification. In addition, the Client acknowledges that the Company is obliged to become active and adjust the Client's classification if it believes that the Client no longer meets the above conditions. </w:t>
      </w:r>
    </w:p>
    <w:p w14:paraId="30BE5789" w14:textId="77777777" w:rsidR="00767750" w:rsidRPr="000A480C" w:rsidRDefault="00767750" w:rsidP="00767750">
      <w:pPr>
        <w:tabs>
          <w:tab w:val="left" w:pos="9270"/>
        </w:tabs>
        <w:spacing w:before="1"/>
        <w:ind w:left="73" w:right="890"/>
        <w:jc w:val="both"/>
        <w:rPr>
          <w:rFonts w:cs="Calibri Light"/>
          <w:sz w:val="20"/>
          <w:szCs w:val="20"/>
          <w:lang w:val="en-GB"/>
        </w:rPr>
      </w:pPr>
    </w:p>
    <w:p w14:paraId="1130FC76" w14:textId="77777777" w:rsidR="00767750" w:rsidRPr="000A480C" w:rsidRDefault="00767750" w:rsidP="00767750">
      <w:pPr>
        <w:tabs>
          <w:tab w:val="left" w:pos="9270"/>
        </w:tabs>
        <w:spacing w:before="1"/>
        <w:ind w:left="73" w:right="890"/>
        <w:jc w:val="both"/>
        <w:rPr>
          <w:rFonts w:cs="Calibri Light"/>
          <w:sz w:val="20"/>
          <w:szCs w:val="20"/>
        </w:rPr>
      </w:pPr>
    </w:p>
    <w:p w14:paraId="1F51FE9B" w14:textId="77777777" w:rsidR="00767750" w:rsidRPr="000A480C" w:rsidRDefault="00767750" w:rsidP="00767750">
      <w:pPr>
        <w:tabs>
          <w:tab w:val="left" w:pos="9270"/>
        </w:tabs>
        <w:spacing w:before="1"/>
        <w:ind w:left="73" w:right="890"/>
        <w:jc w:val="both"/>
        <w:rPr>
          <w:rFonts w:cs="Calibri Light"/>
          <w:sz w:val="20"/>
          <w:szCs w:val="20"/>
        </w:rPr>
      </w:pPr>
    </w:p>
    <w:p w14:paraId="27A13B94" w14:textId="77777777" w:rsidR="00767750" w:rsidRPr="000A480C" w:rsidRDefault="00767750" w:rsidP="00767750">
      <w:pPr>
        <w:tabs>
          <w:tab w:val="left" w:pos="5103"/>
          <w:tab w:val="left" w:pos="9270"/>
        </w:tabs>
        <w:spacing w:line="276" w:lineRule="auto"/>
        <w:ind w:right="890"/>
        <w:jc w:val="both"/>
        <w:rPr>
          <w:rFonts w:cs="Calibri Light"/>
          <w:noProof/>
          <w:color w:val="110F13"/>
          <w:sz w:val="20"/>
          <w:szCs w:val="20"/>
        </w:rPr>
      </w:pPr>
      <w:r w:rsidRPr="000A480C">
        <w:rPr>
          <w:rFonts w:cs="Calibri Light"/>
          <w:noProof/>
          <w:color w:val="110F13"/>
          <w:sz w:val="20"/>
          <w:szCs w:val="20"/>
        </w:rPr>
        <w:t>Place/Date</w:t>
      </w:r>
      <w:r w:rsidRPr="000A480C">
        <w:rPr>
          <w:rFonts w:cs="Calibri Light"/>
          <w:noProof/>
          <w:color w:val="110F13"/>
          <w:sz w:val="20"/>
          <w:szCs w:val="20"/>
        </w:rPr>
        <w:tab/>
        <w:t>Signature of the Client</w:t>
      </w:r>
    </w:p>
    <w:p w14:paraId="6F776A3D" w14:textId="77777777" w:rsidR="00767750" w:rsidRPr="000A480C" w:rsidRDefault="00767750" w:rsidP="00767750">
      <w:pPr>
        <w:tabs>
          <w:tab w:val="left" w:pos="9270"/>
        </w:tabs>
        <w:ind w:right="890"/>
        <w:rPr>
          <w:rFonts w:cs="Calibri Light"/>
          <w:noProof/>
          <w:color w:val="110F13"/>
        </w:rPr>
      </w:pPr>
    </w:p>
    <w:p w14:paraId="53339F52" w14:textId="77777777" w:rsidR="00767750" w:rsidRPr="000A480C" w:rsidRDefault="00767750" w:rsidP="00767750">
      <w:pPr>
        <w:tabs>
          <w:tab w:val="left" w:pos="9270"/>
        </w:tabs>
        <w:ind w:right="890"/>
        <w:rPr>
          <w:rFonts w:cs="Calibri Light"/>
          <w:noProof/>
          <w:color w:val="110F13"/>
        </w:rPr>
      </w:pPr>
    </w:p>
    <w:p w14:paraId="7E73DBAF" w14:textId="77777777" w:rsidR="00767750" w:rsidRPr="000A480C" w:rsidRDefault="00767750" w:rsidP="00767750">
      <w:pPr>
        <w:tabs>
          <w:tab w:val="left" w:pos="9270"/>
        </w:tabs>
        <w:ind w:right="890"/>
        <w:rPr>
          <w:rFonts w:cs="Calibri Light"/>
          <w:noProof/>
          <w:color w:val="110F13"/>
        </w:rPr>
      </w:pPr>
    </w:p>
    <w:p w14:paraId="3DBFD30B" w14:textId="6F5B9ADB" w:rsidR="00767750" w:rsidRPr="000A480C" w:rsidRDefault="008F49BA" w:rsidP="00767750">
      <w:pPr>
        <w:tabs>
          <w:tab w:val="right" w:pos="3969"/>
          <w:tab w:val="right" w:pos="4536"/>
          <w:tab w:val="left" w:pos="5103"/>
          <w:tab w:val="left" w:pos="9270"/>
          <w:tab w:val="right" w:pos="9632"/>
        </w:tabs>
        <w:ind w:right="890"/>
        <w:rPr>
          <w:rFonts w:cs="Calibri Light"/>
          <w:noProof/>
          <w:color w:val="110F13"/>
          <w:u w:val="single"/>
        </w:rPr>
      </w:pPr>
      <w:r w:rsidRPr="000A480C">
        <w:rPr>
          <w:rFonts w:cs="Calibri Light"/>
          <w:noProof/>
          <w:color w:val="110F13"/>
          <w:u w:val="single"/>
        </w:rPr>
        <w:fldChar w:fldCharType="begin">
          <w:ffData>
            <w:name w:val="Text1"/>
            <w:enabled/>
            <w:calcOnExit w:val="0"/>
            <w:textInput/>
          </w:ffData>
        </w:fldChar>
      </w:r>
      <w:r w:rsidRPr="000A480C">
        <w:rPr>
          <w:rFonts w:cs="Calibri Light"/>
          <w:noProof/>
          <w:color w:val="110F13"/>
          <w:u w:val="single"/>
        </w:rPr>
        <w:instrText xml:space="preserve"> FORMTEXT </w:instrText>
      </w:r>
      <w:r w:rsidRPr="000A480C">
        <w:rPr>
          <w:rFonts w:cs="Calibri Light"/>
          <w:noProof/>
          <w:color w:val="110F13"/>
          <w:u w:val="single"/>
        </w:rPr>
      </w:r>
      <w:r w:rsidRPr="000A480C">
        <w:rPr>
          <w:rFonts w:cs="Calibri Light"/>
          <w:noProof/>
          <w:color w:val="110F13"/>
          <w:u w:val="single"/>
        </w:rPr>
        <w:fldChar w:fldCharType="separate"/>
      </w:r>
      <w:r w:rsidRPr="000A480C">
        <w:rPr>
          <w:rFonts w:cs="Calibri Light"/>
          <w:noProof/>
          <w:color w:val="110F13"/>
          <w:u w:val="single"/>
        </w:rPr>
        <w:t> </w:t>
      </w:r>
      <w:r w:rsidRPr="000A480C">
        <w:rPr>
          <w:rFonts w:cs="Calibri Light"/>
          <w:noProof/>
          <w:color w:val="110F13"/>
          <w:u w:val="single"/>
        </w:rPr>
        <w:t> </w:t>
      </w:r>
      <w:r w:rsidRPr="000A480C">
        <w:rPr>
          <w:rFonts w:cs="Calibri Light"/>
          <w:noProof/>
          <w:color w:val="110F13"/>
          <w:u w:val="single"/>
        </w:rPr>
        <w:t> </w:t>
      </w:r>
      <w:r w:rsidRPr="000A480C">
        <w:rPr>
          <w:rFonts w:cs="Calibri Light"/>
          <w:noProof/>
          <w:color w:val="110F13"/>
          <w:u w:val="single"/>
        </w:rPr>
        <w:t> </w:t>
      </w:r>
      <w:r w:rsidRPr="000A480C">
        <w:rPr>
          <w:rFonts w:cs="Calibri Light"/>
          <w:noProof/>
          <w:color w:val="110F13"/>
          <w:u w:val="single"/>
        </w:rPr>
        <w:t> </w:t>
      </w:r>
      <w:r w:rsidRPr="000A480C">
        <w:rPr>
          <w:rFonts w:cs="Calibri Light"/>
          <w:noProof/>
          <w:color w:val="110F13"/>
          <w:u w:val="single"/>
        </w:rPr>
        <w:fldChar w:fldCharType="end"/>
      </w:r>
      <w:r w:rsidR="00767750" w:rsidRPr="000A480C">
        <w:rPr>
          <w:rFonts w:cs="Calibri Light"/>
          <w:noProof/>
          <w:color w:val="110F13"/>
          <w:u w:val="single"/>
        </w:rPr>
        <w:tab/>
      </w:r>
      <w:r w:rsidR="00767750" w:rsidRPr="000A480C">
        <w:rPr>
          <w:rFonts w:cs="Calibri Light"/>
          <w:noProof/>
          <w:color w:val="110F13"/>
          <w:u w:val="single"/>
        </w:rPr>
        <w:tab/>
      </w:r>
      <w:r w:rsidR="00767750" w:rsidRPr="000A480C">
        <w:rPr>
          <w:rFonts w:cs="Calibri Light"/>
          <w:noProof/>
          <w:color w:val="110F13"/>
        </w:rPr>
        <w:tab/>
      </w:r>
      <w:r w:rsidR="00767750" w:rsidRPr="000A480C">
        <w:rPr>
          <w:rFonts w:cs="Calibri Light"/>
          <w:noProof/>
          <w:color w:val="110F13"/>
          <w:u w:val="single"/>
        </w:rPr>
        <w:tab/>
      </w:r>
    </w:p>
    <w:p w14:paraId="03101A40" w14:textId="77777777" w:rsidR="00767750" w:rsidRPr="000A480C" w:rsidRDefault="00767750" w:rsidP="00767750">
      <w:pPr>
        <w:tabs>
          <w:tab w:val="left" w:pos="9270"/>
        </w:tabs>
        <w:ind w:right="890"/>
        <w:rPr>
          <w:rFonts w:cs="Calibri Light"/>
          <w:lang w:val="en-GB"/>
        </w:rPr>
      </w:pPr>
    </w:p>
    <w:p w14:paraId="1BCBC725" w14:textId="77777777" w:rsidR="00767750" w:rsidRPr="000A480C" w:rsidRDefault="00767750" w:rsidP="00767750">
      <w:pPr>
        <w:tabs>
          <w:tab w:val="left" w:pos="5103"/>
          <w:tab w:val="left" w:pos="9270"/>
        </w:tabs>
        <w:spacing w:line="276" w:lineRule="auto"/>
        <w:ind w:right="890"/>
        <w:jc w:val="both"/>
        <w:rPr>
          <w:rFonts w:cs="Calibri Light"/>
          <w:noProof/>
          <w:color w:val="110F13"/>
          <w:sz w:val="20"/>
          <w:szCs w:val="20"/>
        </w:rPr>
      </w:pPr>
      <w:r w:rsidRPr="000A480C">
        <w:rPr>
          <w:rFonts w:cs="Calibri Light"/>
          <w:noProof/>
          <w:color w:val="110F13"/>
          <w:sz w:val="20"/>
          <w:szCs w:val="20"/>
        </w:rPr>
        <w:t>Place/Date</w:t>
      </w:r>
      <w:r w:rsidRPr="000A480C">
        <w:rPr>
          <w:rFonts w:cs="Calibri Light"/>
          <w:noProof/>
          <w:color w:val="110F13"/>
          <w:sz w:val="20"/>
          <w:szCs w:val="20"/>
        </w:rPr>
        <w:tab/>
        <w:t>Tramondo Investment Partners AG</w:t>
      </w:r>
    </w:p>
    <w:p w14:paraId="73A38B44" w14:textId="77777777" w:rsidR="00767750" w:rsidRPr="000A480C" w:rsidRDefault="00767750" w:rsidP="00767750">
      <w:pPr>
        <w:tabs>
          <w:tab w:val="left" w:pos="9270"/>
        </w:tabs>
        <w:ind w:right="890"/>
        <w:rPr>
          <w:rFonts w:cs="Calibri Light"/>
          <w:noProof/>
          <w:color w:val="110F13"/>
        </w:rPr>
      </w:pPr>
    </w:p>
    <w:p w14:paraId="6422A2B7" w14:textId="77777777" w:rsidR="00767750" w:rsidRPr="000A480C" w:rsidRDefault="00767750" w:rsidP="00767750">
      <w:pPr>
        <w:tabs>
          <w:tab w:val="left" w:pos="9270"/>
        </w:tabs>
        <w:ind w:right="890"/>
        <w:rPr>
          <w:rFonts w:cs="Calibri Light"/>
          <w:noProof/>
          <w:color w:val="110F13"/>
        </w:rPr>
      </w:pPr>
    </w:p>
    <w:p w14:paraId="1FC93FCB" w14:textId="77777777" w:rsidR="00767750" w:rsidRPr="000A480C" w:rsidRDefault="00767750" w:rsidP="00767750">
      <w:pPr>
        <w:tabs>
          <w:tab w:val="left" w:pos="9270"/>
        </w:tabs>
        <w:ind w:right="890"/>
        <w:rPr>
          <w:rFonts w:cs="Calibri Light"/>
          <w:noProof/>
          <w:color w:val="110F13"/>
        </w:rPr>
      </w:pPr>
    </w:p>
    <w:p w14:paraId="06A10526" w14:textId="5E8624E6" w:rsidR="00767750" w:rsidRPr="000A480C" w:rsidRDefault="00767750" w:rsidP="00767750">
      <w:pPr>
        <w:tabs>
          <w:tab w:val="right" w:pos="3969"/>
          <w:tab w:val="right" w:pos="4536"/>
          <w:tab w:val="left" w:pos="5103"/>
          <w:tab w:val="left" w:pos="9270"/>
          <w:tab w:val="right" w:pos="9632"/>
        </w:tabs>
        <w:ind w:right="890"/>
        <w:rPr>
          <w:rFonts w:cs="Calibri Light"/>
          <w:noProof/>
          <w:color w:val="110F13"/>
          <w:u w:val="single"/>
        </w:rPr>
      </w:pPr>
      <w:r w:rsidRPr="000A480C">
        <w:rPr>
          <w:rFonts w:cs="Calibri Light"/>
          <w:noProof/>
          <w:color w:val="110F13"/>
          <w:u w:val="single"/>
        </w:rPr>
        <w:tab/>
      </w:r>
      <w:r w:rsidRPr="000A480C">
        <w:rPr>
          <w:rFonts w:cs="Calibri Light"/>
          <w:noProof/>
          <w:color w:val="110F13"/>
          <w:u w:val="single"/>
        </w:rPr>
        <w:tab/>
      </w:r>
      <w:r w:rsidRPr="000A480C">
        <w:rPr>
          <w:rFonts w:cs="Calibri Light"/>
          <w:noProof/>
          <w:color w:val="110F13"/>
        </w:rPr>
        <w:tab/>
      </w:r>
      <w:r w:rsidRPr="000A480C">
        <w:rPr>
          <w:rFonts w:cs="Calibri Light"/>
          <w:noProof/>
          <w:color w:val="110F13"/>
          <w:u w:val="single"/>
        </w:rPr>
        <w:tab/>
      </w:r>
    </w:p>
    <w:p w14:paraId="6A4F3155" w14:textId="77777777" w:rsidR="00767750" w:rsidRPr="000A480C" w:rsidRDefault="00767750" w:rsidP="00767750">
      <w:pPr>
        <w:rPr>
          <w:rFonts w:eastAsia="Arial" w:cs="Calibri Light"/>
          <w:color w:val="110F13"/>
          <w:sz w:val="20"/>
          <w:szCs w:val="20"/>
        </w:rPr>
      </w:pPr>
    </w:p>
    <w:p w14:paraId="76FA95D4"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36BB340E"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210CBDBB"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6365769D"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5E74E615"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629B380A"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5DBF353F"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14988C8D"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3DAC7ACB" w14:textId="77777777"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2C1BE3BF" w14:textId="31B621C9" w:rsidR="002B4CA8" w:rsidRDefault="002B4CA8" w:rsidP="00541AD5">
      <w:pPr>
        <w:widowControl/>
        <w:autoSpaceDE/>
        <w:autoSpaceDN/>
        <w:spacing w:afterLines="60" w:after="144"/>
        <w:ind w:right="800"/>
        <w:rPr>
          <w:rFonts w:eastAsia="Times New Roman" w:cs="Calibri Light"/>
          <w:b/>
          <w:bCs/>
          <w:noProof/>
          <w:sz w:val="28"/>
          <w:szCs w:val="28"/>
          <w:lang w:eastAsia="de-DE"/>
        </w:rPr>
      </w:pPr>
    </w:p>
    <w:p w14:paraId="18B7F315" w14:textId="77777777" w:rsidR="004A597B" w:rsidRDefault="004A597B" w:rsidP="00541AD5">
      <w:pPr>
        <w:widowControl/>
        <w:autoSpaceDE/>
        <w:autoSpaceDN/>
        <w:spacing w:afterLines="60" w:after="144"/>
        <w:ind w:right="800"/>
        <w:rPr>
          <w:rFonts w:eastAsia="Times New Roman" w:cs="Calibri Light"/>
          <w:b/>
          <w:bCs/>
          <w:noProof/>
          <w:sz w:val="28"/>
          <w:szCs w:val="28"/>
          <w:lang w:eastAsia="de-DE"/>
        </w:rPr>
      </w:pPr>
    </w:p>
    <w:p w14:paraId="524CEA65" w14:textId="77777777" w:rsidR="004A597B" w:rsidRDefault="004A597B" w:rsidP="00541AD5">
      <w:pPr>
        <w:widowControl/>
        <w:autoSpaceDE/>
        <w:autoSpaceDN/>
        <w:spacing w:afterLines="60" w:after="144"/>
        <w:ind w:right="800"/>
        <w:rPr>
          <w:rFonts w:eastAsia="Times New Roman" w:cs="Calibri Light"/>
          <w:b/>
          <w:bCs/>
          <w:noProof/>
          <w:sz w:val="28"/>
          <w:szCs w:val="28"/>
          <w:lang w:eastAsia="de-DE"/>
        </w:rPr>
      </w:pPr>
    </w:p>
    <w:p w14:paraId="56B5877D" w14:textId="333AE8D2" w:rsidR="002B4CA8" w:rsidRDefault="005628FD" w:rsidP="00541AD5">
      <w:pPr>
        <w:widowControl/>
        <w:autoSpaceDE/>
        <w:autoSpaceDN/>
        <w:spacing w:afterLines="60" w:after="144"/>
        <w:ind w:right="800"/>
        <w:rPr>
          <w:rFonts w:eastAsia="Times New Roman" w:cs="Calibri Light"/>
          <w:b/>
          <w:bCs/>
          <w:noProof/>
          <w:sz w:val="28"/>
          <w:szCs w:val="28"/>
          <w:lang w:eastAsia="de-DE"/>
        </w:rPr>
      </w:pPr>
      <w:r w:rsidRPr="004C7EEF">
        <w:rPr>
          <w:rFonts w:eastAsia="Calibri" w:cs="Calibri Light"/>
          <w:noProof/>
          <w:sz w:val="20"/>
          <w:szCs w:val="20"/>
        </w:rPr>
        <mc:AlternateContent>
          <mc:Choice Requires="wps">
            <w:drawing>
              <wp:anchor distT="45720" distB="45720" distL="114300" distR="114300" simplePos="0" relativeHeight="251658280" behindDoc="0" locked="0" layoutInCell="1" allowOverlap="1" wp14:anchorId="18DD8690" wp14:editId="1E1A6955">
                <wp:simplePos x="0" y="0"/>
                <wp:positionH relativeFrom="column">
                  <wp:posOffset>5638800</wp:posOffset>
                </wp:positionH>
                <wp:positionV relativeFrom="paragraph">
                  <wp:posOffset>458278</wp:posOffset>
                </wp:positionV>
                <wp:extent cx="444500" cy="304800"/>
                <wp:effectExtent l="0" t="0" r="0" b="0"/>
                <wp:wrapNone/>
                <wp:docPr id="13100719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04800"/>
                        </a:xfrm>
                        <a:prstGeom prst="rect">
                          <a:avLst/>
                        </a:prstGeom>
                        <a:solidFill>
                          <a:srgbClr val="FFFFFF"/>
                        </a:solidFill>
                        <a:ln w="9525">
                          <a:noFill/>
                          <a:miter lim="800000"/>
                          <a:headEnd/>
                          <a:tailEnd/>
                        </a:ln>
                      </wps:spPr>
                      <wps:txbx>
                        <w:txbxContent>
                          <w:p w14:paraId="5C05FD67" w14:textId="2A957FC3" w:rsidR="005628FD" w:rsidRPr="004C7EEF" w:rsidRDefault="005628FD" w:rsidP="005628FD">
                            <w:pPr>
                              <w:rPr>
                                <w:color w:val="012C5A"/>
                                <w:sz w:val="16"/>
                                <w:szCs w:val="16"/>
                                <w:lang w:val="de-DE"/>
                              </w:rPr>
                            </w:pPr>
                            <w:r>
                              <w:rPr>
                                <w:color w:val="012C5A"/>
                                <w:sz w:val="16"/>
                                <w:szCs w:val="16"/>
                                <w:lang w:val="de-DE"/>
                              </w:rPr>
                              <w:t>2</w:t>
                            </w:r>
                            <w:r w:rsidRPr="004C7EEF">
                              <w:rPr>
                                <w:color w:val="012C5A"/>
                                <w:sz w:val="16"/>
                                <w:szCs w:val="16"/>
                                <w:lang w:val="de-DE"/>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D8690" id="_x0000_s1029" type="#_x0000_t202" style="position:absolute;margin-left:444pt;margin-top:36.1pt;width:35pt;height:24pt;z-index:251658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" stroked="f">
                <v:textbox>
                  <w:txbxContent>
                    <w:p w14:paraId="5C05FD67" w14:textId="2A957FC3" w:rsidR="005628FD" w:rsidRPr="004C7EEF" w:rsidRDefault="005628FD" w:rsidP="005628FD">
                      <w:pPr>
                        <w:rPr>
                          <w:color w:val="012C5A"/>
                          <w:sz w:val="16"/>
                          <w:szCs w:val="16"/>
                          <w:lang w:val="de-DE"/>
                        </w:rPr>
                      </w:pPr>
                      <w:r>
                        <w:rPr>
                          <w:color w:val="012C5A"/>
                          <w:sz w:val="16"/>
                          <w:szCs w:val="16"/>
                          <w:lang w:val="de-DE"/>
                        </w:rPr>
                        <w:t>2</w:t>
                      </w:r>
                      <w:r w:rsidRPr="004C7EEF">
                        <w:rPr>
                          <w:color w:val="012C5A"/>
                          <w:sz w:val="16"/>
                          <w:szCs w:val="16"/>
                          <w:lang w:val="de-DE"/>
                        </w:rPr>
                        <w:t>/2</w:t>
                      </w:r>
                    </w:p>
                  </w:txbxContent>
                </v:textbox>
              </v:shape>
            </w:pict>
          </mc:Fallback>
        </mc:AlternateContent>
      </w:r>
    </w:p>
    <w:p w14:paraId="143E8E3E" w14:textId="0B084115" w:rsidR="00E166B1" w:rsidRPr="00E166B1" w:rsidRDefault="00E166B1" w:rsidP="00541AD5">
      <w:pPr>
        <w:widowControl/>
        <w:autoSpaceDE/>
        <w:autoSpaceDN/>
        <w:spacing w:afterLines="60" w:after="144"/>
        <w:ind w:right="800"/>
        <w:rPr>
          <w:rFonts w:eastAsia="Times New Roman" w:cs="Calibri Light"/>
          <w:b/>
          <w:bCs/>
          <w:noProof/>
          <w:sz w:val="28"/>
          <w:szCs w:val="28"/>
          <w:lang w:eastAsia="de-DE"/>
        </w:rPr>
      </w:pPr>
      <w:r w:rsidRPr="00E166B1">
        <w:rPr>
          <w:rFonts w:eastAsia="Times New Roman" w:cs="Calibri Light"/>
          <w:b/>
          <w:bCs/>
          <w:noProof/>
          <w:sz w:val="28"/>
          <w:szCs w:val="28"/>
          <w:lang w:eastAsia="de-DE"/>
        </w:rPr>
        <w:t>Confirmation regarding cross-border provision of services</w:t>
      </w:r>
    </w:p>
    <w:p w14:paraId="76F5744B" w14:textId="77777777" w:rsidR="001D1481" w:rsidRDefault="001D1481" w:rsidP="001D1481">
      <w:pPr>
        <w:pStyle w:val="Textkrper"/>
        <w:ind w:left="235"/>
      </w:pPr>
    </w:p>
    <w:p w14:paraId="35C6658E" w14:textId="77777777" w:rsidR="001D1481" w:rsidRDefault="001D1481" w:rsidP="001D1481">
      <w:pPr>
        <w:pStyle w:val="Textkrper"/>
        <w:ind w:left="235"/>
      </w:pPr>
    </w:p>
    <w:p w14:paraId="18AD0432" w14:textId="417B645F" w:rsidR="001D1481" w:rsidRDefault="001D1481" w:rsidP="001D1481">
      <w:pPr>
        <w:pStyle w:val="Textkrper"/>
      </w:pPr>
      <w:r>
        <w:t>Last</w:t>
      </w:r>
      <w:r>
        <w:rPr>
          <w:rFonts w:ascii="Times New Roman"/>
          <w:spacing w:val="-8"/>
        </w:rPr>
        <w:t xml:space="preserve"> </w:t>
      </w:r>
      <w:r>
        <w:t>name,</w:t>
      </w:r>
      <w:r>
        <w:rPr>
          <w:rFonts w:ascii="Times New Roman"/>
          <w:spacing w:val="-6"/>
        </w:rPr>
        <w:t xml:space="preserve"> </w:t>
      </w:r>
      <w:r>
        <w:t>first</w:t>
      </w:r>
      <w:r>
        <w:rPr>
          <w:rFonts w:ascii="Times New Roman"/>
          <w:spacing w:val="-5"/>
        </w:rPr>
        <w:t xml:space="preserve"> </w:t>
      </w:r>
      <w:r>
        <w:t>name/optional</w:t>
      </w:r>
      <w:r>
        <w:rPr>
          <w:rFonts w:ascii="Times New Roman"/>
          <w:spacing w:val="-7"/>
        </w:rPr>
        <w:t xml:space="preserve"> </w:t>
      </w:r>
      <w:r>
        <w:t>company</w:t>
      </w:r>
      <w:r>
        <w:rPr>
          <w:rFonts w:ascii="Times New Roman"/>
          <w:spacing w:val="-6"/>
        </w:rPr>
        <w:t xml:space="preserve"> </w:t>
      </w:r>
      <w:r>
        <w:rPr>
          <w:spacing w:val="-2"/>
        </w:rPr>
        <w:t>(Client)</w:t>
      </w:r>
    </w:p>
    <w:p w14:paraId="4086BC7E" w14:textId="77777777" w:rsidR="001D1481" w:rsidRDefault="001D1481" w:rsidP="001D1481">
      <w:pPr>
        <w:pStyle w:val="Textkrper"/>
      </w:pPr>
    </w:p>
    <w:p w14:paraId="3EE39B91" w14:textId="49AEBB0D" w:rsidR="00E166B1" w:rsidRPr="00E166B1" w:rsidRDefault="001D1481" w:rsidP="001004AA">
      <w:pPr>
        <w:pStyle w:val="Textkrper"/>
        <w:rPr>
          <w:rFonts w:eastAsia="Times New Roman" w:cs="Calibri Light"/>
          <w:noProof/>
          <w:color w:val="110F13"/>
          <w:lang w:eastAsia="de-DE"/>
        </w:rPr>
      </w:pPr>
      <w:bookmarkStart w:id="40" w:name="NachundVorname8"/>
      <w:r w:rsidRPr="001D1481">
        <w:rPr>
          <w:b/>
          <w:bCs/>
        </w:rPr>
        <w:t>NachundVorname</w:t>
      </w:r>
      <w:r w:rsidR="001004AA">
        <w:rPr>
          <w:b/>
          <w:bCs/>
        </w:rPr>
        <w:t>8</w:t>
      </w:r>
      <w:bookmarkEnd w:id="40"/>
    </w:p>
    <w:p w14:paraId="3CD3E89C" w14:textId="4F4AC12E" w:rsidR="00E166B1" w:rsidRPr="00E166B1" w:rsidRDefault="00346DD6"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r w:rsidRPr="001D1481">
        <w:rPr>
          <w:b/>
          <w:bCs/>
          <w:noProof/>
        </w:rPr>
        <mc:AlternateContent>
          <mc:Choice Requires="wps">
            <w:drawing>
              <wp:anchor distT="0" distB="0" distL="0" distR="0" simplePos="0" relativeHeight="251658276" behindDoc="1" locked="0" layoutInCell="1" allowOverlap="1" wp14:anchorId="1316D74B" wp14:editId="5EF168B8">
                <wp:simplePos x="0" y="0"/>
                <wp:positionH relativeFrom="page">
                  <wp:posOffset>749300</wp:posOffset>
                </wp:positionH>
                <wp:positionV relativeFrom="paragraph">
                  <wp:posOffset>74501</wp:posOffset>
                </wp:positionV>
                <wp:extent cx="2880360" cy="6350"/>
                <wp:effectExtent l="0" t="0" r="0" b="0"/>
                <wp:wrapTopAndBottom/>
                <wp:docPr id="2017982484" name="Rechteck 20179824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3FC90A" id="Rechteck 2017982484" o:spid="_x0000_s1026" style="position:absolute;margin-left:59pt;margin-top:5.85pt;width:226.8pt;height:.5pt;z-index:-2516468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" fillcolor="black" stroked="f">
                <w10:wrap type="topAndBottom" anchorx="page"/>
              </v:rect>
            </w:pict>
          </mc:Fallback>
        </mc:AlternateContent>
      </w:r>
    </w:p>
    <w:p w14:paraId="288F87D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255AC415"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Cross-border provision of services</w:t>
      </w:r>
    </w:p>
    <w:p w14:paraId="26211AF8"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F145E8E" w14:textId="64CFCCD9"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In its Code of Conduct, Tramondo Investment Partners AG undertakes to comply with all applicable laws and regulations. In Switzerland, Tramondo Investment Partners AG is licensed by the Swiss Financial Market Supervisory Authority FINMA as an asset manager for collective investment shemes. Outside Switzerland, Tramondo Investment Partners AG provides its services to clients outside Switzerland on the exclusive initiative of such clients ("Reverse Solicitation") and to the extent permitted by local foreign laws.</w:t>
      </w:r>
    </w:p>
    <w:p w14:paraId="2B7C4BD9" w14:textId="7C581938"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5A768AA3" w14:textId="5758BFE4"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10B18202" w14:textId="117C2FD8" w:rsidR="00E166B1" w:rsidRPr="00E166B1" w:rsidRDefault="00E166B1" w:rsidP="00541AD5">
      <w:pPr>
        <w:widowControl/>
        <w:tabs>
          <w:tab w:val="left" w:pos="5387"/>
          <w:tab w:val="right" w:pos="9923"/>
        </w:tabs>
        <w:autoSpaceDE/>
        <w:autoSpaceDN/>
        <w:spacing w:line="259" w:lineRule="auto"/>
        <w:ind w:right="800"/>
        <w:rPr>
          <w:rFonts w:eastAsia="Times New Roman" w:cs="Calibri Light"/>
          <w:b/>
          <w:bCs/>
          <w:noProof/>
          <w:color w:val="110F13"/>
          <w:sz w:val="20"/>
          <w:szCs w:val="20"/>
          <w:lang w:eastAsia="de-DE"/>
        </w:rPr>
      </w:pPr>
      <w:r w:rsidRPr="00E166B1">
        <w:rPr>
          <w:rFonts w:eastAsia="Times New Roman" w:cs="Calibri Light"/>
          <w:b/>
          <w:bCs/>
          <w:noProof/>
          <w:color w:val="110F13"/>
          <w:sz w:val="20"/>
          <w:szCs w:val="20"/>
          <w:lang w:eastAsia="de-DE"/>
        </w:rPr>
        <w:t>Conf</w:t>
      </w:r>
      <w:r w:rsidR="000730A3">
        <w:rPr>
          <w:rFonts w:eastAsia="Times New Roman" w:cs="Calibri Light"/>
          <w:b/>
          <w:bCs/>
          <w:noProof/>
          <w:color w:val="110F13"/>
          <w:sz w:val="20"/>
          <w:szCs w:val="20"/>
          <w:lang w:eastAsia="de-DE"/>
        </w:rPr>
        <w:t>i</w:t>
      </w:r>
      <w:r w:rsidRPr="00E166B1">
        <w:rPr>
          <w:rFonts w:eastAsia="Times New Roman" w:cs="Calibri Light"/>
          <w:b/>
          <w:bCs/>
          <w:noProof/>
          <w:color w:val="110F13"/>
          <w:sz w:val="20"/>
          <w:szCs w:val="20"/>
          <w:lang w:eastAsia="de-DE"/>
        </w:rPr>
        <w:t>rmation regarding the opening of a business relationship</w:t>
      </w:r>
    </w:p>
    <w:p w14:paraId="04D544B2" w14:textId="0F1620B3"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br/>
        <w:t>The Client hereby confirms that:</w:t>
      </w:r>
    </w:p>
    <w:p w14:paraId="04B91C76"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4C858C65" w14:textId="4EB1EF02"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Tramondo Investment Partners AG has not actively marketed or promoted the opening of an account relationship, the conclusion of an </w:t>
      </w:r>
      <w:r w:rsidR="003F53AF">
        <w:rPr>
          <w:rFonts w:eastAsia="Times New Roman" w:cs="Calibri Light"/>
          <w:noProof/>
          <w:color w:val="110F13"/>
          <w:sz w:val="20"/>
          <w:szCs w:val="20"/>
          <w:lang w:eastAsia="de-DE"/>
        </w:rPr>
        <w:t>Agreement</w:t>
      </w:r>
      <w:r w:rsidRPr="00E166B1">
        <w:rPr>
          <w:rFonts w:eastAsia="Times New Roman" w:cs="Calibri Light"/>
          <w:noProof/>
          <w:color w:val="110F13"/>
          <w:sz w:val="20"/>
          <w:szCs w:val="20"/>
          <w:lang w:eastAsia="de-DE"/>
        </w:rPr>
        <w:t xml:space="preserve"> or the provision of other services or products outside Switzerland.</w:t>
      </w:r>
    </w:p>
    <w:p w14:paraId="3A67DB01"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3D4986D0" w14:textId="40FC2E9F"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initial contact between the Client and Tramondo Investment Partners AG was made on the Client's own initiative and at the Client's own request. </w:t>
      </w:r>
    </w:p>
    <w:p w14:paraId="48C59E0C" w14:textId="77777777" w:rsidR="00E166B1" w:rsidRPr="00E166B1" w:rsidRDefault="00E166B1" w:rsidP="00541AD5">
      <w:pPr>
        <w:widowControl/>
        <w:tabs>
          <w:tab w:val="left" w:pos="5387"/>
          <w:tab w:val="right" w:pos="9923"/>
        </w:tabs>
        <w:autoSpaceDE/>
        <w:autoSpaceDN/>
        <w:spacing w:line="259" w:lineRule="auto"/>
        <w:ind w:right="800"/>
        <w:jc w:val="both"/>
        <w:rPr>
          <w:rFonts w:eastAsia="Times New Roman" w:cs="Calibri Light"/>
          <w:noProof/>
          <w:color w:val="110F13"/>
          <w:sz w:val="20"/>
          <w:szCs w:val="20"/>
          <w:lang w:eastAsia="de-DE"/>
        </w:rPr>
      </w:pPr>
    </w:p>
    <w:p w14:paraId="604D0CF2" w14:textId="26C386A2" w:rsidR="00E166B1" w:rsidRPr="00E166B1" w:rsidRDefault="00E166B1" w:rsidP="00541AD5">
      <w:pPr>
        <w:widowControl/>
        <w:numPr>
          <w:ilvl w:val="0"/>
          <w:numId w:val="25"/>
        </w:numPr>
        <w:tabs>
          <w:tab w:val="left" w:pos="5387"/>
          <w:tab w:val="right" w:pos="9923"/>
        </w:tabs>
        <w:autoSpaceDE/>
        <w:autoSpaceDN/>
        <w:spacing w:after="160" w:line="240" w:lineRule="exact"/>
        <w:ind w:right="800"/>
        <w:jc w:val="both"/>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The provision of asset management documents or further information about the services of Tramondo Investment Partners AG was made solely at the explicit request of the client.</w:t>
      </w:r>
    </w:p>
    <w:p w14:paraId="06F690E9" w14:textId="77777777"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3C21EAD3" w14:textId="1688DE95" w:rsidR="00E166B1" w:rsidRPr="00E166B1" w:rsidRDefault="00E166B1" w:rsidP="00541AD5">
      <w:pPr>
        <w:widowControl/>
        <w:tabs>
          <w:tab w:val="left" w:pos="5387"/>
          <w:tab w:val="right" w:pos="9923"/>
        </w:tabs>
        <w:autoSpaceDE/>
        <w:autoSpaceDN/>
        <w:spacing w:line="259" w:lineRule="auto"/>
        <w:ind w:right="800"/>
        <w:rPr>
          <w:rFonts w:eastAsia="Times New Roman" w:cs="Calibri Light"/>
          <w:noProof/>
          <w:color w:val="110F13"/>
          <w:sz w:val="20"/>
          <w:szCs w:val="20"/>
          <w:lang w:eastAsia="de-DE"/>
        </w:rPr>
      </w:pPr>
    </w:p>
    <w:p w14:paraId="7C3A729F" w14:textId="34C1219D" w:rsidR="00E166B1" w:rsidRPr="00E166B1" w:rsidRDefault="00E166B1" w:rsidP="00541AD5">
      <w:pPr>
        <w:widowControl/>
        <w:tabs>
          <w:tab w:val="right" w:pos="3969"/>
          <w:tab w:val="left" w:pos="5387"/>
          <w:tab w:val="right" w:pos="9923"/>
        </w:tabs>
        <w:autoSpaceDE/>
        <w:autoSpaceDN/>
        <w:spacing w:line="259" w:lineRule="auto"/>
        <w:ind w:right="800"/>
        <w:rPr>
          <w:rFonts w:eastAsia="Times New Roman" w:cs="Calibri Light"/>
          <w:noProof/>
          <w:color w:val="110F13"/>
          <w:sz w:val="20"/>
          <w:szCs w:val="20"/>
          <w:lang w:eastAsia="de-DE"/>
        </w:rPr>
      </w:pPr>
    </w:p>
    <w:p w14:paraId="694C3306" w14:textId="43B40757" w:rsidR="00E166B1" w:rsidRPr="00E166B1" w:rsidRDefault="00E166B1" w:rsidP="00541AD5">
      <w:pPr>
        <w:widowControl/>
        <w:tabs>
          <w:tab w:val="left" w:pos="567"/>
          <w:tab w:val="right" w:pos="4395"/>
          <w:tab w:val="left" w:pos="5670"/>
          <w:tab w:val="left" w:pos="6804"/>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r w:rsidRPr="00E166B1">
        <w:rPr>
          <w:rFonts w:eastAsia="Times New Roman" w:cs="Calibri Light"/>
          <w:noProof/>
          <w:color w:val="110F13"/>
          <w:sz w:val="20"/>
          <w:szCs w:val="20"/>
          <w:lang w:eastAsia="de-DE"/>
        </w:rPr>
        <w:tab/>
      </w:r>
    </w:p>
    <w:p w14:paraId="2B4E515C" w14:textId="060268BF" w:rsidR="00E166B1" w:rsidRPr="00E166B1" w:rsidRDefault="00E166B1" w:rsidP="00541AD5">
      <w:pPr>
        <w:widowControl/>
        <w:tabs>
          <w:tab w:val="right" w:pos="3969"/>
          <w:tab w:val="left" w:pos="5670"/>
          <w:tab w:val="right" w:pos="9781"/>
        </w:tabs>
        <w:autoSpaceDE/>
        <w:autoSpaceDN/>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 xml:space="preserve">The contracting partner hereby undertakes to automatically inform the </w:t>
      </w:r>
      <w:r w:rsidR="000144EA">
        <w:rPr>
          <w:rFonts w:eastAsia="Times New Roman" w:cs="Calibri Light"/>
          <w:noProof/>
          <w:color w:val="110F13"/>
          <w:sz w:val="20"/>
          <w:szCs w:val="20"/>
          <w:lang w:eastAsia="de-DE"/>
        </w:rPr>
        <w:t>Asset Manager</w:t>
      </w:r>
      <w:r w:rsidRPr="00E166B1">
        <w:rPr>
          <w:rFonts w:eastAsia="Times New Roman" w:cs="Calibri Light"/>
          <w:noProof/>
          <w:color w:val="110F13"/>
          <w:sz w:val="20"/>
          <w:szCs w:val="20"/>
          <w:lang w:eastAsia="de-DE"/>
        </w:rPr>
        <w:t xml:space="preserve"> of any changes.</w:t>
      </w:r>
    </w:p>
    <w:p w14:paraId="76940AA3" w14:textId="79A93DC6"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286915B7" w14:textId="77777777"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272C2C1" w14:textId="1083F655" w:rsidR="00E166B1" w:rsidRPr="00E166B1" w:rsidRDefault="00E166B1" w:rsidP="00541AD5">
      <w:pPr>
        <w:widowControl/>
        <w:tabs>
          <w:tab w:val="left" w:pos="567"/>
          <w:tab w:val="right" w:pos="5670"/>
          <w:tab w:val="left" w:pos="6237"/>
          <w:tab w:val="right" w:pos="9072"/>
        </w:tabs>
        <w:autoSpaceDE/>
        <w:autoSpaceDN/>
        <w:spacing w:line="259" w:lineRule="auto"/>
        <w:ind w:right="800"/>
        <w:rPr>
          <w:rFonts w:eastAsia="Times New Roman" w:cs="Calibri Light"/>
          <w:noProof/>
          <w:color w:val="110F13"/>
          <w:sz w:val="20"/>
          <w:szCs w:val="20"/>
          <w:lang w:eastAsia="de-DE"/>
        </w:rPr>
      </w:pPr>
    </w:p>
    <w:p w14:paraId="67A64592" w14:textId="66E7F69D" w:rsidR="00E166B1" w:rsidRPr="00E166B1" w:rsidRDefault="00E166B1" w:rsidP="00541AD5">
      <w:pPr>
        <w:widowControl/>
        <w:tabs>
          <w:tab w:val="left" w:pos="5103"/>
          <w:tab w:val="right" w:pos="9072"/>
        </w:tabs>
        <w:autoSpaceDE/>
        <w:autoSpaceDN/>
        <w:spacing w:line="259" w:lineRule="auto"/>
        <w:ind w:right="800"/>
        <w:rPr>
          <w:rFonts w:eastAsia="Times New Roman" w:cs="Calibri Light"/>
          <w:noProof/>
          <w:color w:val="110F13"/>
          <w:sz w:val="20"/>
          <w:szCs w:val="20"/>
          <w:lang w:eastAsia="de-DE"/>
        </w:rPr>
      </w:pPr>
      <w:r w:rsidRPr="00E166B1">
        <w:rPr>
          <w:rFonts w:eastAsia="Times New Roman" w:cs="Calibri Light"/>
          <w:noProof/>
          <w:color w:val="110F13"/>
          <w:sz w:val="20"/>
          <w:szCs w:val="20"/>
          <w:lang w:eastAsia="de-DE"/>
        </w:rPr>
        <w:t>Place/ Date</w:t>
      </w:r>
      <w:r w:rsidRPr="00E166B1">
        <w:rPr>
          <w:rFonts w:eastAsia="Times New Roman" w:cs="Calibri Light"/>
          <w:noProof/>
          <w:color w:val="110F13"/>
          <w:sz w:val="20"/>
          <w:szCs w:val="20"/>
          <w:lang w:eastAsia="de-DE"/>
        </w:rPr>
        <w:tab/>
      </w:r>
      <w:r w:rsidR="001D1481">
        <w:rPr>
          <w:color w:val="100F12"/>
        </w:rPr>
        <w:t>Signature</w:t>
      </w:r>
      <w:r w:rsidR="00672CBA">
        <w:rPr>
          <w:color w:val="100F12"/>
        </w:rPr>
        <w:t>(s)</w:t>
      </w:r>
      <w:r w:rsidR="001D1481">
        <w:rPr>
          <w:rFonts w:ascii="Times New Roman"/>
          <w:color w:val="100F12"/>
          <w:spacing w:val="-3"/>
        </w:rPr>
        <w:t xml:space="preserve"> </w:t>
      </w:r>
      <w:r w:rsidR="001D1481">
        <w:rPr>
          <w:color w:val="100F12"/>
        </w:rPr>
        <w:t>of</w:t>
      </w:r>
      <w:r w:rsidR="001D1481">
        <w:rPr>
          <w:rFonts w:ascii="Times New Roman"/>
          <w:color w:val="100F12"/>
          <w:spacing w:val="-7"/>
        </w:rPr>
        <w:t xml:space="preserve"> </w:t>
      </w:r>
      <w:r w:rsidR="001D1481">
        <w:rPr>
          <w:color w:val="100F12"/>
        </w:rPr>
        <w:t>the</w:t>
      </w:r>
      <w:r w:rsidR="001D1481">
        <w:rPr>
          <w:rFonts w:ascii="Times New Roman"/>
          <w:color w:val="100F12"/>
          <w:spacing w:val="-4"/>
        </w:rPr>
        <w:t xml:space="preserve"> </w:t>
      </w:r>
      <w:r w:rsidR="001D1481">
        <w:rPr>
          <w:color w:val="100F12"/>
          <w:spacing w:val="-2"/>
        </w:rPr>
        <w:t>Client</w:t>
      </w:r>
    </w:p>
    <w:p w14:paraId="6FF036BA" w14:textId="77777777" w:rsidR="001D1481" w:rsidRDefault="001D1481" w:rsidP="001D1481">
      <w:pPr>
        <w:pStyle w:val="Textkrper"/>
        <w:tabs>
          <w:tab w:val="left" w:pos="5338"/>
        </w:tabs>
        <w:ind w:left="235"/>
        <w:rPr>
          <w:color w:val="100F12"/>
          <w:spacing w:val="-2"/>
        </w:rPr>
      </w:pPr>
    </w:p>
    <w:p w14:paraId="6B6B8BEA" w14:textId="0336533B" w:rsidR="001D1481" w:rsidRDefault="001D1481" w:rsidP="001D1481">
      <w:pPr>
        <w:pStyle w:val="Textkrper"/>
        <w:tabs>
          <w:tab w:val="left" w:pos="5338"/>
        </w:tabs>
        <w:ind w:left="235"/>
      </w:pPr>
    </w:p>
    <w:p w14:paraId="50FE9EAC" w14:textId="77777777" w:rsidR="000C77AA" w:rsidRDefault="000C77AA" w:rsidP="001D1481">
      <w:pPr>
        <w:pStyle w:val="Textkrper"/>
        <w:tabs>
          <w:tab w:val="left" w:pos="5338"/>
        </w:tabs>
        <w:ind w:left="235"/>
      </w:pPr>
    </w:p>
    <w:p w14:paraId="07B50154" w14:textId="77777777" w:rsidR="009F5AA1" w:rsidRDefault="009F5AA1" w:rsidP="001D1481">
      <w:pPr>
        <w:pStyle w:val="Textkrper"/>
        <w:tabs>
          <w:tab w:val="left" w:pos="5338"/>
        </w:tabs>
        <w:ind w:left="235"/>
      </w:pPr>
    </w:p>
    <w:p w14:paraId="300E64A2" w14:textId="676F0403" w:rsidR="001D1481" w:rsidRDefault="00DF6915" w:rsidP="001D1481">
      <w:pPr>
        <w:pStyle w:val="Textkrper"/>
      </w:pPr>
      <w:r>
        <w:rPr>
          <w:noProof/>
        </w:rPr>
        <mc:AlternateContent>
          <mc:Choice Requires="wps">
            <w:drawing>
              <wp:anchor distT="0" distB="0" distL="114300" distR="114300" simplePos="0" relativeHeight="251658278" behindDoc="0" locked="0" layoutInCell="1" allowOverlap="1" wp14:anchorId="701C68CB" wp14:editId="4D0BD11D">
                <wp:simplePos x="0" y="0"/>
                <wp:positionH relativeFrom="column">
                  <wp:posOffset>3251835</wp:posOffset>
                </wp:positionH>
                <wp:positionV relativeFrom="paragraph">
                  <wp:posOffset>1905</wp:posOffset>
                </wp:positionV>
                <wp:extent cx="2705735" cy="0"/>
                <wp:effectExtent l="0" t="0" r="0" b="0"/>
                <wp:wrapNone/>
                <wp:docPr id="621685853" name="Gerader Verbinder 1"/>
                <wp:cNvGraphicFramePr/>
                <a:graphic xmlns:a="http://schemas.openxmlformats.org/drawingml/2006/main">
                  <a:graphicData uri="http://schemas.microsoft.com/office/word/2010/wordprocessingShape">
                    <wps:wsp>
                      <wps:cNvCnPr/>
                      <wps:spPr>
                        <a:xfrm>
                          <a:off x="0" y="0"/>
                          <a:ext cx="2705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7AD9A3" id="Gerader Verbinder 1" o:spid="_x0000_s1026" style="position:absolute;z-index:25165827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05pt,.15pt" to="469.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" strokecolor="black [3040]"/>
            </w:pict>
          </mc:Fallback>
        </mc:AlternateContent>
      </w:r>
      <w:r>
        <w:rPr>
          <w:noProof/>
        </w:rPr>
        <mc:AlternateContent>
          <mc:Choice Requires="wps">
            <w:drawing>
              <wp:anchor distT="0" distB="0" distL="114300" distR="114300" simplePos="0" relativeHeight="251658277" behindDoc="0" locked="0" layoutInCell="1" allowOverlap="1" wp14:anchorId="5CB92A96" wp14:editId="1A4B703C">
                <wp:simplePos x="0" y="0"/>
                <wp:positionH relativeFrom="column">
                  <wp:posOffset>-3175</wp:posOffset>
                </wp:positionH>
                <wp:positionV relativeFrom="paragraph">
                  <wp:posOffset>8255</wp:posOffset>
                </wp:positionV>
                <wp:extent cx="2188210" cy="0"/>
                <wp:effectExtent l="0" t="0" r="0" b="0"/>
                <wp:wrapNone/>
                <wp:docPr id="1480873785" name="Gerader Verbinder 1"/>
                <wp:cNvGraphicFramePr/>
                <a:graphic xmlns:a="http://schemas.openxmlformats.org/drawingml/2006/main">
                  <a:graphicData uri="http://schemas.microsoft.com/office/word/2010/wordprocessingShape">
                    <wps:wsp>
                      <wps:cNvCnPr/>
                      <wps:spPr>
                        <a:xfrm>
                          <a:off x="0" y="0"/>
                          <a:ext cx="21882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5B6513" id="Gerader Verbinder 1" o:spid="_x0000_s1026" style="position:absolute;z-index:251658277;visibility:visible;mso-wrap-style:square;mso-wrap-distance-left:9pt;mso-wrap-distance-top:0;mso-wrap-distance-right:9pt;mso-wrap-distance-bottom:0;mso-position-horizontal:absolute;mso-position-horizontal-relative:text;mso-position-vertical:absolute;mso-position-vertical-relative:text" from="-.25pt,.65pt" to="172.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" strokecolor="black [3040]"/>
            </w:pict>
          </mc:Fallback>
        </mc:AlternateContent>
      </w:r>
    </w:p>
    <w:p w14:paraId="70C7DB9C" w14:textId="3A1C4E7E" w:rsidR="00E166B1" w:rsidRPr="00E166B1" w:rsidRDefault="00E166B1" w:rsidP="00E166B1">
      <w:pPr>
        <w:widowControl/>
        <w:tabs>
          <w:tab w:val="left" w:pos="5103"/>
          <w:tab w:val="right" w:pos="9072"/>
        </w:tabs>
        <w:autoSpaceDE/>
        <w:autoSpaceDN/>
        <w:spacing w:line="259" w:lineRule="auto"/>
        <w:rPr>
          <w:rFonts w:eastAsia="Times New Roman" w:cs="Calibri Light"/>
          <w:noProof/>
          <w:color w:val="110F13"/>
          <w:sz w:val="20"/>
          <w:szCs w:val="20"/>
          <w:lang w:eastAsia="de-DE"/>
        </w:rPr>
      </w:pPr>
    </w:p>
    <w:p w14:paraId="1F0E0201" w14:textId="77777777" w:rsidR="00BF5B29" w:rsidRDefault="00BF5B29">
      <w:pPr>
        <w:rPr>
          <w:sz w:val="11"/>
        </w:rPr>
      </w:pPr>
    </w:p>
    <w:p w14:paraId="11982D79" w14:textId="77777777" w:rsidR="00BF5B29" w:rsidRDefault="00BF5B29">
      <w:pPr>
        <w:rPr>
          <w:sz w:val="11"/>
        </w:rPr>
      </w:pPr>
    </w:p>
    <w:p w14:paraId="49747E06" w14:textId="77777777" w:rsidR="00BF5B29" w:rsidRDefault="00BF5B29">
      <w:pPr>
        <w:rPr>
          <w:sz w:val="11"/>
        </w:rPr>
      </w:pPr>
    </w:p>
    <w:p w14:paraId="2BB560B6" w14:textId="77777777" w:rsidR="00BF5B29" w:rsidRDefault="00BF5B29">
      <w:pPr>
        <w:rPr>
          <w:sz w:val="11"/>
        </w:rPr>
      </w:pPr>
    </w:p>
    <w:p w14:paraId="435451F5" w14:textId="77777777" w:rsidR="00BF5B29" w:rsidRDefault="00BF5B29">
      <w:pPr>
        <w:rPr>
          <w:sz w:val="11"/>
        </w:rPr>
      </w:pPr>
    </w:p>
    <w:p w14:paraId="6252E75D" w14:textId="330558B1" w:rsidR="00BF5B29" w:rsidRDefault="00BF5B29">
      <w:pPr>
        <w:rPr>
          <w:sz w:val="11"/>
        </w:rPr>
      </w:pPr>
    </w:p>
    <w:p w14:paraId="14B5F420" w14:textId="18F1DC05" w:rsidR="00BF5B29" w:rsidRDefault="00BF5B29">
      <w:pPr>
        <w:rPr>
          <w:sz w:val="11"/>
        </w:rPr>
      </w:pPr>
    </w:p>
    <w:p w14:paraId="2CED5221" w14:textId="77777777" w:rsidR="00BF5B29" w:rsidRDefault="00BF5B29">
      <w:pPr>
        <w:rPr>
          <w:sz w:val="11"/>
        </w:rPr>
      </w:pPr>
    </w:p>
    <w:p w14:paraId="2785FD1D" w14:textId="55742BD1" w:rsidR="00AB06AB" w:rsidRDefault="00AB06AB" w:rsidP="00AB06AB">
      <w:pPr>
        <w:tabs>
          <w:tab w:val="left" w:pos="8507"/>
        </w:tabs>
        <w:rPr>
          <w:sz w:val="11"/>
        </w:rPr>
      </w:pPr>
      <w:r>
        <w:rPr>
          <w:sz w:val="11"/>
        </w:rPr>
        <w:tab/>
      </w:r>
    </w:p>
    <w:p w14:paraId="33B4CFB4" w14:textId="77777777" w:rsidR="00AB06AB" w:rsidRDefault="00AB06AB">
      <w:pPr>
        <w:rPr>
          <w:sz w:val="11"/>
        </w:rPr>
      </w:pPr>
    </w:p>
    <w:p w14:paraId="6927516A" w14:textId="77777777" w:rsidR="00AB06AB" w:rsidRDefault="00AB06AB">
      <w:pPr>
        <w:rPr>
          <w:sz w:val="11"/>
        </w:rPr>
      </w:pPr>
    </w:p>
    <w:p w14:paraId="3F9F3BAD" w14:textId="77777777" w:rsidR="00AB06AB" w:rsidRDefault="00AB06AB">
      <w:pPr>
        <w:rPr>
          <w:sz w:val="11"/>
        </w:rPr>
      </w:pPr>
    </w:p>
    <w:p w14:paraId="3AB984D3" w14:textId="77777777" w:rsidR="00BF5B29" w:rsidRDefault="00BF5B29">
      <w:pPr>
        <w:rPr>
          <w:sz w:val="11"/>
        </w:rPr>
      </w:pPr>
    </w:p>
    <w:p w14:paraId="3A2C8BAF" w14:textId="2F7E5644" w:rsidR="00BF5B29" w:rsidRDefault="009B2B37" w:rsidP="00733E59">
      <w:pPr>
        <w:rPr>
          <w:sz w:val="11"/>
        </w:rPr>
        <w:sectPr w:rsidR="00BF5B29" w:rsidSect="004F7FE5">
          <w:pgSz w:w="11900" w:h="16840"/>
          <w:pgMar w:top="1500" w:right="560" w:bottom="1100" w:left="1180" w:header="509" w:footer="908" w:gutter="0"/>
          <w:cols w:space="720"/>
        </w:sectPr>
      </w:pPr>
      <w:r>
        <w:rPr>
          <w:noProof/>
        </w:rPr>
        <mc:AlternateContent>
          <mc:Choice Requires="wps">
            <w:drawing>
              <wp:anchor distT="0" distB="0" distL="114300" distR="114300" simplePos="0" relativeHeight="251658273" behindDoc="1" locked="0" layoutInCell="1" allowOverlap="1" wp14:anchorId="6D7BBAEE" wp14:editId="4377A421">
                <wp:simplePos x="0" y="0"/>
                <wp:positionH relativeFrom="page">
                  <wp:posOffset>6390080</wp:posOffset>
                </wp:positionH>
                <wp:positionV relativeFrom="page">
                  <wp:posOffset>10265567</wp:posOffset>
                </wp:positionV>
                <wp:extent cx="226060" cy="145415"/>
                <wp:effectExtent l="0" t="0" r="2540" b="6985"/>
                <wp:wrapNone/>
                <wp:docPr id="124111264" name="Textfeld 12411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EBA934" w14:textId="77777777" w:rsidR="009B2B37" w:rsidRDefault="009B2B37" w:rsidP="009B2B37">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BBAEE" id="Textfeld 124111264" o:spid="_x0000_s1030" type="#_x0000_t202" style="position:absolute;margin-left:503.15pt;margin-top:808.3pt;width:17.8pt;height:11.45pt;z-index:-25165820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" filled="f" stroked="f">
                <v:textbox inset="0,0,0,0">
                  <w:txbxContent>
                    <w:p w14:paraId="66EBA934" w14:textId="77777777" w:rsidR="009B2B37" w:rsidRDefault="009B2B37" w:rsidP="009B2B37">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v:textbox>
                <w10:wrap anchorx="page" anchory="page"/>
              </v:shape>
            </w:pict>
          </mc:Fallback>
        </mc:AlternateContent>
      </w:r>
    </w:p>
    <w:p w14:paraId="423DA0FF" w14:textId="65A7DC13" w:rsidR="002B1895" w:rsidRPr="00F80EF1" w:rsidRDefault="002B1895" w:rsidP="007C581C">
      <w:pPr>
        <w:rPr>
          <w:rFonts w:cs="Arial"/>
          <w:b/>
          <w:sz w:val="24"/>
          <w:szCs w:val="24"/>
        </w:rPr>
      </w:pPr>
      <w:r w:rsidRPr="00F80EF1">
        <w:rPr>
          <w:rFonts w:cs="Arial"/>
          <w:b/>
          <w:bCs/>
          <w:sz w:val="24"/>
          <w:szCs w:val="24"/>
        </w:rPr>
        <w:t xml:space="preserve">General Terms and Conditions (GTC) of </w:t>
      </w:r>
      <w:r w:rsidRPr="00F80EF1">
        <w:rPr>
          <w:rFonts w:cs="Arial"/>
          <w:b/>
          <w:sz w:val="24"/>
          <w:szCs w:val="24"/>
        </w:rPr>
        <w:t>Tramondo Investment Partners AG</w:t>
      </w:r>
    </w:p>
    <w:p w14:paraId="515631D3" w14:textId="77777777" w:rsidR="002B1895" w:rsidRPr="002B1895" w:rsidRDefault="002B1895" w:rsidP="007C581C">
      <w:pPr>
        <w:rPr>
          <w:rFonts w:cs="Arial"/>
          <w:sz w:val="20"/>
          <w:szCs w:val="20"/>
        </w:rPr>
      </w:pPr>
    </w:p>
    <w:p w14:paraId="78AF5EB3" w14:textId="77777777" w:rsidR="002B1895" w:rsidRDefault="002B1895" w:rsidP="007C581C">
      <w:pPr>
        <w:rPr>
          <w:rFonts w:cs="Arial"/>
          <w:sz w:val="20"/>
          <w:szCs w:val="20"/>
        </w:rPr>
      </w:pPr>
    </w:p>
    <w:p w14:paraId="72C247A9" w14:textId="77777777" w:rsidR="00CB1E1D" w:rsidRPr="002B1895" w:rsidRDefault="00CB1E1D" w:rsidP="007C581C">
      <w:pPr>
        <w:rPr>
          <w:rFonts w:cs="Arial"/>
          <w:sz w:val="20"/>
          <w:szCs w:val="20"/>
        </w:rPr>
        <w:sectPr w:rsidR="00CB1E1D" w:rsidRPr="002B1895" w:rsidSect="002B1895">
          <w:footerReference w:type="default" r:id="rId18"/>
          <w:type w:val="continuous"/>
          <w:pgSz w:w="11906" w:h="16838"/>
          <w:pgMar w:top="1197" w:right="1417" w:bottom="1134" w:left="1417" w:header="1531" w:footer="340" w:gutter="0"/>
          <w:cols w:space="708"/>
          <w:docGrid w:linePitch="360"/>
        </w:sectPr>
      </w:pPr>
    </w:p>
    <w:p w14:paraId="224420B2" w14:textId="77777777" w:rsidR="002B1895" w:rsidRPr="002B1895" w:rsidRDefault="002B1895" w:rsidP="002B1895">
      <w:pPr>
        <w:pStyle w:val="Listenabsatz"/>
        <w:widowControl/>
        <w:numPr>
          <w:ilvl w:val="0"/>
          <w:numId w:val="24"/>
        </w:numPr>
        <w:adjustRightInd w:val="0"/>
        <w:contextualSpacing/>
        <w:rPr>
          <w:rFonts w:cs="Arial"/>
          <w:b/>
          <w:bCs/>
          <w:sz w:val="20"/>
          <w:szCs w:val="20"/>
        </w:rPr>
      </w:pPr>
      <w:bookmarkStart w:id="41" w:name="_Hlk115350506"/>
      <w:r w:rsidRPr="002B1895">
        <w:rPr>
          <w:rFonts w:cs="Arial"/>
          <w:b/>
          <w:bCs/>
          <w:sz w:val="20"/>
          <w:szCs w:val="20"/>
        </w:rPr>
        <w:t xml:space="preserve">Scope </w:t>
      </w:r>
    </w:p>
    <w:p w14:paraId="2AA721B6" w14:textId="77777777" w:rsidR="002B1895" w:rsidRPr="002B1895" w:rsidRDefault="002B1895" w:rsidP="008174F8">
      <w:pPr>
        <w:adjustRightInd w:val="0"/>
        <w:rPr>
          <w:rFonts w:cs="Arial"/>
          <w:b/>
          <w:bCs/>
          <w:sz w:val="20"/>
          <w:szCs w:val="20"/>
        </w:rPr>
      </w:pPr>
      <w:r w:rsidRPr="002B1895">
        <w:rPr>
          <w:rFonts w:cs="Arial"/>
          <w:sz w:val="20"/>
          <w:szCs w:val="20"/>
        </w:rPr>
        <w:t>These General Terms and Conditions («</w:t>
      </w:r>
      <w:r w:rsidRPr="002B1895">
        <w:rPr>
          <w:rFonts w:cs="Arial"/>
          <w:b/>
          <w:bCs/>
          <w:sz w:val="20"/>
          <w:szCs w:val="20"/>
        </w:rPr>
        <w:t>GTC</w:t>
      </w:r>
      <w:r w:rsidRPr="002B1895">
        <w:rPr>
          <w:rFonts w:cs="Arial"/>
          <w:sz w:val="20"/>
          <w:szCs w:val="20"/>
        </w:rPr>
        <w:t xml:space="preserve">») apply to all services provided by </w:t>
      </w:r>
      <w:r w:rsidRPr="002B1895">
        <w:rPr>
          <w:rFonts w:cs="Arial"/>
          <w:b/>
          <w:sz w:val="20"/>
          <w:szCs w:val="20"/>
        </w:rPr>
        <w:t xml:space="preserve">Tramondo Investment Partners AG </w:t>
      </w:r>
      <w:r w:rsidRPr="002B1895">
        <w:rPr>
          <w:rFonts w:cs="Arial"/>
          <w:sz w:val="20"/>
          <w:szCs w:val="20"/>
        </w:rPr>
        <w:t>(«Tramondo») to the Client («</w:t>
      </w:r>
      <w:r w:rsidRPr="002B1895">
        <w:rPr>
          <w:rFonts w:cs="Arial"/>
          <w:b/>
          <w:bCs/>
          <w:sz w:val="20"/>
          <w:szCs w:val="20"/>
        </w:rPr>
        <w:t>Client</w:t>
      </w:r>
      <w:r w:rsidRPr="002B1895">
        <w:rPr>
          <w:rFonts w:cs="Arial"/>
          <w:sz w:val="20"/>
          <w:szCs w:val="20"/>
        </w:rPr>
        <w:t>») (in particular as Investment Advisor), unless special agreements (e.g in the asset management agreement) exist.</w:t>
      </w:r>
    </w:p>
    <w:p w14:paraId="68C4FCCF" w14:textId="77777777" w:rsidR="002B1895" w:rsidRPr="002B1895" w:rsidRDefault="002B1895" w:rsidP="008174F8">
      <w:pPr>
        <w:pStyle w:val="Listenabsatz"/>
        <w:adjustRightInd w:val="0"/>
        <w:ind w:left="360"/>
        <w:rPr>
          <w:rFonts w:cs="Arial"/>
          <w:b/>
          <w:bCs/>
          <w:sz w:val="20"/>
          <w:szCs w:val="20"/>
        </w:rPr>
      </w:pPr>
    </w:p>
    <w:bookmarkEnd w:id="41"/>
    <w:p w14:paraId="68238C28"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Service principles</w:t>
      </w:r>
    </w:p>
    <w:p w14:paraId="36C4B725" w14:textId="77777777" w:rsidR="002B1895" w:rsidRPr="002B1895" w:rsidRDefault="002B1895" w:rsidP="007C581C">
      <w:pPr>
        <w:adjustRightInd w:val="0"/>
        <w:jc w:val="both"/>
        <w:rPr>
          <w:rFonts w:cs="Arial"/>
          <w:sz w:val="20"/>
          <w:szCs w:val="20"/>
        </w:rPr>
      </w:pPr>
      <w:r w:rsidRPr="002B1895">
        <w:rPr>
          <w:rFonts w:cs="Arial"/>
          <w:sz w:val="20"/>
          <w:szCs w:val="20"/>
        </w:rPr>
        <w:t>Tramondo carries out all its work according to professional standards. This includes that all legal provisions are complied with. The Client himself is responsible for analyzing his individual tax situation and making appropriate arrangements. Tramondo assumes no responsibility for tax consequences arising from the provision of services. In particular, investment advice or asset management does not include tax or legal advice. It is the Client's responsibility to make use of appropriate advisory services and to clarify any (tax) legal issues. Furthermore, Tramondo does not make any binding promise of minimum returns in asset matters.</w:t>
      </w:r>
    </w:p>
    <w:p w14:paraId="33B2CD66" w14:textId="77777777" w:rsidR="002B1895" w:rsidRPr="002B1895" w:rsidRDefault="002B1895" w:rsidP="007C581C">
      <w:pPr>
        <w:adjustRightInd w:val="0"/>
        <w:jc w:val="both"/>
        <w:rPr>
          <w:rFonts w:cs="Arial"/>
          <w:sz w:val="20"/>
          <w:szCs w:val="20"/>
        </w:rPr>
      </w:pPr>
    </w:p>
    <w:p w14:paraId="6D7E9C6A"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Lack of capacity to act</w:t>
      </w:r>
    </w:p>
    <w:p w14:paraId="2D4390F6" w14:textId="77777777" w:rsidR="002B1895" w:rsidRPr="002B1895" w:rsidRDefault="002B1895" w:rsidP="004B5315">
      <w:pPr>
        <w:adjustRightInd w:val="0"/>
        <w:jc w:val="both"/>
        <w:rPr>
          <w:rFonts w:cs="Arial"/>
          <w:sz w:val="20"/>
          <w:szCs w:val="20"/>
        </w:rPr>
      </w:pPr>
      <w:r w:rsidRPr="002B1895">
        <w:rPr>
          <w:rFonts w:cs="Arial"/>
          <w:sz w:val="20"/>
          <w:szCs w:val="20"/>
        </w:rPr>
        <w:t>Tramondo is not liable for damages resulting from the lack of capacity to act on the part of the Client, his authorized representatives or third parties, unless this lack of capacity to act has been communicated to Tramondo in writing and Tramondo has breached its obligation to exercise due care and diligence.</w:t>
      </w:r>
    </w:p>
    <w:p w14:paraId="141CE9FD" w14:textId="77777777" w:rsidR="002B1895" w:rsidRPr="002B1895" w:rsidRDefault="002B1895" w:rsidP="007C581C">
      <w:pPr>
        <w:adjustRightInd w:val="0"/>
        <w:jc w:val="both"/>
        <w:rPr>
          <w:rFonts w:cs="Arial"/>
          <w:sz w:val="20"/>
          <w:szCs w:val="20"/>
        </w:rPr>
      </w:pPr>
    </w:p>
    <w:p w14:paraId="79370520"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Notifications | Change of personal circumstances</w:t>
      </w:r>
    </w:p>
    <w:p w14:paraId="4ECC988E" w14:textId="77777777" w:rsidR="002B1895" w:rsidRPr="002B1895" w:rsidRDefault="002B1895" w:rsidP="008E1291">
      <w:pPr>
        <w:adjustRightInd w:val="0"/>
        <w:jc w:val="both"/>
        <w:rPr>
          <w:rFonts w:cs="Arial"/>
          <w:sz w:val="20"/>
          <w:szCs w:val="20"/>
        </w:rPr>
      </w:pPr>
      <w:bookmarkStart w:id="42" w:name="_Hlk115341374"/>
      <w:r w:rsidRPr="002B1895">
        <w:rPr>
          <w:rFonts w:cs="Arial"/>
          <w:sz w:val="20"/>
          <w:szCs w:val="20"/>
        </w:rPr>
        <w:t xml:space="preserve">Tramondo </w:t>
      </w:r>
      <w:bookmarkEnd w:id="42"/>
      <w:r w:rsidRPr="002B1895">
        <w:rPr>
          <w:rFonts w:cs="Arial"/>
          <w:sz w:val="20"/>
          <w:szCs w:val="20"/>
        </w:rPr>
        <w:t xml:space="preserve">relies on always having up-to-date Client information. The Client is therefore obliged to inform </w:t>
      </w:r>
      <w:bookmarkStart w:id="43" w:name="_Hlk115341643"/>
      <w:r w:rsidRPr="002B1895">
        <w:rPr>
          <w:rFonts w:cs="Arial"/>
          <w:sz w:val="20"/>
          <w:szCs w:val="20"/>
        </w:rPr>
        <w:t xml:space="preserve">Tramondo </w:t>
      </w:r>
      <w:bookmarkEnd w:id="43"/>
      <w:r w:rsidRPr="002B1895">
        <w:rPr>
          <w:rFonts w:cs="Arial"/>
          <w:sz w:val="20"/>
          <w:szCs w:val="20"/>
        </w:rPr>
        <w:t>immediately in writing of any changes, in particular changes to his person, his authorized representatives, his control holders as well as his beneficial owners of the assets (name, effective residence address, address for service, nationality, tax status, change in financial situation, etc.). In addition, the Client must also immediately notify Tramondo of any changes in the «Risk Profile» appendix.</w:t>
      </w:r>
    </w:p>
    <w:p w14:paraId="1A056A36" w14:textId="77777777" w:rsidR="002B1895" w:rsidRPr="002B1895" w:rsidRDefault="002B1895" w:rsidP="007C581C">
      <w:pPr>
        <w:adjustRightInd w:val="0"/>
        <w:jc w:val="both"/>
        <w:rPr>
          <w:rFonts w:cs="Arial"/>
          <w:sz w:val="20"/>
          <w:szCs w:val="20"/>
        </w:rPr>
      </w:pPr>
    </w:p>
    <w:p w14:paraId="5CC85F4D" w14:textId="77777777" w:rsidR="002B1895" w:rsidRPr="002B1895" w:rsidRDefault="002B1895" w:rsidP="008E1291">
      <w:pPr>
        <w:adjustRightInd w:val="0"/>
        <w:jc w:val="both"/>
        <w:rPr>
          <w:rFonts w:cs="Arial"/>
          <w:sz w:val="20"/>
          <w:szCs w:val="20"/>
        </w:rPr>
      </w:pPr>
      <w:r w:rsidRPr="002B1895">
        <w:rPr>
          <w:rFonts w:cs="Arial"/>
          <w:sz w:val="20"/>
          <w:szCs w:val="20"/>
        </w:rPr>
        <w:t>If the Client violates this obligation, he shall bear responsibility for any costs incurred in the investigations as well as any further damage incurred by Tramondo.</w:t>
      </w:r>
    </w:p>
    <w:p w14:paraId="0DFCE3F8" w14:textId="77777777" w:rsidR="002B1895" w:rsidRDefault="002B1895" w:rsidP="007C581C">
      <w:pPr>
        <w:adjustRightInd w:val="0"/>
        <w:jc w:val="both"/>
        <w:rPr>
          <w:rFonts w:cs="Arial"/>
          <w:sz w:val="20"/>
          <w:szCs w:val="20"/>
        </w:rPr>
      </w:pPr>
    </w:p>
    <w:p w14:paraId="6BC5DC78" w14:textId="77777777" w:rsidR="002F676A" w:rsidRPr="002B1895" w:rsidRDefault="002F676A" w:rsidP="007C581C">
      <w:pPr>
        <w:adjustRightInd w:val="0"/>
        <w:jc w:val="both"/>
        <w:rPr>
          <w:rFonts w:cs="Arial"/>
          <w:sz w:val="20"/>
          <w:szCs w:val="20"/>
        </w:rPr>
      </w:pPr>
    </w:p>
    <w:p w14:paraId="39C25026" w14:textId="77777777" w:rsidR="002B1895" w:rsidRPr="002B1895" w:rsidRDefault="002B1895" w:rsidP="002B07ED">
      <w:pPr>
        <w:adjustRightInd w:val="0"/>
        <w:jc w:val="both"/>
        <w:rPr>
          <w:rFonts w:cs="Arial"/>
          <w:sz w:val="20"/>
          <w:szCs w:val="20"/>
        </w:rPr>
      </w:pPr>
      <w:r w:rsidRPr="002B1895">
        <w:rPr>
          <w:rFonts w:cs="Arial"/>
          <w:sz w:val="20"/>
          <w:szCs w:val="20"/>
        </w:rPr>
        <w:t>Furthermore, the Client undertakes to provide Tramondo, without being requested to do or upon request, with the information that Tramondo needs to fulfil its contractual or legal duties (in particular with regard to money laundering).</w:t>
      </w:r>
    </w:p>
    <w:p w14:paraId="6E899E57" w14:textId="77777777" w:rsidR="002B1895" w:rsidRPr="002B1895" w:rsidRDefault="002B1895" w:rsidP="007C581C">
      <w:pPr>
        <w:adjustRightInd w:val="0"/>
        <w:jc w:val="both"/>
        <w:rPr>
          <w:rFonts w:cs="Arial"/>
          <w:sz w:val="20"/>
          <w:szCs w:val="20"/>
        </w:rPr>
      </w:pPr>
    </w:p>
    <w:p w14:paraId="308C55F5"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Contact and lack of communication</w:t>
      </w:r>
    </w:p>
    <w:p w14:paraId="12CA76A4" w14:textId="77777777" w:rsidR="002B1895" w:rsidRPr="002B1895" w:rsidRDefault="002B1895" w:rsidP="00710479">
      <w:pPr>
        <w:adjustRightInd w:val="0"/>
        <w:jc w:val="both"/>
        <w:rPr>
          <w:rFonts w:cs="Arial"/>
          <w:sz w:val="20"/>
          <w:szCs w:val="20"/>
        </w:rPr>
      </w:pPr>
      <w:r w:rsidRPr="002B1895">
        <w:rPr>
          <w:rFonts w:cs="Arial"/>
          <w:sz w:val="20"/>
          <w:szCs w:val="20"/>
        </w:rPr>
        <w:t>The Client shall ensure that contact with Tramondo is not lost. If contact is interrupted, Tramondo may pass on the costs of address searches, as well as the special handling and monitoring of dormant assets, to the Client.</w:t>
      </w:r>
    </w:p>
    <w:p w14:paraId="7C3634DC" w14:textId="77777777" w:rsidR="002B1895" w:rsidRPr="002B1895" w:rsidRDefault="002B1895" w:rsidP="007C581C">
      <w:pPr>
        <w:adjustRightInd w:val="0"/>
        <w:jc w:val="both"/>
        <w:rPr>
          <w:rFonts w:cs="Arial"/>
          <w:sz w:val="20"/>
          <w:szCs w:val="20"/>
        </w:rPr>
      </w:pPr>
    </w:p>
    <w:p w14:paraId="4696E078" w14:textId="77777777" w:rsidR="002B1895" w:rsidRPr="002B1895" w:rsidRDefault="002B1895" w:rsidP="002B1895">
      <w:pPr>
        <w:pStyle w:val="Listenabsatz"/>
        <w:widowControl/>
        <w:numPr>
          <w:ilvl w:val="0"/>
          <w:numId w:val="24"/>
        </w:numPr>
        <w:adjustRightInd w:val="0"/>
        <w:contextualSpacing/>
        <w:jc w:val="both"/>
        <w:rPr>
          <w:rFonts w:cs="Arial"/>
          <w:b/>
          <w:sz w:val="20"/>
          <w:szCs w:val="20"/>
        </w:rPr>
      </w:pPr>
      <w:r w:rsidRPr="002B1895">
        <w:rPr>
          <w:rFonts w:cs="Arial"/>
          <w:b/>
          <w:sz w:val="20"/>
          <w:szCs w:val="20"/>
        </w:rPr>
        <w:t>Communication in general</w:t>
      </w:r>
    </w:p>
    <w:p w14:paraId="252E41DF" w14:textId="77777777" w:rsidR="002B1895" w:rsidRPr="002B1895" w:rsidRDefault="002B1895" w:rsidP="00710479">
      <w:pPr>
        <w:adjustRightInd w:val="0"/>
        <w:jc w:val="both"/>
        <w:rPr>
          <w:rFonts w:cs="Arial"/>
          <w:b/>
          <w:sz w:val="20"/>
          <w:szCs w:val="20"/>
        </w:rPr>
      </w:pPr>
      <w:r w:rsidRPr="002B1895">
        <w:rPr>
          <w:rFonts w:cs="Arial"/>
          <w:bCs/>
          <w:sz w:val="20"/>
          <w:szCs w:val="20"/>
        </w:rPr>
        <w:t>Notices to the Client shall be deemed delivered if sent to the last correspondence address provided by the Client.</w:t>
      </w:r>
    </w:p>
    <w:p w14:paraId="7AA1DF86" w14:textId="77777777" w:rsidR="002B1895" w:rsidRPr="002B1895" w:rsidRDefault="002B1895" w:rsidP="00A152E2">
      <w:pPr>
        <w:adjustRightInd w:val="0"/>
        <w:jc w:val="both"/>
        <w:rPr>
          <w:rFonts w:cs="Arial"/>
          <w:sz w:val="20"/>
          <w:szCs w:val="20"/>
        </w:rPr>
      </w:pPr>
      <w:r w:rsidRPr="002B1895">
        <w:rPr>
          <w:rFonts w:cs="Arial"/>
          <w:sz w:val="20"/>
          <w:szCs w:val="20"/>
        </w:rPr>
        <w:t>The correspondence address(es) used for notifications to the Client shall be the address provided to Tramondo.</w:t>
      </w:r>
    </w:p>
    <w:p w14:paraId="2F091DE1" w14:textId="77777777" w:rsidR="002B1895" w:rsidRPr="002B1895" w:rsidRDefault="002B1895" w:rsidP="00A152E2">
      <w:pPr>
        <w:adjustRightInd w:val="0"/>
        <w:jc w:val="both"/>
        <w:rPr>
          <w:rFonts w:cs="Arial"/>
          <w:bCs/>
          <w:sz w:val="20"/>
          <w:szCs w:val="20"/>
        </w:rPr>
      </w:pPr>
    </w:p>
    <w:p w14:paraId="0BCC0081" w14:textId="77777777" w:rsidR="002B1895" w:rsidRPr="002B1895" w:rsidRDefault="002B1895" w:rsidP="00A152E2">
      <w:pPr>
        <w:adjustRightInd w:val="0"/>
        <w:jc w:val="both"/>
        <w:rPr>
          <w:rFonts w:cs="Arial"/>
          <w:bCs/>
          <w:sz w:val="20"/>
          <w:szCs w:val="20"/>
        </w:rPr>
      </w:pPr>
      <w:r w:rsidRPr="002B1895">
        <w:rPr>
          <w:rFonts w:cs="Arial"/>
          <w:bCs/>
          <w:sz w:val="20"/>
          <w:szCs w:val="20"/>
        </w:rPr>
        <w:t>In the absence of any objection on the part of the client, Tramondo's communications shall be deemed approved within one month.</w:t>
      </w:r>
    </w:p>
    <w:p w14:paraId="2C3C1E72" w14:textId="77777777" w:rsidR="002B1895" w:rsidRPr="002B1895" w:rsidRDefault="002B1895" w:rsidP="007C581C">
      <w:pPr>
        <w:adjustRightInd w:val="0"/>
        <w:jc w:val="both"/>
        <w:rPr>
          <w:rFonts w:cs="Arial"/>
          <w:bCs/>
          <w:sz w:val="20"/>
          <w:szCs w:val="20"/>
        </w:rPr>
      </w:pPr>
    </w:p>
    <w:p w14:paraId="1968BD21" w14:textId="77777777" w:rsidR="002B1895" w:rsidRPr="002B1895" w:rsidRDefault="002B1895" w:rsidP="007C581C">
      <w:pPr>
        <w:adjustRightInd w:val="0"/>
        <w:jc w:val="both"/>
        <w:rPr>
          <w:rFonts w:cs="Arial"/>
          <w:bCs/>
          <w:sz w:val="20"/>
          <w:szCs w:val="20"/>
        </w:rPr>
      </w:pPr>
      <w:r w:rsidRPr="002B1895">
        <w:rPr>
          <w:rFonts w:cs="Arial"/>
          <w:bCs/>
          <w:sz w:val="20"/>
          <w:szCs w:val="20"/>
        </w:rPr>
        <w:t>If required by the Client, Tramondo is also authorized to retain mails and any kind of documentations corresponding to the Client. The Client is responsible to authorize in an appropriate communication Tramondo to withheld mails and documentations. All liabilities and risks out of retaining mails and other documentation remains with the Client.</w:t>
      </w:r>
    </w:p>
    <w:p w14:paraId="622C59ED" w14:textId="77777777" w:rsidR="002B1895" w:rsidRPr="002B1895" w:rsidRDefault="002B1895" w:rsidP="007C581C">
      <w:pPr>
        <w:adjustRightInd w:val="0"/>
        <w:jc w:val="both"/>
        <w:rPr>
          <w:rFonts w:cs="Arial"/>
          <w:bCs/>
          <w:sz w:val="20"/>
          <w:szCs w:val="20"/>
        </w:rPr>
      </w:pPr>
    </w:p>
    <w:p w14:paraId="5A82C91D" w14:textId="77777777" w:rsidR="002B1895" w:rsidRPr="002B1895" w:rsidRDefault="002B1895" w:rsidP="007C581C">
      <w:pPr>
        <w:adjustRightInd w:val="0"/>
        <w:jc w:val="both"/>
        <w:rPr>
          <w:rFonts w:cs="Arial"/>
          <w:bCs/>
          <w:sz w:val="20"/>
          <w:szCs w:val="20"/>
        </w:rPr>
      </w:pPr>
      <w:r w:rsidRPr="002B1895">
        <w:rPr>
          <w:rFonts w:cs="Arial"/>
          <w:bCs/>
          <w:sz w:val="20"/>
          <w:szCs w:val="20"/>
        </w:rPr>
        <w:t>In principle, Tramondo communicates with the Client in accordance with the means selected by the Client. In the absence of a corresponding agreement, Tramondo reserves the right to choose the appropriate form of communication at its own discretion.</w:t>
      </w:r>
    </w:p>
    <w:p w14:paraId="1708AAF3" w14:textId="3082191F" w:rsidR="002B1895" w:rsidRDefault="002B1895" w:rsidP="00C16EA5">
      <w:pPr>
        <w:adjustRightInd w:val="0"/>
        <w:jc w:val="both"/>
        <w:rPr>
          <w:rFonts w:cs="Arial"/>
          <w:bCs/>
          <w:sz w:val="20"/>
          <w:szCs w:val="20"/>
        </w:rPr>
      </w:pPr>
      <w:r w:rsidRPr="002B1895">
        <w:rPr>
          <w:rFonts w:cs="Arial"/>
          <w:bCs/>
          <w:sz w:val="20"/>
          <w:szCs w:val="20"/>
        </w:rPr>
        <w:t>The Client is also aware that Tramondo can only be contacted during normal office hours. Tramondo accepts no responsibility for orders received outside normal office hours and does not take any special measures to ensure the receipt and execution of such orders.</w:t>
      </w:r>
    </w:p>
    <w:p w14:paraId="6924BE17" w14:textId="77777777" w:rsidR="002F676A" w:rsidRPr="002B1895" w:rsidRDefault="002F676A" w:rsidP="00C16EA5">
      <w:pPr>
        <w:adjustRightInd w:val="0"/>
        <w:jc w:val="both"/>
        <w:rPr>
          <w:rFonts w:cs="Arial"/>
          <w:bCs/>
          <w:sz w:val="20"/>
          <w:szCs w:val="20"/>
        </w:rPr>
      </w:pPr>
    </w:p>
    <w:p w14:paraId="598F5252" w14:textId="77777777" w:rsidR="00CB1E1D" w:rsidRDefault="002B1895" w:rsidP="00C16EA5">
      <w:pPr>
        <w:adjustRightInd w:val="0"/>
        <w:jc w:val="both"/>
        <w:rPr>
          <w:rFonts w:cs="Arial"/>
          <w:bCs/>
          <w:sz w:val="20"/>
          <w:szCs w:val="20"/>
        </w:rPr>
        <w:sectPr w:rsidR="00CB1E1D" w:rsidSect="002B1895">
          <w:footerReference w:type="default" r:id="rId19"/>
          <w:type w:val="continuous"/>
          <w:pgSz w:w="11906" w:h="16838"/>
          <w:pgMar w:top="1197" w:right="1417" w:bottom="1134" w:left="1417" w:header="1531" w:footer="340" w:gutter="0"/>
          <w:cols w:num="2" w:space="708"/>
          <w:docGrid w:linePitch="360"/>
        </w:sectPr>
      </w:pPr>
      <w:r w:rsidRPr="002B1895">
        <w:rPr>
          <w:rFonts w:cs="Arial"/>
          <w:bCs/>
          <w:sz w:val="20"/>
          <w:szCs w:val="20"/>
        </w:rPr>
        <w:t>The Client authorizes Tramondo to make use of the electronic services of the custodian bank and to use them for its asset management activities underlying this agreement. The Client is aware of the relevant provisions by the corresponding custodian banks in terms of electronic services.</w:t>
      </w:r>
    </w:p>
    <w:p w14:paraId="6921397F" w14:textId="77777777" w:rsidR="002B1895" w:rsidRPr="002B1895" w:rsidRDefault="002B1895" w:rsidP="00291B8E">
      <w:pPr>
        <w:adjustRightInd w:val="0"/>
        <w:jc w:val="both"/>
        <w:rPr>
          <w:rFonts w:cs="Arial"/>
          <w:bCs/>
          <w:sz w:val="20"/>
          <w:szCs w:val="20"/>
        </w:rPr>
      </w:pPr>
      <w:r w:rsidRPr="002B1895">
        <w:rPr>
          <w:rFonts w:cs="Arial"/>
          <w:bCs/>
          <w:sz w:val="20"/>
          <w:szCs w:val="20"/>
        </w:rPr>
        <w:t xml:space="preserve">The Client grants Tramondo the right to receive all bank correspondence, account and custody account statements as well as additional statements for the accounts and custody accounts listed in this agreement. </w:t>
      </w:r>
    </w:p>
    <w:p w14:paraId="3AA7AF67" w14:textId="77777777" w:rsidR="002B1895" w:rsidRPr="002B1895" w:rsidRDefault="002B1895" w:rsidP="007C581C">
      <w:pPr>
        <w:adjustRightInd w:val="0"/>
        <w:jc w:val="both"/>
        <w:rPr>
          <w:rFonts w:cs="Arial"/>
          <w:bCs/>
          <w:sz w:val="20"/>
          <w:szCs w:val="20"/>
        </w:rPr>
      </w:pPr>
      <w:r w:rsidRPr="002B1895">
        <w:rPr>
          <w:rFonts w:cs="Arial"/>
          <w:bCs/>
          <w:sz w:val="20"/>
          <w:szCs w:val="20"/>
        </w:rPr>
        <w:t>Tramondo is further authorized, within the scope of its activity as an Investment Advisor, to sign on behalf of the Client all statements of account, receipts, notification of discharge and correctness or similar.</w:t>
      </w:r>
    </w:p>
    <w:p w14:paraId="4E00DC55" w14:textId="77777777" w:rsidR="002B1895" w:rsidRPr="002B1895" w:rsidRDefault="002B1895" w:rsidP="00291B8E">
      <w:pPr>
        <w:adjustRightInd w:val="0"/>
        <w:jc w:val="both"/>
        <w:rPr>
          <w:rFonts w:cs="Arial"/>
          <w:bCs/>
          <w:sz w:val="20"/>
          <w:szCs w:val="20"/>
        </w:rPr>
      </w:pPr>
    </w:p>
    <w:p w14:paraId="12118186" w14:textId="77777777" w:rsidR="002B1895" w:rsidRPr="002B1895" w:rsidRDefault="002B1895" w:rsidP="00291B8E">
      <w:pPr>
        <w:adjustRightInd w:val="0"/>
        <w:jc w:val="both"/>
        <w:rPr>
          <w:rFonts w:cs="Arial"/>
          <w:bCs/>
          <w:sz w:val="20"/>
          <w:szCs w:val="20"/>
        </w:rPr>
      </w:pPr>
      <w:r w:rsidRPr="002B1895">
        <w:rPr>
          <w:rFonts w:cs="Arial"/>
          <w:bCs/>
          <w:sz w:val="20"/>
          <w:szCs w:val="20"/>
        </w:rPr>
        <w:t xml:space="preserve">Tramondo has the right, but not the obligation, to record all telephone conversations with the Client. Tramondo further reserves the right to retain or delete the recorded telephone conversations in accordance with its internal policies. The Client acknowledges that Tramondo may use these recordings as evidence in the event of a disagreement.  </w:t>
      </w:r>
    </w:p>
    <w:p w14:paraId="44A2A096" w14:textId="77777777" w:rsidR="002B1895" w:rsidRPr="002B1895" w:rsidRDefault="002B1895" w:rsidP="007C581C">
      <w:pPr>
        <w:adjustRightInd w:val="0"/>
        <w:jc w:val="both"/>
        <w:rPr>
          <w:rFonts w:cs="Arial"/>
          <w:bCs/>
          <w:sz w:val="20"/>
          <w:szCs w:val="20"/>
        </w:rPr>
      </w:pPr>
    </w:p>
    <w:p w14:paraId="2DF76918" w14:textId="6597D51A" w:rsidR="002B1895" w:rsidRPr="002B1895" w:rsidRDefault="002B1895" w:rsidP="007C581C">
      <w:pPr>
        <w:adjustRightInd w:val="0"/>
        <w:jc w:val="both"/>
        <w:rPr>
          <w:rFonts w:cs="Arial"/>
          <w:bCs/>
          <w:sz w:val="20"/>
          <w:szCs w:val="20"/>
        </w:rPr>
      </w:pPr>
      <w:r w:rsidRPr="002B1895">
        <w:rPr>
          <w:rFonts w:cs="Arial"/>
          <w:bCs/>
          <w:sz w:val="20"/>
          <w:szCs w:val="20"/>
        </w:rPr>
        <w:t>The Client shall always issue instructions to Tramondo in writing. If the Client issues instructions to Tramondo not only in writing, but also by telephone</w:t>
      </w:r>
      <w:r w:rsidR="00B614EB">
        <w:rPr>
          <w:rFonts w:cs="Arial"/>
          <w:bCs/>
          <w:sz w:val="20"/>
          <w:szCs w:val="20"/>
        </w:rPr>
        <w:t xml:space="preserve"> </w:t>
      </w:r>
      <w:r w:rsidRPr="002B1895">
        <w:rPr>
          <w:rFonts w:cs="Arial"/>
          <w:bCs/>
          <w:sz w:val="20"/>
          <w:szCs w:val="20"/>
        </w:rPr>
        <w:t>or electronically (e.g. e-mail), then the following rules shall apply:</w:t>
      </w:r>
    </w:p>
    <w:p w14:paraId="078785F4" w14:textId="77777777" w:rsidR="002B1895" w:rsidRPr="002B1895" w:rsidRDefault="002B1895" w:rsidP="007C581C">
      <w:pPr>
        <w:adjustRightInd w:val="0"/>
        <w:jc w:val="both"/>
        <w:rPr>
          <w:rFonts w:cs="Arial"/>
          <w:sz w:val="20"/>
          <w:szCs w:val="20"/>
        </w:rPr>
      </w:pPr>
    </w:p>
    <w:p w14:paraId="752A9902"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bookmarkStart w:id="44" w:name="_Ref68534370"/>
      <w:r w:rsidRPr="002B1895">
        <w:rPr>
          <w:rFonts w:cs="Arial"/>
          <w:b/>
          <w:bCs/>
          <w:sz w:val="20"/>
          <w:szCs w:val="20"/>
        </w:rPr>
        <w:t>Use of modern communication tools by Tramondo in particular</w:t>
      </w:r>
      <w:bookmarkEnd w:id="44"/>
    </w:p>
    <w:p w14:paraId="7E3CEAD8" w14:textId="07C6F29A" w:rsidR="002B1895" w:rsidRPr="002B1895" w:rsidRDefault="002B1895" w:rsidP="007C581C">
      <w:pPr>
        <w:adjustRightInd w:val="0"/>
        <w:jc w:val="both"/>
        <w:rPr>
          <w:rFonts w:cs="Arial"/>
          <w:sz w:val="20"/>
          <w:szCs w:val="20"/>
        </w:rPr>
      </w:pPr>
      <w:r w:rsidRPr="002B1895">
        <w:rPr>
          <w:rFonts w:cs="Arial"/>
          <w:sz w:val="20"/>
          <w:szCs w:val="20"/>
        </w:rPr>
        <w:t>The Client hereby expressly authorizes Tramondo to carry out instructions issued electronically or by telephone. He acknowledges that the use of telephone</w:t>
      </w:r>
      <w:r w:rsidR="00B614EB">
        <w:rPr>
          <w:rFonts w:cs="Arial"/>
          <w:sz w:val="20"/>
          <w:szCs w:val="20"/>
        </w:rPr>
        <w:t xml:space="preserve"> </w:t>
      </w:r>
      <w:r w:rsidRPr="002B1895">
        <w:rPr>
          <w:rFonts w:cs="Arial"/>
          <w:sz w:val="20"/>
          <w:szCs w:val="20"/>
        </w:rPr>
        <w:t xml:space="preserve">and other electronic means of communication (specifically e-mail) entail significant risks and that it is not always possible to verify with certainty the identity of the instructing party. In particular, signatures </w:t>
      </w:r>
    </w:p>
    <w:p w14:paraId="020A49E6" w14:textId="7AE84033" w:rsidR="002B1895" w:rsidRPr="002B1895" w:rsidRDefault="002B1895" w:rsidP="007C581C">
      <w:pPr>
        <w:adjustRightInd w:val="0"/>
        <w:jc w:val="both"/>
        <w:rPr>
          <w:rFonts w:cs="Arial"/>
          <w:sz w:val="20"/>
          <w:szCs w:val="20"/>
        </w:rPr>
      </w:pPr>
      <w:r w:rsidRPr="002B1895">
        <w:rPr>
          <w:rFonts w:cs="Arial"/>
          <w:sz w:val="20"/>
          <w:szCs w:val="20"/>
        </w:rPr>
        <w:t xml:space="preserve">can be forged, and orders can be transmitted late or in an incomplete form. For this reason, Tramondo reserves the right to not carry out instructions issued electronically in cases of doubt regarding the power of disposal of the instructing party. Tramondo is entitled to require written confirmation of an instruction at any time. </w:t>
      </w:r>
    </w:p>
    <w:p w14:paraId="5FC19F8B" w14:textId="77777777" w:rsidR="002B1895" w:rsidRPr="002B1895" w:rsidRDefault="002B1895" w:rsidP="007C581C">
      <w:pPr>
        <w:adjustRightInd w:val="0"/>
        <w:jc w:val="both"/>
        <w:rPr>
          <w:rFonts w:cs="Arial"/>
          <w:sz w:val="20"/>
          <w:szCs w:val="20"/>
        </w:rPr>
      </w:pPr>
    </w:p>
    <w:p w14:paraId="22129109" w14:textId="77777777" w:rsidR="002B1895" w:rsidRPr="002B1895" w:rsidRDefault="002B1895" w:rsidP="007C581C">
      <w:pPr>
        <w:adjustRightInd w:val="0"/>
        <w:jc w:val="both"/>
        <w:rPr>
          <w:rFonts w:cs="Arial"/>
          <w:sz w:val="20"/>
          <w:szCs w:val="20"/>
        </w:rPr>
      </w:pPr>
      <w:r w:rsidRPr="002B1895">
        <w:rPr>
          <w:rFonts w:cs="Arial"/>
          <w:sz w:val="20"/>
          <w:szCs w:val="20"/>
        </w:rPr>
        <w:t>The Client also acknowledges that the internet is a public network and that protection of professional secrecy cannot be fully ensured.</w:t>
      </w:r>
    </w:p>
    <w:p w14:paraId="3D52C236" w14:textId="77777777" w:rsidR="002B1895" w:rsidRPr="002B1895" w:rsidRDefault="002B1895" w:rsidP="007C581C">
      <w:pPr>
        <w:adjustRightInd w:val="0"/>
        <w:jc w:val="both"/>
        <w:rPr>
          <w:rFonts w:cs="Arial"/>
          <w:sz w:val="20"/>
          <w:szCs w:val="20"/>
        </w:rPr>
      </w:pPr>
    </w:p>
    <w:p w14:paraId="2AF17772" w14:textId="77777777" w:rsidR="002B1895" w:rsidRPr="002B1895" w:rsidRDefault="002B1895" w:rsidP="007C581C">
      <w:pPr>
        <w:adjustRightInd w:val="0"/>
        <w:jc w:val="both"/>
        <w:rPr>
          <w:rFonts w:cs="Arial"/>
          <w:sz w:val="20"/>
          <w:szCs w:val="20"/>
        </w:rPr>
      </w:pPr>
      <w:r w:rsidRPr="002B1895">
        <w:rPr>
          <w:rFonts w:cs="Arial"/>
          <w:sz w:val="20"/>
          <w:szCs w:val="20"/>
        </w:rPr>
        <w:t>The Client is also aware that there may be time delays in the processing and implementation of orders via electronic means of communication. Such orders shall only be deemed to have been accepted by Tramondo once the latter has confirmed receipt in writing. The continuous retrieval of electronically placed orders cannot be guaranteed on an ongoing basis. Tramondo therefore accepts no liability for electronic orders that are retrieved and/or processed too late.</w:t>
      </w:r>
    </w:p>
    <w:p w14:paraId="0C80247D" w14:textId="77777777" w:rsidR="002B1895" w:rsidRPr="002B1895" w:rsidRDefault="002B1895" w:rsidP="007C581C">
      <w:pPr>
        <w:adjustRightInd w:val="0"/>
        <w:jc w:val="both"/>
        <w:rPr>
          <w:rFonts w:cs="Arial"/>
          <w:sz w:val="20"/>
          <w:szCs w:val="20"/>
        </w:rPr>
      </w:pPr>
    </w:p>
    <w:p w14:paraId="2B047B3F" w14:textId="2866EB54" w:rsidR="002B1895" w:rsidRPr="002B1895" w:rsidRDefault="002B1895" w:rsidP="007C581C">
      <w:pPr>
        <w:adjustRightInd w:val="0"/>
        <w:jc w:val="both"/>
        <w:rPr>
          <w:rFonts w:cs="Arial"/>
          <w:sz w:val="20"/>
          <w:szCs w:val="20"/>
        </w:rPr>
      </w:pPr>
      <w:r w:rsidRPr="002B1895">
        <w:rPr>
          <w:rFonts w:cs="Arial"/>
          <w:sz w:val="20"/>
          <w:szCs w:val="20"/>
        </w:rPr>
        <w:t>Within the scope of its services, Tramondo will use means of communication such as e-mail/internet/e-banking/telephone/ messenger services (hereinafter referred to as «modern means of communication»), which involve risks with regard to confidentiality and security.</w:t>
      </w:r>
    </w:p>
    <w:p w14:paraId="65F8DD53" w14:textId="77777777" w:rsidR="002B1895" w:rsidRPr="002B1895" w:rsidRDefault="002B1895" w:rsidP="007C581C">
      <w:pPr>
        <w:adjustRightInd w:val="0"/>
        <w:jc w:val="both"/>
        <w:rPr>
          <w:rFonts w:cs="Arial"/>
          <w:sz w:val="20"/>
          <w:szCs w:val="20"/>
        </w:rPr>
      </w:pPr>
    </w:p>
    <w:p w14:paraId="174FB742" w14:textId="77777777" w:rsidR="002B1895" w:rsidRPr="002B1895" w:rsidRDefault="002B1895" w:rsidP="007C581C">
      <w:pPr>
        <w:adjustRightInd w:val="0"/>
        <w:jc w:val="both"/>
        <w:rPr>
          <w:rFonts w:cs="Arial"/>
          <w:sz w:val="20"/>
          <w:szCs w:val="20"/>
        </w:rPr>
      </w:pPr>
      <w:r w:rsidRPr="002B1895">
        <w:rPr>
          <w:rFonts w:cs="Arial"/>
          <w:sz w:val="20"/>
          <w:szCs w:val="20"/>
        </w:rPr>
        <w:t>The Client expressly agrees to this and authorizes Tramondo for this purpose in particular, but not only, to transmit Client data unencrypted via these means, to communicate unencrypted with the Client, to make enquiries of Client data at partner companies and to process orders electronically. Should the Client generally or in individual cases not agree to the transmission of information and documents via modern communication tools, Tramondo must be informed of this in writing. Otherwise Tramondo assumes that the Client agrees to the use of these means of communication.</w:t>
      </w:r>
    </w:p>
    <w:p w14:paraId="68362D59" w14:textId="77777777" w:rsidR="002B1895" w:rsidRPr="002B1895" w:rsidRDefault="002B1895" w:rsidP="007C581C">
      <w:pPr>
        <w:adjustRightInd w:val="0"/>
        <w:jc w:val="both"/>
        <w:rPr>
          <w:rFonts w:cs="Arial"/>
          <w:sz w:val="20"/>
          <w:szCs w:val="20"/>
        </w:rPr>
      </w:pPr>
    </w:p>
    <w:p w14:paraId="0176AF63" w14:textId="77777777" w:rsidR="002B1895" w:rsidRPr="002B1895" w:rsidRDefault="002B1895" w:rsidP="007C581C">
      <w:pPr>
        <w:adjustRightInd w:val="0"/>
        <w:jc w:val="both"/>
        <w:rPr>
          <w:rFonts w:cs="Arial"/>
          <w:sz w:val="20"/>
          <w:szCs w:val="20"/>
        </w:rPr>
      </w:pPr>
      <w:r w:rsidRPr="002B1895">
        <w:rPr>
          <w:rFonts w:cs="Arial"/>
          <w:sz w:val="20"/>
          <w:szCs w:val="20"/>
        </w:rPr>
        <w:t xml:space="preserve">Tramondo has taken extensive measures to limit the above risks as far as possible through controls and security precautions. In the event of any direct, indirect </w:t>
      </w:r>
    </w:p>
    <w:p w14:paraId="41332CB3" w14:textId="77777777" w:rsidR="002B1895" w:rsidRPr="002B1895" w:rsidRDefault="002B1895" w:rsidP="007C581C">
      <w:pPr>
        <w:adjustRightInd w:val="0"/>
        <w:jc w:val="both"/>
        <w:rPr>
          <w:rFonts w:cs="Arial"/>
          <w:sz w:val="20"/>
          <w:szCs w:val="20"/>
        </w:rPr>
      </w:pPr>
      <w:r w:rsidRPr="002B1895">
        <w:rPr>
          <w:rFonts w:cs="Arial"/>
          <w:sz w:val="20"/>
          <w:szCs w:val="20"/>
        </w:rPr>
        <w:t>or consequential damage attributable to incomplete or incorrect transmission or falsification of identity when using modern means of communication, the Client waives the right to claim damages and undertakes to indemnify Tramondo for all damages.</w:t>
      </w:r>
      <w:r w:rsidRPr="002B1895">
        <w:rPr>
          <w:sz w:val="20"/>
          <w:szCs w:val="20"/>
        </w:rPr>
        <w:t xml:space="preserve"> </w:t>
      </w:r>
      <w:r w:rsidRPr="002B1895">
        <w:rPr>
          <w:rFonts w:cs="Arial"/>
          <w:sz w:val="20"/>
          <w:szCs w:val="20"/>
        </w:rPr>
        <w:t>All risks in connection with the transmission of electronically transmitted orders are thus borne by the Client. If damage occurs by chance or force majeure without the Client or Tramondo having violated his/her due diligence, each party shall bear its own damage.</w:t>
      </w:r>
    </w:p>
    <w:p w14:paraId="6346B0A9" w14:textId="77777777" w:rsidR="002B1895" w:rsidRPr="002B1895" w:rsidRDefault="002B1895" w:rsidP="007C581C">
      <w:pPr>
        <w:adjustRightInd w:val="0"/>
        <w:jc w:val="both"/>
        <w:rPr>
          <w:rFonts w:cs="Arial"/>
          <w:sz w:val="20"/>
          <w:szCs w:val="20"/>
        </w:rPr>
      </w:pPr>
    </w:p>
    <w:p w14:paraId="29F41C56"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Execution of orders</w:t>
      </w:r>
    </w:p>
    <w:p w14:paraId="14EFDA06" w14:textId="77777777" w:rsidR="002B1895" w:rsidRPr="002B1895" w:rsidRDefault="002B1895" w:rsidP="00175FD4">
      <w:pPr>
        <w:adjustRightInd w:val="0"/>
        <w:jc w:val="both"/>
        <w:rPr>
          <w:rFonts w:cs="Arial"/>
          <w:sz w:val="20"/>
          <w:szCs w:val="20"/>
        </w:rPr>
      </w:pPr>
      <w:r w:rsidRPr="002B1895">
        <w:rPr>
          <w:rFonts w:cs="Arial"/>
          <w:sz w:val="20"/>
          <w:szCs w:val="20"/>
        </w:rPr>
        <w:t>The Client places orders conclusively in accordance with the form agreed between him and Tramondo.</w:t>
      </w:r>
      <w:r w:rsidRPr="002B1895">
        <w:rPr>
          <w:sz w:val="20"/>
          <w:szCs w:val="20"/>
        </w:rPr>
        <w:t xml:space="preserve"> </w:t>
      </w:r>
      <w:r w:rsidRPr="002B1895">
        <w:rPr>
          <w:rFonts w:cs="Arial"/>
          <w:sz w:val="20"/>
          <w:szCs w:val="20"/>
        </w:rPr>
        <w:t>If the Client places orders in a form other than the agreed form, the transmission and execution of the corresponding orders shall be entirely at the Client's risk.</w:t>
      </w:r>
    </w:p>
    <w:p w14:paraId="508BD64B" w14:textId="77777777" w:rsidR="002B1895" w:rsidRPr="002B1895" w:rsidRDefault="002B1895" w:rsidP="007C581C">
      <w:pPr>
        <w:adjustRightInd w:val="0"/>
        <w:jc w:val="both"/>
        <w:rPr>
          <w:rFonts w:cs="Arial"/>
          <w:bCs/>
          <w:sz w:val="20"/>
          <w:szCs w:val="20"/>
        </w:rPr>
      </w:pPr>
    </w:p>
    <w:p w14:paraId="67610DBB" w14:textId="77777777" w:rsidR="00FA1BFA" w:rsidRDefault="002B1895" w:rsidP="00F255DE">
      <w:pPr>
        <w:adjustRightInd w:val="0"/>
        <w:jc w:val="both"/>
        <w:rPr>
          <w:rFonts w:cs="Arial"/>
          <w:bCs/>
          <w:sz w:val="20"/>
          <w:szCs w:val="20"/>
        </w:rPr>
        <w:sectPr w:rsidR="00FA1BFA" w:rsidSect="00CB1E1D">
          <w:footerReference w:type="default" r:id="rId20"/>
          <w:pgSz w:w="11906" w:h="16838"/>
          <w:pgMar w:top="1197" w:right="1417" w:bottom="1134" w:left="1417" w:header="1531" w:footer="340" w:gutter="0"/>
          <w:cols w:num="2" w:space="708"/>
          <w:docGrid w:linePitch="360"/>
        </w:sectPr>
      </w:pPr>
      <w:r w:rsidRPr="002B1895">
        <w:rPr>
          <w:rFonts w:cs="Arial"/>
          <w:bCs/>
          <w:sz w:val="20"/>
          <w:szCs w:val="20"/>
        </w:rPr>
        <w:t>Tramondo is entitled, but not obliged, to obtain (re-)confirmations from the Client or tocarry out other checks regarding the orders before executing the Client's orders, if necessary. Shall Tramondo exercise this right,</w:t>
      </w:r>
    </w:p>
    <w:p w14:paraId="1FA8EB57" w14:textId="1158A0A5" w:rsidR="002B1895" w:rsidRPr="002B1895" w:rsidRDefault="002B1895" w:rsidP="00F255DE">
      <w:pPr>
        <w:adjustRightInd w:val="0"/>
        <w:jc w:val="both"/>
        <w:rPr>
          <w:rFonts w:cs="Arial"/>
          <w:bCs/>
          <w:sz w:val="20"/>
          <w:szCs w:val="20"/>
        </w:rPr>
      </w:pPr>
      <w:r w:rsidRPr="002B1895">
        <w:rPr>
          <w:rFonts w:cs="Arial"/>
          <w:bCs/>
          <w:sz w:val="20"/>
          <w:szCs w:val="20"/>
        </w:rPr>
        <w:t>the order will only be executed after submission of the (returned) confirmation.</w:t>
      </w:r>
    </w:p>
    <w:p w14:paraId="2E593841" w14:textId="77777777" w:rsidR="002B1895" w:rsidRPr="002B1895" w:rsidRDefault="002B1895" w:rsidP="007C581C">
      <w:pPr>
        <w:adjustRightInd w:val="0"/>
        <w:jc w:val="both"/>
        <w:rPr>
          <w:rFonts w:cs="Arial"/>
          <w:bCs/>
          <w:sz w:val="20"/>
          <w:szCs w:val="20"/>
        </w:rPr>
      </w:pPr>
    </w:p>
    <w:p w14:paraId="2FCFF2AD" w14:textId="77777777" w:rsidR="002B1895" w:rsidRPr="002B1895" w:rsidRDefault="002B1895" w:rsidP="007C581C">
      <w:pPr>
        <w:adjustRightInd w:val="0"/>
        <w:jc w:val="both"/>
        <w:rPr>
          <w:rFonts w:cs="Arial"/>
          <w:bCs/>
          <w:sz w:val="20"/>
          <w:szCs w:val="20"/>
        </w:rPr>
      </w:pPr>
      <w:r w:rsidRPr="002B1895">
        <w:rPr>
          <w:rFonts w:cs="Arial"/>
          <w:sz w:val="20"/>
          <w:szCs w:val="20"/>
        </w:rPr>
        <w:t>In all other respects, the liability of Tramondo for the non-execution, defective or delayed execution of orders shall be governed by Clause 20.</w:t>
      </w:r>
    </w:p>
    <w:p w14:paraId="579DA140" w14:textId="77777777" w:rsidR="002B1895" w:rsidRPr="002B1895" w:rsidRDefault="002B1895" w:rsidP="007C581C">
      <w:pPr>
        <w:adjustRightInd w:val="0"/>
        <w:jc w:val="both"/>
        <w:rPr>
          <w:rFonts w:cs="Arial"/>
          <w:sz w:val="20"/>
          <w:szCs w:val="20"/>
        </w:rPr>
      </w:pPr>
    </w:p>
    <w:p w14:paraId="553FFC40"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 xml:space="preserve">Clients Complaints </w:t>
      </w:r>
    </w:p>
    <w:p w14:paraId="12BD0196" w14:textId="77777777" w:rsidR="002B1895" w:rsidRPr="002B1895" w:rsidRDefault="002B1895" w:rsidP="007C581C">
      <w:pPr>
        <w:adjustRightInd w:val="0"/>
        <w:jc w:val="both"/>
        <w:rPr>
          <w:rFonts w:cs="Arial"/>
          <w:sz w:val="20"/>
          <w:szCs w:val="20"/>
        </w:rPr>
      </w:pPr>
      <w:r w:rsidRPr="002B1895">
        <w:rPr>
          <w:rFonts w:cs="Arial"/>
          <w:sz w:val="20"/>
          <w:szCs w:val="20"/>
        </w:rPr>
        <w:t xml:space="preserve">All objections or complaints concerning the execution or non-execution of orders of any kind, concerning account or custody account or asset statements or the valuation of credit balances or other communications from Tramondo must be made immediately after receipt of the relevant notification, in any case within one month of delivery, otherwise they shall be deemed to have been approved by the Client. Complaints not made in good time by the Client may result in the Client breaching the duty to mitigate loss incumbent upon him and, as a consequence, he may no longer be able to claim for damages which he may have incurred as a result of the defectiveness of the documents complained about. </w:t>
      </w:r>
    </w:p>
    <w:p w14:paraId="77F2A544" w14:textId="77777777" w:rsidR="002B1895" w:rsidRPr="002B1895" w:rsidRDefault="002B1895" w:rsidP="007C581C">
      <w:pPr>
        <w:adjustRightInd w:val="0"/>
        <w:jc w:val="both"/>
        <w:rPr>
          <w:rFonts w:cs="Arial"/>
          <w:sz w:val="20"/>
          <w:szCs w:val="20"/>
        </w:rPr>
      </w:pPr>
    </w:p>
    <w:p w14:paraId="32BB1060" w14:textId="77777777" w:rsidR="002B1895" w:rsidRPr="002B1895" w:rsidRDefault="002B1895" w:rsidP="002B1895">
      <w:pPr>
        <w:pStyle w:val="Listenabsatz"/>
        <w:widowControl/>
        <w:numPr>
          <w:ilvl w:val="0"/>
          <w:numId w:val="24"/>
        </w:numPr>
        <w:adjustRightInd w:val="0"/>
        <w:ind w:left="450" w:hanging="450"/>
        <w:contextualSpacing/>
        <w:jc w:val="both"/>
        <w:rPr>
          <w:rFonts w:cs="Arial"/>
          <w:b/>
          <w:bCs/>
          <w:sz w:val="20"/>
          <w:szCs w:val="20"/>
        </w:rPr>
      </w:pPr>
      <w:r w:rsidRPr="002B1895">
        <w:rPr>
          <w:rFonts w:cs="Arial"/>
          <w:b/>
          <w:bCs/>
          <w:sz w:val="20"/>
          <w:szCs w:val="20"/>
        </w:rPr>
        <w:t>Content and scope of the order</w:t>
      </w:r>
    </w:p>
    <w:p w14:paraId="4D6FF14A" w14:textId="77777777" w:rsidR="002B1895" w:rsidRPr="002B1895" w:rsidRDefault="002B1895" w:rsidP="006E2E81">
      <w:pPr>
        <w:adjustRightInd w:val="0"/>
        <w:jc w:val="both"/>
        <w:rPr>
          <w:rFonts w:cs="Arial"/>
          <w:sz w:val="20"/>
          <w:szCs w:val="20"/>
        </w:rPr>
      </w:pPr>
      <w:r w:rsidRPr="002B1895">
        <w:rPr>
          <w:rFonts w:cs="Arial"/>
          <w:sz w:val="20"/>
          <w:szCs w:val="20"/>
        </w:rPr>
        <w:t>Tramondo shall define the content and scope of the specific order placed by the Client in the respective agreement.</w:t>
      </w:r>
    </w:p>
    <w:p w14:paraId="5A88897C" w14:textId="77777777" w:rsidR="002B1895" w:rsidRPr="002B1895" w:rsidRDefault="002B1895" w:rsidP="007C581C">
      <w:pPr>
        <w:adjustRightInd w:val="0"/>
        <w:jc w:val="both"/>
        <w:rPr>
          <w:rFonts w:cs="Arial"/>
          <w:sz w:val="20"/>
          <w:szCs w:val="20"/>
        </w:rPr>
      </w:pPr>
    </w:p>
    <w:p w14:paraId="430F3F93" w14:textId="77777777" w:rsidR="002B1895" w:rsidRPr="002B1895" w:rsidRDefault="002B1895" w:rsidP="002B1895">
      <w:pPr>
        <w:pStyle w:val="Listenabsatz"/>
        <w:widowControl/>
        <w:numPr>
          <w:ilvl w:val="0"/>
          <w:numId w:val="24"/>
        </w:numPr>
        <w:adjustRightInd w:val="0"/>
        <w:ind w:left="450" w:hanging="450"/>
        <w:contextualSpacing/>
        <w:jc w:val="both"/>
        <w:rPr>
          <w:rFonts w:cs="Arial"/>
          <w:sz w:val="20"/>
          <w:szCs w:val="20"/>
        </w:rPr>
      </w:pPr>
      <w:r w:rsidRPr="002B1895">
        <w:rPr>
          <w:rFonts w:cs="Arial"/>
          <w:b/>
          <w:bCs/>
          <w:sz w:val="20"/>
          <w:szCs w:val="20"/>
        </w:rPr>
        <w:t>Investment strategy and investment  policy</w:t>
      </w:r>
    </w:p>
    <w:p w14:paraId="3B06C8F6" w14:textId="77777777" w:rsidR="002B1895" w:rsidRPr="002B1895" w:rsidRDefault="002B1895" w:rsidP="00961EB0">
      <w:pPr>
        <w:pStyle w:val="Listenabsatz"/>
        <w:adjustRightInd w:val="0"/>
        <w:ind w:left="0" w:firstLine="0"/>
        <w:jc w:val="both"/>
        <w:rPr>
          <w:rFonts w:cs="Arial"/>
          <w:sz w:val="20"/>
          <w:szCs w:val="20"/>
        </w:rPr>
      </w:pPr>
      <w:r w:rsidRPr="002B1895">
        <w:rPr>
          <w:rFonts w:cs="Arial"/>
          <w:sz w:val="20"/>
          <w:szCs w:val="20"/>
        </w:rPr>
        <w:t>The investment strategy each correspond to a separate risk and return combination. Therefore, only one investment strategy and one reference currency can be selected.</w:t>
      </w:r>
    </w:p>
    <w:p w14:paraId="0E58680D" w14:textId="77777777" w:rsidR="002B1895" w:rsidRPr="002B1895" w:rsidRDefault="002B1895" w:rsidP="00EF0109">
      <w:pPr>
        <w:pStyle w:val="Listenabsatz"/>
        <w:adjustRightInd w:val="0"/>
        <w:ind w:left="0"/>
        <w:jc w:val="both"/>
        <w:rPr>
          <w:rFonts w:cs="Arial"/>
          <w:sz w:val="20"/>
          <w:szCs w:val="20"/>
        </w:rPr>
      </w:pPr>
    </w:p>
    <w:p w14:paraId="709C76AA" w14:textId="77777777" w:rsidR="002B1895" w:rsidRPr="002B1895" w:rsidRDefault="002B1895" w:rsidP="00781D2F">
      <w:pPr>
        <w:adjustRightInd w:val="0"/>
        <w:jc w:val="both"/>
        <w:rPr>
          <w:rFonts w:cs="Arial"/>
          <w:sz w:val="20"/>
          <w:szCs w:val="20"/>
        </w:rPr>
      </w:pPr>
      <w:r w:rsidRPr="002B1895">
        <w:rPr>
          <w:rFonts w:cs="Arial"/>
          <w:sz w:val="20"/>
          <w:szCs w:val="20"/>
        </w:rPr>
        <w:t>The Client is aware and accepts that Tramondo assumes no responsibility for the performance and also for the market risk of the investment instruments contained and managed in the Client's portfolio.</w:t>
      </w:r>
    </w:p>
    <w:p w14:paraId="3D813D96" w14:textId="77777777" w:rsidR="002B1895" w:rsidRPr="002B1895" w:rsidRDefault="002B1895" w:rsidP="007C581C">
      <w:pPr>
        <w:adjustRightInd w:val="0"/>
        <w:jc w:val="both"/>
        <w:rPr>
          <w:rFonts w:cs="Arial"/>
          <w:sz w:val="20"/>
          <w:szCs w:val="20"/>
        </w:rPr>
      </w:pPr>
      <w:bookmarkStart w:id="45" w:name="_Hlk68512574"/>
    </w:p>
    <w:p w14:paraId="222477A4" w14:textId="77777777" w:rsidR="002B1895" w:rsidRPr="002B1895" w:rsidRDefault="002B1895" w:rsidP="007C581C">
      <w:pPr>
        <w:adjustRightInd w:val="0"/>
        <w:jc w:val="both"/>
        <w:rPr>
          <w:rFonts w:cs="Arial"/>
          <w:sz w:val="20"/>
          <w:szCs w:val="20"/>
        </w:rPr>
      </w:pPr>
      <w:r w:rsidRPr="002B1895">
        <w:rPr>
          <w:rFonts w:cs="Arial"/>
          <w:sz w:val="20"/>
          <w:szCs w:val="20"/>
        </w:rPr>
        <w:t xml:space="preserve">Furthermore, the Client is aware that the past performance of e.g. an investment instrument or an investment strategy is not an indication of its future performance. </w:t>
      </w:r>
    </w:p>
    <w:p w14:paraId="6C0E8161" w14:textId="77777777" w:rsidR="002B1895" w:rsidRPr="002B1895" w:rsidRDefault="002B1895" w:rsidP="007C581C">
      <w:pPr>
        <w:adjustRightInd w:val="0"/>
        <w:jc w:val="both"/>
        <w:rPr>
          <w:rFonts w:cs="Arial"/>
          <w:sz w:val="20"/>
          <w:szCs w:val="20"/>
        </w:rPr>
      </w:pPr>
    </w:p>
    <w:p w14:paraId="038645ED" w14:textId="694DF142" w:rsidR="002B1895" w:rsidRPr="002B1895" w:rsidRDefault="002B1895" w:rsidP="002B1895">
      <w:pPr>
        <w:pStyle w:val="Listenabsatz"/>
        <w:widowControl/>
        <w:numPr>
          <w:ilvl w:val="0"/>
          <w:numId w:val="24"/>
        </w:numPr>
        <w:autoSpaceDE/>
        <w:autoSpaceDN/>
        <w:contextualSpacing/>
        <w:rPr>
          <w:rFonts w:cs="Arial"/>
          <w:b/>
          <w:bCs/>
          <w:sz w:val="20"/>
          <w:szCs w:val="20"/>
        </w:rPr>
      </w:pPr>
      <w:r w:rsidRPr="002B1895">
        <w:rPr>
          <w:rFonts w:cs="Arial"/>
          <w:b/>
          <w:bCs/>
          <w:sz w:val="20"/>
          <w:szCs w:val="20"/>
        </w:rPr>
        <w:t>Fiduciary duties</w:t>
      </w:r>
    </w:p>
    <w:p w14:paraId="513546ED" w14:textId="77777777" w:rsidR="002B1895" w:rsidRPr="002B1895" w:rsidRDefault="002B1895" w:rsidP="007C581C">
      <w:pPr>
        <w:adjustRightInd w:val="0"/>
        <w:jc w:val="both"/>
        <w:rPr>
          <w:rFonts w:cs="Arial"/>
          <w:sz w:val="20"/>
          <w:szCs w:val="20"/>
        </w:rPr>
      </w:pPr>
      <w:r w:rsidRPr="002B1895">
        <w:rPr>
          <w:rFonts w:cs="Arial"/>
          <w:sz w:val="20"/>
          <w:szCs w:val="20"/>
        </w:rPr>
        <w:t>In the performance of its asset management or investment advisory activities, Tramondo always safeguards the interests of the Client to the best of its knowledge and belief.</w:t>
      </w:r>
    </w:p>
    <w:p w14:paraId="03EEC3EC" w14:textId="77777777" w:rsidR="002B1895" w:rsidRDefault="002B1895" w:rsidP="007C581C">
      <w:pPr>
        <w:adjustRightInd w:val="0"/>
        <w:jc w:val="both"/>
        <w:rPr>
          <w:rFonts w:cs="Arial"/>
          <w:sz w:val="20"/>
          <w:szCs w:val="20"/>
        </w:rPr>
      </w:pPr>
    </w:p>
    <w:p w14:paraId="79DEF5B2" w14:textId="77777777" w:rsidR="002B1895" w:rsidRPr="002B1895" w:rsidRDefault="002B1895" w:rsidP="007C581C">
      <w:pPr>
        <w:adjustRightInd w:val="0"/>
        <w:jc w:val="both"/>
        <w:rPr>
          <w:rFonts w:cs="Arial"/>
          <w:sz w:val="20"/>
          <w:szCs w:val="20"/>
        </w:rPr>
      </w:pPr>
      <w:r w:rsidRPr="002B1895">
        <w:rPr>
          <w:rFonts w:cs="Arial"/>
          <w:sz w:val="20"/>
          <w:szCs w:val="20"/>
        </w:rPr>
        <w:t xml:space="preserve">To this effect, Tramondo has taken appropriate organizational measures to avoid conflicts of interest in the performance of its asset management or investment advisory activities and to exclude disadvantages for the Client due to such conflicts of interest. </w:t>
      </w:r>
    </w:p>
    <w:p w14:paraId="79849A02" w14:textId="77777777" w:rsidR="002B1895" w:rsidRPr="002B1895" w:rsidRDefault="002B1895" w:rsidP="007C581C">
      <w:pPr>
        <w:adjustRightInd w:val="0"/>
        <w:jc w:val="both"/>
        <w:rPr>
          <w:rFonts w:cs="Arial"/>
          <w:sz w:val="20"/>
          <w:szCs w:val="20"/>
        </w:rPr>
      </w:pPr>
    </w:p>
    <w:p w14:paraId="6F1531BD" w14:textId="77777777" w:rsidR="002B1895" w:rsidRPr="002B1895" w:rsidRDefault="002B1895" w:rsidP="007C581C">
      <w:pPr>
        <w:adjustRightInd w:val="0"/>
        <w:jc w:val="both"/>
        <w:rPr>
          <w:rFonts w:cs="Arial"/>
          <w:sz w:val="20"/>
          <w:szCs w:val="20"/>
        </w:rPr>
      </w:pPr>
      <w:r w:rsidRPr="002B1895">
        <w:rPr>
          <w:rFonts w:cs="Arial"/>
          <w:sz w:val="20"/>
          <w:szCs w:val="20"/>
        </w:rPr>
        <w:t>If, despite the measures taken, conflicts of interest cannot be avoided or can only be avoided with disproportionate effort, Tramondo shall disclose the conflicts of interest to the Client in an appropriate manner. In particular, Tramondo shall explain the circumstances from which the conflict of interest arises, what risks may arise from it for the Client and what measures are taken to mitigate said risks.</w:t>
      </w:r>
    </w:p>
    <w:p w14:paraId="1B2218F9" w14:textId="77777777" w:rsidR="002B1895" w:rsidRPr="002B1895" w:rsidRDefault="002B1895" w:rsidP="007C581C">
      <w:pPr>
        <w:adjustRightInd w:val="0"/>
        <w:jc w:val="both"/>
        <w:rPr>
          <w:rFonts w:cs="Arial"/>
          <w:sz w:val="20"/>
          <w:szCs w:val="20"/>
        </w:rPr>
      </w:pPr>
    </w:p>
    <w:p w14:paraId="0624BEEF" w14:textId="77777777" w:rsidR="002B1895" w:rsidRPr="002B1895" w:rsidRDefault="002B1895" w:rsidP="007C581C">
      <w:pPr>
        <w:adjustRightInd w:val="0"/>
        <w:jc w:val="both"/>
        <w:rPr>
          <w:rFonts w:cs="Arial"/>
          <w:sz w:val="20"/>
          <w:szCs w:val="20"/>
        </w:rPr>
      </w:pPr>
      <w:r w:rsidRPr="002B1895">
        <w:rPr>
          <w:rFonts w:cs="Arial"/>
          <w:sz w:val="20"/>
          <w:szCs w:val="20"/>
        </w:rPr>
        <w:t xml:space="preserve">Tramondo shall keep confidential all privileged information which is brought to its knowledge in the course of its asset management or investment advisory activities. This duty of confidentiality shall also apply after the termination of this contract. </w:t>
      </w:r>
    </w:p>
    <w:p w14:paraId="4ABD8C53" w14:textId="77777777" w:rsidR="002B1895" w:rsidRPr="002B1895" w:rsidRDefault="002B1895" w:rsidP="007C581C">
      <w:pPr>
        <w:adjustRightInd w:val="0"/>
        <w:jc w:val="both"/>
        <w:rPr>
          <w:rFonts w:cs="Arial"/>
          <w:sz w:val="20"/>
          <w:szCs w:val="20"/>
        </w:rPr>
      </w:pPr>
      <w:r w:rsidRPr="002B1895">
        <w:rPr>
          <w:rFonts w:cs="Arial"/>
          <w:sz w:val="20"/>
          <w:szCs w:val="20"/>
        </w:rPr>
        <w:t>The duty to testify and to provide information to an authority or supervisory organization on the basis of corresponding legal provisions as well as a possible delegation of the execution</w:t>
      </w:r>
    </w:p>
    <w:p w14:paraId="64BD1A27" w14:textId="77777777" w:rsidR="002B1895" w:rsidRPr="002B1895" w:rsidRDefault="002B1895" w:rsidP="007C581C">
      <w:pPr>
        <w:adjustRightInd w:val="0"/>
        <w:jc w:val="both"/>
        <w:rPr>
          <w:rFonts w:cs="Arial"/>
          <w:sz w:val="20"/>
          <w:szCs w:val="20"/>
        </w:rPr>
      </w:pPr>
      <w:r w:rsidRPr="002B1895">
        <w:rPr>
          <w:rFonts w:cs="Arial"/>
          <w:sz w:val="20"/>
          <w:szCs w:val="20"/>
        </w:rPr>
        <w:t xml:space="preserve">of the mandate to third parties (cf. Clause 16 below) remain reserved. </w:t>
      </w:r>
    </w:p>
    <w:bookmarkEnd w:id="45"/>
    <w:p w14:paraId="45A12761" w14:textId="77777777" w:rsidR="002B1895" w:rsidRPr="002B1895" w:rsidRDefault="002B1895" w:rsidP="007C581C">
      <w:pPr>
        <w:adjustRightInd w:val="0"/>
        <w:jc w:val="both"/>
        <w:rPr>
          <w:rFonts w:cs="Arial"/>
          <w:sz w:val="20"/>
          <w:szCs w:val="20"/>
        </w:rPr>
      </w:pPr>
    </w:p>
    <w:p w14:paraId="52708C94"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Fees and costs</w:t>
      </w:r>
    </w:p>
    <w:p w14:paraId="42CDE986" w14:textId="77777777" w:rsidR="002B1895" w:rsidRPr="002B1895" w:rsidRDefault="002B1895" w:rsidP="00157389">
      <w:pPr>
        <w:adjustRightInd w:val="0"/>
        <w:jc w:val="both"/>
        <w:rPr>
          <w:rFonts w:cs="Arial"/>
          <w:sz w:val="20"/>
          <w:szCs w:val="20"/>
        </w:rPr>
      </w:pPr>
      <w:r w:rsidRPr="002B1895">
        <w:rPr>
          <w:rFonts w:cs="Arial"/>
          <w:sz w:val="20"/>
          <w:szCs w:val="20"/>
        </w:rPr>
        <w:t>Tramondo determines the fees charged to the Client in the respective asset management agreement.</w:t>
      </w:r>
    </w:p>
    <w:p w14:paraId="708498C3" w14:textId="77777777" w:rsidR="002B1895" w:rsidRPr="002B1895" w:rsidRDefault="002B1895" w:rsidP="007C581C">
      <w:pPr>
        <w:adjustRightInd w:val="0"/>
        <w:jc w:val="both"/>
        <w:rPr>
          <w:rFonts w:cs="Arial"/>
          <w:sz w:val="20"/>
          <w:szCs w:val="20"/>
        </w:rPr>
      </w:pPr>
    </w:p>
    <w:p w14:paraId="29E55DF0" w14:textId="77777777" w:rsidR="002B1895" w:rsidRPr="002B1895" w:rsidRDefault="002B1895" w:rsidP="007C581C">
      <w:pPr>
        <w:adjustRightInd w:val="0"/>
        <w:jc w:val="both"/>
        <w:rPr>
          <w:rFonts w:cs="Arial"/>
          <w:sz w:val="20"/>
          <w:szCs w:val="20"/>
        </w:rPr>
      </w:pPr>
      <w:r w:rsidRPr="002B1895">
        <w:rPr>
          <w:rFonts w:cs="Arial"/>
          <w:sz w:val="20"/>
          <w:szCs w:val="20"/>
        </w:rPr>
        <w:t xml:space="preserve">Any third-party fees or taxes, e.g. sales taxes, which are incurred in the execution of the order shall be invoiced to the Client additionally or separately. </w:t>
      </w:r>
    </w:p>
    <w:p w14:paraId="5F5185A5" w14:textId="77777777" w:rsidR="002B1895" w:rsidRPr="002B1895" w:rsidRDefault="002B1895" w:rsidP="007C581C">
      <w:pPr>
        <w:adjustRightInd w:val="0"/>
        <w:jc w:val="both"/>
        <w:rPr>
          <w:rFonts w:cs="Arial"/>
          <w:sz w:val="20"/>
          <w:szCs w:val="20"/>
        </w:rPr>
      </w:pPr>
      <w:r w:rsidRPr="002B1895">
        <w:rPr>
          <w:rFonts w:cs="Arial"/>
          <w:sz w:val="20"/>
          <w:szCs w:val="20"/>
        </w:rPr>
        <w:t>Invoices are to be paid within 30 days without any deductions.</w:t>
      </w:r>
    </w:p>
    <w:p w14:paraId="5580F364" w14:textId="77777777" w:rsidR="002B1895" w:rsidRPr="002B1895" w:rsidRDefault="002B1895" w:rsidP="007C581C">
      <w:pPr>
        <w:adjustRightInd w:val="0"/>
        <w:jc w:val="both"/>
        <w:rPr>
          <w:rFonts w:cs="Arial"/>
          <w:sz w:val="20"/>
          <w:szCs w:val="20"/>
        </w:rPr>
      </w:pPr>
    </w:p>
    <w:p w14:paraId="4F06251C"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 xml:space="preserve">Discretion </w:t>
      </w:r>
    </w:p>
    <w:p w14:paraId="39CA7E96" w14:textId="77777777" w:rsidR="002B1895" w:rsidRPr="002B1895" w:rsidRDefault="002B1895" w:rsidP="007021B7">
      <w:pPr>
        <w:adjustRightInd w:val="0"/>
        <w:jc w:val="both"/>
        <w:rPr>
          <w:rFonts w:cs="Arial"/>
          <w:sz w:val="20"/>
          <w:szCs w:val="20"/>
        </w:rPr>
      </w:pPr>
      <w:r w:rsidRPr="002B1895">
        <w:rPr>
          <w:rFonts w:cs="Arial"/>
          <w:sz w:val="20"/>
          <w:szCs w:val="20"/>
        </w:rPr>
        <w:t>Within the framework of the contractual relationship, Tramondo is legally obliged to treat all client data confidentially.</w:t>
      </w:r>
    </w:p>
    <w:p w14:paraId="28670B0C" w14:textId="77777777" w:rsidR="002B1895" w:rsidRPr="002B1895" w:rsidRDefault="002B1895" w:rsidP="007C581C">
      <w:pPr>
        <w:adjustRightInd w:val="0"/>
        <w:jc w:val="both"/>
        <w:rPr>
          <w:rFonts w:cs="Arial"/>
          <w:sz w:val="20"/>
          <w:szCs w:val="20"/>
        </w:rPr>
      </w:pPr>
    </w:p>
    <w:p w14:paraId="77D49A48" w14:textId="77777777" w:rsidR="002F676A" w:rsidRDefault="002B1895" w:rsidP="007C581C">
      <w:pPr>
        <w:adjustRightInd w:val="0"/>
        <w:jc w:val="both"/>
        <w:rPr>
          <w:rFonts w:cs="Arial"/>
          <w:sz w:val="20"/>
          <w:szCs w:val="20"/>
        </w:rPr>
        <w:sectPr w:rsidR="002F676A" w:rsidSect="00CB1E1D">
          <w:footerReference w:type="default" r:id="rId21"/>
          <w:pgSz w:w="11906" w:h="16838"/>
          <w:pgMar w:top="1197" w:right="1417" w:bottom="1134" w:left="1417" w:header="1531" w:footer="340" w:gutter="0"/>
          <w:cols w:num="2" w:space="708"/>
          <w:docGrid w:linePitch="360"/>
        </w:sectPr>
      </w:pPr>
      <w:r w:rsidRPr="002B1895">
        <w:rPr>
          <w:rFonts w:cs="Arial"/>
          <w:sz w:val="20"/>
          <w:szCs w:val="20"/>
        </w:rPr>
        <w:t xml:space="preserve">Accordingly, Tramondo undertakes not to disclose any information to third parties without the Client's consent - except for the exceptions listed in these GTC. All data required for the assessment of the risk and for the verification or execution of orders may be passed on to involved (custodian) banks and/or other auxiliary persons without further consent of the Client. Tramondo is entitled to destroy the files it has created after ten yearsof completion of the order without further consent from the Client. </w:t>
      </w:r>
    </w:p>
    <w:p w14:paraId="3C023DE6"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Cooperation and communication with custodian banks in particular</w:t>
      </w:r>
    </w:p>
    <w:p w14:paraId="3D0D61D1" w14:textId="77777777" w:rsidR="002B1895" w:rsidRPr="002B1895" w:rsidRDefault="002B1895" w:rsidP="007C581C">
      <w:pPr>
        <w:adjustRightInd w:val="0"/>
        <w:jc w:val="both"/>
        <w:rPr>
          <w:rFonts w:cs="Arial"/>
          <w:sz w:val="20"/>
          <w:szCs w:val="20"/>
        </w:rPr>
      </w:pPr>
      <w:r w:rsidRPr="002B1895">
        <w:rPr>
          <w:rFonts w:cs="Arial"/>
          <w:sz w:val="20"/>
          <w:szCs w:val="20"/>
        </w:rPr>
        <w:t>Tramondo uses the services of suitable custodian banks within the scope of the order from the Client, whereby Tramondo is entitled to disclose information about the Client as well as all data relating to the execution of the order to the custodian banks. Similarly, the Client acknowledges and agrees that the custodian banks may provide Tramondo with information about the Client and in connection with the Order, in particular by electronic means, again subject to the risks referred to in Clause 7. The Client acknowledges the agreements, if any, between Tramondo and the respective custodian banks regarding electronic communication and may, upon written request to Tramondo, at any time request to inspect the corresponding agreements.</w:t>
      </w:r>
    </w:p>
    <w:p w14:paraId="456E70C8" w14:textId="77777777" w:rsidR="002B1895" w:rsidRPr="002B1895" w:rsidRDefault="002B1895" w:rsidP="007C581C">
      <w:pPr>
        <w:adjustRightInd w:val="0"/>
        <w:jc w:val="both"/>
        <w:rPr>
          <w:rFonts w:cs="Arial"/>
          <w:sz w:val="20"/>
          <w:szCs w:val="20"/>
        </w:rPr>
      </w:pPr>
    </w:p>
    <w:p w14:paraId="38E98B0A" w14:textId="77777777" w:rsidR="002B1895" w:rsidRPr="002B1895" w:rsidRDefault="002B1895" w:rsidP="007C581C">
      <w:pPr>
        <w:adjustRightInd w:val="0"/>
        <w:jc w:val="both"/>
        <w:rPr>
          <w:rFonts w:cs="Arial"/>
          <w:sz w:val="20"/>
          <w:szCs w:val="20"/>
        </w:rPr>
      </w:pPr>
      <w:r w:rsidRPr="002B1895">
        <w:rPr>
          <w:rFonts w:cs="Arial"/>
          <w:sz w:val="20"/>
          <w:szCs w:val="20"/>
        </w:rPr>
        <w:t>Tramondo has delegated the loss threshold reporting according to Art. 62 DelVO (Delegated Regulation (EU) 2017/565 of the Commission of 25.04.29) to the corresponding custodian bank. In case of a reportable event according to Art. 62 DelVO, the Client will therefore not be informed by Tramondo but by the custodian bank.</w:t>
      </w:r>
    </w:p>
    <w:p w14:paraId="7287C510" w14:textId="77777777" w:rsidR="002B1895" w:rsidRPr="002B1895" w:rsidRDefault="002B1895" w:rsidP="007C581C">
      <w:pPr>
        <w:adjustRightInd w:val="0"/>
        <w:jc w:val="both"/>
        <w:rPr>
          <w:rFonts w:cs="Arial"/>
          <w:sz w:val="20"/>
          <w:szCs w:val="20"/>
        </w:rPr>
      </w:pPr>
    </w:p>
    <w:p w14:paraId="5D9FED1F"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Outsourcing of business areas</w:t>
      </w:r>
    </w:p>
    <w:p w14:paraId="5B58B745" w14:textId="77777777" w:rsidR="002B1895" w:rsidRPr="002B1895" w:rsidRDefault="002B1895" w:rsidP="00617E5A">
      <w:pPr>
        <w:adjustRightInd w:val="0"/>
        <w:jc w:val="both"/>
        <w:rPr>
          <w:rFonts w:cs="Arial"/>
          <w:sz w:val="20"/>
          <w:szCs w:val="20"/>
        </w:rPr>
      </w:pPr>
      <w:r w:rsidRPr="002B1895">
        <w:rPr>
          <w:rFonts w:cs="Arial"/>
          <w:sz w:val="20"/>
          <w:szCs w:val="20"/>
        </w:rPr>
        <w:t>The Client acknowledges and expressly agrees that Tramondo may outsource individual business areas (e.g. information technology, compliance) to qualified third parties and that data may be shared with these third parties to the extent</w:t>
      </w:r>
      <w:r w:rsidRPr="002B1895">
        <w:rPr>
          <w:rFonts w:cs="Arial"/>
          <w:b/>
          <w:bCs/>
          <w:sz w:val="20"/>
          <w:szCs w:val="20"/>
        </w:rPr>
        <w:t xml:space="preserve"> </w:t>
      </w:r>
      <w:r w:rsidRPr="002B1895">
        <w:rPr>
          <w:rFonts w:cs="Arial"/>
          <w:sz w:val="20"/>
          <w:szCs w:val="20"/>
        </w:rPr>
        <w:t>necessary for the execution of the order.</w:t>
      </w:r>
      <w:r w:rsidRPr="002B1895">
        <w:rPr>
          <w:sz w:val="20"/>
          <w:szCs w:val="20"/>
        </w:rPr>
        <w:t xml:space="preserve"> </w:t>
      </w:r>
      <w:r w:rsidRPr="002B1895">
        <w:rPr>
          <w:rFonts w:cs="Arial"/>
          <w:sz w:val="20"/>
          <w:szCs w:val="20"/>
        </w:rPr>
        <w:t>The Client acknowledges that in the case of outsourcing, his data may also be transferred to a delegation counterparty. The delegation counterparty is in any case subject to the same confidentiality obligations as Tramondo.</w:t>
      </w:r>
    </w:p>
    <w:p w14:paraId="757BB951" w14:textId="77777777" w:rsidR="002B1895" w:rsidRPr="002B1895" w:rsidRDefault="002B1895" w:rsidP="007C581C">
      <w:pPr>
        <w:adjustRightInd w:val="0"/>
        <w:jc w:val="both"/>
        <w:rPr>
          <w:rFonts w:cs="Arial"/>
          <w:sz w:val="20"/>
          <w:szCs w:val="20"/>
        </w:rPr>
      </w:pPr>
    </w:p>
    <w:p w14:paraId="26813DCE" w14:textId="77777777" w:rsidR="002B1895" w:rsidRPr="002B1895" w:rsidRDefault="002B1895" w:rsidP="007C581C">
      <w:pPr>
        <w:adjustRightInd w:val="0"/>
        <w:jc w:val="both"/>
        <w:rPr>
          <w:rFonts w:cs="Arial"/>
          <w:sz w:val="20"/>
          <w:szCs w:val="20"/>
        </w:rPr>
      </w:pPr>
      <w:r w:rsidRPr="002B1895">
        <w:rPr>
          <w:rFonts w:cs="Arial"/>
          <w:sz w:val="20"/>
          <w:szCs w:val="20"/>
        </w:rPr>
        <w:t xml:space="preserve">The Client releases Tramondo from the obligation of business secrecy towards the delegation recipient as well as towards the account and custodian bank and agrees to the transfer of his data to the latter. </w:t>
      </w:r>
    </w:p>
    <w:p w14:paraId="472CD889" w14:textId="77777777" w:rsidR="002B1895" w:rsidRPr="002B1895" w:rsidRDefault="002B1895" w:rsidP="007C581C">
      <w:pPr>
        <w:adjustRightInd w:val="0"/>
        <w:jc w:val="both"/>
        <w:rPr>
          <w:rFonts w:cs="Arial"/>
          <w:sz w:val="20"/>
          <w:szCs w:val="20"/>
        </w:rPr>
      </w:pPr>
    </w:p>
    <w:p w14:paraId="1E7BCB4D"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Compliance with laws | combating money laundering</w:t>
      </w:r>
    </w:p>
    <w:p w14:paraId="0E33000C" w14:textId="77777777" w:rsidR="002B1895" w:rsidRPr="002B1895" w:rsidRDefault="002B1895" w:rsidP="003D51EB">
      <w:pPr>
        <w:adjustRightInd w:val="0"/>
        <w:jc w:val="both"/>
        <w:rPr>
          <w:rFonts w:cs="Arial"/>
          <w:sz w:val="20"/>
          <w:szCs w:val="20"/>
        </w:rPr>
      </w:pPr>
      <w:r w:rsidRPr="002B1895">
        <w:rPr>
          <w:rFonts w:cs="Arial"/>
          <w:sz w:val="20"/>
          <w:szCs w:val="20"/>
        </w:rPr>
        <w:t>The Client is obliged to comply with the national and international legal and regulatory provisions, in particular those relating to combating money laundering and the financing of terrorism, the provisions of criminal law and the provisions of tax law applicable to him.</w:t>
      </w:r>
    </w:p>
    <w:p w14:paraId="663E84EB" w14:textId="77777777" w:rsidR="002B1895" w:rsidRPr="002B1895" w:rsidRDefault="002B1895" w:rsidP="003E1436">
      <w:pPr>
        <w:adjustRightInd w:val="0"/>
        <w:jc w:val="both"/>
        <w:rPr>
          <w:rFonts w:cs="Arial"/>
          <w:sz w:val="20"/>
          <w:szCs w:val="20"/>
        </w:rPr>
      </w:pPr>
      <w:r w:rsidRPr="002B1895">
        <w:rPr>
          <w:rFonts w:cs="Arial"/>
          <w:sz w:val="20"/>
          <w:szCs w:val="20"/>
        </w:rPr>
        <w:t>If the Client fails to comply with these provisions, he shall bear the costs for clarifications and expenses incurred by Tramondo. The Client acknowledges that circumstances may arise upon initiating or during the course of the business relationship which oblige Tramondo by law or due to the terms and conditions set forth in the agreement carry out additional clarifications regarding the business relationship or a transaction and to report the business relationship to a competent authority or to terminate it. In addition, Tramondo may be legally or contractually obliged to inform the custodian banks of its clarifications, which may lead to assets freeze by the custodian bank. The Client is obliged to provide Tramondo, upon request, with all information that Tramondo requires in order to comply with its legal obligations to clarify or report. This includes, for example, information about the origin of the assets and the circumstances and background of a transaction initiated by the Client beyond the scope of the asset management (e.g. withdrawal of assets).</w:t>
      </w:r>
    </w:p>
    <w:p w14:paraId="077E0B95" w14:textId="77777777" w:rsidR="002B1895" w:rsidRPr="002B1895" w:rsidRDefault="002B1895" w:rsidP="003E1436">
      <w:pPr>
        <w:adjustRightInd w:val="0"/>
        <w:jc w:val="both"/>
        <w:rPr>
          <w:rFonts w:cs="Arial"/>
          <w:sz w:val="20"/>
          <w:szCs w:val="20"/>
        </w:rPr>
      </w:pPr>
    </w:p>
    <w:p w14:paraId="098F0F4D" w14:textId="77777777" w:rsidR="002B1895" w:rsidRPr="002B1895" w:rsidRDefault="002B1895" w:rsidP="001A59B6">
      <w:pPr>
        <w:adjustRightInd w:val="0"/>
        <w:jc w:val="both"/>
        <w:rPr>
          <w:rFonts w:cs="Arial"/>
          <w:sz w:val="20"/>
          <w:szCs w:val="20"/>
        </w:rPr>
      </w:pPr>
      <w:r w:rsidRPr="002B1895">
        <w:rPr>
          <w:rFonts w:cs="Arial"/>
          <w:sz w:val="20"/>
          <w:szCs w:val="20"/>
        </w:rPr>
        <w:t>The Client further acknowledges that, in accordance with the applicable Swiss provisions on money laundering, Tramondo has either a duty to report or a right to report to the Swiss authorities in the event of a suspicion that the assets involved in the business relationship are connected with a criminal offence or originate from a crime or are at the disposal of a criminal organisation. In these cases, is further entitled not to comply with the instructions received from the Client and in particular not to execute orders that have been placed. In addition, Tramondo may inform the custodian bank of any suspicious activity report made by the Company.</w:t>
      </w:r>
    </w:p>
    <w:p w14:paraId="504AAAFA" w14:textId="77777777" w:rsidR="002B1895" w:rsidRPr="002B1895" w:rsidRDefault="002B1895" w:rsidP="003E1436">
      <w:pPr>
        <w:adjustRightInd w:val="0"/>
        <w:jc w:val="both"/>
        <w:rPr>
          <w:rFonts w:cs="Arial"/>
          <w:sz w:val="20"/>
          <w:szCs w:val="20"/>
        </w:rPr>
      </w:pPr>
    </w:p>
    <w:p w14:paraId="5B8E26E3" w14:textId="77777777" w:rsidR="002B1895" w:rsidRPr="002B1895" w:rsidRDefault="002B1895" w:rsidP="007C581C">
      <w:pPr>
        <w:adjustRightInd w:val="0"/>
        <w:jc w:val="both"/>
        <w:rPr>
          <w:rFonts w:cs="Arial"/>
          <w:sz w:val="20"/>
          <w:szCs w:val="20"/>
        </w:rPr>
      </w:pPr>
      <w:r w:rsidRPr="002B1895">
        <w:rPr>
          <w:rFonts w:cs="Arial"/>
          <w:sz w:val="20"/>
          <w:szCs w:val="20"/>
        </w:rPr>
        <w:t>All damages resulting from orders and instructions not executed or executed late shall be borne by the Client, provided that Tramondo has acted within the framework of the respective applicable Swiss provisions regarding money laundering.</w:t>
      </w:r>
    </w:p>
    <w:p w14:paraId="7776CC25" w14:textId="77777777" w:rsidR="002B1895" w:rsidRPr="002B1895" w:rsidRDefault="002B1895" w:rsidP="007C581C">
      <w:pPr>
        <w:adjustRightInd w:val="0"/>
        <w:jc w:val="both"/>
        <w:rPr>
          <w:rFonts w:cs="Arial"/>
          <w:sz w:val="20"/>
          <w:szCs w:val="20"/>
        </w:rPr>
      </w:pPr>
    </w:p>
    <w:p w14:paraId="2382A70C"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 xml:space="preserve">Data protection </w:t>
      </w:r>
    </w:p>
    <w:p w14:paraId="3EB10631" w14:textId="77777777" w:rsidR="00457C9C" w:rsidRDefault="002B1895" w:rsidP="007C581C">
      <w:pPr>
        <w:adjustRightInd w:val="0"/>
        <w:jc w:val="both"/>
        <w:rPr>
          <w:rFonts w:cs="Arial"/>
          <w:sz w:val="20"/>
          <w:szCs w:val="20"/>
        </w:rPr>
        <w:sectPr w:rsidR="00457C9C" w:rsidSect="00CB1E1D">
          <w:footerReference w:type="default" r:id="rId22"/>
          <w:pgSz w:w="11906" w:h="16838"/>
          <w:pgMar w:top="1197" w:right="1417" w:bottom="1134" w:left="1417" w:header="1531" w:footer="340" w:gutter="0"/>
          <w:cols w:num="2" w:space="708"/>
          <w:docGrid w:linePitch="360"/>
        </w:sectPr>
      </w:pPr>
      <w:r w:rsidRPr="002B1895">
        <w:rPr>
          <w:rFonts w:cs="Arial"/>
          <w:sz w:val="20"/>
          <w:szCs w:val="20"/>
        </w:rPr>
        <w:t xml:space="preserve">Tramondo collects and processes the Client's data in accordance with the applicable provisions of the Swiss Data Protection Act </w:t>
      </w:r>
    </w:p>
    <w:p w14:paraId="664F37B9" w14:textId="77777777" w:rsidR="002B1895" w:rsidRPr="002B1895" w:rsidRDefault="002B1895" w:rsidP="007C581C">
      <w:pPr>
        <w:adjustRightInd w:val="0"/>
        <w:jc w:val="both"/>
        <w:rPr>
          <w:rFonts w:cs="Arial"/>
          <w:sz w:val="20"/>
          <w:szCs w:val="20"/>
        </w:rPr>
      </w:pPr>
      <w:r w:rsidRPr="002B1895">
        <w:rPr>
          <w:rFonts w:cs="Arial"/>
          <w:sz w:val="20"/>
          <w:szCs w:val="20"/>
        </w:rPr>
        <w:t>(«DPA») as well as other relevant data protection provisions and ensures compliance therewith, to the extent applicable.</w:t>
      </w:r>
    </w:p>
    <w:p w14:paraId="08198F2C" w14:textId="77777777" w:rsidR="002B1895" w:rsidRPr="002B1895" w:rsidRDefault="002B1895" w:rsidP="007C581C">
      <w:pPr>
        <w:adjustRightInd w:val="0"/>
        <w:jc w:val="both"/>
        <w:rPr>
          <w:rFonts w:cs="Arial"/>
          <w:sz w:val="20"/>
          <w:szCs w:val="20"/>
        </w:rPr>
      </w:pPr>
    </w:p>
    <w:p w14:paraId="57965217"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Ombudsstelle</w:t>
      </w:r>
    </w:p>
    <w:p w14:paraId="3CD824A8" w14:textId="77777777" w:rsidR="002B1895" w:rsidRPr="002B1895" w:rsidRDefault="002B1895" w:rsidP="0042578F">
      <w:pPr>
        <w:adjustRightInd w:val="0"/>
        <w:jc w:val="both"/>
        <w:rPr>
          <w:rFonts w:cs="Arial"/>
          <w:sz w:val="20"/>
          <w:szCs w:val="20"/>
        </w:rPr>
      </w:pPr>
      <w:r w:rsidRPr="002B1895">
        <w:rPr>
          <w:rFonts w:cs="Arial"/>
          <w:sz w:val="20"/>
          <w:szCs w:val="20"/>
        </w:rPr>
        <w:t xml:space="preserve">Tramondo is affiliated with the Financial Ombudsman Service Switzerland (FINOS).  </w:t>
      </w:r>
    </w:p>
    <w:p w14:paraId="4B0314E0" w14:textId="77777777" w:rsidR="002B1895" w:rsidRPr="002B1895" w:rsidRDefault="002B1895" w:rsidP="007C581C">
      <w:pPr>
        <w:adjustRightInd w:val="0"/>
        <w:jc w:val="both"/>
        <w:rPr>
          <w:rFonts w:cs="Arial"/>
          <w:sz w:val="20"/>
          <w:szCs w:val="20"/>
        </w:rPr>
      </w:pPr>
      <w:r w:rsidRPr="002B1895">
        <w:rPr>
          <w:rFonts w:cs="Arial"/>
          <w:sz w:val="20"/>
          <w:szCs w:val="20"/>
        </w:rPr>
        <w:t xml:space="preserve">                                                                                                                                                   </w:t>
      </w:r>
    </w:p>
    <w:p w14:paraId="5044B907" w14:textId="77777777" w:rsidR="002B1895" w:rsidRPr="002B1895" w:rsidRDefault="002B1895" w:rsidP="007C581C">
      <w:pPr>
        <w:adjustRightInd w:val="0"/>
        <w:jc w:val="both"/>
        <w:rPr>
          <w:rFonts w:cs="Arial"/>
          <w:sz w:val="20"/>
          <w:szCs w:val="20"/>
          <w:lang w:val="de-CH"/>
        </w:rPr>
      </w:pPr>
      <w:r w:rsidRPr="002B1895">
        <w:rPr>
          <w:rFonts w:cs="Arial"/>
          <w:sz w:val="20"/>
          <w:szCs w:val="20"/>
          <w:lang w:val="de-CH"/>
        </w:rPr>
        <w:t>Finanzombudsstelle Schweiz (FINOS)</w:t>
      </w:r>
    </w:p>
    <w:p w14:paraId="777B31B5" w14:textId="77777777" w:rsidR="002B1895" w:rsidRPr="002B1895" w:rsidRDefault="002B1895" w:rsidP="007C581C">
      <w:pPr>
        <w:adjustRightInd w:val="0"/>
        <w:jc w:val="both"/>
        <w:rPr>
          <w:rFonts w:cs="Arial"/>
          <w:sz w:val="20"/>
          <w:szCs w:val="20"/>
          <w:lang w:val="de-CH"/>
        </w:rPr>
      </w:pPr>
      <w:r w:rsidRPr="002B1895">
        <w:rPr>
          <w:rFonts w:cs="Arial"/>
          <w:sz w:val="20"/>
          <w:szCs w:val="20"/>
          <w:lang w:val="de-CH"/>
        </w:rPr>
        <w:t>Talstrasse 20, 8001 Zürich</w:t>
      </w:r>
    </w:p>
    <w:p w14:paraId="4C2EE9BC" w14:textId="77777777" w:rsidR="002B1895" w:rsidRPr="002B1895" w:rsidRDefault="002B1895" w:rsidP="007C581C">
      <w:pPr>
        <w:adjustRightInd w:val="0"/>
        <w:jc w:val="both"/>
        <w:rPr>
          <w:rFonts w:cs="Arial"/>
          <w:sz w:val="20"/>
          <w:szCs w:val="20"/>
          <w:lang w:val="de-CH"/>
        </w:rPr>
      </w:pPr>
      <w:r w:rsidRPr="002B1895">
        <w:rPr>
          <w:rFonts w:cs="Arial"/>
          <w:sz w:val="20"/>
          <w:szCs w:val="20"/>
          <w:lang w:val="de-CH"/>
        </w:rPr>
        <w:t>Tel.: +41 44 552 08 00</w:t>
      </w:r>
    </w:p>
    <w:p w14:paraId="3EC9AA3D" w14:textId="77777777" w:rsidR="002B1895" w:rsidRPr="002B1895" w:rsidRDefault="002B1895" w:rsidP="007C581C">
      <w:pPr>
        <w:adjustRightInd w:val="0"/>
        <w:jc w:val="both"/>
        <w:rPr>
          <w:rFonts w:cs="Arial"/>
          <w:sz w:val="20"/>
          <w:szCs w:val="20"/>
          <w:lang w:val="it-IT"/>
        </w:rPr>
      </w:pPr>
      <w:r w:rsidRPr="002B1895">
        <w:rPr>
          <w:rFonts w:cs="Arial"/>
          <w:sz w:val="20"/>
          <w:szCs w:val="20"/>
          <w:lang w:val="it-IT"/>
        </w:rPr>
        <w:t>e-Mail: info@finos.ch</w:t>
      </w:r>
    </w:p>
    <w:p w14:paraId="5994B0F0" w14:textId="77777777" w:rsidR="002B1895" w:rsidRPr="002B1895" w:rsidRDefault="002B1895" w:rsidP="007C581C">
      <w:pPr>
        <w:adjustRightInd w:val="0"/>
        <w:jc w:val="both"/>
        <w:rPr>
          <w:rStyle w:val="Hyperlink"/>
          <w:rFonts w:cs="Arial"/>
          <w:sz w:val="20"/>
          <w:szCs w:val="20"/>
          <w:lang w:val="it-IT"/>
        </w:rPr>
      </w:pPr>
      <w:r w:rsidRPr="002B1895">
        <w:rPr>
          <w:rFonts w:cs="Arial"/>
          <w:sz w:val="20"/>
          <w:szCs w:val="20"/>
          <w:lang w:val="it-IT"/>
        </w:rPr>
        <w:t xml:space="preserve">Web: </w:t>
      </w:r>
      <w:hyperlink r:id="rId23" w:history="1">
        <w:r w:rsidRPr="002B1895">
          <w:rPr>
            <w:rStyle w:val="Hyperlink"/>
            <w:rFonts w:cs="Arial"/>
            <w:sz w:val="20"/>
            <w:szCs w:val="20"/>
            <w:lang w:val="it-IT"/>
          </w:rPr>
          <w:t>www.finos.ch</w:t>
        </w:r>
      </w:hyperlink>
    </w:p>
    <w:p w14:paraId="3854CBAB" w14:textId="77777777" w:rsidR="002B1895" w:rsidRPr="002B1895" w:rsidRDefault="002B1895" w:rsidP="007C581C">
      <w:pPr>
        <w:adjustRightInd w:val="0"/>
        <w:jc w:val="both"/>
        <w:rPr>
          <w:rFonts w:cs="Arial"/>
          <w:sz w:val="20"/>
          <w:szCs w:val="20"/>
          <w:lang w:val="it-IT"/>
        </w:rPr>
      </w:pPr>
    </w:p>
    <w:p w14:paraId="281628DA" w14:textId="77777777" w:rsidR="002B1895" w:rsidRPr="002B1895" w:rsidRDefault="002B1895" w:rsidP="0042578F">
      <w:pPr>
        <w:adjustRightInd w:val="0"/>
        <w:jc w:val="both"/>
        <w:rPr>
          <w:rFonts w:cs="Arial"/>
          <w:sz w:val="20"/>
          <w:szCs w:val="20"/>
        </w:rPr>
      </w:pPr>
      <w:r w:rsidRPr="002B1895">
        <w:rPr>
          <w:rFonts w:cs="Arial"/>
          <w:sz w:val="20"/>
          <w:szCs w:val="20"/>
        </w:rPr>
        <w:t>In the event of disputes between Tramondo and the client, the client is free to initiate mediation proceedings with the ombudsman's office.</w:t>
      </w:r>
    </w:p>
    <w:p w14:paraId="752A02D7" w14:textId="77777777" w:rsidR="002B1895" w:rsidRPr="002B1895" w:rsidRDefault="002B1895" w:rsidP="007C581C">
      <w:pPr>
        <w:adjustRightInd w:val="0"/>
        <w:jc w:val="both"/>
        <w:rPr>
          <w:rFonts w:cs="Arial"/>
          <w:sz w:val="20"/>
          <w:szCs w:val="20"/>
        </w:rPr>
      </w:pPr>
    </w:p>
    <w:p w14:paraId="67BBF587"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Liability | Limitation of Liability</w:t>
      </w:r>
    </w:p>
    <w:p w14:paraId="30C72CF6" w14:textId="77777777" w:rsidR="002B1895" w:rsidRPr="002B1895" w:rsidRDefault="002B1895" w:rsidP="00414178">
      <w:pPr>
        <w:adjustRightInd w:val="0"/>
        <w:jc w:val="both"/>
        <w:rPr>
          <w:rFonts w:cs="Arial"/>
          <w:sz w:val="20"/>
          <w:szCs w:val="20"/>
        </w:rPr>
      </w:pPr>
      <w:r w:rsidRPr="002B1895">
        <w:rPr>
          <w:rFonts w:cs="Arial"/>
          <w:sz w:val="20"/>
          <w:szCs w:val="20"/>
        </w:rPr>
        <w:t xml:space="preserve">The liability of Tramondo is generally limited, regardless of the legal ground, to losses or claims for damages caused by intentional or grossly negligent conduct. </w:t>
      </w:r>
    </w:p>
    <w:p w14:paraId="6414A8F0" w14:textId="77777777" w:rsidR="002B1895" w:rsidRPr="002B1895" w:rsidRDefault="002B1895" w:rsidP="007C581C">
      <w:pPr>
        <w:adjustRightInd w:val="0"/>
        <w:jc w:val="both"/>
        <w:rPr>
          <w:rFonts w:cs="Arial"/>
          <w:sz w:val="20"/>
          <w:szCs w:val="20"/>
        </w:rPr>
      </w:pPr>
    </w:p>
    <w:p w14:paraId="07A1FBA6" w14:textId="77777777" w:rsidR="002B1895" w:rsidRPr="002B1895" w:rsidRDefault="002B1895" w:rsidP="007C581C">
      <w:pPr>
        <w:adjustRightInd w:val="0"/>
        <w:jc w:val="both"/>
        <w:rPr>
          <w:rFonts w:cs="Arial"/>
          <w:sz w:val="20"/>
          <w:szCs w:val="20"/>
        </w:rPr>
      </w:pPr>
      <w:r w:rsidRPr="002B1895">
        <w:rPr>
          <w:rFonts w:cs="Arial"/>
          <w:sz w:val="20"/>
          <w:szCs w:val="20"/>
        </w:rPr>
        <w:t>The Client furthermore acknowledges that, regardless of the legal basis, any liability for damages for loss of profit, loss of data, goodwill or consequential damages, indirect damages, special damages or other damages incurred on the occasion of the fulfilment of the agreement, irrespective of whether such damages were foreseeable or not, is fully excluded.</w:t>
      </w:r>
    </w:p>
    <w:p w14:paraId="6C3FB777"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Applicable law I Place of jurisdiction</w:t>
      </w:r>
    </w:p>
    <w:p w14:paraId="636E37DB" w14:textId="77777777" w:rsidR="002B1895" w:rsidRPr="002B1895" w:rsidRDefault="002B1895" w:rsidP="00414178">
      <w:pPr>
        <w:adjustRightInd w:val="0"/>
        <w:jc w:val="both"/>
        <w:rPr>
          <w:rFonts w:cs="Arial"/>
          <w:sz w:val="20"/>
          <w:szCs w:val="20"/>
        </w:rPr>
      </w:pPr>
      <w:r w:rsidRPr="002B1895">
        <w:rPr>
          <w:rFonts w:cs="Arial"/>
          <w:sz w:val="20"/>
          <w:szCs w:val="20"/>
        </w:rPr>
        <w:t>All legal relationships of the Client with Tramondo are exclusively subject to substantive Swiss law to the exclusion of the provisions of international private law and other conflict of laws. The place of performance, place of debt collection for clients domiciled abroad and exclusive place of jurisdiction for all types of proceedings is Zug. However, Tramondo also has the right to file a lawsuit against the Client at the competent court of his domicile or any other competent court.</w:t>
      </w:r>
    </w:p>
    <w:p w14:paraId="1661AE7E" w14:textId="77777777" w:rsidR="002B1895" w:rsidRPr="002B1895" w:rsidRDefault="002B1895" w:rsidP="007C581C">
      <w:pPr>
        <w:adjustRightInd w:val="0"/>
        <w:jc w:val="both"/>
        <w:rPr>
          <w:rFonts w:cs="Arial"/>
          <w:sz w:val="20"/>
          <w:szCs w:val="20"/>
        </w:rPr>
      </w:pPr>
    </w:p>
    <w:p w14:paraId="3C6FDAC3" w14:textId="77777777" w:rsidR="002B1895" w:rsidRPr="002B1895" w:rsidRDefault="002B1895" w:rsidP="002B1895">
      <w:pPr>
        <w:pStyle w:val="Listenabsatz"/>
        <w:widowControl/>
        <w:numPr>
          <w:ilvl w:val="0"/>
          <w:numId w:val="24"/>
        </w:numPr>
        <w:adjustRightInd w:val="0"/>
        <w:contextualSpacing/>
        <w:jc w:val="both"/>
        <w:rPr>
          <w:rFonts w:cs="Arial"/>
          <w:b/>
          <w:bCs/>
          <w:sz w:val="20"/>
          <w:szCs w:val="20"/>
        </w:rPr>
      </w:pPr>
      <w:r w:rsidRPr="002B1895">
        <w:rPr>
          <w:rFonts w:cs="Arial"/>
          <w:b/>
          <w:bCs/>
          <w:sz w:val="20"/>
          <w:szCs w:val="20"/>
        </w:rPr>
        <w:t>Amendments to the General Terms and Conditions</w:t>
      </w:r>
    </w:p>
    <w:p w14:paraId="2A282D27" w14:textId="77777777" w:rsidR="002B1895" w:rsidRPr="002B1895" w:rsidRDefault="002B1895" w:rsidP="00A41F8C">
      <w:pPr>
        <w:adjustRightInd w:val="0"/>
        <w:jc w:val="both"/>
        <w:rPr>
          <w:rFonts w:cs="Arial"/>
          <w:b/>
          <w:bCs/>
          <w:sz w:val="20"/>
          <w:szCs w:val="20"/>
        </w:rPr>
      </w:pPr>
      <w:r w:rsidRPr="002B1895">
        <w:rPr>
          <w:rFonts w:cs="Arial"/>
          <w:sz w:val="20"/>
          <w:szCs w:val="20"/>
        </w:rPr>
        <w:t>Tramondo reserves the right to amend the General Terms and Conditions at any time. These will be notified to the Client by e-mail, on the website of Tramondo or by other suitable means and will be deemed to have</w:t>
      </w:r>
      <w:r w:rsidRPr="002B1895">
        <w:rPr>
          <w:rFonts w:cs="Arial"/>
          <w:b/>
          <w:bCs/>
          <w:sz w:val="20"/>
          <w:szCs w:val="20"/>
        </w:rPr>
        <w:t xml:space="preserve"> </w:t>
      </w:r>
      <w:r w:rsidRPr="002B1895">
        <w:rPr>
          <w:rFonts w:cs="Arial"/>
          <w:sz w:val="20"/>
          <w:szCs w:val="20"/>
        </w:rPr>
        <w:t>been approved without objection within one month.</w:t>
      </w:r>
    </w:p>
    <w:p w14:paraId="6259017D" w14:textId="77777777" w:rsidR="002B1895" w:rsidRDefault="002B1895" w:rsidP="007C581C">
      <w:pPr>
        <w:adjustRightInd w:val="0"/>
        <w:jc w:val="both"/>
        <w:rPr>
          <w:rFonts w:cs="Arial"/>
          <w:sz w:val="20"/>
          <w:szCs w:val="20"/>
        </w:rPr>
      </w:pPr>
    </w:p>
    <w:p w14:paraId="043B7A09" w14:textId="77777777" w:rsidR="002C0ED6" w:rsidRPr="002B1895" w:rsidRDefault="002C0ED6" w:rsidP="007C581C">
      <w:pPr>
        <w:adjustRightInd w:val="0"/>
        <w:jc w:val="both"/>
        <w:rPr>
          <w:rFonts w:cs="Arial"/>
          <w:sz w:val="20"/>
          <w:szCs w:val="20"/>
        </w:rPr>
      </w:pPr>
    </w:p>
    <w:p w14:paraId="0B9B0DD4" w14:textId="77777777" w:rsidR="002B1895" w:rsidRPr="002B1895" w:rsidRDefault="002B1895" w:rsidP="00E0774B">
      <w:pPr>
        <w:adjustRightInd w:val="0"/>
        <w:jc w:val="both"/>
        <w:rPr>
          <w:rFonts w:cs="Arial"/>
          <w:sz w:val="20"/>
          <w:szCs w:val="20"/>
        </w:rPr>
      </w:pPr>
      <w:r w:rsidRPr="002B1895">
        <w:rPr>
          <w:rFonts w:cs="Arial"/>
          <w:sz w:val="20"/>
          <w:szCs w:val="20"/>
        </w:rPr>
        <w:t>This document replaces all previous versions of the General Terms and Conditions.</w:t>
      </w:r>
    </w:p>
    <w:p w14:paraId="566E2354" w14:textId="77777777" w:rsidR="002B1895" w:rsidRPr="002B1895" w:rsidRDefault="002B1895" w:rsidP="00E0774B">
      <w:pPr>
        <w:adjustRightInd w:val="0"/>
        <w:jc w:val="both"/>
        <w:rPr>
          <w:rFonts w:cs="Arial"/>
          <w:i/>
          <w:iCs/>
          <w:sz w:val="20"/>
          <w:szCs w:val="20"/>
        </w:rPr>
      </w:pPr>
    </w:p>
    <w:p w14:paraId="5A4E38E3" w14:textId="77777777" w:rsidR="002B1895" w:rsidRPr="002B1895" w:rsidRDefault="002B1895" w:rsidP="002F14D5">
      <w:pPr>
        <w:rPr>
          <w:sz w:val="20"/>
          <w:szCs w:val="20"/>
        </w:rPr>
      </w:pPr>
      <w:r w:rsidRPr="002B1895">
        <w:rPr>
          <w:rFonts w:cs="Arial"/>
          <w:i/>
          <w:iCs/>
          <w:sz w:val="20"/>
          <w:szCs w:val="20"/>
        </w:rPr>
        <w:t>Date 12.02.2024</w:t>
      </w:r>
    </w:p>
    <w:p w14:paraId="4B7D964E" w14:textId="77777777" w:rsidR="00733E59" w:rsidRPr="002B1895" w:rsidRDefault="00733E59" w:rsidP="002B1895">
      <w:pPr>
        <w:widowControl/>
        <w:adjustRightInd w:val="0"/>
        <w:contextualSpacing/>
        <w:jc w:val="both"/>
        <w:rPr>
          <w:i/>
          <w:sz w:val="20"/>
          <w:szCs w:val="20"/>
        </w:rPr>
      </w:pPr>
    </w:p>
    <w:sectPr w:rsidR="00733E59" w:rsidRPr="002B1895" w:rsidSect="00CB1E1D">
      <w:footerReference w:type="default" r:id="rId24"/>
      <w:pgSz w:w="11906" w:h="16838"/>
      <w:pgMar w:top="1197" w:right="1417" w:bottom="1134" w:left="1417" w:header="1531" w:footer="34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DF116" w14:textId="77777777" w:rsidR="004F7FE5" w:rsidRDefault="004F7FE5">
      <w:r>
        <w:separator/>
      </w:r>
    </w:p>
  </w:endnote>
  <w:endnote w:type="continuationSeparator" w:id="0">
    <w:p w14:paraId="03C9D0B3" w14:textId="77777777" w:rsidR="004F7FE5" w:rsidRDefault="004F7FE5">
      <w:r>
        <w:continuationSeparator/>
      </w:r>
    </w:p>
  </w:endnote>
  <w:endnote w:type="continuationNotice" w:id="1">
    <w:p w14:paraId="7BF74077" w14:textId="77777777" w:rsidR="004F7FE5" w:rsidRDefault="004F7F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aleway">
    <w:altName w:val="Raleway"/>
    <w:panose1 w:val="020B0503030101060003"/>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charset w:val="B2"/>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07" w14:textId="0ABF8943" w:rsidR="0079461B" w:rsidRDefault="00E67B66">
    <w:pPr>
      <w:pStyle w:val="Textkrper"/>
      <w:spacing w:line="14" w:lineRule="auto"/>
    </w:pPr>
    <w:r>
      <w:rPr>
        <w:noProof/>
      </w:rPr>
      <mc:AlternateContent>
        <mc:Choice Requires="wps">
          <w:drawing>
            <wp:anchor distT="0" distB="0" distL="114300" distR="114300" simplePos="0" relativeHeight="251658241" behindDoc="1" locked="0" layoutInCell="1" allowOverlap="1" wp14:anchorId="3A2C8D1C" wp14:editId="17D613BA">
              <wp:simplePos x="0" y="0"/>
              <wp:positionH relativeFrom="page">
                <wp:posOffset>1922780</wp:posOffset>
              </wp:positionH>
              <wp:positionV relativeFrom="page">
                <wp:posOffset>9977120</wp:posOffset>
              </wp:positionV>
              <wp:extent cx="3714115" cy="513080"/>
              <wp:effectExtent l="0" t="0" r="0" b="0"/>
              <wp:wrapNone/>
              <wp:docPr id="36" name="Textfeld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8" w14:textId="77777777" w:rsidR="0079461B" w:rsidRPr="00A52B8A" w:rsidRDefault="009C31AD">
                          <w:pPr>
                            <w:spacing w:before="20" w:line="254" w:lineRule="auto"/>
                            <w:ind w:left="25" w:right="23"/>
                            <w:jc w:val="center"/>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0C77AA">
                          <w:pPr>
                            <w:ind w:left="1488" w:right="1528"/>
                            <w:jc w:val="center"/>
                            <w:rPr>
                              <w:sz w:val="16"/>
                              <w:lang w:val="it-IT"/>
                            </w:rPr>
                          </w:pPr>
                          <w:hyperlink r:id="rId1">
                            <w:r w:rsidR="009C31AD" w:rsidRPr="00A52B8A">
                              <w:rPr>
                                <w:color w:val="012C5A"/>
                                <w:sz w:val="16"/>
                                <w:lang w:val="it-IT"/>
                              </w:rPr>
                              <w:t>info@tramondo.ch</w:t>
                            </w:r>
                          </w:hyperlink>
                          <w:r w:rsidR="009C31AD" w:rsidRPr="00A52B8A">
                            <w:rPr>
                              <w:rFonts w:ascii="Times New Roman"/>
                              <w:color w:val="012C5A"/>
                              <w:spacing w:val="-10"/>
                              <w:sz w:val="16"/>
                              <w:lang w:val="it-IT"/>
                            </w:rPr>
                            <w:t xml:space="preserve"> </w:t>
                          </w:r>
                          <w:r w:rsidR="009C31AD" w:rsidRPr="00A52B8A">
                            <w:rPr>
                              <w:color w:val="012C5A"/>
                              <w:sz w:val="16"/>
                              <w:lang w:val="it-IT"/>
                            </w:rPr>
                            <w:t>|</w:t>
                          </w:r>
                          <w:r w:rsidR="009C31AD" w:rsidRPr="00A52B8A">
                            <w:rPr>
                              <w:rFonts w:ascii="Times New Roman"/>
                              <w:color w:val="012C5A"/>
                              <w:spacing w:val="-10"/>
                              <w:sz w:val="16"/>
                              <w:lang w:val="it-IT"/>
                            </w:rPr>
                            <w:t xml:space="preserve"> </w:t>
                          </w:r>
                          <w:hyperlink r:id="rId2">
                            <w:r w:rsidR="009C31AD" w:rsidRPr="00A52B8A">
                              <w:rPr>
                                <w:color w:val="012C5A"/>
                                <w:sz w:val="16"/>
                                <w:lang w:val="it-IT"/>
                              </w:rPr>
                              <w:t>www.tramondo.ch</w:t>
                            </w:r>
                          </w:hyperlink>
                          <w:r w:rsidR="009C31AD" w:rsidRPr="00A52B8A">
                            <w:rPr>
                              <w:rFonts w:ascii="Times New Roman"/>
                              <w:color w:val="012C5A"/>
                              <w:spacing w:val="40"/>
                              <w:sz w:val="16"/>
                              <w:lang w:val="it-IT"/>
                            </w:rPr>
                            <w:t xml:space="preserve"> </w:t>
                          </w:r>
                          <w:r w:rsidR="009C31AD" w:rsidRPr="00A52B8A">
                            <w:rPr>
                              <w:color w:val="012C5A"/>
                              <w:sz w:val="16"/>
                              <w:lang w:val="it-IT"/>
                            </w:rPr>
                            <w:t>CHE-157.803.391</w:t>
                          </w:r>
                          <w:r w:rsidR="009C31AD" w:rsidRPr="00A52B8A">
                            <w:rPr>
                              <w:rFonts w:ascii="Times New Roman"/>
                              <w:color w:val="012C5A"/>
                              <w:spacing w:val="-3"/>
                              <w:sz w:val="16"/>
                              <w:lang w:val="it-IT"/>
                            </w:rPr>
                            <w:t xml:space="preserve"> </w:t>
                          </w:r>
                          <w:r w:rsidR="009C31AD"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1C" id="_x0000_t202" coordsize="21600,21600" o:spt="202" path="m,l,21600r21600,l21600,xe">
              <v:stroke joinstyle="miter"/>
              <v:path gradientshapeok="t" o:connecttype="rect"/>
            </v:shapetype>
            <v:shape id="Textfeld 36" o:spid="_x0000_s1031" type="#_x0000_t202" style="position:absolute;margin-left:151.4pt;margin-top:785.6pt;width:292.45pt;height:40.4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" filled="f" stroked="f">
              <v:textbox inset="0,0,0,0">
                <w:txbxContent>
                  <w:p w14:paraId="3A2C8D68" w14:textId="77777777" w:rsidR="0079461B" w:rsidRPr="00A52B8A" w:rsidRDefault="009C31AD">
                    <w:pPr>
                      <w:spacing w:before="20" w:line="254" w:lineRule="auto"/>
                      <w:ind w:left="25" w:right="23"/>
                      <w:jc w:val="center"/>
                      <w:rPr>
                        <w:sz w:val="16"/>
                        <w:lang w:val="de-CH"/>
                      </w:rPr>
                    </w:pPr>
                    <w:proofErr w:type="spellStart"/>
                    <w:r w:rsidRPr="00A52B8A">
                      <w:rPr>
                        <w:color w:val="012C5A"/>
                        <w:sz w:val="16"/>
                        <w:lang w:val="de-CH"/>
                      </w:rPr>
                      <w:t>Tramondo</w:t>
                    </w:r>
                    <w:proofErr w:type="spellEnd"/>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69" w14:textId="77777777" w:rsidR="0079461B" w:rsidRPr="00A52B8A" w:rsidRDefault="000C77AA">
                    <w:pPr>
                      <w:ind w:left="1488" w:right="1528"/>
                      <w:jc w:val="center"/>
                      <w:rPr>
                        <w:sz w:val="16"/>
                        <w:lang w:val="it-IT"/>
                      </w:rPr>
                    </w:pPr>
                    <w:r>
                      <w:fldChar w:fldCharType="begin"/>
                    </w:r>
                    <w:r w:rsidRPr="005A5038">
                      <w:rPr>
                        <w:lang w:val="it-IT"/>
                      </w:rPr>
                      <w:instrText>HYPERLINK "mailto:info@tramondo.ch" \h</w:instrText>
                    </w:r>
                    <w:r>
                      <w:fldChar w:fldCharType="separate"/>
                    </w:r>
                    <w:r w:rsidR="009C31AD" w:rsidRPr="00A52B8A">
                      <w:rPr>
                        <w:color w:val="012C5A"/>
                        <w:sz w:val="16"/>
                        <w:lang w:val="it-IT"/>
                      </w:rPr>
                      <w:t>info@tramondo.ch</w:t>
                    </w:r>
                    <w:r>
                      <w:rPr>
                        <w:color w:val="012C5A"/>
                        <w:sz w:val="16"/>
                        <w:lang w:val="it-IT"/>
                      </w:rPr>
                      <w:fldChar w:fldCharType="end"/>
                    </w:r>
                    <w:r w:rsidR="009C31AD" w:rsidRPr="00A52B8A">
                      <w:rPr>
                        <w:rFonts w:ascii="Times New Roman"/>
                        <w:color w:val="012C5A"/>
                        <w:spacing w:val="-10"/>
                        <w:sz w:val="16"/>
                        <w:lang w:val="it-IT"/>
                      </w:rPr>
                      <w:t xml:space="preserve"> </w:t>
                    </w:r>
                    <w:r w:rsidR="009C31AD" w:rsidRPr="00A52B8A">
                      <w:rPr>
                        <w:color w:val="012C5A"/>
                        <w:sz w:val="16"/>
                        <w:lang w:val="it-IT"/>
                      </w:rPr>
                      <w:t>|</w:t>
                    </w:r>
                    <w:r w:rsidR="009C31AD" w:rsidRPr="00A52B8A">
                      <w:rPr>
                        <w:rFonts w:ascii="Times New Roman"/>
                        <w:color w:val="012C5A"/>
                        <w:spacing w:val="-10"/>
                        <w:sz w:val="16"/>
                        <w:lang w:val="it-IT"/>
                      </w:rPr>
                      <w:t xml:space="preserve"> </w:t>
                    </w:r>
                    <w:r>
                      <w:fldChar w:fldCharType="begin"/>
                    </w:r>
                    <w:r w:rsidRPr="005A5038">
                      <w:rPr>
                        <w:lang w:val="it-IT"/>
                      </w:rPr>
                      <w:instrText>HYPERLINK "http://www.tramondo.ch/" \h</w:instrText>
                    </w:r>
                    <w:r>
                      <w:fldChar w:fldCharType="separate"/>
                    </w:r>
                    <w:r w:rsidR="009C31AD" w:rsidRPr="00A52B8A">
                      <w:rPr>
                        <w:color w:val="012C5A"/>
                        <w:sz w:val="16"/>
                        <w:lang w:val="it-IT"/>
                      </w:rPr>
                      <w:t>www.tramondo.ch</w:t>
                    </w:r>
                    <w:r>
                      <w:rPr>
                        <w:color w:val="012C5A"/>
                        <w:sz w:val="16"/>
                        <w:lang w:val="it-IT"/>
                      </w:rPr>
                      <w:fldChar w:fldCharType="end"/>
                    </w:r>
                    <w:r w:rsidR="009C31AD" w:rsidRPr="00A52B8A">
                      <w:rPr>
                        <w:rFonts w:ascii="Times New Roman"/>
                        <w:color w:val="012C5A"/>
                        <w:spacing w:val="40"/>
                        <w:sz w:val="16"/>
                        <w:lang w:val="it-IT"/>
                      </w:rPr>
                      <w:t xml:space="preserve"> </w:t>
                    </w:r>
                    <w:r w:rsidR="009C31AD" w:rsidRPr="00A52B8A">
                      <w:rPr>
                        <w:color w:val="012C5A"/>
                        <w:sz w:val="16"/>
                        <w:lang w:val="it-IT"/>
                      </w:rPr>
                      <w:t>CHE-157.803.391</w:t>
                    </w:r>
                    <w:r w:rsidR="009C31AD" w:rsidRPr="00A52B8A">
                      <w:rPr>
                        <w:rFonts w:ascii="Times New Roman"/>
                        <w:color w:val="012C5A"/>
                        <w:spacing w:val="-3"/>
                        <w:sz w:val="16"/>
                        <w:lang w:val="it-IT"/>
                      </w:rPr>
                      <w:t xml:space="preserve"> </w:t>
                    </w:r>
                    <w:r w:rsidR="009C31AD"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3A2C8D1D" wp14:editId="52576347">
              <wp:simplePos x="0" y="0"/>
              <wp:positionH relativeFrom="page">
                <wp:posOffset>6309360</wp:posOffset>
              </wp:positionH>
              <wp:positionV relativeFrom="page">
                <wp:posOffset>10225405</wp:posOffset>
              </wp:positionV>
              <wp:extent cx="284480" cy="145415"/>
              <wp:effectExtent l="0" t="0" r="0" b="0"/>
              <wp:wrapNone/>
              <wp:docPr id="35" name="Textfeld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6A" w14:textId="5C509424"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8775F7">
                            <w:rPr>
                              <w:rFonts w:ascii="Times New Roman"/>
                              <w:color w:val="012C5A"/>
                              <w:spacing w:val="-1"/>
                              <w:sz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C8D1D" id="Textfeld 35" o:spid="_x0000_s1032" type="#_x0000_t202" style="position:absolute;margin-left:496.8pt;margin-top:805.15pt;width:22.4pt;height:11.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" filled="f" stroked="f">
              <v:textbox inset="0,0,0,0">
                <w:txbxContent>
                  <w:p w14:paraId="3A2C8D6A" w14:textId="5C509424" w:rsidR="0079461B" w:rsidRDefault="009C31AD">
                    <w:pPr>
                      <w:spacing w:before="20"/>
                      <w:ind w:left="60"/>
                      <w:rPr>
                        <w:sz w:val="16"/>
                      </w:rPr>
                    </w:pPr>
                    <w:r>
                      <w:rPr>
                        <w:color w:val="012C5A"/>
                        <w:sz w:val="16"/>
                      </w:rPr>
                      <w:fldChar w:fldCharType="begin"/>
                    </w:r>
                    <w:r>
                      <w:rPr>
                        <w:color w:val="012C5A"/>
                        <w:sz w:val="16"/>
                      </w:rPr>
                      <w:instrText xml:space="preserve"> PAGE </w:instrText>
                    </w:r>
                    <w:r>
                      <w:rPr>
                        <w:color w:val="012C5A"/>
                        <w:sz w:val="16"/>
                      </w:rPr>
                      <w:fldChar w:fldCharType="separate"/>
                    </w:r>
                    <w:r>
                      <w:rPr>
                        <w:color w:val="012C5A"/>
                        <w:sz w:val="16"/>
                      </w:rPr>
                      <w:t>6</w:t>
                    </w:r>
                    <w:r>
                      <w:rPr>
                        <w:color w:val="012C5A"/>
                        <w:sz w:val="16"/>
                      </w:rPr>
                      <w:fldChar w:fldCharType="end"/>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sidR="008775F7">
                      <w:rPr>
                        <w:rFonts w:ascii="Times New Roman"/>
                        <w:color w:val="012C5A"/>
                        <w:spacing w:val="-1"/>
                        <w:sz w:val="16"/>
                      </w:rPr>
                      <w:t>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0D" w14:textId="6AE8E557" w:rsidR="0079461B" w:rsidRDefault="00E67B66">
    <w:pPr>
      <w:pStyle w:val="Textkrper"/>
      <w:spacing w:line="14" w:lineRule="auto"/>
    </w:pPr>
    <w:r>
      <w:rPr>
        <w:noProof/>
      </w:rPr>
      <mc:AlternateContent>
        <mc:Choice Requires="wps">
          <w:drawing>
            <wp:anchor distT="0" distB="0" distL="114300" distR="114300" simplePos="0" relativeHeight="251658244" behindDoc="1" locked="0" layoutInCell="1" allowOverlap="1" wp14:anchorId="3A2C8D2A" wp14:editId="69688CA8">
              <wp:simplePos x="0" y="0"/>
              <wp:positionH relativeFrom="page">
                <wp:posOffset>1924050</wp:posOffset>
              </wp:positionH>
              <wp:positionV relativeFrom="page">
                <wp:posOffset>9977120</wp:posOffset>
              </wp:positionV>
              <wp:extent cx="3714115" cy="513080"/>
              <wp:effectExtent l="0" t="0" r="0" b="0"/>
              <wp:wrapNone/>
              <wp:docPr id="28" name="Textfeld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115"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73" w14:textId="77777777" w:rsidR="0079461B" w:rsidRPr="00A52B8A" w:rsidRDefault="009C31AD">
                          <w:pPr>
                            <w:spacing w:before="20" w:line="254" w:lineRule="auto"/>
                            <w:ind w:left="2297" w:hanging="2278"/>
                            <w:rPr>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74" w14:textId="77777777" w:rsidR="0079461B" w:rsidRPr="00A52B8A" w:rsidRDefault="000C77AA">
                          <w:pPr>
                            <w:ind w:left="1999" w:right="1502" w:hanging="485"/>
                            <w:rPr>
                              <w:sz w:val="16"/>
                              <w:lang w:val="it-IT"/>
                            </w:rPr>
                          </w:pPr>
                          <w:hyperlink r:id="rId1">
                            <w:r w:rsidR="009C31AD" w:rsidRPr="00A52B8A">
                              <w:rPr>
                                <w:color w:val="012C5A"/>
                                <w:sz w:val="16"/>
                                <w:lang w:val="it-IT"/>
                              </w:rPr>
                              <w:t>info@tramondo.ch</w:t>
                            </w:r>
                          </w:hyperlink>
                          <w:r w:rsidR="009C31AD" w:rsidRPr="00A52B8A">
                            <w:rPr>
                              <w:rFonts w:ascii="Times New Roman"/>
                              <w:color w:val="012C5A"/>
                              <w:spacing w:val="-10"/>
                              <w:sz w:val="16"/>
                              <w:lang w:val="it-IT"/>
                            </w:rPr>
                            <w:t xml:space="preserve"> </w:t>
                          </w:r>
                          <w:r w:rsidR="009C31AD" w:rsidRPr="00A52B8A">
                            <w:rPr>
                              <w:color w:val="012C5A"/>
                              <w:sz w:val="16"/>
                              <w:lang w:val="it-IT"/>
                            </w:rPr>
                            <w:t>|</w:t>
                          </w:r>
                          <w:r w:rsidR="009C31AD" w:rsidRPr="00A52B8A">
                            <w:rPr>
                              <w:rFonts w:ascii="Times New Roman"/>
                              <w:color w:val="012C5A"/>
                              <w:spacing w:val="-10"/>
                              <w:sz w:val="16"/>
                              <w:lang w:val="it-IT"/>
                            </w:rPr>
                            <w:t xml:space="preserve"> </w:t>
                          </w:r>
                          <w:hyperlink r:id="rId2">
                            <w:r w:rsidR="009C31AD" w:rsidRPr="00A52B8A">
                              <w:rPr>
                                <w:color w:val="012C5A"/>
                                <w:sz w:val="16"/>
                                <w:lang w:val="it-IT"/>
                              </w:rPr>
                              <w:t>www.tramondo.ch</w:t>
                            </w:r>
                          </w:hyperlink>
                          <w:r w:rsidR="009C31AD" w:rsidRPr="00A52B8A">
                            <w:rPr>
                              <w:rFonts w:ascii="Times New Roman"/>
                              <w:color w:val="012C5A"/>
                              <w:spacing w:val="40"/>
                              <w:sz w:val="16"/>
                              <w:lang w:val="it-IT"/>
                            </w:rPr>
                            <w:t xml:space="preserve"> </w:t>
                          </w:r>
                          <w:r w:rsidR="009C31AD" w:rsidRPr="00A52B8A">
                            <w:rPr>
                              <w:color w:val="012C5A"/>
                              <w:sz w:val="16"/>
                              <w:lang w:val="it-IT"/>
                            </w:rPr>
                            <w:t>CHE-157.803.391</w:t>
                          </w:r>
                          <w:r w:rsidR="009C31AD" w:rsidRPr="00A52B8A">
                            <w:rPr>
                              <w:rFonts w:ascii="Times New Roman"/>
                              <w:color w:val="012C5A"/>
                              <w:spacing w:val="-3"/>
                              <w:sz w:val="16"/>
                              <w:lang w:val="it-IT"/>
                            </w:rPr>
                            <w:t xml:space="preserve"> </w:t>
                          </w:r>
                          <w:r w:rsidR="009C31AD" w:rsidRPr="00A52B8A">
                            <w:rPr>
                              <w:color w:val="012C5A"/>
                              <w:sz w:val="16"/>
                              <w:lang w:val="it-IT"/>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2A" id="_x0000_t202" coordsize="21600,21600" o:spt="202" path="m,l,21600r21600,l21600,xe">
              <v:stroke joinstyle="miter"/>
              <v:path gradientshapeok="t" o:connecttype="rect"/>
            </v:shapetype>
            <v:shape id="Textfeld 28" o:spid="_x0000_s1033" type="#_x0000_t202" style="position:absolute;margin-left:151.5pt;margin-top:785.6pt;width:292.45pt;height:40.4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" filled="f" stroked="f">
              <v:textbox inset="0,0,0,0">
                <w:txbxContent>
                  <w:p w14:paraId="3A2C8D73" w14:textId="77777777" w:rsidR="0079461B" w:rsidRPr="00A52B8A" w:rsidRDefault="009C31AD">
                    <w:pPr>
                      <w:spacing w:before="20" w:line="254" w:lineRule="auto"/>
                      <w:ind w:left="2297" w:hanging="2278"/>
                      <w:rPr>
                        <w:sz w:val="16"/>
                        <w:lang w:val="de-CH"/>
                      </w:rPr>
                    </w:pPr>
                    <w:proofErr w:type="spellStart"/>
                    <w:r w:rsidRPr="00A52B8A">
                      <w:rPr>
                        <w:color w:val="012C5A"/>
                        <w:sz w:val="16"/>
                        <w:lang w:val="de-CH"/>
                      </w:rPr>
                      <w:t>Tramondo</w:t>
                    </w:r>
                    <w:proofErr w:type="spellEnd"/>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3"/>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3"/>
                        <w:sz w:val="16"/>
                        <w:lang w:val="de-CH"/>
                      </w:rPr>
                      <w:t xml:space="preserve"> </w:t>
                    </w:r>
                    <w:r w:rsidRPr="00A52B8A">
                      <w:rPr>
                        <w:color w:val="012C5A"/>
                        <w:sz w:val="16"/>
                        <w:lang w:val="de-CH"/>
                      </w:rPr>
                      <w:t>10</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Postfach</w:t>
                    </w:r>
                    <w:r w:rsidRPr="00A52B8A">
                      <w:rPr>
                        <w:rFonts w:ascii="Times New Roman"/>
                        <w:color w:val="012C5A"/>
                        <w:spacing w:val="-2"/>
                        <w:sz w:val="16"/>
                        <w:lang w:val="de-CH"/>
                      </w:rPr>
                      <w:t xml:space="preserve"> </w:t>
                    </w:r>
                    <w:r w:rsidRPr="00A52B8A">
                      <w:rPr>
                        <w:color w:val="012C5A"/>
                        <w:sz w:val="16"/>
                        <w:lang w:val="de-CH"/>
                      </w:rPr>
                      <w:t>|</w:t>
                    </w:r>
                    <w:r w:rsidRPr="00A52B8A">
                      <w:rPr>
                        <w:rFonts w:ascii="Times New Roman"/>
                        <w:color w:val="012C5A"/>
                        <w:spacing w:val="-3"/>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74" w14:textId="77777777" w:rsidR="0079461B" w:rsidRPr="00A52B8A" w:rsidRDefault="000C77AA">
                    <w:pPr>
                      <w:ind w:left="1999" w:right="1502" w:hanging="485"/>
                      <w:rPr>
                        <w:sz w:val="16"/>
                        <w:lang w:val="it-IT"/>
                      </w:rPr>
                    </w:pPr>
                    <w:r>
                      <w:fldChar w:fldCharType="begin"/>
                    </w:r>
                    <w:r w:rsidRPr="005A5038">
                      <w:rPr>
                        <w:lang w:val="it-IT"/>
                      </w:rPr>
                      <w:instrText>HYPERLINK "mailto:info@tramondo.ch" \h</w:instrText>
                    </w:r>
                    <w:r>
                      <w:fldChar w:fldCharType="separate"/>
                    </w:r>
                    <w:r w:rsidR="009C31AD" w:rsidRPr="00A52B8A">
                      <w:rPr>
                        <w:color w:val="012C5A"/>
                        <w:sz w:val="16"/>
                        <w:lang w:val="it-IT"/>
                      </w:rPr>
                      <w:t>info@tramondo.ch</w:t>
                    </w:r>
                    <w:r>
                      <w:rPr>
                        <w:color w:val="012C5A"/>
                        <w:sz w:val="16"/>
                        <w:lang w:val="it-IT"/>
                      </w:rPr>
                      <w:fldChar w:fldCharType="end"/>
                    </w:r>
                    <w:r w:rsidR="009C31AD" w:rsidRPr="00A52B8A">
                      <w:rPr>
                        <w:rFonts w:ascii="Times New Roman"/>
                        <w:color w:val="012C5A"/>
                        <w:spacing w:val="-10"/>
                        <w:sz w:val="16"/>
                        <w:lang w:val="it-IT"/>
                      </w:rPr>
                      <w:t xml:space="preserve"> </w:t>
                    </w:r>
                    <w:r w:rsidR="009C31AD" w:rsidRPr="00A52B8A">
                      <w:rPr>
                        <w:color w:val="012C5A"/>
                        <w:sz w:val="16"/>
                        <w:lang w:val="it-IT"/>
                      </w:rPr>
                      <w:t>|</w:t>
                    </w:r>
                    <w:r w:rsidR="009C31AD" w:rsidRPr="00A52B8A">
                      <w:rPr>
                        <w:rFonts w:ascii="Times New Roman"/>
                        <w:color w:val="012C5A"/>
                        <w:spacing w:val="-10"/>
                        <w:sz w:val="16"/>
                        <w:lang w:val="it-IT"/>
                      </w:rPr>
                      <w:t xml:space="preserve"> </w:t>
                    </w:r>
                    <w:r>
                      <w:fldChar w:fldCharType="begin"/>
                    </w:r>
                    <w:r w:rsidRPr="005A5038">
                      <w:rPr>
                        <w:lang w:val="it-IT"/>
                      </w:rPr>
                      <w:instrText>HYPERLINK "http://www.tramondo.ch/" \h</w:instrText>
                    </w:r>
                    <w:r>
                      <w:fldChar w:fldCharType="separate"/>
                    </w:r>
                    <w:r w:rsidR="009C31AD" w:rsidRPr="00A52B8A">
                      <w:rPr>
                        <w:color w:val="012C5A"/>
                        <w:sz w:val="16"/>
                        <w:lang w:val="it-IT"/>
                      </w:rPr>
                      <w:t>www.tramondo.ch</w:t>
                    </w:r>
                    <w:r>
                      <w:rPr>
                        <w:color w:val="012C5A"/>
                        <w:sz w:val="16"/>
                        <w:lang w:val="it-IT"/>
                      </w:rPr>
                      <w:fldChar w:fldCharType="end"/>
                    </w:r>
                    <w:r w:rsidR="009C31AD" w:rsidRPr="00A52B8A">
                      <w:rPr>
                        <w:rFonts w:ascii="Times New Roman"/>
                        <w:color w:val="012C5A"/>
                        <w:spacing w:val="40"/>
                        <w:sz w:val="16"/>
                        <w:lang w:val="it-IT"/>
                      </w:rPr>
                      <w:t xml:space="preserve"> </w:t>
                    </w:r>
                    <w:r w:rsidR="009C31AD" w:rsidRPr="00A52B8A">
                      <w:rPr>
                        <w:color w:val="012C5A"/>
                        <w:sz w:val="16"/>
                        <w:lang w:val="it-IT"/>
                      </w:rPr>
                      <w:t>CHE-157.803.391</w:t>
                    </w:r>
                    <w:r w:rsidR="009C31AD" w:rsidRPr="00A52B8A">
                      <w:rPr>
                        <w:rFonts w:ascii="Times New Roman"/>
                        <w:color w:val="012C5A"/>
                        <w:spacing w:val="-3"/>
                        <w:sz w:val="16"/>
                        <w:lang w:val="it-IT"/>
                      </w:rPr>
                      <w:t xml:space="preserve"> </w:t>
                    </w:r>
                    <w:r w:rsidR="009C31AD" w:rsidRPr="00A52B8A">
                      <w:rPr>
                        <w:color w:val="012C5A"/>
                        <w:sz w:val="16"/>
                        <w:lang w:val="it-IT"/>
                      </w:rPr>
                      <w:t>MWST</w:t>
                    </w:r>
                  </w:p>
                </w:txbxContent>
              </v:textbox>
              <w10:wrap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3A2C8D2B" wp14:editId="54CA87C7">
              <wp:simplePos x="0" y="0"/>
              <wp:positionH relativeFrom="page">
                <wp:posOffset>6353175</wp:posOffset>
              </wp:positionH>
              <wp:positionV relativeFrom="page">
                <wp:posOffset>10225405</wp:posOffset>
              </wp:positionV>
              <wp:extent cx="226060" cy="145415"/>
              <wp:effectExtent l="0" t="0" r="0" b="0"/>
              <wp:wrapNone/>
              <wp:docPr id="27"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C8D75" w14:textId="77777777" w:rsidR="0079461B" w:rsidRDefault="009C31AD">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C8D2B" id="Textfeld 27" o:spid="_x0000_s1034" type="#_x0000_t202" style="position:absolute;margin-left:500.25pt;margin-top:805.15pt;width:17.8pt;height:11.4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" filled="f" stroked="f">
              <v:textbox inset="0,0,0,0">
                <w:txbxContent>
                  <w:p w14:paraId="3A2C8D75" w14:textId="77777777" w:rsidR="0079461B" w:rsidRDefault="009C31AD">
                    <w:pPr>
                      <w:spacing w:before="20"/>
                      <w:ind w:left="20"/>
                      <w:rPr>
                        <w:sz w:val="16"/>
                      </w:rPr>
                    </w:pPr>
                    <w:r>
                      <w:rPr>
                        <w:color w:val="012C5A"/>
                        <w:sz w:val="16"/>
                      </w:rPr>
                      <w:t>1</w:t>
                    </w:r>
                    <w:r>
                      <w:rPr>
                        <w:rFonts w:ascii="Times New Roman"/>
                        <w:color w:val="012C5A"/>
                        <w:spacing w:val="1"/>
                        <w:sz w:val="16"/>
                      </w:rPr>
                      <w:t xml:space="preserve"> </w:t>
                    </w:r>
                    <w:r>
                      <w:rPr>
                        <w:color w:val="012C5A"/>
                        <w:sz w:val="16"/>
                      </w:rPr>
                      <w:t>/</w:t>
                    </w:r>
                    <w:r>
                      <w:rPr>
                        <w:rFonts w:ascii="Times New Roman"/>
                        <w:color w:val="012C5A"/>
                        <w:spacing w:val="-1"/>
                        <w:sz w:val="16"/>
                      </w:rPr>
                      <w:t xml:space="preserve"> </w:t>
                    </w:r>
                    <w:r>
                      <w:rPr>
                        <w:color w:val="012C5A"/>
                        <w:spacing w:val="-10"/>
                        <w:sz w:val="16"/>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17" w14:textId="4ED2B6F4" w:rsidR="0079461B" w:rsidRDefault="00E67B66">
    <w:pPr>
      <w:pStyle w:val="Textkrper"/>
      <w:spacing w:line="14" w:lineRule="auto"/>
    </w:pPr>
    <w:r>
      <w:rPr>
        <w:noProof/>
      </w:rPr>
      <mc:AlternateContent>
        <mc:Choice Requires="wps">
          <w:drawing>
            <wp:anchor distT="0" distB="0" distL="114300" distR="114300" simplePos="0" relativeHeight="251658248" behindDoc="1" locked="0" layoutInCell="1" allowOverlap="1" wp14:anchorId="3A2C8D41" wp14:editId="76935636">
              <wp:simplePos x="0" y="0"/>
              <wp:positionH relativeFrom="page">
                <wp:posOffset>1921008</wp:posOffset>
              </wp:positionH>
              <wp:positionV relativeFrom="page">
                <wp:posOffset>9973876</wp:posOffset>
              </wp:positionV>
              <wp:extent cx="3795913" cy="513080"/>
              <wp:effectExtent l="0" t="0" r="14605" b="127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913" cy="513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32AD6" w14:textId="77777777" w:rsidR="00733E59" w:rsidRDefault="009C31AD">
                          <w:pPr>
                            <w:spacing w:before="20" w:line="254" w:lineRule="auto"/>
                            <w:ind w:left="25" w:right="23"/>
                            <w:jc w:val="center"/>
                            <w:rPr>
                              <w:rFonts w:ascii="Times New Roman"/>
                              <w:color w:val="012C5A"/>
                              <w:spacing w:val="40"/>
                              <w:sz w:val="16"/>
                              <w:lang w:val="de-CH"/>
                            </w:rPr>
                          </w:pPr>
                          <w:r w:rsidRPr="00A52B8A">
                            <w:rPr>
                              <w:color w:val="012C5A"/>
                              <w:sz w:val="16"/>
                              <w:lang w:val="de-CH"/>
                            </w:rPr>
                            <w:t>Tramondo</w:t>
                          </w:r>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p>
                        <w:p w14:paraId="3A2C8D87" w14:textId="374D5E30" w:rsidR="0079461B" w:rsidRPr="00A52B8A" w:rsidRDefault="009C31AD">
                          <w:pPr>
                            <w:spacing w:before="20" w:line="254" w:lineRule="auto"/>
                            <w:ind w:left="25" w:right="23"/>
                            <w:jc w:val="center"/>
                            <w:rPr>
                              <w:sz w:val="16"/>
                              <w:lang w:val="de-CH"/>
                            </w:rPr>
                          </w:pP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88" w14:textId="5C2A1A29" w:rsidR="0079461B" w:rsidRPr="005A5038" w:rsidRDefault="00FD2197">
                          <w:pPr>
                            <w:ind w:left="1498" w:right="1518"/>
                            <w:jc w:val="center"/>
                            <w:rPr>
                              <w:sz w:val="16"/>
                              <w:lang w:val="de-CH"/>
                            </w:rPr>
                          </w:pPr>
                          <w:hyperlink r:id="rId1">
                            <w:r w:rsidR="009C31AD" w:rsidRPr="005A5038">
                              <w:rPr>
                                <w:color w:val="012C5A"/>
                                <w:sz w:val="16"/>
                                <w:lang w:val="de-CH"/>
                              </w:rPr>
                              <w:t>info@tramondo.ch</w:t>
                            </w:r>
                          </w:hyperlink>
                          <w:r w:rsidR="009C31AD" w:rsidRPr="005A5038">
                            <w:rPr>
                              <w:rFonts w:ascii="Times New Roman"/>
                              <w:color w:val="012C5A"/>
                              <w:spacing w:val="-10"/>
                              <w:sz w:val="16"/>
                              <w:lang w:val="de-CH"/>
                            </w:rPr>
                            <w:t xml:space="preserve"> </w:t>
                          </w:r>
                          <w:r w:rsidR="009C31AD" w:rsidRPr="005A5038">
                            <w:rPr>
                              <w:color w:val="012C5A"/>
                              <w:sz w:val="16"/>
                              <w:lang w:val="de-CH"/>
                            </w:rPr>
                            <w:t>|</w:t>
                          </w:r>
                          <w:r w:rsidR="009C31AD" w:rsidRPr="005A5038">
                            <w:rPr>
                              <w:rFonts w:ascii="Times New Roman"/>
                              <w:color w:val="012C5A"/>
                              <w:spacing w:val="-10"/>
                              <w:sz w:val="16"/>
                              <w:lang w:val="de-CH"/>
                            </w:rPr>
                            <w:t xml:space="preserve"> </w:t>
                          </w:r>
                          <w:hyperlink r:id="rId2">
                            <w:r w:rsidR="009C31AD" w:rsidRPr="005A5038">
                              <w:rPr>
                                <w:color w:val="012C5A"/>
                                <w:sz w:val="16"/>
                                <w:lang w:val="de-CH"/>
                              </w:rPr>
                              <w:t>www.tramondo.ch</w:t>
                            </w:r>
                          </w:hyperlink>
                          <w:r w:rsidR="009C31AD" w:rsidRPr="005A5038">
                            <w:rPr>
                              <w:rFonts w:ascii="Times New Roman"/>
                              <w:color w:val="012C5A"/>
                              <w:spacing w:val="40"/>
                              <w:sz w:val="16"/>
                              <w:lang w:val="de-CH"/>
                            </w:rPr>
                            <w:t xml:space="preserve"> </w:t>
                          </w:r>
                          <w:r w:rsidR="00733E59" w:rsidRPr="005A5038">
                            <w:rPr>
                              <w:rFonts w:ascii="Times New Roman"/>
                              <w:color w:val="012C5A"/>
                              <w:spacing w:val="40"/>
                              <w:sz w:val="16"/>
                              <w:lang w:val="de-CH"/>
                            </w:rPr>
                            <w:t xml:space="preserve">                      </w:t>
                          </w:r>
                          <w:r w:rsidR="009C31AD" w:rsidRPr="005A5038">
                            <w:rPr>
                              <w:color w:val="012C5A"/>
                              <w:sz w:val="16"/>
                              <w:lang w:val="de-CH"/>
                            </w:rPr>
                            <w:t>CHE-157.803.391</w:t>
                          </w:r>
                          <w:r w:rsidR="009C31AD" w:rsidRPr="005A5038">
                            <w:rPr>
                              <w:rFonts w:ascii="Times New Roman"/>
                              <w:color w:val="012C5A"/>
                              <w:spacing w:val="-3"/>
                              <w:sz w:val="16"/>
                              <w:lang w:val="de-CH"/>
                            </w:rPr>
                            <w:t xml:space="preserve"> </w:t>
                          </w:r>
                          <w:r w:rsidR="009C31AD" w:rsidRPr="005A5038">
                            <w:rPr>
                              <w:color w:val="012C5A"/>
                              <w:sz w:val="16"/>
                              <w:lang w:val="de-CH"/>
                            </w:rPr>
                            <w:t>MWST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2C8D41" id="_x0000_t202" coordsize="21600,21600" o:spt="202" path="m,l,21600r21600,l21600,xe">
              <v:stroke joinstyle="miter"/>
              <v:path gradientshapeok="t" o:connecttype="rect"/>
            </v:shapetype>
            <v:shape id="Textfeld 8" o:spid="_x0000_s1035" type="#_x0000_t202" style="position:absolute;margin-left:151.25pt;margin-top:785.35pt;width:298.9pt;height:40.4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" filled="f" stroked="f">
              <v:textbox inset="0,0,0,0">
                <w:txbxContent>
                  <w:p w14:paraId="2E232AD6" w14:textId="77777777" w:rsidR="00733E59" w:rsidRDefault="009C31AD">
                    <w:pPr>
                      <w:spacing w:before="20" w:line="254" w:lineRule="auto"/>
                      <w:ind w:left="25" w:right="23"/>
                      <w:jc w:val="center"/>
                      <w:rPr>
                        <w:rFonts w:ascii="Times New Roman"/>
                        <w:color w:val="012C5A"/>
                        <w:spacing w:val="40"/>
                        <w:sz w:val="16"/>
                        <w:lang w:val="de-CH"/>
                      </w:rPr>
                    </w:pPr>
                    <w:proofErr w:type="spellStart"/>
                    <w:r w:rsidRPr="00A52B8A">
                      <w:rPr>
                        <w:color w:val="012C5A"/>
                        <w:sz w:val="16"/>
                        <w:lang w:val="de-CH"/>
                      </w:rPr>
                      <w:t>Tramondo</w:t>
                    </w:r>
                    <w:proofErr w:type="spellEnd"/>
                    <w:r w:rsidRPr="00A52B8A">
                      <w:rPr>
                        <w:rFonts w:ascii="Times New Roman"/>
                        <w:color w:val="012C5A"/>
                        <w:spacing w:val="-2"/>
                        <w:sz w:val="16"/>
                        <w:lang w:val="de-CH"/>
                      </w:rPr>
                      <w:t xml:space="preserve"> </w:t>
                    </w:r>
                    <w:r w:rsidRPr="00A52B8A">
                      <w:rPr>
                        <w:color w:val="012C5A"/>
                        <w:sz w:val="16"/>
                        <w:lang w:val="de-CH"/>
                      </w:rPr>
                      <w:t>Investment</w:t>
                    </w:r>
                    <w:r w:rsidRPr="00A52B8A">
                      <w:rPr>
                        <w:rFonts w:ascii="Times New Roman"/>
                        <w:color w:val="012C5A"/>
                        <w:spacing w:val="-4"/>
                        <w:sz w:val="16"/>
                        <w:lang w:val="de-CH"/>
                      </w:rPr>
                      <w:t xml:space="preserve"> </w:t>
                    </w:r>
                    <w:r w:rsidRPr="00A52B8A">
                      <w:rPr>
                        <w:color w:val="012C5A"/>
                        <w:sz w:val="16"/>
                        <w:lang w:val="de-CH"/>
                      </w:rPr>
                      <w:t>Partners</w:t>
                    </w:r>
                    <w:r w:rsidRPr="00A52B8A">
                      <w:rPr>
                        <w:rFonts w:ascii="Times New Roman"/>
                        <w:color w:val="012C5A"/>
                        <w:spacing w:val="-2"/>
                        <w:sz w:val="16"/>
                        <w:lang w:val="de-CH"/>
                      </w:rPr>
                      <w:t xml:space="preserve"> </w:t>
                    </w:r>
                    <w:r w:rsidRPr="00A52B8A">
                      <w:rPr>
                        <w:color w:val="012C5A"/>
                        <w:sz w:val="16"/>
                        <w:lang w:val="de-CH"/>
                      </w:rPr>
                      <w:t>AG</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Unter</w:t>
                    </w:r>
                    <w:r w:rsidRPr="00A52B8A">
                      <w:rPr>
                        <w:rFonts w:ascii="Times New Roman"/>
                        <w:color w:val="012C5A"/>
                        <w:spacing w:val="-1"/>
                        <w:sz w:val="16"/>
                        <w:lang w:val="de-CH"/>
                      </w:rPr>
                      <w:t xml:space="preserve"> </w:t>
                    </w:r>
                    <w:r w:rsidRPr="00A52B8A">
                      <w:rPr>
                        <w:color w:val="012C5A"/>
                        <w:sz w:val="16"/>
                        <w:lang w:val="de-CH"/>
                      </w:rPr>
                      <w:t>Altstadt</w:t>
                    </w:r>
                    <w:r w:rsidRPr="00A52B8A">
                      <w:rPr>
                        <w:rFonts w:ascii="Times New Roman"/>
                        <w:color w:val="012C5A"/>
                        <w:spacing w:val="-4"/>
                        <w:sz w:val="16"/>
                        <w:lang w:val="de-CH"/>
                      </w:rPr>
                      <w:t xml:space="preserve"> </w:t>
                    </w:r>
                    <w:r w:rsidRPr="00A52B8A">
                      <w:rPr>
                        <w:color w:val="012C5A"/>
                        <w:sz w:val="16"/>
                        <w:lang w:val="de-CH"/>
                      </w:rPr>
                      <w:t>10</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Postfach</w:t>
                    </w:r>
                    <w:r w:rsidRPr="00A52B8A">
                      <w:rPr>
                        <w:rFonts w:ascii="Times New Roman"/>
                        <w:color w:val="012C5A"/>
                        <w:spacing w:val="-3"/>
                        <w:sz w:val="16"/>
                        <w:lang w:val="de-CH"/>
                      </w:rPr>
                      <w:t xml:space="preserve"> </w:t>
                    </w:r>
                    <w:r w:rsidRPr="00A52B8A">
                      <w:rPr>
                        <w:color w:val="012C5A"/>
                        <w:sz w:val="16"/>
                        <w:lang w:val="de-CH"/>
                      </w:rPr>
                      <w:t>|</w:t>
                    </w:r>
                    <w:r w:rsidRPr="00A52B8A">
                      <w:rPr>
                        <w:rFonts w:ascii="Times New Roman"/>
                        <w:color w:val="012C5A"/>
                        <w:spacing w:val="-4"/>
                        <w:sz w:val="16"/>
                        <w:lang w:val="de-CH"/>
                      </w:rPr>
                      <w:t xml:space="preserve"> </w:t>
                    </w:r>
                    <w:r w:rsidRPr="00A52B8A">
                      <w:rPr>
                        <w:color w:val="012C5A"/>
                        <w:sz w:val="16"/>
                        <w:lang w:val="de-CH"/>
                      </w:rPr>
                      <w:t>CH-6302</w:t>
                    </w:r>
                    <w:r w:rsidRPr="00A52B8A">
                      <w:rPr>
                        <w:rFonts w:ascii="Times New Roman"/>
                        <w:color w:val="012C5A"/>
                        <w:spacing w:val="-2"/>
                        <w:sz w:val="16"/>
                        <w:lang w:val="de-CH"/>
                      </w:rPr>
                      <w:t xml:space="preserve"> </w:t>
                    </w:r>
                    <w:r w:rsidRPr="00A52B8A">
                      <w:rPr>
                        <w:color w:val="012C5A"/>
                        <w:sz w:val="16"/>
                        <w:lang w:val="de-CH"/>
                      </w:rPr>
                      <w:t>Zug</w:t>
                    </w:r>
                    <w:r w:rsidRPr="00A52B8A">
                      <w:rPr>
                        <w:rFonts w:ascii="Times New Roman"/>
                        <w:color w:val="012C5A"/>
                        <w:spacing w:val="40"/>
                        <w:sz w:val="16"/>
                        <w:lang w:val="de-CH"/>
                      </w:rPr>
                      <w:t xml:space="preserve"> </w:t>
                    </w:r>
                  </w:p>
                  <w:p w14:paraId="3A2C8D87" w14:textId="374D5E30" w:rsidR="0079461B" w:rsidRPr="00A52B8A" w:rsidRDefault="009C31AD">
                    <w:pPr>
                      <w:spacing w:before="20" w:line="254" w:lineRule="auto"/>
                      <w:ind w:left="25" w:right="23"/>
                      <w:jc w:val="center"/>
                      <w:rPr>
                        <w:sz w:val="16"/>
                        <w:lang w:val="de-CH"/>
                      </w:rPr>
                    </w:pPr>
                    <w:r w:rsidRPr="00A52B8A">
                      <w:rPr>
                        <w:color w:val="012C5A"/>
                        <w:sz w:val="16"/>
                        <w:lang w:val="de-CH"/>
                      </w:rPr>
                      <w:t>T</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41</w:t>
                    </w:r>
                    <w:r w:rsidRPr="00A52B8A">
                      <w:rPr>
                        <w:rFonts w:ascii="Times New Roman"/>
                        <w:color w:val="012C5A"/>
                        <w:sz w:val="16"/>
                        <w:lang w:val="de-CH"/>
                      </w:rPr>
                      <w:t xml:space="preserve"> </w:t>
                    </w:r>
                    <w:r w:rsidRPr="00A52B8A">
                      <w:rPr>
                        <w:color w:val="012C5A"/>
                        <w:sz w:val="16"/>
                        <w:lang w:val="de-CH"/>
                      </w:rPr>
                      <w:t>710</w:t>
                    </w:r>
                    <w:r w:rsidRPr="00A52B8A">
                      <w:rPr>
                        <w:rFonts w:ascii="Times New Roman"/>
                        <w:color w:val="012C5A"/>
                        <w:sz w:val="16"/>
                        <w:lang w:val="de-CH"/>
                      </w:rPr>
                      <w:t xml:space="preserve"> </w:t>
                    </w:r>
                    <w:r w:rsidRPr="00A52B8A">
                      <w:rPr>
                        <w:color w:val="012C5A"/>
                        <w:sz w:val="16"/>
                        <w:lang w:val="de-CH"/>
                      </w:rPr>
                      <w:t>76</w:t>
                    </w:r>
                    <w:r w:rsidRPr="00A52B8A">
                      <w:rPr>
                        <w:rFonts w:ascii="Times New Roman"/>
                        <w:color w:val="012C5A"/>
                        <w:sz w:val="16"/>
                        <w:lang w:val="de-CH"/>
                      </w:rPr>
                      <w:t xml:space="preserve"> </w:t>
                    </w:r>
                    <w:r w:rsidRPr="00A52B8A">
                      <w:rPr>
                        <w:color w:val="012C5A"/>
                        <w:sz w:val="16"/>
                        <w:lang w:val="de-CH"/>
                      </w:rPr>
                      <w:t>76</w:t>
                    </w:r>
                  </w:p>
                  <w:p w14:paraId="3A2C8D88" w14:textId="5C2A1A29" w:rsidR="0079461B" w:rsidRPr="005A5038" w:rsidRDefault="000C77AA">
                    <w:pPr>
                      <w:ind w:left="1498" w:right="1518"/>
                      <w:jc w:val="center"/>
                      <w:rPr>
                        <w:sz w:val="16"/>
                        <w:lang w:val="de-CH"/>
                      </w:rPr>
                    </w:pPr>
                    <w:hyperlink r:id="rId3">
                      <w:r w:rsidR="009C31AD" w:rsidRPr="005A5038">
                        <w:rPr>
                          <w:color w:val="012C5A"/>
                          <w:sz w:val="16"/>
                          <w:lang w:val="de-CH"/>
                        </w:rPr>
                        <w:t>info@tramondo.ch</w:t>
                      </w:r>
                    </w:hyperlink>
                    <w:r w:rsidR="009C31AD" w:rsidRPr="005A5038">
                      <w:rPr>
                        <w:rFonts w:ascii="Times New Roman"/>
                        <w:color w:val="012C5A"/>
                        <w:spacing w:val="-10"/>
                        <w:sz w:val="16"/>
                        <w:lang w:val="de-CH"/>
                      </w:rPr>
                      <w:t xml:space="preserve"> </w:t>
                    </w:r>
                    <w:r w:rsidR="009C31AD" w:rsidRPr="005A5038">
                      <w:rPr>
                        <w:color w:val="012C5A"/>
                        <w:sz w:val="16"/>
                        <w:lang w:val="de-CH"/>
                      </w:rPr>
                      <w:t>|</w:t>
                    </w:r>
                    <w:r w:rsidR="009C31AD" w:rsidRPr="005A5038">
                      <w:rPr>
                        <w:rFonts w:ascii="Times New Roman"/>
                        <w:color w:val="012C5A"/>
                        <w:spacing w:val="-10"/>
                        <w:sz w:val="16"/>
                        <w:lang w:val="de-CH"/>
                      </w:rPr>
                      <w:t xml:space="preserve"> </w:t>
                    </w:r>
                    <w:hyperlink r:id="rId4">
                      <w:r w:rsidR="009C31AD" w:rsidRPr="005A5038">
                        <w:rPr>
                          <w:color w:val="012C5A"/>
                          <w:sz w:val="16"/>
                          <w:lang w:val="de-CH"/>
                        </w:rPr>
                        <w:t>www.tramondo.ch</w:t>
                      </w:r>
                    </w:hyperlink>
                    <w:r w:rsidR="009C31AD" w:rsidRPr="005A5038">
                      <w:rPr>
                        <w:rFonts w:ascii="Times New Roman"/>
                        <w:color w:val="012C5A"/>
                        <w:spacing w:val="40"/>
                        <w:sz w:val="16"/>
                        <w:lang w:val="de-CH"/>
                      </w:rPr>
                      <w:t xml:space="preserve"> </w:t>
                    </w:r>
                    <w:r w:rsidR="00733E59" w:rsidRPr="005A5038">
                      <w:rPr>
                        <w:rFonts w:ascii="Times New Roman"/>
                        <w:color w:val="012C5A"/>
                        <w:spacing w:val="40"/>
                        <w:sz w:val="16"/>
                        <w:lang w:val="de-CH"/>
                      </w:rPr>
                      <w:t xml:space="preserve">                      </w:t>
                    </w:r>
                    <w:r w:rsidR="009C31AD" w:rsidRPr="005A5038">
                      <w:rPr>
                        <w:color w:val="012C5A"/>
                        <w:sz w:val="16"/>
                        <w:lang w:val="de-CH"/>
                      </w:rPr>
                      <w:t>CHE-157.803.391</w:t>
                    </w:r>
                    <w:r w:rsidR="009C31AD" w:rsidRPr="005A5038">
                      <w:rPr>
                        <w:rFonts w:ascii="Times New Roman"/>
                        <w:color w:val="012C5A"/>
                        <w:spacing w:val="-3"/>
                        <w:sz w:val="16"/>
                        <w:lang w:val="de-CH"/>
                      </w:rPr>
                      <w:t xml:space="preserve"> </w:t>
                    </w:r>
                    <w:r w:rsidR="009C31AD" w:rsidRPr="005A5038">
                      <w:rPr>
                        <w:color w:val="012C5A"/>
                        <w:sz w:val="16"/>
                        <w:lang w:val="de-CH"/>
                      </w:rPr>
                      <w:t>MWST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AED04" w14:textId="77777777" w:rsidR="002B1895" w:rsidRPr="002B1895" w:rsidRDefault="002B1895"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64F0605B" w14:textId="009AB87E" w:rsidR="002B1895" w:rsidRPr="002B1895" w:rsidRDefault="002B1895"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74AD7446" w14:textId="3ED5E771" w:rsidR="002B1895" w:rsidRPr="002B1895" w:rsidRDefault="002B1895"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sidR="00CB1E1D" w:rsidRPr="00CB1E1D">
      <w:rPr>
        <w:rFonts w:cs="Arabic Typesetting"/>
        <w:color w:val="012D5B"/>
        <w:sz w:val="16"/>
        <w:szCs w:val="16"/>
        <w:lang w:val="de-CH"/>
      </w:rPr>
      <w:t>1</w:t>
    </w:r>
    <w:r w:rsidRPr="002B1895">
      <w:rPr>
        <w:rFonts w:cs="Arabic Typesetting"/>
        <w:color w:val="012D5B"/>
        <w:sz w:val="16"/>
        <w:szCs w:val="16"/>
        <w:lang w:val="de-CH"/>
      </w:rPr>
      <w:t xml:space="preserve"> / </w:t>
    </w:r>
    <w:r w:rsidR="00CB1E1D">
      <w:rPr>
        <w:rFonts w:cs="Arabic Typesetting"/>
        <w:color w:val="012D5B"/>
        <w:sz w:val="16"/>
        <w:szCs w:val="16"/>
        <w:lang w:val="de-CH"/>
      </w:rPr>
      <w:t>5</w:t>
    </w:r>
  </w:p>
  <w:p w14:paraId="3D528CE1" w14:textId="77777777" w:rsidR="002B1895" w:rsidRPr="002B1895" w:rsidRDefault="002B1895"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CC74A" w14:textId="77777777" w:rsidR="00CB1E1D" w:rsidRPr="002B1895" w:rsidRDefault="00CB1E1D"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4B664217" w14:textId="77777777" w:rsidR="00CB1E1D" w:rsidRPr="002B1895" w:rsidRDefault="00CB1E1D"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2D024EE3" w14:textId="1457F249" w:rsidR="00CB1E1D" w:rsidRPr="002B1895" w:rsidRDefault="00CB1E1D"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Pr>
        <w:rFonts w:cs="Arabic Typesetting"/>
        <w:color w:val="012D5B"/>
        <w:sz w:val="16"/>
        <w:szCs w:val="16"/>
        <w:lang w:val="de-CH"/>
      </w:rPr>
      <w:t>2</w:t>
    </w:r>
    <w:r w:rsidRPr="002B1895">
      <w:rPr>
        <w:rFonts w:cs="Arabic Typesetting"/>
        <w:color w:val="012D5B"/>
        <w:sz w:val="16"/>
        <w:szCs w:val="16"/>
        <w:lang w:val="de-CH"/>
      </w:rPr>
      <w:t xml:space="preserve"> / </w:t>
    </w:r>
    <w:r>
      <w:rPr>
        <w:rFonts w:cs="Arabic Typesetting"/>
        <w:color w:val="012D5B"/>
        <w:sz w:val="16"/>
        <w:szCs w:val="16"/>
        <w:lang w:val="de-CH"/>
      </w:rPr>
      <w:t>5</w:t>
    </w:r>
  </w:p>
  <w:p w14:paraId="4C992ED5" w14:textId="77777777" w:rsidR="00CB1E1D" w:rsidRPr="002B1895" w:rsidRDefault="00CB1E1D"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DDA13" w14:textId="77777777" w:rsidR="00457C9C" w:rsidRPr="002B1895" w:rsidRDefault="00457C9C"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5F53DEBF" w14:textId="77777777" w:rsidR="00457C9C" w:rsidRPr="002B1895" w:rsidRDefault="00457C9C"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2F95290B" w14:textId="2A1E2A7F" w:rsidR="00457C9C" w:rsidRPr="002B1895" w:rsidRDefault="00457C9C"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sidR="00FA1BFA">
      <w:rPr>
        <w:color w:val="1F497D"/>
        <w:sz w:val="16"/>
        <w:szCs w:val="16"/>
        <w:lang w:val="de-CH"/>
      </w:rPr>
      <w:t>2</w:t>
    </w:r>
    <w:r w:rsidRPr="002B1895">
      <w:rPr>
        <w:rFonts w:cs="Arabic Typesetting"/>
        <w:color w:val="012D5B"/>
        <w:sz w:val="16"/>
        <w:szCs w:val="16"/>
        <w:lang w:val="de-CH"/>
      </w:rPr>
      <w:t xml:space="preserve"> / </w:t>
    </w:r>
    <w:r>
      <w:rPr>
        <w:rFonts w:cs="Arabic Typesetting"/>
        <w:color w:val="012D5B"/>
        <w:sz w:val="16"/>
        <w:szCs w:val="16"/>
        <w:lang w:val="de-CH"/>
      </w:rPr>
      <w:t>5</w:t>
    </w:r>
  </w:p>
  <w:p w14:paraId="085454CE" w14:textId="77777777" w:rsidR="00457C9C" w:rsidRPr="002B1895" w:rsidRDefault="00457C9C"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B13BB" w14:textId="77777777" w:rsidR="00FA1BFA" w:rsidRPr="002B1895" w:rsidRDefault="00FA1BFA"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6A30E4BE" w14:textId="77777777" w:rsidR="00FA1BFA" w:rsidRPr="002B1895" w:rsidRDefault="00FA1BFA"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70C437F2" w14:textId="76A81379" w:rsidR="00FA1BFA" w:rsidRPr="002B1895" w:rsidRDefault="00FA1BFA"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Pr>
        <w:color w:val="1F497D"/>
        <w:sz w:val="16"/>
        <w:szCs w:val="16"/>
        <w:lang w:val="de-CH"/>
      </w:rPr>
      <w:t>3</w:t>
    </w:r>
    <w:r w:rsidRPr="002B1895">
      <w:rPr>
        <w:rFonts w:cs="Arabic Typesetting"/>
        <w:color w:val="012D5B"/>
        <w:sz w:val="16"/>
        <w:szCs w:val="16"/>
        <w:lang w:val="de-CH"/>
      </w:rPr>
      <w:t xml:space="preserve"> / </w:t>
    </w:r>
    <w:r>
      <w:rPr>
        <w:rFonts w:cs="Arabic Typesetting"/>
        <w:color w:val="012D5B"/>
        <w:sz w:val="16"/>
        <w:szCs w:val="16"/>
        <w:lang w:val="de-CH"/>
      </w:rPr>
      <w:t>5</w:t>
    </w:r>
  </w:p>
  <w:p w14:paraId="32A32079" w14:textId="77777777" w:rsidR="00FA1BFA" w:rsidRPr="002B1895" w:rsidRDefault="00FA1BFA"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4BF55" w14:textId="77777777" w:rsidR="00FA1BFA" w:rsidRPr="002B1895" w:rsidRDefault="00FA1BFA"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01AD16F2" w14:textId="77777777" w:rsidR="00FA1BFA" w:rsidRPr="002B1895" w:rsidRDefault="00FA1BFA"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6855E714" w14:textId="511C6B00" w:rsidR="00FA1BFA" w:rsidRPr="002B1895" w:rsidRDefault="00FA1BFA"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Pr>
        <w:color w:val="1F497D"/>
        <w:sz w:val="16"/>
        <w:szCs w:val="16"/>
        <w:lang w:val="de-CH"/>
      </w:rPr>
      <w:t>4</w:t>
    </w:r>
    <w:r w:rsidRPr="002B1895">
      <w:rPr>
        <w:rFonts w:cs="Arabic Typesetting"/>
        <w:color w:val="012D5B"/>
        <w:sz w:val="16"/>
        <w:szCs w:val="16"/>
        <w:lang w:val="de-CH"/>
      </w:rPr>
      <w:t xml:space="preserve"> / </w:t>
    </w:r>
    <w:r>
      <w:rPr>
        <w:rFonts w:cs="Arabic Typesetting"/>
        <w:color w:val="012D5B"/>
        <w:sz w:val="16"/>
        <w:szCs w:val="16"/>
        <w:lang w:val="de-CH"/>
      </w:rPr>
      <w:t>5</w:t>
    </w:r>
  </w:p>
  <w:p w14:paraId="428EC7B4" w14:textId="77777777" w:rsidR="00FA1BFA" w:rsidRPr="002B1895" w:rsidRDefault="00FA1BFA"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A2C957" w14:textId="77777777" w:rsidR="00961EB0" w:rsidRPr="002B1895" w:rsidRDefault="00961EB0" w:rsidP="004C747F">
    <w:pPr>
      <w:pStyle w:val="Fuzeile"/>
      <w:spacing w:line="200" w:lineRule="exact"/>
      <w:jc w:val="center"/>
      <w:rPr>
        <w:rFonts w:cs="Arabic Typesetting"/>
        <w:color w:val="012D5B"/>
        <w:sz w:val="16"/>
        <w:szCs w:val="16"/>
        <w:lang w:val="de-CH"/>
      </w:rPr>
    </w:pPr>
    <w:r w:rsidRPr="002B1895">
      <w:rPr>
        <w:rFonts w:cs="Arabic Typesetting"/>
        <w:color w:val="012D5B"/>
        <w:sz w:val="16"/>
        <w:szCs w:val="16"/>
        <w:lang w:val="de-CH"/>
      </w:rPr>
      <w:t>Tramondo Investment Partners AG | Unter Altstadt 10 | Postfach | CH-6302 Zug</w:t>
    </w:r>
  </w:p>
  <w:p w14:paraId="78130537" w14:textId="77777777" w:rsidR="00961EB0" w:rsidRPr="002B1895" w:rsidRDefault="00961EB0" w:rsidP="00294CED">
    <w:pPr>
      <w:pStyle w:val="Fuzeile"/>
      <w:tabs>
        <w:tab w:val="left" w:pos="8115"/>
      </w:tabs>
      <w:spacing w:line="200" w:lineRule="exact"/>
      <w:rPr>
        <w:rFonts w:cs="Arabic Typesetting"/>
        <w:color w:val="012D5B"/>
        <w:sz w:val="16"/>
        <w:szCs w:val="16"/>
        <w:lang w:val="de-CH"/>
      </w:rPr>
    </w:pPr>
    <w:r w:rsidRPr="002B1895">
      <w:rPr>
        <w:rFonts w:cs="Arabic Typesetting"/>
        <w:color w:val="012D5B"/>
        <w:sz w:val="16"/>
        <w:szCs w:val="16"/>
        <w:lang w:val="de-CH"/>
      </w:rPr>
      <w:tab/>
      <w:t>T +41 41 710 76 76</w:t>
    </w:r>
    <w:r w:rsidRPr="002B1895">
      <w:rPr>
        <w:rFonts w:cs="Arabic Typesetting"/>
        <w:color w:val="012D5B"/>
        <w:sz w:val="16"/>
        <w:szCs w:val="16"/>
        <w:lang w:val="de-CH"/>
      </w:rPr>
      <w:tab/>
    </w:r>
  </w:p>
  <w:p w14:paraId="0CBBFD6E" w14:textId="0A24456E" w:rsidR="00961EB0" w:rsidRPr="002B1895" w:rsidRDefault="00961EB0" w:rsidP="006B4C28">
    <w:pPr>
      <w:pStyle w:val="Fuzeile"/>
      <w:tabs>
        <w:tab w:val="clear" w:pos="4536"/>
        <w:tab w:val="clear" w:pos="9072"/>
        <w:tab w:val="right" w:pos="9498"/>
      </w:tabs>
      <w:jc w:val="center"/>
      <w:rPr>
        <w:sz w:val="16"/>
        <w:szCs w:val="16"/>
        <w:lang w:val="de-CH"/>
      </w:rPr>
    </w:pPr>
    <w:r w:rsidRPr="002B1895">
      <w:rPr>
        <w:rFonts w:cs="Arabic Typesetting"/>
        <w:color w:val="012D5B"/>
        <w:sz w:val="16"/>
        <w:szCs w:val="16"/>
        <w:lang w:val="de-CH"/>
      </w:rPr>
      <w:t xml:space="preserve">                                                                    info@tramondo.ch | www.tramondo.ch                                                   </w:t>
    </w:r>
    <w:r w:rsidRPr="002B1895">
      <w:rPr>
        <w:color w:val="1F497D"/>
        <w:sz w:val="16"/>
        <w:szCs w:val="16"/>
        <w:lang w:val="de-CH"/>
      </w:rPr>
      <w:t xml:space="preserve">           </w:t>
    </w:r>
    <w:r>
      <w:rPr>
        <w:color w:val="1F497D"/>
        <w:sz w:val="16"/>
        <w:szCs w:val="16"/>
        <w:lang w:val="de-CH"/>
      </w:rPr>
      <w:t>5</w:t>
    </w:r>
    <w:r w:rsidRPr="002B1895">
      <w:rPr>
        <w:rFonts w:cs="Arabic Typesetting"/>
        <w:color w:val="012D5B"/>
        <w:sz w:val="16"/>
        <w:szCs w:val="16"/>
        <w:lang w:val="de-CH"/>
      </w:rPr>
      <w:t xml:space="preserve"> / </w:t>
    </w:r>
    <w:r>
      <w:rPr>
        <w:rFonts w:cs="Arabic Typesetting"/>
        <w:color w:val="012D5B"/>
        <w:sz w:val="16"/>
        <w:szCs w:val="16"/>
        <w:lang w:val="de-CH"/>
      </w:rPr>
      <w:t>5</w:t>
    </w:r>
  </w:p>
  <w:p w14:paraId="22F60E8C" w14:textId="77777777" w:rsidR="00961EB0" w:rsidRPr="002B1895" w:rsidRDefault="00961EB0" w:rsidP="006B4C28">
    <w:pPr>
      <w:pStyle w:val="Fuzeile"/>
      <w:tabs>
        <w:tab w:val="clear" w:pos="4536"/>
        <w:tab w:val="clear" w:pos="9072"/>
        <w:tab w:val="right" w:pos="9498"/>
      </w:tabs>
      <w:rPr>
        <w:rFonts w:cs="Arabic Typesetting"/>
        <w:color w:val="012D5B"/>
        <w:sz w:val="16"/>
        <w:szCs w:val="16"/>
        <w:lang w:val="de-CH"/>
      </w:rPr>
    </w:pPr>
    <w:r w:rsidRPr="002B1895">
      <w:rPr>
        <w:rFonts w:cs="Arabic Typesetting"/>
        <w:color w:val="012D5B"/>
        <w:sz w:val="16"/>
        <w:szCs w:val="16"/>
        <w:lang w:val="de-CH"/>
      </w:rPr>
      <w:t xml:space="preserve">                                                                                        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D13B9" w14:textId="77777777" w:rsidR="004F7FE5" w:rsidRDefault="004F7FE5">
      <w:r>
        <w:separator/>
      </w:r>
    </w:p>
  </w:footnote>
  <w:footnote w:type="continuationSeparator" w:id="0">
    <w:p w14:paraId="5D4D04B9" w14:textId="77777777" w:rsidR="004F7FE5" w:rsidRDefault="004F7FE5">
      <w:r>
        <w:continuationSeparator/>
      </w:r>
    </w:p>
  </w:footnote>
  <w:footnote w:type="continuationNotice" w:id="1">
    <w:p w14:paraId="190CDD65" w14:textId="77777777" w:rsidR="004F7FE5" w:rsidRDefault="004F7F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06" w14:textId="77777777" w:rsidR="0079461B" w:rsidRDefault="009C31AD">
    <w:pPr>
      <w:pStyle w:val="Textkrper"/>
      <w:spacing w:line="14" w:lineRule="auto"/>
    </w:pPr>
    <w:r>
      <w:rPr>
        <w:noProof/>
      </w:rPr>
      <w:drawing>
        <wp:anchor distT="0" distB="0" distL="0" distR="0" simplePos="0" relativeHeight="251658240" behindDoc="1" locked="0" layoutInCell="1" allowOverlap="1" wp14:anchorId="3A2C8D1A" wp14:editId="3A2C8D1B">
          <wp:simplePos x="0" y="0"/>
          <wp:positionH relativeFrom="page">
            <wp:posOffset>2599944</wp:posOffset>
          </wp:positionH>
          <wp:positionV relativeFrom="page">
            <wp:posOffset>335130</wp:posOffset>
          </wp:positionV>
          <wp:extent cx="2334168" cy="501695"/>
          <wp:effectExtent l="0" t="0" r="0" b="0"/>
          <wp:wrapNone/>
          <wp:docPr id="1839480546" name="Grafik 183948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334168" cy="5016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0C" w14:textId="77777777" w:rsidR="0079461B" w:rsidRDefault="009C31AD">
    <w:pPr>
      <w:pStyle w:val="Textkrper"/>
      <w:spacing w:line="14" w:lineRule="auto"/>
    </w:pPr>
    <w:r>
      <w:rPr>
        <w:noProof/>
      </w:rPr>
      <w:drawing>
        <wp:anchor distT="0" distB="0" distL="0" distR="0" simplePos="0" relativeHeight="251658243" behindDoc="1" locked="0" layoutInCell="1" allowOverlap="1" wp14:anchorId="3A2C8D28" wp14:editId="3A2C8D29">
          <wp:simplePos x="0" y="0"/>
          <wp:positionH relativeFrom="page">
            <wp:posOffset>2558795</wp:posOffset>
          </wp:positionH>
          <wp:positionV relativeFrom="page">
            <wp:posOffset>323164</wp:posOffset>
          </wp:positionV>
          <wp:extent cx="2334168" cy="502768"/>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2C8D16" w14:textId="1795A299" w:rsidR="0079461B" w:rsidRDefault="009C31AD">
    <w:pPr>
      <w:pStyle w:val="Textkrper"/>
      <w:spacing w:line="14" w:lineRule="auto"/>
    </w:pPr>
    <w:r>
      <w:rPr>
        <w:noProof/>
      </w:rPr>
      <w:drawing>
        <wp:anchor distT="0" distB="0" distL="0" distR="0" simplePos="0" relativeHeight="251658246" behindDoc="1" locked="0" layoutInCell="1" allowOverlap="1" wp14:anchorId="3A2C8D3E" wp14:editId="3A2C8D3F">
          <wp:simplePos x="0" y="0"/>
          <wp:positionH relativeFrom="page">
            <wp:posOffset>2558795</wp:posOffset>
          </wp:positionH>
          <wp:positionV relativeFrom="page">
            <wp:posOffset>323164</wp:posOffset>
          </wp:positionV>
          <wp:extent cx="2334168" cy="502768"/>
          <wp:effectExtent l="0" t="0" r="0" b="0"/>
          <wp:wrapNone/>
          <wp:docPr id="1304042805" name="Grafik 1304042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 cstate="print"/>
                  <a:stretch>
                    <a:fillRect/>
                  </a:stretch>
                </pic:blipFill>
                <pic:spPr>
                  <a:xfrm>
                    <a:off x="0" y="0"/>
                    <a:ext cx="2334168" cy="50276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4F21"/>
    <w:multiLevelType w:val="hybridMultilevel"/>
    <w:tmpl w:val="C32AC434"/>
    <w:lvl w:ilvl="0" w:tplc="70D2AB4E">
      <w:start w:val="1"/>
      <w:numFmt w:val="decimal"/>
      <w:lvlText w:val="%1."/>
      <w:lvlJc w:val="left"/>
      <w:pPr>
        <w:ind w:left="826" w:hanging="567"/>
      </w:pPr>
      <w:rPr>
        <w:rFonts w:ascii="Raleway" w:eastAsia="Raleway" w:hAnsi="Raleway" w:cs="Raleway" w:hint="default"/>
        <w:b/>
        <w:bCs/>
        <w:i w:val="0"/>
        <w:iCs w:val="0"/>
        <w:color w:val="100F12"/>
        <w:spacing w:val="-1"/>
        <w:w w:val="104"/>
        <w:sz w:val="20"/>
        <w:szCs w:val="20"/>
        <w:lang w:val="en-US" w:eastAsia="en-US" w:bidi="ar-SA"/>
      </w:rPr>
    </w:lvl>
    <w:lvl w:ilvl="1" w:tplc="3BF0EFBE">
      <w:numFmt w:val="bullet"/>
      <w:lvlText w:val="•"/>
      <w:lvlJc w:val="left"/>
      <w:pPr>
        <w:ind w:left="1752" w:hanging="567"/>
      </w:pPr>
      <w:rPr>
        <w:rFonts w:hint="default"/>
        <w:lang w:val="en-US" w:eastAsia="en-US" w:bidi="ar-SA"/>
      </w:rPr>
    </w:lvl>
    <w:lvl w:ilvl="2" w:tplc="F0C0BEEE">
      <w:numFmt w:val="bullet"/>
      <w:lvlText w:val="•"/>
      <w:lvlJc w:val="left"/>
      <w:pPr>
        <w:ind w:left="2684" w:hanging="567"/>
      </w:pPr>
      <w:rPr>
        <w:rFonts w:hint="default"/>
        <w:lang w:val="en-US" w:eastAsia="en-US" w:bidi="ar-SA"/>
      </w:rPr>
    </w:lvl>
    <w:lvl w:ilvl="3" w:tplc="437410AA">
      <w:numFmt w:val="bullet"/>
      <w:lvlText w:val="•"/>
      <w:lvlJc w:val="left"/>
      <w:pPr>
        <w:ind w:left="3616" w:hanging="567"/>
      </w:pPr>
      <w:rPr>
        <w:rFonts w:hint="default"/>
        <w:lang w:val="en-US" w:eastAsia="en-US" w:bidi="ar-SA"/>
      </w:rPr>
    </w:lvl>
    <w:lvl w:ilvl="4" w:tplc="BB704160">
      <w:numFmt w:val="bullet"/>
      <w:lvlText w:val="•"/>
      <w:lvlJc w:val="left"/>
      <w:pPr>
        <w:ind w:left="4548" w:hanging="567"/>
      </w:pPr>
      <w:rPr>
        <w:rFonts w:hint="default"/>
        <w:lang w:val="en-US" w:eastAsia="en-US" w:bidi="ar-SA"/>
      </w:rPr>
    </w:lvl>
    <w:lvl w:ilvl="5" w:tplc="85EE6C46">
      <w:numFmt w:val="bullet"/>
      <w:lvlText w:val="•"/>
      <w:lvlJc w:val="left"/>
      <w:pPr>
        <w:ind w:left="5480" w:hanging="567"/>
      </w:pPr>
      <w:rPr>
        <w:rFonts w:hint="default"/>
        <w:lang w:val="en-US" w:eastAsia="en-US" w:bidi="ar-SA"/>
      </w:rPr>
    </w:lvl>
    <w:lvl w:ilvl="6" w:tplc="38E0315C">
      <w:numFmt w:val="bullet"/>
      <w:lvlText w:val="•"/>
      <w:lvlJc w:val="left"/>
      <w:pPr>
        <w:ind w:left="6412" w:hanging="567"/>
      </w:pPr>
      <w:rPr>
        <w:rFonts w:hint="default"/>
        <w:lang w:val="en-US" w:eastAsia="en-US" w:bidi="ar-SA"/>
      </w:rPr>
    </w:lvl>
    <w:lvl w:ilvl="7" w:tplc="0B2A957C">
      <w:numFmt w:val="bullet"/>
      <w:lvlText w:val="•"/>
      <w:lvlJc w:val="left"/>
      <w:pPr>
        <w:ind w:left="7344" w:hanging="567"/>
      </w:pPr>
      <w:rPr>
        <w:rFonts w:hint="default"/>
        <w:lang w:val="en-US" w:eastAsia="en-US" w:bidi="ar-SA"/>
      </w:rPr>
    </w:lvl>
    <w:lvl w:ilvl="8" w:tplc="4114312E">
      <w:numFmt w:val="bullet"/>
      <w:lvlText w:val="•"/>
      <w:lvlJc w:val="left"/>
      <w:pPr>
        <w:ind w:left="8276" w:hanging="567"/>
      </w:pPr>
      <w:rPr>
        <w:rFonts w:hint="default"/>
        <w:lang w:val="en-US" w:eastAsia="en-US" w:bidi="ar-SA"/>
      </w:rPr>
    </w:lvl>
  </w:abstractNum>
  <w:abstractNum w:abstractNumId="1" w15:restartNumberingAfterBreak="0">
    <w:nsid w:val="04AC7369"/>
    <w:multiLevelType w:val="hybridMultilevel"/>
    <w:tmpl w:val="AD2ABD38"/>
    <w:lvl w:ilvl="0" w:tplc="AE9AB652">
      <w:start w:val="1"/>
      <w:numFmt w:val="decimal"/>
      <w:lvlText w:val="%1"/>
      <w:lvlJc w:val="left"/>
      <w:pPr>
        <w:ind w:left="826" w:hanging="207"/>
        <w:jc w:val="right"/>
      </w:pPr>
      <w:rPr>
        <w:rFonts w:ascii="Raleway" w:eastAsia="Raleway" w:hAnsi="Raleway" w:cs="Raleway" w:hint="default"/>
        <w:b w:val="0"/>
        <w:bCs w:val="0"/>
        <w:i w:val="0"/>
        <w:iCs w:val="0"/>
        <w:color w:val="100F12"/>
        <w:w w:val="99"/>
        <w:sz w:val="20"/>
        <w:szCs w:val="20"/>
        <w:lang w:val="en-US" w:eastAsia="en-US" w:bidi="ar-SA"/>
      </w:rPr>
    </w:lvl>
    <w:lvl w:ilvl="1" w:tplc="1220B2BE">
      <w:numFmt w:val="bullet"/>
      <w:lvlText w:val="•"/>
      <w:lvlJc w:val="left"/>
      <w:pPr>
        <w:ind w:left="1752" w:hanging="207"/>
      </w:pPr>
      <w:rPr>
        <w:rFonts w:hint="default"/>
        <w:lang w:val="en-US" w:eastAsia="en-US" w:bidi="ar-SA"/>
      </w:rPr>
    </w:lvl>
    <w:lvl w:ilvl="2" w:tplc="A5FAEBA8">
      <w:numFmt w:val="bullet"/>
      <w:lvlText w:val="•"/>
      <w:lvlJc w:val="left"/>
      <w:pPr>
        <w:ind w:left="2684" w:hanging="207"/>
      </w:pPr>
      <w:rPr>
        <w:rFonts w:hint="default"/>
        <w:lang w:val="en-US" w:eastAsia="en-US" w:bidi="ar-SA"/>
      </w:rPr>
    </w:lvl>
    <w:lvl w:ilvl="3" w:tplc="3EA81BA0">
      <w:numFmt w:val="bullet"/>
      <w:lvlText w:val="•"/>
      <w:lvlJc w:val="left"/>
      <w:pPr>
        <w:ind w:left="3616" w:hanging="207"/>
      </w:pPr>
      <w:rPr>
        <w:rFonts w:hint="default"/>
        <w:lang w:val="en-US" w:eastAsia="en-US" w:bidi="ar-SA"/>
      </w:rPr>
    </w:lvl>
    <w:lvl w:ilvl="4" w:tplc="491E7AA8">
      <w:numFmt w:val="bullet"/>
      <w:lvlText w:val="•"/>
      <w:lvlJc w:val="left"/>
      <w:pPr>
        <w:ind w:left="4548" w:hanging="207"/>
      </w:pPr>
      <w:rPr>
        <w:rFonts w:hint="default"/>
        <w:lang w:val="en-US" w:eastAsia="en-US" w:bidi="ar-SA"/>
      </w:rPr>
    </w:lvl>
    <w:lvl w:ilvl="5" w:tplc="1A5EF7A6">
      <w:numFmt w:val="bullet"/>
      <w:lvlText w:val="•"/>
      <w:lvlJc w:val="left"/>
      <w:pPr>
        <w:ind w:left="5480" w:hanging="207"/>
      </w:pPr>
      <w:rPr>
        <w:rFonts w:hint="default"/>
        <w:lang w:val="en-US" w:eastAsia="en-US" w:bidi="ar-SA"/>
      </w:rPr>
    </w:lvl>
    <w:lvl w:ilvl="6" w:tplc="313E9FA8">
      <w:numFmt w:val="bullet"/>
      <w:lvlText w:val="•"/>
      <w:lvlJc w:val="left"/>
      <w:pPr>
        <w:ind w:left="6412" w:hanging="207"/>
      </w:pPr>
      <w:rPr>
        <w:rFonts w:hint="default"/>
        <w:lang w:val="en-US" w:eastAsia="en-US" w:bidi="ar-SA"/>
      </w:rPr>
    </w:lvl>
    <w:lvl w:ilvl="7" w:tplc="7B2CB68A">
      <w:numFmt w:val="bullet"/>
      <w:lvlText w:val="•"/>
      <w:lvlJc w:val="left"/>
      <w:pPr>
        <w:ind w:left="7344" w:hanging="207"/>
      </w:pPr>
      <w:rPr>
        <w:rFonts w:hint="default"/>
        <w:lang w:val="en-US" w:eastAsia="en-US" w:bidi="ar-SA"/>
      </w:rPr>
    </w:lvl>
    <w:lvl w:ilvl="8" w:tplc="74427D9E">
      <w:numFmt w:val="bullet"/>
      <w:lvlText w:val="•"/>
      <w:lvlJc w:val="left"/>
      <w:pPr>
        <w:ind w:left="8276" w:hanging="207"/>
      </w:pPr>
      <w:rPr>
        <w:rFonts w:hint="default"/>
        <w:lang w:val="en-US" w:eastAsia="en-US" w:bidi="ar-SA"/>
      </w:rPr>
    </w:lvl>
  </w:abstractNum>
  <w:abstractNum w:abstractNumId="2" w15:restartNumberingAfterBreak="0">
    <w:nsid w:val="10763187"/>
    <w:multiLevelType w:val="hybridMultilevel"/>
    <w:tmpl w:val="887A2FC2"/>
    <w:lvl w:ilvl="0" w:tplc="7020E9E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8DAEC50A">
      <w:numFmt w:val="bullet"/>
      <w:lvlText w:val="•"/>
      <w:lvlJc w:val="left"/>
      <w:pPr>
        <w:ind w:left="519" w:hanging="212"/>
      </w:pPr>
      <w:rPr>
        <w:rFonts w:hint="default"/>
        <w:lang w:val="en-US" w:eastAsia="en-US" w:bidi="ar-SA"/>
      </w:rPr>
    </w:lvl>
    <w:lvl w:ilvl="2" w:tplc="C76E4924">
      <w:numFmt w:val="bullet"/>
      <w:lvlText w:val="•"/>
      <w:lvlJc w:val="left"/>
      <w:pPr>
        <w:ind w:left="719" w:hanging="212"/>
      </w:pPr>
      <w:rPr>
        <w:rFonts w:hint="default"/>
        <w:lang w:val="en-US" w:eastAsia="en-US" w:bidi="ar-SA"/>
      </w:rPr>
    </w:lvl>
    <w:lvl w:ilvl="3" w:tplc="7CAAE546">
      <w:numFmt w:val="bullet"/>
      <w:lvlText w:val="•"/>
      <w:lvlJc w:val="left"/>
      <w:pPr>
        <w:ind w:left="919" w:hanging="212"/>
      </w:pPr>
      <w:rPr>
        <w:rFonts w:hint="default"/>
        <w:lang w:val="en-US" w:eastAsia="en-US" w:bidi="ar-SA"/>
      </w:rPr>
    </w:lvl>
    <w:lvl w:ilvl="4" w:tplc="68C24174">
      <w:numFmt w:val="bullet"/>
      <w:lvlText w:val="•"/>
      <w:lvlJc w:val="left"/>
      <w:pPr>
        <w:ind w:left="1119" w:hanging="212"/>
      </w:pPr>
      <w:rPr>
        <w:rFonts w:hint="default"/>
        <w:lang w:val="en-US" w:eastAsia="en-US" w:bidi="ar-SA"/>
      </w:rPr>
    </w:lvl>
    <w:lvl w:ilvl="5" w:tplc="8EDCFF1A">
      <w:numFmt w:val="bullet"/>
      <w:lvlText w:val="•"/>
      <w:lvlJc w:val="left"/>
      <w:pPr>
        <w:ind w:left="1319" w:hanging="212"/>
      </w:pPr>
      <w:rPr>
        <w:rFonts w:hint="default"/>
        <w:lang w:val="en-US" w:eastAsia="en-US" w:bidi="ar-SA"/>
      </w:rPr>
    </w:lvl>
    <w:lvl w:ilvl="6" w:tplc="0C8823FC">
      <w:numFmt w:val="bullet"/>
      <w:lvlText w:val="•"/>
      <w:lvlJc w:val="left"/>
      <w:pPr>
        <w:ind w:left="1518" w:hanging="212"/>
      </w:pPr>
      <w:rPr>
        <w:rFonts w:hint="default"/>
        <w:lang w:val="en-US" w:eastAsia="en-US" w:bidi="ar-SA"/>
      </w:rPr>
    </w:lvl>
    <w:lvl w:ilvl="7" w:tplc="FE48BE5A">
      <w:numFmt w:val="bullet"/>
      <w:lvlText w:val="•"/>
      <w:lvlJc w:val="left"/>
      <w:pPr>
        <w:ind w:left="1718" w:hanging="212"/>
      </w:pPr>
      <w:rPr>
        <w:rFonts w:hint="default"/>
        <w:lang w:val="en-US" w:eastAsia="en-US" w:bidi="ar-SA"/>
      </w:rPr>
    </w:lvl>
    <w:lvl w:ilvl="8" w:tplc="F7C27290">
      <w:numFmt w:val="bullet"/>
      <w:lvlText w:val="•"/>
      <w:lvlJc w:val="left"/>
      <w:pPr>
        <w:ind w:left="1918" w:hanging="212"/>
      </w:pPr>
      <w:rPr>
        <w:rFonts w:hint="default"/>
        <w:lang w:val="en-US" w:eastAsia="en-US" w:bidi="ar-SA"/>
      </w:rPr>
    </w:lvl>
  </w:abstractNum>
  <w:abstractNum w:abstractNumId="3" w15:restartNumberingAfterBreak="0">
    <w:nsid w:val="181D55B0"/>
    <w:multiLevelType w:val="hybridMultilevel"/>
    <w:tmpl w:val="33048BAC"/>
    <w:lvl w:ilvl="0" w:tplc="EC2CF67A">
      <w:start w:val="4"/>
      <w:numFmt w:val="decimal"/>
      <w:lvlText w:val="%1."/>
      <w:lvlJc w:val="left"/>
      <w:pPr>
        <w:ind w:left="427" w:hanging="428"/>
      </w:pPr>
      <w:rPr>
        <w:rFonts w:ascii="Raleway" w:eastAsia="Raleway" w:hAnsi="Raleway" w:cs="Raleway" w:hint="default"/>
        <w:b w:val="0"/>
        <w:bCs w:val="0"/>
        <w:i w:val="0"/>
        <w:iCs w:val="0"/>
        <w:spacing w:val="-1"/>
        <w:w w:val="99"/>
        <w:sz w:val="19"/>
        <w:szCs w:val="19"/>
        <w:lang w:val="en-US" w:eastAsia="en-US" w:bidi="ar-SA"/>
      </w:rPr>
    </w:lvl>
    <w:lvl w:ilvl="1" w:tplc="44724794">
      <w:numFmt w:val="bullet"/>
      <w:lvlText w:val="☐"/>
      <w:lvlJc w:val="left"/>
      <w:pPr>
        <w:ind w:left="523" w:hanging="212"/>
      </w:pPr>
      <w:rPr>
        <w:rFonts w:ascii="Segoe UI Symbol" w:eastAsia="Segoe UI Symbol" w:hAnsi="Segoe UI Symbol" w:cs="Segoe UI Symbol" w:hint="default"/>
        <w:b w:val="0"/>
        <w:bCs w:val="0"/>
        <w:i w:val="0"/>
        <w:iCs w:val="0"/>
        <w:w w:val="99"/>
        <w:sz w:val="19"/>
        <w:szCs w:val="19"/>
        <w:lang w:val="en-US" w:eastAsia="en-US" w:bidi="ar-SA"/>
      </w:rPr>
    </w:lvl>
    <w:lvl w:ilvl="2" w:tplc="4AD2D5AC">
      <w:numFmt w:val="bullet"/>
      <w:lvlText w:val="•"/>
      <w:lvlJc w:val="left"/>
      <w:pPr>
        <w:ind w:left="1182" w:hanging="212"/>
      </w:pPr>
      <w:rPr>
        <w:rFonts w:hint="default"/>
        <w:lang w:val="en-US" w:eastAsia="en-US" w:bidi="ar-SA"/>
      </w:rPr>
    </w:lvl>
    <w:lvl w:ilvl="3" w:tplc="D5E07786">
      <w:numFmt w:val="bullet"/>
      <w:lvlText w:val="•"/>
      <w:lvlJc w:val="left"/>
      <w:pPr>
        <w:ind w:left="1844" w:hanging="212"/>
      </w:pPr>
      <w:rPr>
        <w:rFonts w:hint="default"/>
        <w:lang w:val="en-US" w:eastAsia="en-US" w:bidi="ar-SA"/>
      </w:rPr>
    </w:lvl>
    <w:lvl w:ilvl="4" w:tplc="B0B807B4">
      <w:numFmt w:val="bullet"/>
      <w:lvlText w:val="•"/>
      <w:lvlJc w:val="left"/>
      <w:pPr>
        <w:ind w:left="2507" w:hanging="212"/>
      </w:pPr>
      <w:rPr>
        <w:rFonts w:hint="default"/>
        <w:lang w:val="en-US" w:eastAsia="en-US" w:bidi="ar-SA"/>
      </w:rPr>
    </w:lvl>
    <w:lvl w:ilvl="5" w:tplc="CF440DC6">
      <w:numFmt w:val="bullet"/>
      <w:lvlText w:val="•"/>
      <w:lvlJc w:val="left"/>
      <w:pPr>
        <w:ind w:left="3169" w:hanging="212"/>
      </w:pPr>
      <w:rPr>
        <w:rFonts w:hint="default"/>
        <w:lang w:val="en-US" w:eastAsia="en-US" w:bidi="ar-SA"/>
      </w:rPr>
    </w:lvl>
    <w:lvl w:ilvl="6" w:tplc="DAE4FC8A">
      <w:numFmt w:val="bullet"/>
      <w:lvlText w:val="•"/>
      <w:lvlJc w:val="left"/>
      <w:pPr>
        <w:ind w:left="3832" w:hanging="212"/>
      </w:pPr>
      <w:rPr>
        <w:rFonts w:hint="default"/>
        <w:lang w:val="en-US" w:eastAsia="en-US" w:bidi="ar-SA"/>
      </w:rPr>
    </w:lvl>
    <w:lvl w:ilvl="7" w:tplc="05EEF402">
      <w:numFmt w:val="bullet"/>
      <w:lvlText w:val="•"/>
      <w:lvlJc w:val="left"/>
      <w:pPr>
        <w:ind w:left="4494" w:hanging="212"/>
      </w:pPr>
      <w:rPr>
        <w:rFonts w:hint="default"/>
        <w:lang w:val="en-US" w:eastAsia="en-US" w:bidi="ar-SA"/>
      </w:rPr>
    </w:lvl>
    <w:lvl w:ilvl="8" w:tplc="B29C8424">
      <w:numFmt w:val="bullet"/>
      <w:lvlText w:val="•"/>
      <w:lvlJc w:val="left"/>
      <w:pPr>
        <w:ind w:left="5156" w:hanging="212"/>
      </w:pPr>
      <w:rPr>
        <w:rFonts w:hint="default"/>
        <w:lang w:val="en-US" w:eastAsia="en-US" w:bidi="ar-SA"/>
      </w:rPr>
    </w:lvl>
  </w:abstractNum>
  <w:abstractNum w:abstractNumId="4" w15:restartNumberingAfterBreak="0">
    <w:nsid w:val="1E3B7494"/>
    <w:multiLevelType w:val="hybridMultilevel"/>
    <w:tmpl w:val="327E557A"/>
    <w:lvl w:ilvl="0" w:tplc="C532A914">
      <w:start w:val="1"/>
      <w:numFmt w:val="decimal"/>
      <w:lvlText w:val="%1."/>
      <w:lvlJc w:val="left"/>
      <w:pPr>
        <w:ind w:left="687" w:hanging="428"/>
        <w:jc w:val="right"/>
      </w:pPr>
      <w:rPr>
        <w:rFonts w:ascii="Raleway" w:eastAsia="Raleway" w:hAnsi="Raleway" w:cs="Raleway" w:hint="default"/>
        <w:b/>
        <w:bCs/>
        <w:i w:val="0"/>
        <w:iCs w:val="0"/>
        <w:color w:val="100F12"/>
        <w:w w:val="99"/>
        <w:sz w:val="19"/>
        <w:szCs w:val="19"/>
        <w:lang w:val="en-US" w:eastAsia="en-US" w:bidi="ar-SA"/>
      </w:rPr>
    </w:lvl>
    <w:lvl w:ilvl="1" w:tplc="E35CBBEC">
      <w:start w:val="1"/>
      <w:numFmt w:val="lowerLetter"/>
      <w:lvlText w:val="%2)"/>
      <w:lvlJc w:val="left"/>
      <w:pPr>
        <w:ind w:left="1186" w:hanging="500"/>
      </w:pPr>
      <w:rPr>
        <w:rFonts w:ascii="Raleway" w:eastAsia="Raleway" w:hAnsi="Raleway" w:cs="Raleway" w:hint="default"/>
        <w:b w:val="0"/>
        <w:bCs w:val="0"/>
        <w:i w:val="0"/>
        <w:iCs w:val="0"/>
        <w:color w:val="100F12"/>
        <w:spacing w:val="-1"/>
        <w:w w:val="99"/>
        <w:sz w:val="19"/>
        <w:szCs w:val="19"/>
        <w:lang w:val="en-US" w:eastAsia="en-US" w:bidi="ar-SA"/>
      </w:rPr>
    </w:lvl>
    <w:lvl w:ilvl="2" w:tplc="CBE6B5C6">
      <w:numFmt w:val="bullet"/>
      <w:lvlText w:val="•"/>
      <w:lvlJc w:val="left"/>
      <w:pPr>
        <w:ind w:left="1180" w:hanging="500"/>
      </w:pPr>
      <w:rPr>
        <w:rFonts w:hint="default"/>
        <w:lang w:val="en-US" w:eastAsia="en-US" w:bidi="ar-SA"/>
      </w:rPr>
    </w:lvl>
    <w:lvl w:ilvl="3" w:tplc="ECA8918A">
      <w:numFmt w:val="bullet"/>
      <w:lvlText w:val="•"/>
      <w:lvlJc w:val="left"/>
      <w:pPr>
        <w:ind w:left="2300" w:hanging="500"/>
      </w:pPr>
      <w:rPr>
        <w:rFonts w:hint="default"/>
        <w:lang w:val="en-US" w:eastAsia="en-US" w:bidi="ar-SA"/>
      </w:rPr>
    </w:lvl>
    <w:lvl w:ilvl="4" w:tplc="05060C8E">
      <w:numFmt w:val="bullet"/>
      <w:lvlText w:val="•"/>
      <w:lvlJc w:val="left"/>
      <w:pPr>
        <w:ind w:left="3420" w:hanging="500"/>
      </w:pPr>
      <w:rPr>
        <w:rFonts w:hint="default"/>
        <w:lang w:val="en-US" w:eastAsia="en-US" w:bidi="ar-SA"/>
      </w:rPr>
    </w:lvl>
    <w:lvl w:ilvl="5" w:tplc="213EA198">
      <w:numFmt w:val="bullet"/>
      <w:lvlText w:val="•"/>
      <w:lvlJc w:val="left"/>
      <w:pPr>
        <w:ind w:left="4540" w:hanging="500"/>
      </w:pPr>
      <w:rPr>
        <w:rFonts w:hint="default"/>
        <w:lang w:val="en-US" w:eastAsia="en-US" w:bidi="ar-SA"/>
      </w:rPr>
    </w:lvl>
    <w:lvl w:ilvl="6" w:tplc="DA64DFEC">
      <w:numFmt w:val="bullet"/>
      <w:lvlText w:val="•"/>
      <w:lvlJc w:val="left"/>
      <w:pPr>
        <w:ind w:left="5660" w:hanging="500"/>
      </w:pPr>
      <w:rPr>
        <w:rFonts w:hint="default"/>
        <w:lang w:val="en-US" w:eastAsia="en-US" w:bidi="ar-SA"/>
      </w:rPr>
    </w:lvl>
    <w:lvl w:ilvl="7" w:tplc="23749D3A">
      <w:numFmt w:val="bullet"/>
      <w:lvlText w:val="•"/>
      <w:lvlJc w:val="left"/>
      <w:pPr>
        <w:ind w:left="6780" w:hanging="500"/>
      </w:pPr>
      <w:rPr>
        <w:rFonts w:hint="default"/>
        <w:lang w:val="en-US" w:eastAsia="en-US" w:bidi="ar-SA"/>
      </w:rPr>
    </w:lvl>
    <w:lvl w:ilvl="8" w:tplc="49DCE97C">
      <w:numFmt w:val="bullet"/>
      <w:lvlText w:val="•"/>
      <w:lvlJc w:val="left"/>
      <w:pPr>
        <w:ind w:left="7900" w:hanging="500"/>
      </w:pPr>
      <w:rPr>
        <w:rFonts w:hint="default"/>
        <w:lang w:val="en-US" w:eastAsia="en-US" w:bidi="ar-SA"/>
      </w:rPr>
    </w:lvl>
  </w:abstractNum>
  <w:abstractNum w:abstractNumId="5" w15:restartNumberingAfterBreak="0">
    <w:nsid w:val="1F3871F1"/>
    <w:multiLevelType w:val="hybridMultilevel"/>
    <w:tmpl w:val="F1C8247E"/>
    <w:lvl w:ilvl="0" w:tplc="73E0CBDC">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5CF6AB8A">
      <w:numFmt w:val="bullet"/>
      <w:lvlText w:val="•"/>
      <w:lvlJc w:val="left"/>
      <w:pPr>
        <w:ind w:left="1986" w:hanging="852"/>
      </w:pPr>
      <w:rPr>
        <w:rFonts w:hint="default"/>
        <w:lang w:val="en-US" w:eastAsia="en-US" w:bidi="ar-SA"/>
      </w:rPr>
    </w:lvl>
    <w:lvl w:ilvl="2" w:tplc="67C46AB0">
      <w:numFmt w:val="bullet"/>
      <w:lvlText w:val="•"/>
      <w:lvlJc w:val="left"/>
      <w:pPr>
        <w:ind w:left="2892" w:hanging="852"/>
      </w:pPr>
      <w:rPr>
        <w:rFonts w:hint="default"/>
        <w:lang w:val="en-US" w:eastAsia="en-US" w:bidi="ar-SA"/>
      </w:rPr>
    </w:lvl>
    <w:lvl w:ilvl="3" w:tplc="46FCA54A">
      <w:numFmt w:val="bullet"/>
      <w:lvlText w:val="•"/>
      <w:lvlJc w:val="left"/>
      <w:pPr>
        <w:ind w:left="3798" w:hanging="852"/>
      </w:pPr>
      <w:rPr>
        <w:rFonts w:hint="default"/>
        <w:lang w:val="en-US" w:eastAsia="en-US" w:bidi="ar-SA"/>
      </w:rPr>
    </w:lvl>
    <w:lvl w:ilvl="4" w:tplc="886C03D4">
      <w:numFmt w:val="bullet"/>
      <w:lvlText w:val="•"/>
      <w:lvlJc w:val="left"/>
      <w:pPr>
        <w:ind w:left="4704" w:hanging="852"/>
      </w:pPr>
      <w:rPr>
        <w:rFonts w:hint="default"/>
        <w:lang w:val="en-US" w:eastAsia="en-US" w:bidi="ar-SA"/>
      </w:rPr>
    </w:lvl>
    <w:lvl w:ilvl="5" w:tplc="1A126D2C">
      <w:numFmt w:val="bullet"/>
      <w:lvlText w:val="•"/>
      <w:lvlJc w:val="left"/>
      <w:pPr>
        <w:ind w:left="5610" w:hanging="852"/>
      </w:pPr>
      <w:rPr>
        <w:rFonts w:hint="default"/>
        <w:lang w:val="en-US" w:eastAsia="en-US" w:bidi="ar-SA"/>
      </w:rPr>
    </w:lvl>
    <w:lvl w:ilvl="6" w:tplc="AACCFCC8">
      <w:numFmt w:val="bullet"/>
      <w:lvlText w:val="•"/>
      <w:lvlJc w:val="left"/>
      <w:pPr>
        <w:ind w:left="6516" w:hanging="852"/>
      </w:pPr>
      <w:rPr>
        <w:rFonts w:hint="default"/>
        <w:lang w:val="en-US" w:eastAsia="en-US" w:bidi="ar-SA"/>
      </w:rPr>
    </w:lvl>
    <w:lvl w:ilvl="7" w:tplc="3578B648">
      <w:numFmt w:val="bullet"/>
      <w:lvlText w:val="•"/>
      <w:lvlJc w:val="left"/>
      <w:pPr>
        <w:ind w:left="7422" w:hanging="852"/>
      </w:pPr>
      <w:rPr>
        <w:rFonts w:hint="default"/>
        <w:lang w:val="en-US" w:eastAsia="en-US" w:bidi="ar-SA"/>
      </w:rPr>
    </w:lvl>
    <w:lvl w:ilvl="8" w:tplc="7ED675C6">
      <w:numFmt w:val="bullet"/>
      <w:lvlText w:val="•"/>
      <w:lvlJc w:val="left"/>
      <w:pPr>
        <w:ind w:left="8328" w:hanging="852"/>
      </w:pPr>
      <w:rPr>
        <w:rFonts w:hint="default"/>
        <w:lang w:val="en-US" w:eastAsia="en-US" w:bidi="ar-SA"/>
      </w:rPr>
    </w:lvl>
  </w:abstractNum>
  <w:abstractNum w:abstractNumId="6" w15:restartNumberingAfterBreak="0">
    <w:nsid w:val="24114710"/>
    <w:multiLevelType w:val="hybridMultilevel"/>
    <w:tmpl w:val="F7483D7A"/>
    <w:lvl w:ilvl="0" w:tplc="DA080166">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0742D4EA">
      <w:numFmt w:val="bullet"/>
      <w:lvlText w:val="•"/>
      <w:lvlJc w:val="left"/>
      <w:pPr>
        <w:ind w:left="330" w:hanging="212"/>
      </w:pPr>
      <w:rPr>
        <w:rFonts w:hint="default"/>
        <w:lang w:val="en-US" w:eastAsia="en-US" w:bidi="ar-SA"/>
      </w:rPr>
    </w:lvl>
    <w:lvl w:ilvl="2" w:tplc="A8BEFCB4">
      <w:numFmt w:val="bullet"/>
      <w:lvlText w:val="•"/>
      <w:lvlJc w:val="left"/>
      <w:pPr>
        <w:ind w:left="441" w:hanging="212"/>
      </w:pPr>
      <w:rPr>
        <w:rFonts w:hint="default"/>
        <w:lang w:val="en-US" w:eastAsia="en-US" w:bidi="ar-SA"/>
      </w:rPr>
    </w:lvl>
    <w:lvl w:ilvl="3" w:tplc="4B7439D4">
      <w:numFmt w:val="bullet"/>
      <w:lvlText w:val="•"/>
      <w:lvlJc w:val="left"/>
      <w:pPr>
        <w:ind w:left="551" w:hanging="212"/>
      </w:pPr>
      <w:rPr>
        <w:rFonts w:hint="default"/>
        <w:lang w:val="en-US" w:eastAsia="en-US" w:bidi="ar-SA"/>
      </w:rPr>
    </w:lvl>
    <w:lvl w:ilvl="4" w:tplc="C1BCD634">
      <w:numFmt w:val="bullet"/>
      <w:lvlText w:val="•"/>
      <w:lvlJc w:val="left"/>
      <w:pPr>
        <w:ind w:left="662" w:hanging="212"/>
      </w:pPr>
      <w:rPr>
        <w:rFonts w:hint="default"/>
        <w:lang w:val="en-US" w:eastAsia="en-US" w:bidi="ar-SA"/>
      </w:rPr>
    </w:lvl>
    <w:lvl w:ilvl="5" w:tplc="2B98CD18">
      <w:numFmt w:val="bullet"/>
      <w:lvlText w:val="•"/>
      <w:lvlJc w:val="left"/>
      <w:pPr>
        <w:ind w:left="773" w:hanging="212"/>
      </w:pPr>
      <w:rPr>
        <w:rFonts w:hint="default"/>
        <w:lang w:val="en-US" w:eastAsia="en-US" w:bidi="ar-SA"/>
      </w:rPr>
    </w:lvl>
    <w:lvl w:ilvl="6" w:tplc="9AB216B8">
      <w:numFmt w:val="bullet"/>
      <w:lvlText w:val="•"/>
      <w:lvlJc w:val="left"/>
      <w:pPr>
        <w:ind w:left="883" w:hanging="212"/>
      </w:pPr>
      <w:rPr>
        <w:rFonts w:hint="default"/>
        <w:lang w:val="en-US" w:eastAsia="en-US" w:bidi="ar-SA"/>
      </w:rPr>
    </w:lvl>
    <w:lvl w:ilvl="7" w:tplc="0BAC1F34">
      <w:numFmt w:val="bullet"/>
      <w:lvlText w:val="•"/>
      <w:lvlJc w:val="left"/>
      <w:pPr>
        <w:ind w:left="994" w:hanging="212"/>
      </w:pPr>
      <w:rPr>
        <w:rFonts w:hint="default"/>
        <w:lang w:val="en-US" w:eastAsia="en-US" w:bidi="ar-SA"/>
      </w:rPr>
    </w:lvl>
    <w:lvl w:ilvl="8" w:tplc="98D22AD0">
      <w:numFmt w:val="bullet"/>
      <w:lvlText w:val="•"/>
      <w:lvlJc w:val="left"/>
      <w:pPr>
        <w:ind w:left="1105" w:hanging="212"/>
      </w:pPr>
      <w:rPr>
        <w:rFonts w:hint="default"/>
        <w:lang w:val="en-US" w:eastAsia="en-US" w:bidi="ar-SA"/>
      </w:rPr>
    </w:lvl>
  </w:abstractNum>
  <w:abstractNum w:abstractNumId="7" w15:restartNumberingAfterBreak="0">
    <w:nsid w:val="248C3CFF"/>
    <w:multiLevelType w:val="hybridMultilevel"/>
    <w:tmpl w:val="75B893C2"/>
    <w:lvl w:ilvl="0" w:tplc="0D1EB55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FA44955C">
      <w:numFmt w:val="bullet"/>
      <w:lvlText w:val="•"/>
      <w:lvlJc w:val="left"/>
      <w:pPr>
        <w:ind w:left="346" w:hanging="212"/>
      </w:pPr>
      <w:rPr>
        <w:rFonts w:hint="default"/>
        <w:lang w:val="en-US" w:eastAsia="en-US" w:bidi="ar-SA"/>
      </w:rPr>
    </w:lvl>
    <w:lvl w:ilvl="2" w:tplc="4F9ED4D4">
      <w:numFmt w:val="bullet"/>
      <w:lvlText w:val="•"/>
      <w:lvlJc w:val="left"/>
      <w:pPr>
        <w:ind w:left="473" w:hanging="212"/>
      </w:pPr>
      <w:rPr>
        <w:rFonts w:hint="default"/>
        <w:lang w:val="en-US" w:eastAsia="en-US" w:bidi="ar-SA"/>
      </w:rPr>
    </w:lvl>
    <w:lvl w:ilvl="3" w:tplc="45007AE4">
      <w:numFmt w:val="bullet"/>
      <w:lvlText w:val="•"/>
      <w:lvlJc w:val="left"/>
      <w:pPr>
        <w:ind w:left="600" w:hanging="212"/>
      </w:pPr>
      <w:rPr>
        <w:rFonts w:hint="default"/>
        <w:lang w:val="en-US" w:eastAsia="en-US" w:bidi="ar-SA"/>
      </w:rPr>
    </w:lvl>
    <w:lvl w:ilvl="4" w:tplc="0CAA266C">
      <w:numFmt w:val="bullet"/>
      <w:lvlText w:val="•"/>
      <w:lvlJc w:val="left"/>
      <w:pPr>
        <w:ind w:left="726" w:hanging="212"/>
      </w:pPr>
      <w:rPr>
        <w:rFonts w:hint="default"/>
        <w:lang w:val="en-US" w:eastAsia="en-US" w:bidi="ar-SA"/>
      </w:rPr>
    </w:lvl>
    <w:lvl w:ilvl="5" w:tplc="6B9249A8">
      <w:numFmt w:val="bullet"/>
      <w:lvlText w:val="•"/>
      <w:lvlJc w:val="left"/>
      <w:pPr>
        <w:ind w:left="853" w:hanging="212"/>
      </w:pPr>
      <w:rPr>
        <w:rFonts w:hint="default"/>
        <w:lang w:val="en-US" w:eastAsia="en-US" w:bidi="ar-SA"/>
      </w:rPr>
    </w:lvl>
    <w:lvl w:ilvl="6" w:tplc="498CD524">
      <w:numFmt w:val="bullet"/>
      <w:lvlText w:val="•"/>
      <w:lvlJc w:val="left"/>
      <w:pPr>
        <w:ind w:left="980" w:hanging="212"/>
      </w:pPr>
      <w:rPr>
        <w:rFonts w:hint="default"/>
        <w:lang w:val="en-US" w:eastAsia="en-US" w:bidi="ar-SA"/>
      </w:rPr>
    </w:lvl>
    <w:lvl w:ilvl="7" w:tplc="6D642AD8">
      <w:numFmt w:val="bullet"/>
      <w:lvlText w:val="•"/>
      <w:lvlJc w:val="left"/>
      <w:pPr>
        <w:ind w:left="1107" w:hanging="212"/>
      </w:pPr>
      <w:rPr>
        <w:rFonts w:hint="default"/>
        <w:lang w:val="en-US" w:eastAsia="en-US" w:bidi="ar-SA"/>
      </w:rPr>
    </w:lvl>
    <w:lvl w:ilvl="8" w:tplc="15585364">
      <w:numFmt w:val="bullet"/>
      <w:lvlText w:val="•"/>
      <w:lvlJc w:val="left"/>
      <w:pPr>
        <w:ind w:left="1233" w:hanging="212"/>
      </w:pPr>
      <w:rPr>
        <w:rFonts w:hint="default"/>
        <w:lang w:val="en-US" w:eastAsia="en-US" w:bidi="ar-SA"/>
      </w:rPr>
    </w:lvl>
  </w:abstractNum>
  <w:abstractNum w:abstractNumId="8" w15:restartNumberingAfterBreak="0">
    <w:nsid w:val="25597B95"/>
    <w:multiLevelType w:val="hybridMultilevel"/>
    <w:tmpl w:val="CB762078"/>
    <w:lvl w:ilvl="0" w:tplc="F886D7FE">
      <w:start w:val="2"/>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E048DEE0">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C94AB8E8">
      <w:numFmt w:val="bullet"/>
      <w:lvlText w:val="•"/>
      <w:lvlJc w:val="left"/>
      <w:pPr>
        <w:ind w:left="1576" w:hanging="212"/>
      </w:pPr>
      <w:rPr>
        <w:rFonts w:hint="default"/>
        <w:lang w:val="en-US" w:eastAsia="en-US" w:bidi="ar-SA"/>
      </w:rPr>
    </w:lvl>
    <w:lvl w:ilvl="3" w:tplc="177EAFEE">
      <w:numFmt w:val="bullet"/>
      <w:lvlText w:val="•"/>
      <w:lvlJc w:val="left"/>
      <w:pPr>
        <w:ind w:left="2513" w:hanging="212"/>
      </w:pPr>
      <w:rPr>
        <w:rFonts w:hint="default"/>
        <w:lang w:val="en-US" w:eastAsia="en-US" w:bidi="ar-SA"/>
      </w:rPr>
    </w:lvl>
    <w:lvl w:ilvl="4" w:tplc="AA02B6B8">
      <w:numFmt w:val="bullet"/>
      <w:lvlText w:val="•"/>
      <w:lvlJc w:val="left"/>
      <w:pPr>
        <w:ind w:left="3450" w:hanging="212"/>
      </w:pPr>
      <w:rPr>
        <w:rFonts w:hint="default"/>
        <w:lang w:val="en-US" w:eastAsia="en-US" w:bidi="ar-SA"/>
      </w:rPr>
    </w:lvl>
    <w:lvl w:ilvl="5" w:tplc="30EE94BE">
      <w:numFmt w:val="bullet"/>
      <w:lvlText w:val="•"/>
      <w:lvlJc w:val="left"/>
      <w:pPr>
        <w:ind w:left="4387" w:hanging="212"/>
      </w:pPr>
      <w:rPr>
        <w:rFonts w:hint="default"/>
        <w:lang w:val="en-US" w:eastAsia="en-US" w:bidi="ar-SA"/>
      </w:rPr>
    </w:lvl>
    <w:lvl w:ilvl="6" w:tplc="C204AF5A">
      <w:numFmt w:val="bullet"/>
      <w:lvlText w:val="•"/>
      <w:lvlJc w:val="left"/>
      <w:pPr>
        <w:ind w:left="5324" w:hanging="212"/>
      </w:pPr>
      <w:rPr>
        <w:rFonts w:hint="default"/>
        <w:lang w:val="en-US" w:eastAsia="en-US" w:bidi="ar-SA"/>
      </w:rPr>
    </w:lvl>
    <w:lvl w:ilvl="7" w:tplc="99F6F538">
      <w:numFmt w:val="bullet"/>
      <w:lvlText w:val="•"/>
      <w:lvlJc w:val="left"/>
      <w:pPr>
        <w:ind w:left="6261" w:hanging="212"/>
      </w:pPr>
      <w:rPr>
        <w:rFonts w:hint="default"/>
        <w:lang w:val="en-US" w:eastAsia="en-US" w:bidi="ar-SA"/>
      </w:rPr>
    </w:lvl>
    <w:lvl w:ilvl="8" w:tplc="04104FB2">
      <w:numFmt w:val="bullet"/>
      <w:lvlText w:val="•"/>
      <w:lvlJc w:val="left"/>
      <w:pPr>
        <w:ind w:left="7198" w:hanging="212"/>
      </w:pPr>
      <w:rPr>
        <w:rFonts w:hint="default"/>
        <w:lang w:val="en-US" w:eastAsia="en-US" w:bidi="ar-SA"/>
      </w:rPr>
    </w:lvl>
  </w:abstractNum>
  <w:abstractNum w:abstractNumId="9" w15:restartNumberingAfterBreak="0">
    <w:nsid w:val="2645549F"/>
    <w:multiLevelType w:val="hybridMultilevel"/>
    <w:tmpl w:val="CA1E938A"/>
    <w:lvl w:ilvl="0" w:tplc="BC940402">
      <w:start w:val="1"/>
      <w:numFmt w:val="decimal"/>
      <w:lvlText w:val="%1."/>
      <w:lvlJc w:val="left"/>
      <w:pPr>
        <w:ind w:left="535" w:hanging="428"/>
      </w:pPr>
      <w:rPr>
        <w:rFonts w:ascii="Raleway" w:eastAsia="Raleway" w:hAnsi="Raleway" w:cs="Raleway"/>
        <w:b w:val="0"/>
        <w:bCs w:val="0"/>
        <w:i w:val="0"/>
        <w:iCs w:val="0"/>
        <w:w w:val="99"/>
        <w:sz w:val="19"/>
        <w:szCs w:val="19"/>
        <w:lang w:val="en-US" w:eastAsia="en-US" w:bidi="ar-SA"/>
      </w:rPr>
    </w:lvl>
    <w:lvl w:ilvl="1" w:tplc="3F585C62">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97E83EB8">
      <w:numFmt w:val="bullet"/>
      <w:lvlText w:val="•"/>
      <w:lvlJc w:val="left"/>
      <w:pPr>
        <w:ind w:left="1576" w:hanging="212"/>
      </w:pPr>
      <w:rPr>
        <w:rFonts w:hint="default"/>
        <w:lang w:val="en-US" w:eastAsia="en-US" w:bidi="ar-SA"/>
      </w:rPr>
    </w:lvl>
    <w:lvl w:ilvl="3" w:tplc="A15CC2A4">
      <w:numFmt w:val="bullet"/>
      <w:lvlText w:val="•"/>
      <w:lvlJc w:val="left"/>
      <w:pPr>
        <w:ind w:left="2513" w:hanging="212"/>
      </w:pPr>
      <w:rPr>
        <w:rFonts w:hint="default"/>
        <w:lang w:val="en-US" w:eastAsia="en-US" w:bidi="ar-SA"/>
      </w:rPr>
    </w:lvl>
    <w:lvl w:ilvl="4" w:tplc="87A41036">
      <w:numFmt w:val="bullet"/>
      <w:lvlText w:val="•"/>
      <w:lvlJc w:val="left"/>
      <w:pPr>
        <w:ind w:left="3450" w:hanging="212"/>
      </w:pPr>
      <w:rPr>
        <w:rFonts w:hint="default"/>
        <w:lang w:val="en-US" w:eastAsia="en-US" w:bidi="ar-SA"/>
      </w:rPr>
    </w:lvl>
    <w:lvl w:ilvl="5" w:tplc="67C6A262">
      <w:numFmt w:val="bullet"/>
      <w:lvlText w:val="•"/>
      <w:lvlJc w:val="left"/>
      <w:pPr>
        <w:ind w:left="4387" w:hanging="212"/>
      </w:pPr>
      <w:rPr>
        <w:rFonts w:hint="default"/>
        <w:lang w:val="en-US" w:eastAsia="en-US" w:bidi="ar-SA"/>
      </w:rPr>
    </w:lvl>
    <w:lvl w:ilvl="6" w:tplc="018A71CA">
      <w:numFmt w:val="bullet"/>
      <w:lvlText w:val="•"/>
      <w:lvlJc w:val="left"/>
      <w:pPr>
        <w:ind w:left="5324" w:hanging="212"/>
      </w:pPr>
      <w:rPr>
        <w:rFonts w:hint="default"/>
        <w:lang w:val="en-US" w:eastAsia="en-US" w:bidi="ar-SA"/>
      </w:rPr>
    </w:lvl>
    <w:lvl w:ilvl="7" w:tplc="E33C0B98">
      <w:numFmt w:val="bullet"/>
      <w:lvlText w:val="•"/>
      <w:lvlJc w:val="left"/>
      <w:pPr>
        <w:ind w:left="6261" w:hanging="212"/>
      </w:pPr>
      <w:rPr>
        <w:rFonts w:hint="default"/>
        <w:lang w:val="en-US" w:eastAsia="en-US" w:bidi="ar-SA"/>
      </w:rPr>
    </w:lvl>
    <w:lvl w:ilvl="8" w:tplc="31B20776">
      <w:numFmt w:val="bullet"/>
      <w:lvlText w:val="•"/>
      <w:lvlJc w:val="left"/>
      <w:pPr>
        <w:ind w:left="7198" w:hanging="212"/>
      </w:pPr>
      <w:rPr>
        <w:rFonts w:hint="default"/>
        <w:lang w:val="en-US" w:eastAsia="en-US" w:bidi="ar-SA"/>
      </w:rPr>
    </w:lvl>
  </w:abstractNum>
  <w:abstractNum w:abstractNumId="10" w15:restartNumberingAfterBreak="0">
    <w:nsid w:val="28156517"/>
    <w:multiLevelType w:val="hybridMultilevel"/>
    <w:tmpl w:val="F60837EE"/>
    <w:lvl w:ilvl="0" w:tplc="20EECE86">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A6C457A4">
      <w:numFmt w:val="bullet"/>
      <w:lvlText w:val="•"/>
      <w:lvlJc w:val="left"/>
      <w:pPr>
        <w:ind w:left="691" w:hanging="166"/>
      </w:pPr>
      <w:rPr>
        <w:rFonts w:hint="default"/>
        <w:lang w:val="en-US" w:eastAsia="en-US" w:bidi="ar-SA"/>
      </w:rPr>
    </w:lvl>
    <w:lvl w:ilvl="2" w:tplc="ABB86230">
      <w:numFmt w:val="bullet"/>
      <w:lvlText w:val="•"/>
      <w:lvlJc w:val="left"/>
      <w:pPr>
        <w:ind w:left="1102" w:hanging="166"/>
      </w:pPr>
      <w:rPr>
        <w:rFonts w:hint="default"/>
        <w:lang w:val="en-US" w:eastAsia="en-US" w:bidi="ar-SA"/>
      </w:rPr>
    </w:lvl>
    <w:lvl w:ilvl="3" w:tplc="45A06BFE">
      <w:numFmt w:val="bullet"/>
      <w:lvlText w:val="•"/>
      <w:lvlJc w:val="left"/>
      <w:pPr>
        <w:ind w:left="1514" w:hanging="166"/>
      </w:pPr>
      <w:rPr>
        <w:rFonts w:hint="default"/>
        <w:lang w:val="en-US" w:eastAsia="en-US" w:bidi="ar-SA"/>
      </w:rPr>
    </w:lvl>
    <w:lvl w:ilvl="4" w:tplc="66B4840E">
      <w:numFmt w:val="bullet"/>
      <w:lvlText w:val="•"/>
      <w:lvlJc w:val="left"/>
      <w:pPr>
        <w:ind w:left="1925" w:hanging="166"/>
      </w:pPr>
      <w:rPr>
        <w:rFonts w:hint="default"/>
        <w:lang w:val="en-US" w:eastAsia="en-US" w:bidi="ar-SA"/>
      </w:rPr>
    </w:lvl>
    <w:lvl w:ilvl="5" w:tplc="A3487B42">
      <w:numFmt w:val="bullet"/>
      <w:lvlText w:val="•"/>
      <w:lvlJc w:val="left"/>
      <w:pPr>
        <w:ind w:left="2337" w:hanging="166"/>
      </w:pPr>
      <w:rPr>
        <w:rFonts w:hint="default"/>
        <w:lang w:val="en-US" w:eastAsia="en-US" w:bidi="ar-SA"/>
      </w:rPr>
    </w:lvl>
    <w:lvl w:ilvl="6" w:tplc="1CC077D0">
      <w:numFmt w:val="bullet"/>
      <w:lvlText w:val="•"/>
      <w:lvlJc w:val="left"/>
      <w:pPr>
        <w:ind w:left="2748" w:hanging="166"/>
      </w:pPr>
      <w:rPr>
        <w:rFonts w:hint="default"/>
        <w:lang w:val="en-US" w:eastAsia="en-US" w:bidi="ar-SA"/>
      </w:rPr>
    </w:lvl>
    <w:lvl w:ilvl="7" w:tplc="E206B234">
      <w:numFmt w:val="bullet"/>
      <w:lvlText w:val="•"/>
      <w:lvlJc w:val="left"/>
      <w:pPr>
        <w:ind w:left="3160" w:hanging="166"/>
      </w:pPr>
      <w:rPr>
        <w:rFonts w:hint="default"/>
        <w:lang w:val="en-US" w:eastAsia="en-US" w:bidi="ar-SA"/>
      </w:rPr>
    </w:lvl>
    <w:lvl w:ilvl="8" w:tplc="2C8A205C">
      <w:numFmt w:val="bullet"/>
      <w:lvlText w:val="•"/>
      <w:lvlJc w:val="left"/>
      <w:pPr>
        <w:ind w:left="3571" w:hanging="166"/>
      </w:pPr>
      <w:rPr>
        <w:rFonts w:hint="default"/>
        <w:lang w:val="en-US" w:eastAsia="en-US" w:bidi="ar-SA"/>
      </w:rPr>
    </w:lvl>
  </w:abstractNum>
  <w:abstractNum w:abstractNumId="11" w15:restartNumberingAfterBreak="0">
    <w:nsid w:val="281864E3"/>
    <w:multiLevelType w:val="hybridMultilevel"/>
    <w:tmpl w:val="4D1470C4"/>
    <w:lvl w:ilvl="0" w:tplc="789216BC">
      <w:numFmt w:val="bullet"/>
      <w:lvlText w:val="-"/>
      <w:lvlJc w:val="left"/>
      <w:pPr>
        <w:ind w:left="2220" w:hanging="1985"/>
      </w:pPr>
      <w:rPr>
        <w:rFonts w:ascii="Raleway" w:eastAsia="Raleway" w:hAnsi="Raleway" w:cs="Raleway" w:hint="default"/>
        <w:b w:val="0"/>
        <w:bCs w:val="0"/>
        <w:i w:val="0"/>
        <w:iCs w:val="0"/>
        <w:w w:val="99"/>
        <w:sz w:val="19"/>
        <w:szCs w:val="19"/>
        <w:lang w:val="en-US" w:eastAsia="en-US" w:bidi="ar-SA"/>
      </w:rPr>
    </w:lvl>
    <w:lvl w:ilvl="1" w:tplc="8AAEABA8">
      <w:numFmt w:val="bullet"/>
      <w:lvlText w:val="•"/>
      <w:lvlJc w:val="left"/>
      <w:pPr>
        <w:ind w:left="3012" w:hanging="1985"/>
      </w:pPr>
      <w:rPr>
        <w:rFonts w:hint="default"/>
        <w:lang w:val="en-US" w:eastAsia="en-US" w:bidi="ar-SA"/>
      </w:rPr>
    </w:lvl>
    <w:lvl w:ilvl="2" w:tplc="D4E26AF8">
      <w:numFmt w:val="bullet"/>
      <w:lvlText w:val="•"/>
      <w:lvlJc w:val="left"/>
      <w:pPr>
        <w:ind w:left="3804" w:hanging="1985"/>
      </w:pPr>
      <w:rPr>
        <w:rFonts w:hint="default"/>
        <w:lang w:val="en-US" w:eastAsia="en-US" w:bidi="ar-SA"/>
      </w:rPr>
    </w:lvl>
    <w:lvl w:ilvl="3" w:tplc="1C648394">
      <w:numFmt w:val="bullet"/>
      <w:lvlText w:val="•"/>
      <w:lvlJc w:val="left"/>
      <w:pPr>
        <w:ind w:left="4596" w:hanging="1985"/>
      </w:pPr>
      <w:rPr>
        <w:rFonts w:hint="default"/>
        <w:lang w:val="en-US" w:eastAsia="en-US" w:bidi="ar-SA"/>
      </w:rPr>
    </w:lvl>
    <w:lvl w:ilvl="4" w:tplc="618253AE">
      <w:numFmt w:val="bullet"/>
      <w:lvlText w:val="•"/>
      <w:lvlJc w:val="left"/>
      <w:pPr>
        <w:ind w:left="5388" w:hanging="1985"/>
      </w:pPr>
      <w:rPr>
        <w:rFonts w:hint="default"/>
        <w:lang w:val="en-US" w:eastAsia="en-US" w:bidi="ar-SA"/>
      </w:rPr>
    </w:lvl>
    <w:lvl w:ilvl="5" w:tplc="93524F74">
      <w:numFmt w:val="bullet"/>
      <w:lvlText w:val="•"/>
      <w:lvlJc w:val="left"/>
      <w:pPr>
        <w:ind w:left="6180" w:hanging="1985"/>
      </w:pPr>
      <w:rPr>
        <w:rFonts w:hint="default"/>
        <w:lang w:val="en-US" w:eastAsia="en-US" w:bidi="ar-SA"/>
      </w:rPr>
    </w:lvl>
    <w:lvl w:ilvl="6" w:tplc="9DC2843A">
      <w:numFmt w:val="bullet"/>
      <w:lvlText w:val="•"/>
      <w:lvlJc w:val="left"/>
      <w:pPr>
        <w:ind w:left="6972" w:hanging="1985"/>
      </w:pPr>
      <w:rPr>
        <w:rFonts w:hint="default"/>
        <w:lang w:val="en-US" w:eastAsia="en-US" w:bidi="ar-SA"/>
      </w:rPr>
    </w:lvl>
    <w:lvl w:ilvl="7" w:tplc="3BE67782">
      <w:numFmt w:val="bullet"/>
      <w:lvlText w:val="•"/>
      <w:lvlJc w:val="left"/>
      <w:pPr>
        <w:ind w:left="7764" w:hanging="1985"/>
      </w:pPr>
      <w:rPr>
        <w:rFonts w:hint="default"/>
        <w:lang w:val="en-US" w:eastAsia="en-US" w:bidi="ar-SA"/>
      </w:rPr>
    </w:lvl>
    <w:lvl w:ilvl="8" w:tplc="144E3CC6">
      <w:numFmt w:val="bullet"/>
      <w:lvlText w:val="•"/>
      <w:lvlJc w:val="left"/>
      <w:pPr>
        <w:ind w:left="8556" w:hanging="1985"/>
      </w:pPr>
      <w:rPr>
        <w:rFonts w:hint="default"/>
        <w:lang w:val="en-US" w:eastAsia="en-US" w:bidi="ar-SA"/>
      </w:rPr>
    </w:lvl>
  </w:abstractNum>
  <w:abstractNum w:abstractNumId="12" w15:restartNumberingAfterBreak="0">
    <w:nsid w:val="2C795F12"/>
    <w:multiLevelType w:val="hybridMultilevel"/>
    <w:tmpl w:val="2972866C"/>
    <w:lvl w:ilvl="0" w:tplc="7B6ECB1A">
      <w:start w:val="3"/>
      <w:numFmt w:val="decimal"/>
      <w:lvlText w:val="%1."/>
      <w:lvlJc w:val="left"/>
      <w:pPr>
        <w:ind w:left="535" w:hanging="428"/>
      </w:pPr>
      <w:rPr>
        <w:rFonts w:ascii="Raleway" w:eastAsia="Raleway" w:hAnsi="Raleway" w:cs="Raleway" w:hint="default"/>
        <w:b w:val="0"/>
        <w:bCs w:val="0"/>
        <w:i w:val="0"/>
        <w:iCs w:val="0"/>
        <w:spacing w:val="-1"/>
        <w:w w:val="99"/>
        <w:sz w:val="19"/>
        <w:szCs w:val="19"/>
        <w:lang w:val="en-US" w:eastAsia="en-US" w:bidi="ar-SA"/>
      </w:rPr>
    </w:lvl>
    <w:lvl w:ilvl="1" w:tplc="224C156A">
      <w:numFmt w:val="bullet"/>
      <w:lvlText w:val="☐"/>
      <w:lvlJc w:val="left"/>
      <w:pPr>
        <w:ind w:left="631" w:hanging="212"/>
      </w:pPr>
      <w:rPr>
        <w:rFonts w:ascii="Segoe UI Symbol" w:eastAsia="Segoe UI Symbol" w:hAnsi="Segoe UI Symbol" w:cs="Segoe UI Symbol" w:hint="default"/>
        <w:b w:val="0"/>
        <w:bCs w:val="0"/>
        <w:i w:val="0"/>
        <w:iCs w:val="0"/>
        <w:w w:val="99"/>
        <w:sz w:val="19"/>
        <w:szCs w:val="19"/>
        <w:lang w:val="en-US" w:eastAsia="en-US" w:bidi="ar-SA"/>
      </w:rPr>
    </w:lvl>
    <w:lvl w:ilvl="2" w:tplc="F8069EE8">
      <w:numFmt w:val="bullet"/>
      <w:lvlText w:val="•"/>
      <w:lvlJc w:val="left"/>
      <w:pPr>
        <w:ind w:left="1576" w:hanging="212"/>
      </w:pPr>
      <w:rPr>
        <w:rFonts w:hint="default"/>
        <w:lang w:val="en-US" w:eastAsia="en-US" w:bidi="ar-SA"/>
      </w:rPr>
    </w:lvl>
    <w:lvl w:ilvl="3" w:tplc="D280247C">
      <w:numFmt w:val="bullet"/>
      <w:lvlText w:val="•"/>
      <w:lvlJc w:val="left"/>
      <w:pPr>
        <w:ind w:left="2513" w:hanging="212"/>
      </w:pPr>
      <w:rPr>
        <w:rFonts w:hint="default"/>
        <w:lang w:val="en-US" w:eastAsia="en-US" w:bidi="ar-SA"/>
      </w:rPr>
    </w:lvl>
    <w:lvl w:ilvl="4" w:tplc="F9CC9136">
      <w:numFmt w:val="bullet"/>
      <w:lvlText w:val="•"/>
      <w:lvlJc w:val="left"/>
      <w:pPr>
        <w:ind w:left="3450" w:hanging="212"/>
      </w:pPr>
      <w:rPr>
        <w:rFonts w:hint="default"/>
        <w:lang w:val="en-US" w:eastAsia="en-US" w:bidi="ar-SA"/>
      </w:rPr>
    </w:lvl>
    <w:lvl w:ilvl="5" w:tplc="4F5873C8">
      <w:numFmt w:val="bullet"/>
      <w:lvlText w:val="•"/>
      <w:lvlJc w:val="left"/>
      <w:pPr>
        <w:ind w:left="4387" w:hanging="212"/>
      </w:pPr>
      <w:rPr>
        <w:rFonts w:hint="default"/>
        <w:lang w:val="en-US" w:eastAsia="en-US" w:bidi="ar-SA"/>
      </w:rPr>
    </w:lvl>
    <w:lvl w:ilvl="6" w:tplc="4974360E">
      <w:numFmt w:val="bullet"/>
      <w:lvlText w:val="•"/>
      <w:lvlJc w:val="left"/>
      <w:pPr>
        <w:ind w:left="5324" w:hanging="212"/>
      </w:pPr>
      <w:rPr>
        <w:rFonts w:hint="default"/>
        <w:lang w:val="en-US" w:eastAsia="en-US" w:bidi="ar-SA"/>
      </w:rPr>
    </w:lvl>
    <w:lvl w:ilvl="7" w:tplc="242E5460">
      <w:numFmt w:val="bullet"/>
      <w:lvlText w:val="•"/>
      <w:lvlJc w:val="left"/>
      <w:pPr>
        <w:ind w:left="6261" w:hanging="212"/>
      </w:pPr>
      <w:rPr>
        <w:rFonts w:hint="default"/>
        <w:lang w:val="en-US" w:eastAsia="en-US" w:bidi="ar-SA"/>
      </w:rPr>
    </w:lvl>
    <w:lvl w:ilvl="8" w:tplc="4252B832">
      <w:numFmt w:val="bullet"/>
      <w:lvlText w:val="•"/>
      <w:lvlJc w:val="left"/>
      <w:pPr>
        <w:ind w:left="7198" w:hanging="212"/>
      </w:pPr>
      <w:rPr>
        <w:rFonts w:hint="default"/>
        <w:lang w:val="en-US" w:eastAsia="en-US" w:bidi="ar-SA"/>
      </w:rPr>
    </w:lvl>
  </w:abstractNum>
  <w:abstractNum w:abstractNumId="13" w15:restartNumberingAfterBreak="0">
    <w:nsid w:val="3EDD5644"/>
    <w:multiLevelType w:val="hybridMultilevel"/>
    <w:tmpl w:val="8EF00F8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3862737"/>
    <w:multiLevelType w:val="hybridMultilevel"/>
    <w:tmpl w:val="2854ABAE"/>
    <w:lvl w:ilvl="0" w:tplc="B85EA64A">
      <w:start w:val="1"/>
      <w:numFmt w:val="upperRoman"/>
      <w:lvlText w:val="%1."/>
      <w:lvlJc w:val="left"/>
      <w:pPr>
        <w:ind w:left="656" w:hanging="324"/>
        <w:jc w:val="right"/>
      </w:pPr>
      <w:rPr>
        <w:rFonts w:ascii="Raleway" w:eastAsia="Raleway" w:hAnsi="Raleway" w:cs="Raleway" w:hint="default"/>
        <w:b/>
        <w:bCs/>
        <w:i w:val="0"/>
        <w:iCs w:val="0"/>
        <w:spacing w:val="0"/>
        <w:w w:val="99"/>
        <w:sz w:val="19"/>
        <w:szCs w:val="19"/>
        <w:lang w:val="en-US" w:eastAsia="en-US" w:bidi="ar-SA"/>
      </w:rPr>
    </w:lvl>
    <w:lvl w:ilvl="1" w:tplc="E110A346">
      <w:start w:val="1"/>
      <w:numFmt w:val="decimal"/>
      <w:lvlText w:val="%2."/>
      <w:lvlJc w:val="left"/>
      <w:pPr>
        <w:ind w:left="728" w:hanging="360"/>
      </w:pPr>
      <w:rPr>
        <w:rFonts w:ascii="Raleway" w:eastAsia="Raleway" w:hAnsi="Raleway" w:cs="Raleway" w:hint="default"/>
        <w:b w:val="0"/>
        <w:bCs w:val="0"/>
        <w:i w:val="0"/>
        <w:iCs w:val="0"/>
        <w:w w:val="99"/>
        <w:sz w:val="19"/>
        <w:szCs w:val="19"/>
        <w:lang w:val="en-US" w:eastAsia="en-US" w:bidi="ar-SA"/>
      </w:rPr>
    </w:lvl>
    <w:lvl w:ilvl="2" w:tplc="382C5D28">
      <w:numFmt w:val="bullet"/>
      <w:lvlText w:val="☐"/>
      <w:lvlJc w:val="left"/>
      <w:pPr>
        <w:ind w:left="3017" w:hanging="212"/>
      </w:pPr>
      <w:rPr>
        <w:rFonts w:ascii="Segoe UI Symbol" w:eastAsia="Segoe UI Symbol" w:hAnsi="Segoe UI Symbol" w:cs="Segoe UI Symbol" w:hint="default"/>
        <w:w w:val="99"/>
        <w:position w:val="-2"/>
        <w:lang w:val="en-US" w:eastAsia="en-US" w:bidi="ar-SA"/>
      </w:rPr>
    </w:lvl>
    <w:lvl w:ilvl="3" w:tplc="1ED09092">
      <w:numFmt w:val="bullet"/>
      <w:lvlText w:val="•"/>
      <w:lvlJc w:val="left"/>
      <w:pPr>
        <w:ind w:left="740" w:hanging="212"/>
      </w:pPr>
      <w:rPr>
        <w:rFonts w:hint="default"/>
        <w:lang w:val="en-US" w:eastAsia="en-US" w:bidi="ar-SA"/>
      </w:rPr>
    </w:lvl>
    <w:lvl w:ilvl="4" w:tplc="D41E2FC2">
      <w:numFmt w:val="bullet"/>
      <w:lvlText w:val="•"/>
      <w:lvlJc w:val="left"/>
      <w:pPr>
        <w:ind w:left="940" w:hanging="212"/>
      </w:pPr>
      <w:rPr>
        <w:rFonts w:hint="default"/>
        <w:lang w:val="en-US" w:eastAsia="en-US" w:bidi="ar-SA"/>
      </w:rPr>
    </w:lvl>
    <w:lvl w:ilvl="5" w:tplc="84703CBC">
      <w:numFmt w:val="bullet"/>
      <w:lvlText w:val="•"/>
      <w:lvlJc w:val="left"/>
      <w:pPr>
        <w:ind w:left="960" w:hanging="212"/>
      </w:pPr>
      <w:rPr>
        <w:rFonts w:hint="default"/>
        <w:lang w:val="en-US" w:eastAsia="en-US" w:bidi="ar-SA"/>
      </w:rPr>
    </w:lvl>
    <w:lvl w:ilvl="6" w:tplc="411C2D42">
      <w:numFmt w:val="bullet"/>
      <w:lvlText w:val="•"/>
      <w:lvlJc w:val="left"/>
      <w:pPr>
        <w:ind w:left="3020" w:hanging="212"/>
      </w:pPr>
      <w:rPr>
        <w:rFonts w:hint="default"/>
        <w:lang w:val="en-US" w:eastAsia="en-US" w:bidi="ar-SA"/>
      </w:rPr>
    </w:lvl>
    <w:lvl w:ilvl="7" w:tplc="BC4E7B0C">
      <w:numFmt w:val="bullet"/>
      <w:lvlText w:val="•"/>
      <w:lvlJc w:val="left"/>
      <w:pPr>
        <w:ind w:left="4800" w:hanging="212"/>
      </w:pPr>
      <w:rPr>
        <w:rFonts w:hint="default"/>
        <w:lang w:val="en-US" w:eastAsia="en-US" w:bidi="ar-SA"/>
      </w:rPr>
    </w:lvl>
    <w:lvl w:ilvl="8" w:tplc="FC46D19E">
      <w:numFmt w:val="bullet"/>
      <w:lvlText w:val="•"/>
      <w:lvlJc w:val="left"/>
      <w:pPr>
        <w:ind w:left="6580" w:hanging="212"/>
      </w:pPr>
      <w:rPr>
        <w:rFonts w:hint="default"/>
        <w:lang w:val="en-US" w:eastAsia="en-US" w:bidi="ar-SA"/>
      </w:rPr>
    </w:lvl>
  </w:abstractNum>
  <w:abstractNum w:abstractNumId="15" w15:restartNumberingAfterBreak="0">
    <w:nsid w:val="4AA4340E"/>
    <w:multiLevelType w:val="hybridMultilevel"/>
    <w:tmpl w:val="9A60EEA8"/>
    <w:lvl w:ilvl="0" w:tplc="6934879E">
      <w:start w:val="1"/>
      <w:numFmt w:val="decimal"/>
      <w:lvlText w:val="%1."/>
      <w:lvlJc w:val="left"/>
      <w:pPr>
        <w:ind w:left="596" w:hanging="360"/>
      </w:pPr>
      <w:rPr>
        <w:rFonts w:ascii="Raleway" w:eastAsia="Raleway" w:hAnsi="Raleway" w:cs="Raleway" w:hint="default"/>
        <w:b/>
        <w:bCs/>
        <w:i w:val="0"/>
        <w:iCs w:val="0"/>
        <w:w w:val="99"/>
        <w:sz w:val="20"/>
        <w:szCs w:val="20"/>
        <w:lang w:val="en-US" w:eastAsia="en-US" w:bidi="ar-SA"/>
      </w:rPr>
    </w:lvl>
    <w:lvl w:ilvl="1" w:tplc="5518EAB0">
      <w:numFmt w:val="bullet"/>
      <w:lvlText w:val=""/>
      <w:lvlJc w:val="left"/>
      <w:pPr>
        <w:ind w:left="956" w:hanging="360"/>
      </w:pPr>
      <w:rPr>
        <w:rFonts w:ascii="Symbol" w:eastAsia="Symbol" w:hAnsi="Symbol" w:cs="Symbol" w:hint="default"/>
        <w:b w:val="0"/>
        <w:bCs w:val="0"/>
        <w:i w:val="0"/>
        <w:iCs w:val="0"/>
        <w:color w:val="313D4E"/>
        <w:w w:val="99"/>
        <w:sz w:val="20"/>
        <w:szCs w:val="20"/>
        <w:lang w:val="en-US" w:eastAsia="en-US" w:bidi="ar-SA"/>
      </w:rPr>
    </w:lvl>
    <w:lvl w:ilvl="2" w:tplc="1616B228">
      <w:numFmt w:val="bullet"/>
      <w:lvlText w:val="•"/>
      <w:lvlJc w:val="left"/>
      <w:pPr>
        <w:ind w:left="1980" w:hanging="360"/>
      </w:pPr>
      <w:rPr>
        <w:rFonts w:hint="default"/>
        <w:lang w:val="en-US" w:eastAsia="en-US" w:bidi="ar-SA"/>
      </w:rPr>
    </w:lvl>
    <w:lvl w:ilvl="3" w:tplc="371A38AA">
      <w:numFmt w:val="bullet"/>
      <w:lvlText w:val="•"/>
      <w:lvlJc w:val="left"/>
      <w:pPr>
        <w:ind w:left="3000" w:hanging="360"/>
      </w:pPr>
      <w:rPr>
        <w:rFonts w:hint="default"/>
        <w:lang w:val="en-US" w:eastAsia="en-US" w:bidi="ar-SA"/>
      </w:rPr>
    </w:lvl>
    <w:lvl w:ilvl="4" w:tplc="1ED401B0">
      <w:numFmt w:val="bullet"/>
      <w:lvlText w:val="•"/>
      <w:lvlJc w:val="left"/>
      <w:pPr>
        <w:ind w:left="4020" w:hanging="360"/>
      </w:pPr>
      <w:rPr>
        <w:rFonts w:hint="default"/>
        <w:lang w:val="en-US" w:eastAsia="en-US" w:bidi="ar-SA"/>
      </w:rPr>
    </w:lvl>
    <w:lvl w:ilvl="5" w:tplc="32A0A78C">
      <w:numFmt w:val="bullet"/>
      <w:lvlText w:val="•"/>
      <w:lvlJc w:val="left"/>
      <w:pPr>
        <w:ind w:left="5040" w:hanging="360"/>
      </w:pPr>
      <w:rPr>
        <w:rFonts w:hint="default"/>
        <w:lang w:val="en-US" w:eastAsia="en-US" w:bidi="ar-SA"/>
      </w:rPr>
    </w:lvl>
    <w:lvl w:ilvl="6" w:tplc="32149C58">
      <w:numFmt w:val="bullet"/>
      <w:lvlText w:val="•"/>
      <w:lvlJc w:val="left"/>
      <w:pPr>
        <w:ind w:left="6060" w:hanging="360"/>
      </w:pPr>
      <w:rPr>
        <w:rFonts w:hint="default"/>
        <w:lang w:val="en-US" w:eastAsia="en-US" w:bidi="ar-SA"/>
      </w:rPr>
    </w:lvl>
    <w:lvl w:ilvl="7" w:tplc="4E126496">
      <w:numFmt w:val="bullet"/>
      <w:lvlText w:val="•"/>
      <w:lvlJc w:val="left"/>
      <w:pPr>
        <w:ind w:left="7080" w:hanging="360"/>
      </w:pPr>
      <w:rPr>
        <w:rFonts w:hint="default"/>
        <w:lang w:val="en-US" w:eastAsia="en-US" w:bidi="ar-SA"/>
      </w:rPr>
    </w:lvl>
    <w:lvl w:ilvl="8" w:tplc="46F8E7EC">
      <w:numFmt w:val="bullet"/>
      <w:lvlText w:val="•"/>
      <w:lvlJc w:val="left"/>
      <w:pPr>
        <w:ind w:left="8100" w:hanging="360"/>
      </w:pPr>
      <w:rPr>
        <w:rFonts w:hint="default"/>
        <w:lang w:val="en-US" w:eastAsia="en-US" w:bidi="ar-SA"/>
      </w:rPr>
    </w:lvl>
  </w:abstractNum>
  <w:abstractNum w:abstractNumId="16" w15:restartNumberingAfterBreak="0">
    <w:nsid w:val="4EFE3A40"/>
    <w:multiLevelType w:val="hybridMultilevel"/>
    <w:tmpl w:val="74D47346"/>
    <w:lvl w:ilvl="0" w:tplc="BCFCC7C8">
      <w:start w:val="1"/>
      <w:numFmt w:val="decimal"/>
      <w:lvlText w:val="%1."/>
      <w:lvlJc w:val="left"/>
      <w:pPr>
        <w:ind w:left="360" w:hanging="360"/>
      </w:pPr>
      <w:rPr>
        <w:rFonts w:hint="default"/>
        <w:b/>
        <w:bCs/>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581155A2"/>
    <w:multiLevelType w:val="hybridMultilevel"/>
    <w:tmpl w:val="5CEC407C"/>
    <w:lvl w:ilvl="0" w:tplc="0EF061E8">
      <w:start w:val="1"/>
      <w:numFmt w:val="decimal"/>
      <w:lvlText w:val="%1."/>
      <w:lvlJc w:val="left"/>
      <w:pPr>
        <w:ind w:left="359" w:hanging="360"/>
      </w:pPr>
      <w:rPr>
        <w:rFonts w:hint="default"/>
      </w:rPr>
    </w:lvl>
    <w:lvl w:ilvl="1" w:tplc="08070019" w:tentative="1">
      <w:start w:val="1"/>
      <w:numFmt w:val="lowerLetter"/>
      <w:lvlText w:val="%2."/>
      <w:lvlJc w:val="left"/>
      <w:pPr>
        <w:ind w:left="1079" w:hanging="360"/>
      </w:pPr>
    </w:lvl>
    <w:lvl w:ilvl="2" w:tplc="0807001B" w:tentative="1">
      <w:start w:val="1"/>
      <w:numFmt w:val="lowerRoman"/>
      <w:lvlText w:val="%3."/>
      <w:lvlJc w:val="right"/>
      <w:pPr>
        <w:ind w:left="1799" w:hanging="180"/>
      </w:pPr>
    </w:lvl>
    <w:lvl w:ilvl="3" w:tplc="0807000F" w:tentative="1">
      <w:start w:val="1"/>
      <w:numFmt w:val="decimal"/>
      <w:lvlText w:val="%4."/>
      <w:lvlJc w:val="left"/>
      <w:pPr>
        <w:ind w:left="2519" w:hanging="360"/>
      </w:pPr>
    </w:lvl>
    <w:lvl w:ilvl="4" w:tplc="08070019" w:tentative="1">
      <w:start w:val="1"/>
      <w:numFmt w:val="lowerLetter"/>
      <w:lvlText w:val="%5."/>
      <w:lvlJc w:val="left"/>
      <w:pPr>
        <w:ind w:left="3239" w:hanging="360"/>
      </w:pPr>
    </w:lvl>
    <w:lvl w:ilvl="5" w:tplc="0807001B" w:tentative="1">
      <w:start w:val="1"/>
      <w:numFmt w:val="lowerRoman"/>
      <w:lvlText w:val="%6."/>
      <w:lvlJc w:val="right"/>
      <w:pPr>
        <w:ind w:left="3959" w:hanging="180"/>
      </w:pPr>
    </w:lvl>
    <w:lvl w:ilvl="6" w:tplc="0807000F" w:tentative="1">
      <w:start w:val="1"/>
      <w:numFmt w:val="decimal"/>
      <w:lvlText w:val="%7."/>
      <w:lvlJc w:val="left"/>
      <w:pPr>
        <w:ind w:left="4679" w:hanging="360"/>
      </w:pPr>
    </w:lvl>
    <w:lvl w:ilvl="7" w:tplc="08070019" w:tentative="1">
      <w:start w:val="1"/>
      <w:numFmt w:val="lowerLetter"/>
      <w:lvlText w:val="%8."/>
      <w:lvlJc w:val="left"/>
      <w:pPr>
        <w:ind w:left="5399" w:hanging="360"/>
      </w:pPr>
    </w:lvl>
    <w:lvl w:ilvl="8" w:tplc="0807001B" w:tentative="1">
      <w:start w:val="1"/>
      <w:numFmt w:val="lowerRoman"/>
      <w:lvlText w:val="%9."/>
      <w:lvlJc w:val="right"/>
      <w:pPr>
        <w:ind w:left="6119" w:hanging="180"/>
      </w:pPr>
    </w:lvl>
  </w:abstractNum>
  <w:abstractNum w:abstractNumId="18" w15:restartNumberingAfterBreak="0">
    <w:nsid w:val="596A102A"/>
    <w:multiLevelType w:val="hybridMultilevel"/>
    <w:tmpl w:val="42B0D464"/>
    <w:lvl w:ilvl="0" w:tplc="BA5CF440">
      <w:start w:val="1"/>
      <w:numFmt w:val="decimal"/>
      <w:lvlText w:val="%1."/>
      <w:lvlJc w:val="left"/>
      <w:pPr>
        <w:ind w:left="596" w:hanging="360"/>
      </w:pPr>
      <w:rPr>
        <w:rFonts w:ascii="Raleway" w:hAnsi="Raleway" w:hint="default"/>
        <w:b/>
        <w:bCs w:val="0"/>
        <w:w w:val="99"/>
        <w:sz w:val="20"/>
        <w:szCs w:val="20"/>
        <w:lang w:val="en-US" w:eastAsia="en-US" w:bidi="ar-SA"/>
      </w:rPr>
    </w:lvl>
    <w:lvl w:ilvl="1" w:tplc="75CEDD4C">
      <w:numFmt w:val="bullet"/>
      <w:lvlText w:val="•"/>
      <w:lvlJc w:val="left"/>
      <w:pPr>
        <w:ind w:left="985" w:hanging="360"/>
      </w:pPr>
      <w:rPr>
        <w:rFonts w:hint="default"/>
        <w:lang w:val="en-US" w:eastAsia="en-US" w:bidi="ar-SA"/>
      </w:rPr>
    </w:lvl>
    <w:lvl w:ilvl="2" w:tplc="45BEFB1A">
      <w:numFmt w:val="bullet"/>
      <w:lvlText w:val="•"/>
      <w:lvlJc w:val="left"/>
      <w:pPr>
        <w:ind w:left="1371" w:hanging="360"/>
      </w:pPr>
      <w:rPr>
        <w:rFonts w:hint="default"/>
        <w:lang w:val="en-US" w:eastAsia="en-US" w:bidi="ar-SA"/>
      </w:rPr>
    </w:lvl>
    <w:lvl w:ilvl="3" w:tplc="AFCA5EC8">
      <w:numFmt w:val="bullet"/>
      <w:lvlText w:val="•"/>
      <w:lvlJc w:val="left"/>
      <w:pPr>
        <w:ind w:left="1757" w:hanging="360"/>
      </w:pPr>
      <w:rPr>
        <w:rFonts w:hint="default"/>
        <w:lang w:val="en-US" w:eastAsia="en-US" w:bidi="ar-SA"/>
      </w:rPr>
    </w:lvl>
    <w:lvl w:ilvl="4" w:tplc="7BBEA776">
      <w:numFmt w:val="bullet"/>
      <w:lvlText w:val="•"/>
      <w:lvlJc w:val="left"/>
      <w:pPr>
        <w:ind w:left="2143" w:hanging="360"/>
      </w:pPr>
      <w:rPr>
        <w:rFonts w:hint="default"/>
        <w:lang w:val="en-US" w:eastAsia="en-US" w:bidi="ar-SA"/>
      </w:rPr>
    </w:lvl>
    <w:lvl w:ilvl="5" w:tplc="D2D24092">
      <w:numFmt w:val="bullet"/>
      <w:lvlText w:val="•"/>
      <w:lvlJc w:val="left"/>
      <w:pPr>
        <w:ind w:left="2528" w:hanging="360"/>
      </w:pPr>
      <w:rPr>
        <w:rFonts w:hint="default"/>
        <w:lang w:val="en-US" w:eastAsia="en-US" w:bidi="ar-SA"/>
      </w:rPr>
    </w:lvl>
    <w:lvl w:ilvl="6" w:tplc="A58EB20C">
      <w:numFmt w:val="bullet"/>
      <w:lvlText w:val="•"/>
      <w:lvlJc w:val="left"/>
      <w:pPr>
        <w:ind w:left="2914" w:hanging="360"/>
      </w:pPr>
      <w:rPr>
        <w:rFonts w:hint="default"/>
        <w:lang w:val="en-US" w:eastAsia="en-US" w:bidi="ar-SA"/>
      </w:rPr>
    </w:lvl>
    <w:lvl w:ilvl="7" w:tplc="1870FBFE">
      <w:numFmt w:val="bullet"/>
      <w:lvlText w:val="•"/>
      <w:lvlJc w:val="left"/>
      <w:pPr>
        <w:ind w:left="3300" w:hanging="360"/>
      </w:pPr>
      <w:rPr>
        <w:rFonts w:hint="default"/>
        <w:lang w:val="en-US" w:eastAsia="en-US" w:bidi="ar-SA"/>
      </w:rPr>
    </w:lvl>
    <w:lvl w:ilvl="8" w:tplc="0AF48602">
      <w:numFmt w:val="bullet"/>
      <w:lvlText w:val="•"/>
      <w:lvlJc w:val="left"/>
      <w:pPr>
        <w:ind w:left="3686" w:hanging="360"/>
      </w:pPr>
      <w:rPr>
        <w:rFonts w:hint="default"/>
        <w:lang w:val="en-US" w:eastAsia="en-US" w:bidi="ar-SA"/>
      </w:rPr>
    </w:lvl>
  </w:abstractNum>
  <w:abstractNum w:abstractNumId="19" w15:restartNumberingAfterBreak="0">
    <w:nsid w:val="5E331121"/>
    <w:multiLevelType w:val="hybridMultilevel"/>
    <w:tmpl w:val="90A48AB8"/>
    <w:lvl w:ilvl="0" w:tplc="1786D0A4">
      <w:numFmt w:val="bullet"/>
      <w:lvlText w:val="☐"/>
      <w:lvlJc w:val="left"/>
      <w:pPr>
        <w:ind w:left="211" w:hanging="212"/>
      </w:pPr>
      <w:rPr>
        <w:rFonts w:ascii="Segoe UI Symbol" w:eastAsia="Segoe UI Symbol" w:hAnsi="Segoe UI Symbol" w:cs="Segoe UI Symbol" w:hint="default"/>
        <w:b w:val="0"/>
        <w:bCs w:val="0"/>
        <w:i w:val="0"/>
        <w:iCs w:val="0"/>
        <w:w w:val="99"/>
        <w:sz w:val="19"/>
        <w:szCs w:val="19"/>
        <w:lang w:val="en-US" w:eastAsia="en-US" w:bidi="ar-SA"/>
      </w:rPr>
    </w:lvl>
    <w:lvl w:ilvl="1" w:tplc="D5E8B24C">
      <w:numFmt w:val="bullet"/>
      <w:lvlText w:val="•"/>
      <w:lvlJc w:val="left"/>
      <w:pPr>
        <w:ind w:left="331" w:hanging="212"/>
      </w:pPr>
      <w:rPr>
        <w:rFonts w:hint="default"/>
        <w:lang w:val="en-US" w:eastAsia="en-US" w:bidi="ar-SA"/>
      </w:rPr>
    </w:lvl>
    <w:lvl w:ilvl="2" w:tplc="85629B66">
      <w:numFmt w:val="bullet"/>
      <w:lvlText w:val="•"/>
      <w:lvlJc w:val="left"/>
      <w:pPr>
        <w:ind w:left="443" w:hanging="212"/>
      </w:pPr>
      <w:rPr>
        <w:rFonts w:hint="default"/>
        <w:lang w:val="en-US" w:eastAsia="en-US" w:bidi="ar-SA"/>
      </w:rPr>
    </w:lvl>
    <w:lvl w:ilvl="3" w:tplc="FE8E4D6C">
      <w:numFmt w:val="bullet"/>
      <w:lvlText w:val="•"/>
      <w:lvlJc w:val="left"/>
      <w:pPr>
        <w:ind w:left="554" w:hanging="212"/>
      </w:pPr>
      <w:rPr>
        <w:rFonts w:hint="default"/>
        <w:lang w:val="en-US" w:eastAsia="en-US" w:bidi="ar-SA"/>
      </w:rPr>
    </w:lvl>
    <w:lvl w:ilvl="4" w:tplc="95D48ABE">
      <w:numFmt w:val="bullet"/>
      <w:lvlText w:val="•"/>
      <w:lvlJc w:val="left"/>
      <w:pPr>
        <w:ind w:left="666" w:hanging="212"/>
      </w:pPr>
      <w:rPr>
        <w:rFonts w:hint="default"/>
        <w:lang w:val="en-US" w:eastAsia="en-US" w:bidi="ar-SA"/>
      </w:rPr>
    </w:lvl>
    <w:lvl w:ilvl="5" w:tplc="149A97BA">
      <w:numFmt w:val="bullet"/>
      <w:lvlText w:val="•"/>
      <w:lvlJc w:val="left"/>
      <w:pPr>
        <w:ind w:left="778" w:hanging="212"/>
      </w:pPr>
      <w:rPr>
        <w:rFonts w:hint="default"/>
        <w:lang w:val="en-US" w:eastAsia="en-US" w:bidi="ar-SA"/>
      </w:rPr>
    </w:lvl>
    <w:lvl w:ilvl="6" w:tplc="4E88301C">
      <w:numFmt w:val="bullet"/>
      <w:lvlText w:val="•"/>
      <w:lvlJc w:val="left"/>
      <w:pPr>
        <w:ind w:left="889" w:hanging="212"/>
      </w:pPr>
      <w:rPr>
        <w:rFonts w:hint="default"/>
        <w:lang w:val="en-US" w:eastAsia="en-US" w:bidi="ar-SA"/>
      </w:rPr>
    </w:lvl>
    <w:lvl w:ilvl="7" w:tplc="25848CFC">
      <w:numFmt w:val="bullet"/>
      <w:lvlText w:val="•"/>
      <w:lvlJc w:val="left"/>
      <w:pPr>
        <w:ind w:left="1001" w:hanging="212"/>
      </w:pPr>
      <w:rPr>
        <w:rFonts w:hint="default"/>
        <w:lang w:val="en-US" w:eastAsia="en-US" w:bidi="ar-SA"/>
      </w:rPr>
    </w:lvl>
    <w:lvl w:ilvl="8" w:tplc="11041880">
      <w:numFmt w:val="bullet"/>
      <w:lvlText w:val="•"/>
      <w:lvlJc w:val="left"/>
      <w:pPr>
        <w:ind w:left="1112" w:hanging="212"/>
      </w:pPr>
      <w:rPr>
        <w:rFonts w:hint="default"/>
        <w:lang w:val="en-US" w:eastAsia="en-US" w:bidi="ar-SA"/>
      </w:rPr>
    </w:lvl>
  </w:abstractNum>
  <w:abstractNum w:abstractNumId="20" w15:restartNumberingAfterBreak="0">
    <w:nsid w:val="62995937"/>
    <w:multiLevelType w:val="hybridMultilevel"/>
    <w:tmpl w:val="C6E82BA4"/>
    <w:lvl w:ilvl="0" w:tplc="B6602BB0">
      <w:numFmt w:val="bullet"/>
      <w:lvlText w:val="☐"/>
      <w:lvlJc w:val="left"/>
      <w:pPr>
        <w:ind w:left="1088" w:hanging="852"/>
      </w:pPr>
      <w:rPr>
        <w:rFonts w:ascii="MS Gothic" w:eastAsia="MS Gothic" w:hAnsi="MS Gothic" w:cs="MS Gothic" w:hint="default"/>
        <w:b w:val="0"/>
        <w:bCs w:val="0"/>
        <w:i w:val="0"/>
        <w:iCs w:val="0"/>
        <w:w w:val="99"/>
        <w:sz w:val="20"/>
        <w:szCs w:val="20"/>
        <w:lang w:val="en-US" w:eastAsia="en-US" w:bidi="ar-SA"/>
      </w:rPr>
    </w:lvl>
    <w:lvl w:ilvl="1" w:tplc="4F0AAC8A">
      <w:numFmt w:val="bullet"/>
      <w:lvlText w:val="•"/>
      <w:lvlJc w:val="left"/>
      <w:pPr>
        <w:ind w:left="1986" w:hanging="852"/>
      </w:pPr>
      <w:rPr>
        <w:rFonts w:hint="default"/>
        <w:lang w:val="en-US" w:eastAsia="en-US" w:bidi="ar-SA"/>
      </w:rPr>
    </w:lvl>
    <w:lvl w:ilvl="2" w:tplc="B4A0E4DA">
      <w:numFmt w:val="bullet"/>
      <w:lvlText w:val="•"/>
      <w:lvlJc w:val="left"/>
      <w:pPr>
        <w:ind w:left="2892" w:hanging="852"/>
      </w:pPr>
      <w:rPr>
        <w:rFonts w:hint="default"/>
        <w:lang w:val="en-US" w:eastAsia="en-US" w:bidi="ar-SA"/>
      </w:rPr>
    </w:lvl>
    <w:lvl w:ilvl="3" w:tplc="2646BEE0">
      <w:numFmt w:val="bullet"/>
      <w:lvlText w:val="•"/>
      <w:lvlJc w:val="left"/>
      <w:pPr>
        <w:ind w:left="3798" w:hanging="852"/>
      </w:pPr>
      <w:rPr>
        <w:rFonts w:hint="default"/>
        <w:lang w:val="en-US" w:eastAsia="en-US" w:bidi="ar-SA"/>
      </w:rPr>
    </w:lvl>
    <w:lvl w:ilvl="4" w:tplc="2C9E0296">
      <w:numFmt w:val="bullet"/>
      <w:lvlText w:val="•"/>
      <w:lvlJc w:val="left"/>
      <w:pPr>
        <w:ind w:left="4704" w:hanging="852"/>
      </w:pPr>
      <w:rPr>
        <w:rFonts w:hint="default"/>
        <w:lang w:val="en-US" w:eastAsia="en-US" w:bidi="ar-SA"/>
      </w:rPr>
    </w:lvl>
    <w:lvl w:ilvl="5" w:tplc="A63E212C">
      <w:numFmt w:val="bullet"/>
      <w:lvlText w:val="•"/>
      <w:lvlJc w:val="left"/>
      <w:pPr>
        <w:ind w:left="5610" w:hanging="852"/>
      </w:pPr>
      <w:rPr>
        <w:rFonts w:hint="default"/>
        <w:lang w:val="en-US" w:eastAsia="en-US" w:bidi="ar-SA"/>
      </w:rPr>
    </w:lvl>
    <w:lvl w:ilvl="6" w:tplc="FD740070">
      <w:numFmt w:val="bullet"/>
      <w:lvlText w:val="•"/>
      <w:lvlJc w:val="left"/>
      <w:pPr>
        <w:ind w:left="6516" w:hanging="852"/>
      </w:pPr>
      <w:rPr>
        <w:rFonts w:hint="default"/>
        <w:lang w:val="en-US" w:eastAsia="en-US" w:bidi="ar-SA"/>
      </w:rPr>
    </w:lvl>
    <w:lvl w:ilvl="7" w:tplc="3912C3D0">
      <w:numFmt w:val="bullet"/>
      <w:lvlText w:val="•"/>
      <w:lvlJc w:val="left"/>
      <w:pPr>
        <w:ind w:left="7422" w:hanging="852"/>
      </w:pPr>
      <w:rPr>
        <w:rFonts w:hint="default"/>
        <w:lang w:val="en-US" w:eastAsia="en-US" w:bidi="ar-SA"/>
      </w:rPr>
    </w:lvl>
    <w:lvl w:ilvl="8" w:tplc="784430AE">
      <w:numFmt w:val="bullet"/>
      <w:lvlText w:val="•"/>
      <w:lvlJc w:val="left"/>
      <w:pPr>
        <w:ind w:left="8328" w:hanging="852"/>
      </w:pPr>
      <w:rPr>
        <w:rFonts w:hint="default"/>
        <w:lang w:val="en-US" w:eastAsia="en-US" w:bidi="ar-SA"/>
      </w:rPr>
    </w:lvl>
  </w:abstractNum>
  <w:abstractNum w:abstractNumId="21" w15:restartNumberingAfterBreak="0">
    <w:nsid w:val="6AF2031F"/>
    <w:multiLevelType w:val="hybridMultilevel"/>
    <w:tmpl w:val="BCBAA06E"/>
    <w:lvl w:ilvl="0" w:tplc="3438B416">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294C9EB6">
      <w:numFmt w:val="bullet"/>
      <w:lvlText w:val="•"/>
      <w:lvlJc w:val="left"/>
      <w:pPr>
        <w:ind w:left="519" w:hanging="212"/>
      </w:pPr>
      <w:rPr>
        <w:rFonts w:hint="default"/>
        <w:lang w:val="en-US" w:eastAsia="en-US" w:bidi="ar-SA"/>
      </w:rPr>
    </w:lvl>
    <w:lvl w:ilvl="2" w:tplc="55C4C9AA">
      <w:numFmt w:val="bullet"/>
      <w:lvlText w:val="•"/>
      <w:lvlJc w:val="left"/>
      <w:pPr>
        <w:ind w:left="719" w:hanging="212"/>
      </w:pPr>
      <w:rPr>
        <w:rFonts w:hint="default"/>
        <w:lang w:val="en-US" w:eastAsia="en-US" w:bidi="ar-SA"/>
      </w:rPr>
    </w:lvl>
    <w:lvl w:ilvl="3" w:tplc="32D0D16C">
      <w:numFmt w:val="bullet"/>
      <w:lvlText w:val="•"/>
      <w:lvlJc w:val="left"/>
      <w:pPr>
        <w:ind w:left="919" w:hanging="212"/>
      </w:pPr>
      <w:rPr>
        <w:rFonts w:hint="default"/>
        <w:lang w:val="en-US" w:eastAsia="en-US" w:bidi="ar-SA"/>
      </w:rPr>
    </w:lvl>
    <w:lvl w:ilvl="4" w:tplc="D29A0C20">
      <w:numFmt w:val="bullet"/>
      <w:lvlText w:val="•"/>
      <w:lvlJc w:val="left"/>
      <w:pPr>
        <w:ind w:left="1119" w:hanging="212"/>
      </w:pPr>
      <w:rPr>
        <w:rFonts w:hint="default"/>
        <w:lang w:val="en-US" w:eastAsia="en-US" w:bidi="ar-SA"/>
      </w:rPr>
    </w:lvl>
    <w:lvl w:ilvl="5" w:tplc="7C1011F6">
      <w:numFmt w:val="bullet"/>
      <w:lvlText w:val="•"/>
      <w:lvlJc w:val="left"/>
      <w:pPr>
        <w:ind w:left="1319" w:hanging="212"/>
      </w:pPr>
      <w:rPr>
        <w:rFonts w:hint="default"/>
        <w:lang w:val="en-US" w:eastAsia="en-US" w:bidi="ar-SA"/>
      </w:rPr>
    </w:lvl>
    <w:lvl w:ilvl="6" w:tplc="7ECAA53E">
      <w:numFmt w:val="bullet"/>
      <w:lvlText w:val="•"/>
      <w:lvlJc w:val="left"/>
      <w:pPr>
        <w:ind w:left="1518" w:hanging="212"/>
      </w:pPr>
      <w:rPr>
        <w:rFonts w:hint="default"/>
        <w:lang w:val="en-US" w:eastAsia="en-US" w:bidi="ar-SA"/>
      </w:rPr>
    </w:lvl>
    <w:lvl w:ilvl="7" w:tplc="E3165ED6">
      <w:numFmt w:val="bullet"/>
      <w:lvlText w:val="•"/>
      <w:lvlJc w:val="left"/>
      <w:pPr>
        <w:ind w:left="1718" w:hanging="212"/>
      </w:pPr>
      <w:rPr>
        <w:rFonts w:hint="default"/>
        <w:lang w:val="en-US" w:eastAsia="en-US" w:bidi="ar-SA"/>
      </w:rPr>
    </w:lvl>
    <w:lvl w:ilvl="8" w:tplc="ACAE03A6">
      <w:numFmt w:val="bullet"/>
      <w:lvlText w:val="•"/>
      <w:lvlJc w:val="left"/>
      <w:pPr>
        <w:ind w:left="1918" w:hanging="212"/>
      </w:pPr>
      <w:rPr>
        <w:rFonts w:hint="default"/>
        <w:lang w:val="en-US" w:eastAsia="en-US" w:bidi="ar-SA"/>
      </w:rPr>
    </w:lvl>
  </w:abstractNum>
  <w:abstractNum w:abstractNumId="22" w15:restartNumberingAfterBreak="0">
    <w:nsid w:val="6FA30E15"/>
    <w:multiLevelType w:val="hybridMultilevel"/>
    <w:tmpl w:val="C3725D78"/>
    <w:lvl w:ilvl="0" w:tplc="04070001">
      <w:start w:val="1"/>
      <w:numFmt w:val="bullet"/>
      <w:lvlText w:val=""/>
      <w:lvlJc w:val="left"/>
      <w:pPr>
        <w:ind w:left="1646" w:hanging="358"/>
      </w:pPr>
      <w:rPr>
        <w:rFonts w:ascii="Symbol" w:hAnsi="Symbol" w:hint="default"/>
        <w:color w:val="110F13"/>
        <w:w w:val="99"/>
        <w:sz w:val="20"/>
        <w:szCs w:val="20"/>
      </w:rPr>
    </w:lvl>
    <w:lvl w:ilvl="1" w:tplc="2E8ACB4E">
      <w:numFmt w:val="bullet"/>
      <w:lvlText w:val="•"/>
      <w:lvlJc w:val="left"/>
      <w:pPr>
        <w:ind w:left="2477" w:hanging="358"/>
      </w:pPr>
      <w:rPr>
        <w:rFonts w:hint="default"/>
      </w:rPr>
    </w:lvl>
    <w:lvl w:ilvl="2" w:tplc="0C0444C6">
      <w:numFmt w:val="bullet"/>
      <w:lvlText w:val="•"/>
      <w:lvlJc w:val="left"/>
      <w:pPr>
        <w:ind w:left="3301" w:hanging="358"/>
      </w:pPr>
      <w:rPr>
        <w:rFonts w:hint="default"/>
      </w:rPr>
    </w:lvl>
    <w:lvl w:ilvl="3" w:tplc="B1081554">
      <w:numFmt w:val="bullet"/>
      <w:lvlText w:val="•"/>
      <w:lvlJc w:val="left"/>
      <w:pPr>
        <w:ind w:left="4125" w:hanging="358"/>
      </w:pPr>
      <w:rPr>
        <w:rFonts w:hint="default"/>
      </w:rPr>
    </w:lvl>
    <w:lvl w:ilvl="4" w:tplc="AB461446">
      <w:numFmt w:val="bullet"/>
      <w:lvlText w:val="•"/>
      <w:lvlJc w:val="left"/>
      <w:pPr>
        <w:ind w:left="4949" w:hanging="358"/>
      </w:pPr>
      <w:rPr>
        <w:rFonts w:hint="default"/>
      </w:rPr>
    </w:lvl>
    <w:lvl w:ilvl="5" w:tplc="2D880F00">
      <w:numFmt w:val="bullet"/>
      <w:lvlText w:val="•"/>
      <w:lvlJc w:val="left"/>
      <w:pPr>
        <w:ind w:left="5773" w:hanging="358"/>
      </w:pPr>
      <w:rPr>
        <w:rFonts w:hint="default"/>
      </w:rPr>
    </w:lvl>
    <w:lvl w:ilvl="6" w:tplc="E0804F36">
      <w:numFmt w:val="bullet"/>
      <w:lvlText w:val="•"/>
      <w:lvlJc w:val="left"/>
      <w:pPr>
        <w:ind w:left="6597" w:hanging="358"/>
      </w:pPr>
      <w:rPr>
        <w:rFonts w:hint="default"/>
      </w:rPr>
    </w:lvl>
    <w:lvl w:ilvl="7" w:tplc="541AE2EE">
      <w:numFmt w:val="bullet"/>
      <w:lvlText w:val="•"/>
      <w:lvlJc w:val="left"/>
      <w:pPr>
        <w:ind w:left="7421" w:hanging="358"/>
      </w:pPr>
      <w:rPr>
        <w:rFonts w:hint="default"/>
      </w:rPr>
    </w:lvl>
    <w:lvl w:ilvl="8" w:tplc="84923ED2">
      <w:numFmt w:val="bullet"/>
      <w:lvlText w:val="•"/>
      <w:lvlJc w:val="left"/>
      <w:pPr>
        <w:ind w:left="8245" w:hanging="358"/>
      </w:pPr>
      <w:rPr>
        <w:rFonts w:hint="default"/>
      </w:rPr>
    </w:lvl>
  </w:abstractNum>
  <w:abstractNum w:abstractNumId="23" w15:restartNumberingAfterBreak="0">
    <w:nsid w:val="738872AC"/>
    <w:multiLevelType w:val="hybridMultilevel"/>
    <w:tmpl w:val="05C47144"/>
    <w:lvl w:ilvl="0" w:tplc="AC7CA84A">
      <w:start w:val="1"/>
      <w:numFmt w:val="decimal"/>
      <w:lvlText w:val="%1."/>
      <w:lvlJc w:val="left"/>
      <w:pPr>
        <w:ind w:left="273" w:hanging="166"/>
      </w:pPr>
      <w:rPr>
        <w:rFonts w:ascii="Raleway" w:eastAsia="Raleway" w:hAnsi="Raleway" w:cs="Raleway" w:hint="default"/>
        <w:b w:val="0"/>
        <w:bCs w:val="0"/>
        <w:i w:val="0"/>
        <w:iCs w:val="0"/>
        <w:w w:val="99"/>
        <w:sz w:val="19"/>
        <w:szCs w:val="19"/>
        <w:lang w:val="en-US" w:eastAsia="en-US" w:bidi="ar-SA"/>
      </w:rPr>
    </w:lvl>
    <w:lvl w:ilvl="1" w:tplc="CB9CDF5C">
      <w:numFmt w:val="bullet"/>
      <w:lvlText w:val="•"/>
      <w:lvlJc w:val="left"/>
      <w:pPr>
        <w:ind w:left="705" w:hanging="166"/>
      </w:pPr>
      <w:rPr>
        <w:rFonts w:hint="default"/>
        <w:lang w:val="en-US" w:eastAsia="en-US" w:bidi="ar-SA"/>
      </w:rPr>
    </w:lvl>
    <w:lvl w:ilvl="2" w:tplc="4F9C9680">
      <w:numFmt w:val="bullet"/>
      <w:lvlText w:val="•"/>
      <w:lvlJc w:val="left"/>
      <w:pPr>
        <w:ind w:left="1131" w:hanging="166"/>
      </w:pPr>
      <w:rPr>
        <w:rFonts w:hint="default"/>
        <w:lang w:val="en-US" w:eastAsia="en-US" w:bidi="ar-SA"/>
      </w:rPr>
    </w:lvl>
    <w:lvl w:ilvl="3" w:tplc="41D4CF66">
      <w:numFmt w:val="bullet"/>
      <w:lvlText w:val="•"/>
      <w:lvlJc w:val="left"/>
      <w:pPr>
        <w:ind w:left="1556" w:hanging="166"/>
      </w:pPr>
      <w:rPr>
        <w:rFonts w:hint="default"/>
        <w:lang w:val="en-US" w:eastAsia="en-US" w:bidi="ar-SA"/>
      </w:rPr>
    </w:lvl>
    <w:lvl w:ilvl="4" w:tplc="059215AC">
      <w:numFmt w:val="bullet"/>
      <w:lvlText w:val="•"/>
      <w:lvlJc w:val="left"/>
      <w:pPr>
        <w:ind w:left="1982" w:hanging="166"/>
      </w:pPr>
      <w:rPr>
        <w:rFonts w:hint="default"/>
        <w:lang w:val="en-US" w:eastAsia="en-US" w:bidi="ar-SA"/>
      </w:rPr>
    </w:lvl>
    <w:lvl w:ilvl="5" w:tplc="D802438C">
      <w:numFmt w:val="bullet"/>
      <w:lvlText w:val="•"/>
      <w:lvlJc w:val="left"/>
      <w:pPr>
        <w:ind w:left="2408" w:hanging="166"/>
      </w:pPr>
      <w:rPr>
        <w:rFonts w:hint="default"/>
        <w:lang w:val="en-US" w:eastAsia="en-US" w:bidi="ar-SA"/>
      </w:rPr>
    </w:lvl>
    <w:lvl w:ilvl="6" w:tplc="AA644436">
      <w:numFmt w:val="bullet"/>
      <w:lvlText w:val="•"/>
      <w:lvlJc w:val="left"/>
      <w:pPr>
        <w:ind w:left="2833" w:hanging="166"/>
      </w:pPr>
      <w:rPr>
        <w:rFonts w:hint="default"/>
        <w:lang w:val="en-US" w:eastAsia="en-US" w:bidi="ar-SA"/>
      </w:rPr>
    </w:lvl>
    <w:lvl w:ilvl="7" w:tplc="4372C0D2">
      <w:numFmt w:val="bullet"/>
      <w:lvlText w:val="•"/>
      <w:lvlJc w:val="left"/>
      <w:pPr>
        <w:ind w:left="3259" w:hanging="166"/>
      </w:pPr>
      <w:rPr>
        <w:rFonts w:hint="default"/>
        <w:lang w:val="en-US" w:eastAsia="en-US" w:bidi="ar-SA"/>
      </w:rPr>
    </w:lvl>
    <w:lvl w:ilvl="8" w:tplc="D8720DA4">
      <w:numFmt w:val="bullet"/>
      <w:lvlText w:val="•"/>
      <w:lvlJc w:val="left"/>
      <w:pPr>
        <w:ind w:left="3684" w:hanging="166"/>
      </w:pPr>
      <w:rPr>
        <w:rFonts w:hint="default"/>
        <w:lang w:val="en-US" w:eastAsia="en-US" w:bidi="ar-SA"/>
      </w:rPr>
    </w:lvl>
  </w:abstractNum>
  <w:abstractNum w:abstractNumId="24" w15:restartNumberingAfterBreak="0">
    <w:nsid w:val="759E0143"/>
    <w:multiLevelType w:val="hybridMultilevel"/>
    <w:tmpl w:val="1B56F732"/>
    <w:lvl w:ilvl="0" w:tplc="3C700FA0">
      <w:start w:val="1"/>
      <w:numFmt w:val="bullet"/>
      <w:lvlText w:val=""/>
      <w:lvlJc w:val="left"/>
      <w:pPr>
        <w:ind w:left="933" w:hanging="358"/>
      </w:pPr>
      <w:rPr>
        <w:rFonts w:ascii="Symbol" w:hAnsi="Symbol" w:hint="default"/>
        <w:color w:val="auto"/>
        <w:w w:val="99"/>
        <w:sz w:val="20"/>
      </w:rPr>
    </w:lvl>
    <w:lvl w:ilvl="1" w:tplc="2E8ACB4E">
      <w:numFmt w:val="bullet"/>
      <w:lvlText w:val="•"/>
      <w:lvlJc w:val="left"/>
      <w:pPr>
        <w:ind w:left="1764" w:hanging="358"/>
      </w:pPr>
      <w:rPr>
        <w:rFonts w:hint="default"/>
      </w:rPr>
    </w:lvl>
    <w:lvl w:ilvl="2" w:tplc="0C0444C6">
      <w:numFmt w:val="bullet"/>
      <w:lvlText w:val="•"/>
      <w:lvlJc w:val="left"/>
      <w:pPr>
        <w:ind w:left="2588" w:hanging="358"/>
      </w:pPr>
      <w:rPr>
        <w:rFonts w:hint="default"/>
      </w:rPr>
    </w:lvl>
    <w:lvl w:ilvl="3" w:tplc="B1081554">
      <w:numFmt w:val="bullet"/>
      <w:lvlText w:val="•"/>
      <w:lvlJc w:val="left"/>
      <w:pPr>
        <w:ind w:left="3412" w:hanging="358"/>
      </w:pPr>
      <w:rPr>
        <w:rFonts w:hint="default"/>
      </w:rPr>
    </w:lvl>
    <w:lvl w:ilvl="4" w:tplc="AB461446">
      <w:numFmt w:val="bullet"/>
      <w:lvlText w:val="•"/>
      <w:lvlJc w:val="left"/>
      <w:pPr>
        <w:ind w:left="4236" w:hanging="358"/>
      </w:pPr>
      <w:rPr>
        <w:rFonts w:hint="default"/>
      </w:rPr>
    </w:lvl>
    <w:lvl w:ilvl="5" w:tplc="2D880F00">
      <w:numFmt w:val="bullet"/>
      <w:lvlText w:val="•"/>
      <w:lvlJc w:val="left"/>
      <w:pPr>
        <w:ind w:left="5060" w:hanging="358"/>
      </w:pPr>
      <w:rPr>
        <w:rFonts w:hint="default"/>
      </w:rPr>
    </w:lvl>
    <w:lvl w:ilvl="6" w:tplc="E0804F36">
      <w:numFmt w:val="bullet"/>
      <w:lvlText w:val="•"/>
      <w:lvlJc w:val="left"/>
      <w:pPr>
        <w:ind w:left="5884" w:hanging="358"/>
      </w:pPr>
      <w:rPr>
        <w:rFonts w:hint="default"/>
      </w:rPr>
    </w:lvl>
    <w:lvl w:ilvl="7" w:tplc="541AE2EE">
      <w:numFmt w:val="bullet"/>
      <w:lvlText w:val="•"/>
      <w:lvlJc w:val="left"/>
      <w:pPr>
        <w:ind w:left="6708" w:hanging="358"/>
      </w:pPr>
      <w:rPr>
        <w:rFonts w:hint="default"/>
      </w:rPr>
    </w:lvl>
    <w:lvl w:ilvl="8" w:tplc="84923ED2">
      <w:numFmt w:val="bullet"/>
      <w:lvlText w:val="•"/>
      <w:lvlJc w:val="left"/>
      <w:pPr>
        <w:ind w:left="7532" w:hanging="358"/>
      </w:pPr>
      <w:rPr>
        <w:rFonts w:hint="default"/>
      </w:rPr>
    </w:lvl>
  </w:abstractNum>
  <w:abstractNum w:abstractNumId="25" w15:restartNumberingAfterBreak="0">
    <w:nsid w:val="7B93076A"/>
    <w:multiLevelType w:val="hybridMultilevel"/>
    <w:tmpl w:val="4A9CC8FE"/>
    <w:lvl w:ilvl="0" w:tplc="7174069C">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0B96EE20">
      <w:numFmt w:val="bullet"/>
      <w:lvlText w:val="•"/>
      <w:lvlJc w:val="left"/>
      <w:pPr>
        <w:ind w:left="519" w:hanging="212"/>
      </w:pPr>
      <w:rPr>
        <w:rFonts w:hint="default"/>
        <w:lang w:val="en-US" w:eastAsia="en-US" w:bidi="ar-SA"/>
      </w:rPr>
    </w:lvl>
    <w:lvl w:ilvl="2" w:tplc="00A29A36">
      <w:numFmt w:val="bullet"/>
      <w:lvlText w:val="•"/>
      <w:lvlJc w:val="left"/>
      <w:pPr>
        <w:ind w:left="719" w:hanging="212"/>
      </w:pPr>
      <w:rPr>
        <w:rFonts w:hint="default"/>
        <w:lang w:val="en-US" w:eastAsia="en-US" w:bidi="ar-SA"/>
      </w:rPr>
    </w:lvl>
    <w:lvl w:ilvl="3" w:tplc="6FF48714">
      <w:numFmt w:val="bullet"/>
      <w:lvlText w:val="•"/>
      <w:lvlJc w:val="left"/>
      <w:pPr>
        <w:ind w:left="919" w:hanging="212"/>
      </w:pPr>
      <w:rPr>
        <w:rFonts w:hint="default"/>
        <w:lang w:val="en-US" w:eastAsia="en-US" w:bidi="ar-SA"/>
      </w:rPr>
    </w:lvl>
    <w:lvl w:ilvl="4" w:tplc="A3466400">
      <w:numFmt w:val="bullet"/>
      <w:lvlText w:val="•"/>
      <w:lvlJc w:val="left"/>
      <w:pPr>
        <w:ind w:left="1119" w:hanging="212"/>
      </w:pPr>
      <w:rPr>
        <w:rFonts w:hint="default"/>
        <w:lang w:val="en-US" w:eastAsia="en-US" w:bidi="ar-SA"/>
      </w:rPr>
    </w:lvl>
    <w:lvl w:ilvl="5" w:tplc="CF7EBFFC">
      <w:numFmt w:val="bullet"/>
      <w:lvlText w:val="•"/>
      <w:lvlJc w:val="left"/>
      <w:pPr>
        <w:ind w:left="1319" w:hanging="212"/>
      </w:pPr>
      <w:rPr>
        <w:rFonts w:hint="default"/>
        <w:lang w:val="en-US" w:eastAsia="en-US" w:bidi="ar-SA"/>
      </w:rPr>
    </w:lvl>
    <w:lvl w:ilvl="6" w:tplc="D48C9488">
      <w:numFmt w:val="bullet"/>
      <w:lvlText w:val="•"/>
      <w:lvlJc w:val="left"/>
      <w:pPr>
        <w:ind w:left="1518" w:hanging="212"/>
      </w:pPr>
      <w:rPr>
        <w:rFonts w:hint="default"/>
        <w:lang w:val="en-US" w:eastAsia="en-US" w:bidi="ar-SA"/>
      </w:rPr>
    </w:lvl>
    <w:lvl w:ilvl="7" w:tplc="BA76CD5A">
      <w:numFmt w:val="bullet"/>
      <w:lvlText w:val="•"/>
      <w:lvlJc w:val="left"/>
      <w:pPr>
        <w:ind w:left="1718" w:hanging="212"/>
      </w:pPr>
      <w:rPr>
        <w:rFonts w:hint="default"/>
        <w:lang w:val="en-US" w:eastAsia="en-US" w:bidi="ar-SA"/>
      </w:rPr>
    </w:lvl>
    <w:lvl w:ilvl="8" w:tplc="8F543608">
      <w:numFmt w:val="bullet"/>
      <w:lvlText w:val="•"/>
      <w:lvlJc w:val="left"/>
      <w:pPr>
        <w:ind w:left="1918" w:hanging="212"/>
      </w:pPr>
      <w:rPr>
        <w:rFonts w:hint="default"/>
        <w:lang w:val="en-US" w:eastAsia="en-US" w:bidi="ar-SA"/>
      </w:rPr>
    </w:lvl>
  </w:abstractNum>
  <w:abstractNum w:abstractNumId="26" w15:restartNumberingAfterBreak="0">
    <w:nsid w:val="7CBA3357"/>
    <w:multiLevelType w:val="hybridMultilevel"/>
    <w:tmpl w:val="98F8CD42"/>
    <w:lvl w:ilvl="0" w:tplc="FED24914">
      <w:start w:val="1"/>
      <w:numFmt w:val="decimal"/>
      <w:lvlText w:val="%1."/>
      <w:lvlJc w:val="left"/>
      <w:pPr>
        <w:ind w:left="687" w:hanging="428"/>
      </w:pPr>
      <w:rPr>
        <w:rFonts w:ascii="Raleway" w:eastAsia="Raleway" w:hAnsi="Raleway" w:cs="Raleway" w:hint="default"/>
        <w:b/>
        <w:bCs/>
        <w:i w:val="0"/>
        <w:iCs w:val="0"/>
        <w:color w:val="100F12"/>
        <w:w w:val="99"/>
        <w:sz w:val="20"/>
        <w:szCs w:val="20"/>
        <w:lang w:val="en-US" w:eastAsia="en-US" w:bidi="ar-SA"/>
      </w:rPr>
    </w:lvl>
    <w:lvl w:ilvl="1" w:tplc="E13436DC">
      <w:start w:val="1"/>
      <w:numFmt w:val="lowerLetter"/>
      <w:lvlText w:val="%2)"/>
      <w:lvlJc w:val="left"/>
      <w:pPr>
        <w:ind w:left="1112" w:hanging="425"/>
      </w:pPr>
      <w:rPr>
        <w:rFonts w:ascii="Raleway" w:eastAsia="Raleway" w:hAnsi="Raleway" w:cs="Raleway" w:hint="default"/>
        <w:b w:val="0"/>
        <w:bCs w:val="0"/>
        <w:i w:val="0"/>
        <w:iCs w:val="0"/>
        <w:color w:val="100F12"/>
        <w:spacing w:val="-1"/>
        <w:w w:val="99"/>
        <w:sz w:val="20"/>
        <w:szCs w:val="20"/>
        <w:lang w:val="en-US" w:eastAsia="en-US" w:bidi="ar-SA"/>
      </w:rPr>
    </w:lvl>
    <w:lvl w:ilvl="2" w:tplc="F02A020E">
      <w:numFmt w:val="bullet"/>
      <w:lvlText w:val="•"/>
      <w:lvlJc w:val="left"/>
      <w:pPr>
        <w:ind w:left="980" w:hanging="425"/>
      </w:pPr>
      <w:rPr>
        <w:rFonts w:hint="default"/>
        <w:lang w:val="en-US" w:eastAsia="en-US" w:bidi="ar-SA"/>
      </w:rPr>
    </w:lvl>
    <w:lvl w:ilvl="3" w:tplc="2384F588">
      <w:numFmt w:val="bullet"/>
      <w:lvlText w:val="•"/>
      <w:lvlJc w:val="left"/>
      <w:pPr>
        <w:ind w:left="1120" w:hanging="425"/>
      </w:pPr>
      <w:rPr>
        <w:rFonts w:hint="default"/>
        <w:lang w:val="en-US" w:eastAsia="en-US" w:bidi="ar-SA"/>
      </w:rPr>
    </w:lvl>
    <w:lvl w:ilvl="4" w:tplc="E9AE5360">
      <w:numFmt w:val="bullet"/>
      <w:lvlText w:val="•"/>
      <w:lvlJc w:val="left"/>
      <w:pPr>
        <w:ind w:left="2408" w:hanging="425"/>
      </w:pPr>
      <w:rPr>
        <w:rFonts w:hint="default"/>
        <w:lang w:val="en-US" w:eastAsia="en-US" w:bidi="ar-SA"/>
      </w:rPr>
    </w:lvl>
    <w:lvl w:ilvl="5" w:tplc="FE2EF958">
      <w:numFmt w:val="bullet"/>
      <w:lvlText w:val="•"/>
      <w:lvlJc w:val="left"/>
      <w:pPr>
        <w:ind w:left="3697" w:hanging="425"/>
      </w:pPr>
      <w:rPr>
        <w:rFonts w:hint="default"/>
        <w:lang w:val="en-US" w:eastAsia="en-US" w:bidi="ar-SA"/>
      </w:rPr>
    </w:lvl>
    <w:lvl w:ilvl="6" w:tplc="528078E8">
      <w:numFmt w:val="bullet"/>
      <w:lvlText w:val="•"/>
      <w:lvlJc w:val="left"/>
      <w:pPr>
        <w:ind w:left="4985" w:hanging="425"/>
      </w:pPr>
      <w:rPr>
        <w:rFonts w:hint="default"/>
        <w:lang w:val="en-US" w:eastAsia="en-US" w:bidi="ar-SA"/>
      </w:rPr>
    </w:lvl>
    <w:lvl w:ilvl="7" w:tplc="EAB0194C">
      <w:numFmt w:val="bullet"/>
      <w:lvlText w:val="•"/>
      <w:lvlJc w:val="left"/>
      <w:pPr>
        <w:ind w:left="6274" w:hanging="425"/>
      </w:pPr>
      <w:rPr>
        <w:rFonts w:hint="default"/>
        <w:lang w:val="en-US" w:eastAsia="en-US" w:bidi="ar-SA"/>
      </w:rPr>
    </w:lvl>
    <w:lvl w:ilvl="8" w:tplc="CDC8F9F6">
      <w:numFmt w:val="bullet"/>
      <w:lvlText w:val="•"/>
      <w:lvlJc w:val="left"/>
      <w:pPr>
        <w:ind w:left="7562" w:hanging="425"/>
      </w:pPr>
      <w:rPr>
        <w:rFonts w:hint="default"/>
        <w:lang w:val="en-US" w:eastAsia="en-US" w:bidi="ar-SA"/>
      </w:rPr>
    </w:lvl>
  </w:abstractNum>
  <w:abstractNum w:abstractNumId="27" w15:restartNumberingAfterBreak="0">
    <w:nsid w:val="7EB67092"/>
    <w:multiLevelType w:val="hybridMultilevel"/>
    <w:tmpl w:val="E3CCA280"/>
    <w:lvl w:ilvl="0" w:tplc="BAAA99E8">
      <w:numFmt w:val="bullet"/>
      <w:lvlText w:val="☐"/>
      <w:lvlJc w:val="left"/>
      <w:pPr>
        <w:ind w:left="319" w:hanging="212"/>
      </w:pPr>
      <w:rPr>
        <w:rFonts w:ascii="Segoe UI Symbol" w:eastAsia="Segoe UI Symbol" w:hAnsi="Segoe UI Symbol" w:cs="Segoe UI Symbol" w:hint="default"/>
        <w:b w:val="0"/>
        <w:bCs w:val="0"/>
        <w:i w:val="0"/>
        <w:iCs w:val="0"/>
        <w:w w:val="99"/>
        <w:sz w:val="19"/>
        <w:szCs w:val="19"/>
        <w:lang w:val="en-US" w:eastAsia="en-US" w:bidi="ar-SA"/>
      </w:rPr>
    </w:lvl>
    <w:lvl w:ilvl="1" w:tplc="F5240DD6">
      <w:numFmt w:val="bullet"/>
      <w:lvlText w:val="•"/>
      <w:lvlJc w:val="left"/>
      <w:pPr>
        <w:ind w:left="519" w:hanging="212"/>
      </w:pPr>
      <w:rPr>
        <w:rFonts w:hint="default"/>
        <w:lang w:val="en-US" w:eastAsia="en-US" w:bidi="ar-SA"/>
      </w:rPr>
    </w:lvl>
    <w:lvl w:ilvl="2" w:tplc="1180AB2A">
      <w:numFmt w:val="bullet"/>
      <w:lvlText w:val="•"/>
      <w:lvlJc w:val="left"/>
      <w:pPr>
        <w:ind w:left="719" w:hanging="212"/>
      </w:pPr>
      <w:rPr>
        <w:rFonts w:hint="default"/>
        <w:lang w:val="en-US" w:eastAsia="en-US" w:bidi="ar-SA"/>
      </w:rPr>
    </w:lvl>
    <w:lvl w:ilvl="3" w:tplc="FD9E4DA0">
      <w:numFmt w:val="bullet"/>
      <w:lvlText w:val="•"/>
      <w:lvlJc w:val="left"/>
      <w:pPr>
        <w:ind w:left="919" w:hanging="212"/>
      </w:pPr>
      <w:rPr>
        <w:rFonts w:hint="default"/>
        <w:lang w:val="en-US" w:eastAsia="en-US" w:bidi="ar-SA"/>
      </w:rPr>
    </w:lvl>
    <w:lvl w:ilvl="4" w:tplc="8946A4C4">
      <w:numFmt w:val="bullet"/>
      <w:lvlText w:val="•"/>
      <w:lvlJc w:val="left"/>
      <w:pPr>
        <w:ind w:left="1119" w:hanging="212"/>
      </w:pPr>
      <w:rPr>
        <w:rFonts w:hint="default"/>
        <w:lang w:val="en-US" w:eastAsia="en-US" w:bidi="ar-SA"/>
      </w:rPr>
    </w:lvl>
    <w:lvl w:ilvl="5" w:tplc="61684D2E">
      <w:numFmt w:val="bullet"/>
      <w:lvlText w:val="•"/>
      <w:lvlJc w:val="left"/>
      <w:pPr>
        <w:ind w:left="1319" w:hanging="212"/>
      </w:pPr>
      <w:rPr>
        <w:rFonts w:hint="default"/>
        <w:lang w:val="en-US" w:eastAsia="en-US" w:bidi="ar-SA"/>
      </w:rPr>
    </w:lvl>
    <w:lvl w:ilvl="6" w:tplc="5D005A6C">
      <w:numFmt w:val="bullet"/>
      <w:lvlText w:val="•"/>
      <w:lvlJc w:val="left"/>
      <w:pPr>
        <w:ind w:left="1518" w:hanging="212"/>
      </w:pPr>
      <w:rPr>
        <w:rFonts w:hint="default"/>
        <w:lang w:val="en-US" w:eastAsia="en-US" w:bidi="ar-SA"/>
      </w:rPr>
    </w:lvl>
    <w:lvl w:ilvl="7" w:tplc="38AA2116">
      <w:numFmt w:val="bullet"/>
      <w:lvlText w:val="•"/>
      <w:lvlJc w:val="left"/>
      <w:pPr>
        <w:ind w:left="1718" w:hanging="212"/>
      </w:pPr>
      <w:rPr>
        <w:rFonts w:hint="default"/>
        <w:lang w:val="en-US" w:eastAsia="en-US" w:bidi="ar-SA"/>
      </w:rPr>
    </w:lvl>
    <w:lvl w:ilvl="8" w:tplc="B4BC3CB6">
      <w:numFmt w:val="bullet"/>
      <w:lvlText w:val="•"/>
      <w:lvlJc w:val="left"/>
      <w:pPr>
        <w:ind w:left="1918" w:hanging="212"/>
      </w:pPr>
      <w:rPr>
        <w:rFonts w:hint="default"/>
        <w:lang w:val="en-US" w:eastAsia="en-US" w:bidi="ar-SA"/>
      </w:rPr>
    </w:lvl>
  </w:abstractNum>
  <w:num w:numId="1" w16cid:durableId="157306098">
    <w:abstractNumId w:val="18"/>
  </w:num>
  <w:num w:numId="2" w16cid:durableId="1741557508">
    <w:abstractNumId w:val="0"/>
  </w:num>
  <w:num w:numId="3" w16cid:durableId="1246648139">
    <w:abstractNumId w:val="26"/>
  </w:num>
  <w:num w:numId="4" w16cid:durableId="691954757">
    <w:abstractNumId w:val="4"/>
  </w:num>
  <w:num w:numId="5" w16cid:durableId="505217618">
    <w:abstractNumId w:val="1"/>
  </w:num>
  <w:num w:numId="6" w16cid:durableId="21395406">
    <w:abstractNumId w:val="20"/>
  </w:num>
  <w:num w:numId="7" w16cid:durableId="210581193">
    <w:abstractNumId w:val="21"/>
  </w:num>
  <w:num w:numId="8" w16cid:durableId="1481846387">
    <w:abstractNumId w:val="27"/>
  </w:num>
  <w:num w:numId="9" w16cid:durableId="2033191468">
    <w:abstractNumId w:val="25"/>
  </w:num>
  <w:num w:numId="10" w16cid:durableId="1426417530">
    <w:abstractNumId w:val="2"/>
  </w:num>
  <w:num w:numId="11" w16cid:durableId="968896491">
    <w:abstractNumId w:val="10"/>
  </w:num>
  <w:num w:numId="12" w16cid:durableId="2101172914">
    <w:abstractNumId w:val="23"/>
  </w:num>
  <w:num w:numId="13" w16cid:durableId="2015262201">
    <w:abstractNumId w:val="12"/>
  </w:num>
  <w:num w:numId="14" w16cid:durableId="67700810">
    <w:abstractNumId w:val="7"/>
  </w:num>
  <w:num w:numId="15" w16cid:durableId="997465207">
    <w:abstractNumId w:val="3"/>
  </w:num>
  <w:num w:numId="16" w16cid:durableId="1558971952">
    <w:abstractNumId w:val="6"/>
  </w:num>
  <w:num w:numId="17" w16cid:durableId="746805209">
    <w:abstractNumId w:val="19"/>
  </w:num>
  <w:num w:numId="18" w16cid:durableId="225998478">
    <w:abstractNumId w:val="8"/>
  </w:num>
  <w:num w:numId="19" w16cid:durableId="1490831808">
    <w:abstractNumId w:val="9"/>
  </w:num>
  <w:num w:numId="20" w16cid:durableId="792288024">
    <w:abstractNumId w:val="14"/>
  </w:num>
  <w:num w:numId="21" w16cid:durableId="466244118">
    <w:abstractNumId w:val="11"/>
  </w:num>
  <w:num w:numId="22" w16cid:durableId="44260621">
    <w:abstractNumId w:val="15"/>
  </w:num>
  <w:num w:numId="23" w16cid:durableId="1975481797">
    <w:abstractNumId w:val="5"/>
  </w:num>
  <w:num w:numId="24" w16cid:durableId="343363628">
    <w:abstractNumId w:val="16"/>
  </w:num>
  <w:num w:numId="25" w16cid:durableId="384066207">
    <w:abstractNumId w:val="13"/>
  </w:num>
  <w:num w:numId="26" w16cid:durableId="670646079">
    <w:abstractNumId w:val="22"/>
  </w:num>
  <w:num w:numId="27" w16cid:durableId="797527568">
    <w:abstractNumId w:val="17"/>
  </w:num>
  <w:num w:numId="28" w16cid:durableId="8859460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1B"/>
    <w:rsid w:val="000047B7"/>
    <w:rsid w:val="00006F02"/>
    <w:rsid w:val="000144EA"/>
    <w:rsid w:val="00016AAA"/>
    <w:rsid w:val="000200F7"/>
    <w:rsid w:val="00021C35"/>
    <w:rsid w:val="0002369F"/>
    <w:rsid w:val="00023BCB"/>
    <w:rsid w:val="00026DFB"/>
    <w:rsid w:val="000349EB"/>
    <w:rsid w:val="00041A8C"/>
    <w:rsid w:val="000450B5"/>
    <w:rsid w:val="000500CF"/>
    <w:rsid w:val="00060E74"/>
    <w:rsid w:val="000730A3"/>
    <w:rsid w:val="00075533"/>
    <w:rsid w:val="00092BEE"/>
    <w:rsid w:val="000A3C52"/>
    <w:rsid w:val="000A52E9"/>
    <w:rsid w:val="000A6CC5"/>
    <w:rsid w:val="000B505E"/>
    <w:rsid w:val="000B73BA"/>
    <w:rsid w:val="000B7BEF"/>
    <w:rsid w:val="000C06D0"/>
    <w:rsid w:val="000C3386"/>
    <w:rsid w:val="000C46CE"/>
    <w:rsid w:val="000C74FD"/>
    <w:rsid w:val="000C77AA"/>
    <w:rsid w:val="000D4324"/>
    <w:rsid w:val="000E26C1"/>
    <w:rsid w:val="000E55A1"/>
    <w:rsid w:val="000F0DD9"/>
    <w:rsid w:val="000F5D40"/>
    <w:rsid w:val="001004AA"/>
    <w:rsid w:val="00100E71"/>
    <w:rsid w:val="00103030"/>
    <w:rsid w:val="001078F2"/>
    <w:rsid w:val="00114A9B"/>
    <w:rsid w:val="001207CC"/>
    <w:rsid w:val="0012765A"/>
    <w:rsid w:val="00133CE2"/>
    <w:rsid w:val="001345BD"/>
    <w:rsid w:val="001651C0"/>
    <w:rsid w:val="00182C91"/>
    <w:rsid w:val="0019699F"/>
    <w:rsid w:val="001A3364"/>
    <w:rsid w:val="001A5CDD"/>
    <w:rsid w:val="001B036E"/>
    <w:rsid w:val="001B2087"/>
    <w:rsid w:val="001C063A"/>
    <w:rsid w:val="001C270A"/>
    <w:rsid w:val="001C2AF0"/>
    <w:rsid w:val="001C3A85"/>
    <w:rsid w:val="001D1481"/>
    <w:rsid w:val="001D1E66"/>
    <w:rsid w:val="001E2401"/>
    <w:rsid w:val="001F0D6C"/>
    <w:rsid w:val="00210A3E"/>
    <w:rsid w:val="00210B86"/>
    <w:rsid w:val="002122E0"/>
    <w:rsid w:val="00215D27"/>
    <w:rsid w:val="00222B8F"/>
    <w:rsid w:val="00223FBA"/>
    <w:rsid w:val="00226218"/>
    <w:rsid w:val="00234AB1"/>
    <w:rsid w:val="002450B9"/>
    <w:rsid w:val="00247DFF"/>
    <w:rsid w:val="002502A4"/>
    <w:rsid w:val="002510C4"/>
    <w:rsid w:val="00251875"/>
    <w:rsid w:val="00257A03"/>
    <w:rsid w:val="00261558"/>
    <w:rsid w:val="002628D6"/>
    <w:rsid w:val="002728C4"/>
    <w:rsid w:val="00272D4C"/>
    <w:rsid w:val="0028061A"/>
    <w:rsid w:val="00281513"/>
    <w:rsid w:val="0028200F"/>
    <w:rsid w:val="002872AB"/>
    <w:rsid w:val="002B1895"/>
    <w:rsid w:val="002B42A2"/>
    <w:rsid w:val="002B4CA8"/>
    <w:rsid w:val="002B7F38"/>
    <w:rsid w:val="002C093B"/>
    <w:rsid w:val="002C0A48"/>
    <w:rsid w:val="002C0ED6"/>
    <w:rsid w:val="002C1CD3"/>
    <w:rsid w:val="002D0273"/>
    <w:rsid w:val="002D0B14"/>
    <w:rsid w:val="002E7D63"/>
    <w:rsid w:val="002F676A"/>
    <w:rsid w:val="002F6D03"/>
    <w:rsid w:val="00303CC5"/>
    <w:rsid w:val="00306D78"/>
    <w:rsid w:val="0031128E"/>
    <w:rsid w:val="00320CBB"/>
    <w:rsid w:val="00321B85"/>
    <w:rsid w:val="00332546"/>
    <w:rsid w:val="00337FE4"/>
    <w:rsid w:val="00341647"/>
    <w:rsid w:val="00346DD6"/>
    <w:rsid w:val="00346EB3"/>
    <w:rsid w:val="00370C01"/>
    <w:rsid w:val="003751F6"/>
    <w:rsid w:val="00375D00"/>
    <w:rsid w:val="00376189"/>
    <w:rsid w:val="00381140"/>
    <w:rsid w:val="0038385D"/>
    <w:rsid w:val="00393166"/>
    <w:rsid w:val="003A14CD"/>
    <w:rsid w:val="003A7247"/>
    <w:rsid w:val="003B064B"/>
    <w:rsid w:val="003C3AE0"/>
    <w:rsid w:val="003C4E37"/>
    <w:rsid w:val="003D31F7"/>
    <w:rsid w:val="003D4B1D"/>
    <w:rsid w:val="003E06CE"/>
    <w:rsid w:val="003E2359"/>
    <w:rsid w:val="003E3152"/>
    <w:rsid w:val="003F1B28"/>
    <w:rsid w:val="003F53AF"/>
    <w:rsid w:val="00422546"/>
    <w:rsid w:val="00423031"/>
    <w:rsid w:val="004249F1"/>
    <w:rsid w:val="00425661"/>
    <w:rsid w:val="00434359"/>
    <w:rsid w:val="004419CF"/>
    <w:rsid w:val="004441CD"/>
    <w:rsid w:val="00450DD4"/>
    <w:rsid w:val="00451073"/>
    <w:rsid w:val="00451AA0"/>
    <w:rsid w:val="00457235"/>
    <w:rsid w:val="00457C9C"/>
    <w:rsid w:val="0046068C"/>
    <w:rsid w:val="004667FF"/>
    <w:rsid w:val="00481718"/>
    <w:rsid w:val="00484A02"/>
    <w:rsid w:val="004854F4"/>
    <w:rsid w:val="00486831"/>
    <w:rsid w:val="00493289"/>
    <w:rsid w:val="0049615F"/>
    <w:rsid w:val="004A366D"/>
    <w:rsid w:val="004A597B"/>
    <w:rsid w:val="004B10BF"/>
    <w:rsid w:val="004B170C"/>
    <w:rsid w:val="004B5F29"/>
    <w:rsid w:val="004B7455"/>
    <w:rsid w:val="004C4705"/>
    <w:rsid w:val="004C7EEF"/>
    <w:rsid w:val="004D184D"/>
    <w:rsid w:val="004E4739"/>
    <w:rsid w:val="004E4E09"/>
    <w:rsid w:val="004E668E"/>
    <w:rsid w:val="004F0763"/>
    <w:rsid w:val="004F7FE5"/>
    <w:rsid w:val="00502A7F"/>
    <w:rsid w:val="00513966"/>
    <w:rsid w:val="0051782E"/>
    <w:rsid w:val="0052005F"/>
    <w:rsid w:val="005370F5"/>
    <w:rsid w:val="0053723A"/>
    <w:rsid w:val="00537D1D"/>
    <w:rsid w:val="00541AD5"/>
    <w:rsid w:val="00542590"/>
    <w:rsid w:val="005511EB"/>
    <w:rsid w:val="005528D9"/>
    <w:rsid w:val="00560374"/>
    <w:rsid w:val="005628FD"/>
    <w:rsid w:val="00565807"/>
    <w:rsid w:val="005769A8"/>
    <w:rsid w:val="00582DBA"/>
    <w:rsid w:val="005A115E"/>
    <w:rsid w:val="005A1B42"/>
    <w:rsid w:val="005A2475"/>
    <w:rsid w:val="005A3C44"/>
    <w:rsid w:val="005A42ED"/>
    <w:rsid w:val="005A5038"/>
    <w:rsid w:val="005B0940"/>
    <w:rsid w:val="005B1459"/>
    <w:rsid w:val="005B6437"/>
    <w:rsid w:val="005C25F8"/>
    <w:rsid w:val="005D3682"/>
    <w:rsid w:val="005D3FF7"/>
    <w:rsid w:val="005E05BE"/>
    <w:rsid w:val="005F0E3C"/>
    <w:rsid w:val="005F2AA9"/>
    <w:rsid w:val="005F6F2D"/>
    <w:rsid w:val="006075C8"/>
    <w:rsid w:val="006106D2"/>
    <w:rsid w:val="006108C9"/>
    <w:rsid w:val="00612762"/>
    <w:rsid w:val="0061432F"/>
    <w:rsid w:val="00624340"/>
    <w:rsid w:val="0062790A"/>
    <w:rsid w:val="00634868"/>
    <w:rsid w:val="00635BAD"/>
    <w:rsid w:val="00643501"/>
    <w:rsid w:val="00644C26"/>
    <w:rsid w:val="0064772B"/>
    <w:rsid w:val="00653B44"/>
    <w:rsid w:val="006570B0"/>
    <w:rsid w:val="0067021F"/>
    <w:rsid w:val="00672CBA"/>
    <w:rsid w:val="00672EF3"/>
    <w:rsid w:val="006808BE"/>
    <w:rsid w:val="00681024"/>
    <w:rsid w:val="00685E43"/>
    <w:rsid w:val="00690D5D"/>
    <w:rsid w:val="006925C4"/>
    <w:rsid w:val="0069280F"/>
    <w:rsid w:val="00696B01"/>
    <w:rsid w:val="006A7731"/>
    <w:rsid w:val="006C4A97"/>
    <w:rsid w:val="006D0565"/>
    <w:rsid w:val="006D4E44"/>
    <w:rsid w:val="006E2EB6"/>
    <w:rsid w:val="006F0A1B"/>
    <w:rsid w:val="00700A63"/>
    <w:rsid w:val="00720948"/>
    <w:rsid w:val="00727169"/>
    <w:rsid w:val="007271D8"/>
    <w:rsid w:val="00733E59"/>
    <w:rsid w:val="00742D2D"/>
    <w:rsid w:val="0074354C"/>
    <w:rsid w:val="0075437E"/>
    <w:rsid w:val="00766F47"/>
    <w:rsid w:val="00767750"/>
    <w:rsid w:val="007716D0"/>
    <w:rsid w:val="00776F02"/>
    <w:rsid w:val="007860B4"/>
    <w:rsid w:val="0079259F"/>
    <w:rsid w:val="00792CAD"/>
    <w:rsid w:val="00794191"/>
    <w:rsid w:val="0079461B"/>
    <w:rsid w:val="007A12C9"/>
    <w:rsid w:val="007A48E2"/>
    <w:rsid w:val="007B6496"/>
    <w:rsid w:val="007D784B"/>
    <w:rsid w:val="007E2A31"/>
    <w:rsid w:val="007F1BBC"/>
    <w:rsid w:val="007F5C78"/>
    <w:rsid w:val="00803362"/>
    <w:rsid w:val="008047E9"/>
    <w:rsid w:val="00811C38"/>
    <w:rsid w:val="0082108D"/>
    <w:rsid w:val="00824D31"/>
    <w:rsid w:val="00841D5E"/>
    <w:rsid w:val="00843F4F"/>
    <w:rsid w:val="00853EBC"/>
    <w:rsid w:val="0085619D"/>
    <w:rsid w:val="0086210D"/>
    <w:rsid w:val="008663E7"/>
    <w:rsid w:val="00866B22"/>
    <w:rsid w:val="00876989"/>
    <w:rsid w:val="00876BDA"/>
    <w:rsid w:val="008775F7"/>
    <w:rsid w:val="00892643"/>
    <w:rsid w:val="008A12C6"/>
    <w:rsid w:val="008A2FEE"/>
    <w:rsid w:val="008A67A5"/>
    <w:rsid w:val="008B0B16"/>
    <w:rsid w:val="008C3310"/>
    <w:rsid w:val="008E0D18"/>
    <w:rsid w:val="008E1A6A"/>
    <w:rsid w:val="008F49BA"/>
    <w:rsid w:val="008F4DB7"/>
    <w:rsid w:val="008F5468"/>
    <w:rsid w:val="00900549"/>
    <w:rsid w:val="00901C8B"/>
    <w:rsid w:val="009044C2"/>
    <w:rsid w:val="0091179B"/>
    <w:rsid w:val="00912464"/>
    <w:rsid w:val="00920D1B"/>
    <w:rsid w:val="00920E61"/>
    <w:rsid w:val="00922563"/>
    <w:rsid w:val="009228E8"/>
    <w:rsid w:val="009269BE"/>
    <w:rsid w:val="00935BDF"/>
    <w:rsid w:val="00946D60"/>
    <w:rsid w:val="00952C27"/>
    <w:rsid w:val="00956782"/>
    <w:rsid w:val="00961EB0"/>
    <w:rsid w:val="009626AA"/>
    <w:rsid w:val="009628A2"/>
    <w:rsid w:val="0096534D"/>
    <w:rsid w:val="009709E7"/>
    <w:rsid w:val="009713E2"/>
    <w:rsid w:val="009734F6"/>
    <w:rsid w:val="0097639C"/>
    <w:rsid w:val="00983B68"/>
    <w:rsid w:val="00992474"/>
    <w:rsid w:val="009926AB"/>
    <w:rsid w:val="00997FE0"/>
    <w:rsid w:val="009A0C37"/>
    <w:rsid w:val="009A2918"/>
    <w:rsid w:val="009B09B9"/>
    <w:rsid w:val="009B2B37"/>
    <w:rsid w:val="009C31AD"/>
    <w:rsid w:val="009C4C1B"/>
    <w:rsid w:val="009D0BA7"/>
    <w:rsid w:val="009D13E1"/>
    <w:rsid w:val="009D2389"/>
    <w:rsid w:val="009E123B"/>
    <w:rsid w:val="009E1CDE"/>
    <w:rsid w:val="009E76DC"/>
    <w:rsid w:val="009F5AA1"/>
    <w:rsid w:val="009F7FB7"/>
    <w:rsid w:val="00A03860"/>
    <w:rsid w:val="00A31E9D"/>
    <w:rsid w:val="00A37D90"/>
    <w:rsid w:val="00A42694"/>
    <w:rsid w:val="00A4799A"/>
    <w:rsid w:val="00A52529"/>
    <w:rsid w:val="00A52B8A"/>
    <w:rsid w:val="00A52BC5"/>
    <w:rsid w:val="00A63B02"/>
    <w:rsid w:val="00A70412"/>
    <w:rsid w:val="00A9650D"/>
    <w:rsid w:val="00AA3261"/>
    <w:rsid w:val="00AA3A77"/>
    <w:rsid w:val="00AB06AB"/>
    <w:rsid w:val="00AB14BE"/>
    <w:rsid w:val="00AB5725"/>
    <w:rsid w:val="00AB6B6F"/>
    <w:rsid w:val="00AC0550"/>
    <w:rsid w:val="00AC1604"/>
    <w:rsid w:val="00AD1B7F"/>
    <w:rsid w:val="00AF07E3"/>
    <w:rsid w:val="00AF5E0A"/>
    <w:rsid w:val="00B043FA"/>
    <w:rsid w:val="00B046B4"/>
    <w:rsid w:val="00B054C5"/>
    <w:rsid w:val="00B40F42"/>
    <w:rsid w:val="00B504CA"/>
    <w:rsid w:val="00B614EB"/>
    <w:rsid w:val="00B63D43"/>
    <w:rsid w:val="00B64E0B"/>
    <w:rsid w:val="00B64FA3"/>
    <w:rsid w:val="00B67BBE"/>
    <w:rsid w:val="00B7241C"/>
    <w:rsid w:val="00B74358"/>
    <w:rsid w:val="00B80AFA"/>
    <w:rsid w:val="00B812F9"/>
    <w:rsid w:val="00B846BC"/>
    <w:rsid w:val="00B86085"/>
    <w:rsid w:val="00B864D2"/>
    <w:rsid w:val="00B86EEC"/>
    <w:rsid w:val="00B90BA3"/>
    <w:rsid w:val="00B96EE9"/>
    <w:rsid w:val="00BA5E0B"/>
    <w:rsid w:val="00BC2038"/>
    <w:rsid w:val="00BC5AEA"/>
    <w:rsid w:val="00BC7D68"/>
    <w:rsid w:val="00BD05B6"/>
    <w:rsid w:val="00BD1B80"/>
    <w:rsid w:val="00BE5859"/>
    <w:rsid w:val="00BF5327"/>
    <w:rsid w:val="00BF579F"/>
    <w:rsid w:val="00BF5B29"/>
    <w:rsid w:val="00C007AA"/>
    <w:rsid w:val="00C0099D"/>
    <w:rsid w:val="00C040C0"/>
    <w:rsid w:val="00C10C4A"/>
    <w:rsid w:val="00C130CB"/>
    <w:rsid w:val="00C22184"/>
    <w:rsid w:val="00C27067"/>
    <w:rsid w:val="00C320DB"/>
    <w:rsid w:val="00C34A37"/>
    <w:rsid w:val="00C35BA7"/>
    <w:rsid w:val="00C363BE"/>
    <w:rsid w:val="00C445BC"/>
    <w:rsid w:val="00C46BD0"/>
    <w:rsid w:val="00C53BE8"/>
    <w:rsid w:val="00C54BD1"/>
    <w:rsid w:val="00C5773E"/>
    <w:rsid w:val="00C63AF7"/>
    <w:rsid w:val="00C745A2"/>
    <w:rsid w:val="00C76183"/>
    <w:rsid w:val="00C8067A"/>
    <w:rsid w:val="00C97D09"/>
    <w:rsid w:val="00CA2B6A"/>
    <w:rsid w:val="00CB0200"/>
    <w:rsid w:val="00CB1E1D"/>
    <w:rsid w:val="00CE0843"/>
    <w:rsid w:val="00CE19C6"/>
    <w:rsid w:val="00CE6946"/>
    <w:rsid w:val="00D01AB9"/>
    <w:rsid w:val="00D06937"/>
    <w:rsid w:val="00D1237E"/>
    <w:rsid w:val="00D14FA4"/>
    <w:rsid w:val="00D16A88"/>
    <w:rsid w:val="00D22239"/>
    <w:rsid w:val="00D22BF2"/>
    <w:rsid w:val="00D270C0"/>
    <w:rsid w:val="00D34808"/>
    <w:rsid w:val="00D35387"/>
    <w:rsid w:val="00D5555F"/>
    <w:rsid w:val="00D56D5C"/>
    <w:rsid w:val="00D62E6D"/>
    <w:rsid w:val="00D83C40"/>
    <w:rsid w:val="00D90AC3"/>
    <w:rsid w:val="00DA3D3B"/>
    <w:rsid w:val="00DA4C50"/>
    <w:rsid w:val="00DA541A"/>
    <w:rsid w:val="00DB2CD1"/>
    <w:rsid w:val="00DC1D67"/>
    <w:rsid w:val="00DC5450"/>
    <w:rsid w:val="00DE1137"/>
    <w:rsid w:val="00DF0D33"/>
    <w:rsid w:val="00DF563C"/>
    <w:rsid w:val="00DF6915"/>
    <w:rsid w:val="00E02A34"/>
    <w:rsid w:val="00E03DF7"/>
    <w:rsid w:val="00E123C3"/>
    <w:rsid w:val="00E15E5B"/>
    <w:rsid w:val="00E1607B"/>
    <w:rsid w:val="00E16282"/>
    <w:rsid w:val="00E166B1"/>
    <w:rsid w:val="00E22895"/>
    <w:rsid w:val="00E25575"/>
    <w:rsid w:val="00E25DF0"/>
    <w:rsid w:val="00E46275"/>
    <w:rsid w:val="00E508DB"/>
    <w:rsid w:val="00E602E9"/>
    <w:rsid w:val="00E67B66"/>
    <w:rsid w:val="00E81D3B"/>
    <w:rsid w:val="00E933B6"/>
    <w:rsid w:val="00EB64CB"/>
    <w:rsid w:val="00ED46D7"/>
    <w:rsid w:val="00EE52D9"/>
    <w:rsid w:val="00EE59B6"/>
    <w:rsid w:val="00EF0599"/>
    <w:rsid w:val="00EF0CFA"/>
    <w:rsid w:val="00EF5610"/>
    <w:rsid w:val="00F01494"/>
    <w:rsid w:val="00F05DBF"/>
    <w:rsid w:val="00F1080D"/>
    <w:rsid w:val="00F10DBB"/>
    <w:rsid w:val="00F26738"/>
    <w:rsid w:val="00F31580"/>
    <w:rsid w:val="00F36042"/>
    <w:rsid w:val="00F53F60"/>
    <w:rsid w:val="00F62235"/>
    <w:rsid w:val="00F6325F"/>
    <w:rsid w:val="00F72C96"/>
    <w:rsid w:val="00F8324A"/>
    <w:rsid w:val="00FA1BFA"/>
    <w:rsid w:val="00FA28C7"/>
    <w:rsid w:val="00FA6689"/>
    <w:rsid w:val="00FB3C58"/>
    <w:rsid w:val="00FB5581"/>
    <w:rsid w:val="00FC0858"/>
    <w:rsid w:val="00FC0989"/>
    <w:rsid w:val="00FC0E0C"/>
    <w:rsid w:val="00FC4DDF"/>
    <w:rsid w:val="00FC7792"/>
    <w:rsid w:val="00FD2197"/>
    <w:rsid w:val="00FD45C9"/>
    <w:rsid w:val="00FD77A4"/>
    <w:rsid w:val="00FE4D65"/>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C8809"/>
  <w15:docId w15:val="{645754F9-C696-43A0-B220-06898F23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Raleway" w:eastAsia="Raleway" w:hAnsi="Raleway" w:cs="Raleway"/>
    </w:rPr>
  </w:style>
  <w:style w:type="paragraph" w:styleId="berschrift1">
    <w:name w:val="heading 1"/>
    <w:basedOn w:val="Standard"/>
    <w:uiPriority w:val="9"/>
    <w:qFormat/>
    <w:pPr>
      <w:spacing w:before="158"/>
      <w:ind w:left="235"/>
      <w:outlineLvl w:val="0"/>
    </w:pPr>
    <w:rPr>
      <w:b/>
      <w:bCs/>
      <w:sz w:val="28"/>
      <w:szCs w:val="28"/>
    </w:rPr>
  </w:style>
  <w:style w:type="paragraph" w:styleId="berschrift2">
    <w:name w:val="heading 2"/>
    <w:basedOn w:val="Standard"/>
    <w:uiPriority w:val="9"/>
    <w:unhideWhenUsed/>
    <w:qFormat/>
    <w:pPr>
      <w:spacing w:before="157"/>
      <w:ind w:left="260"/>
      <w:outlineLvl w:val="1"/>
    </w:pPr>
    <w:rPr>
      <w:b/>
      <w:bCs/>
      <w:sz w:val="24"/>
      <w:szCs w:val="24"/>
    </w:rPr>
  </w:style>
  <w:style w:type="paragraph" w:styleId="berschrift3">
    <w:name w:val="heading 3"/>
    <w:basedOn w:val="Standard"/>
    <w:uiPriority w:val="9"/>
    <w:unhideWhenUsed/>
    <w:qFormat/>
    <w:pPr>
      <w:ind w:left="596" w:hanging="361"/>
      <w:outlineLvl w:val="2"/>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sz w:val="20"/>
      <w:szCs w:val="20"/>
    </w:rPr>
  </w:style>
  <w:style w:type="paragraph" w:styleId="Listenabsatz">
    <w:name w:val="List Paragraph"/>
    <w:basedOn w:val="Standard"/>
    <w:uiPriority w:val="34"/>
    <w:qFormat/>
    <w:pPr>
      <w:ind w:left="596" w:hanging="361"/>
    </w:pPr>
  </w:style>
  <w:style w:type="paragraph" w:customStyle="1" w:styleId="TableParagraph">
    <w:name w:val="Table Paragraph"/>
    <w:basedOn w:val="Standard"/>
    <w:uiPriority w:val="1"/>
    <w:qFormat/>
    <w:pPr>
      <w:spacing w:before="46"/>
    </w:pPr>
  </w:style>
  <w:style w:type="paragraph" w:styleId="Kopfzeile">
    <w:name w:val="header"/>
    <w:basedOn w:val="Standard"/>
    <w:link w:val="KopfzeileZchn"/>
    <w:uiPriority w:val="99"/>
    <w:unhideWhenUsed/>
    <w:rsid w:val="009C31AD"/>
    <w:pPr>
      <w:tabs>
        <w:tab w:val="center" w:pos="4536"/>
        <w:tab w:val="right" w:pos="9072"/>
      </w:tabs>
    </w:pPr>
  </w:style>
  <w:style w:type="character" w:customStyle="1" w:styleId="KopfzeileZchn">
    <w:name w:val="Kopfzeile Zchn"/>
    <w:basedOn w:val="Absatz-Standardschriftart"/>
    <w:link w:val="Kopfzeile"/>
    <w:uiPriority w:val="99"/>
    <w:rsid w:val="009C31AD"/>
    <w:rPr>
      <w:rFonts w:ascii="Raleway" w:eastAsia="Raleway" w:hAnsi="Raleway" w:cs="Raleway"/>
    </w:rPr>
  </w:style>
  <w:style w:type="paragraph" w:styleId="Fuzeile">
    <w:name w:val="footer"/>
    <w:basedOn w:val="Standard"/>
    <w:link w:val="FuzeileZchn"/>
    <w:uiPriority w:val="99"/>
    <w:unhideWhenUsed/>
    <w:rsid w:val="009C31AD"/>
    <w:pPr>
      <w:tabs>
        <w:tab w:val="center" w:pos="4536"/>
        <w:tab w:val="right" w:pos="9072"/>
      </w:tabs>
    </w:pPr>
  </w:style>
  <w:style w:type="character" w:customStyle="1" w:styleId="FuzeileZchn">
    <w:name w:val="Fußzeile Zchn"/>
    <w:basedOn w:val="Absatz-Standardschriftart"/>
    <w:link w:val="Fuzeile"/>
    <w:uiPriority w:val="99"/>
    <w:rsid w:val="009C31AD"/>
    <w:rPr>
      <w:rFonts w:ascii="Raleway" w:eastAsia="Raleway" w:hAnsi="Raleway" w:cs="Raleway"/>
    </w:rPr>
  </w:style>
  <w:style w:type="character" w:styleId="Hyperlink">
    <w:name w:val="Hyperlink"/>
    <w:basedOn w:val="Absatz-Standardschriftart"/>
    <w:uiPriority w:val="99"/>
    <w:unhideWhenUsed/>
    <w:rsid w:val="00C34A3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1223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www.finos.ch" TargetMode="Externa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mailto:info@tramondo.ch" TargetMode="External"/><Relationship Id="rId2" Type="http://schemas.openxmlformats.org/officeDocument/2006/relationships/hyperlink" Target="http://www.tramondo.ch/" TargetMode="External"/><Relationship Id="rId1" Type="http://schemas.openxmlformats.org/officeDocument/2006/relationships/hyperlink" Target="mailto:info@tramondo.ch" TargetMode="External"/><Relationship Id="rId4" Type="http://schemas.openxmlformats.org/officeDocument/2006/relationships/hyperlink" Target="http://www.tramondo.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6db85bf9f64df6d92b597afc3771b5c1">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cdc88fb772054694ef02f9587d5396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39302-DBEE-45C9-A441-70BBDC28A1F8}"/>
</file>

<file path=customXml/itemProps2.xml><?xml version="1.0" encoding="utf-8"?>
<ds:datastoreItem xmlns:ds="http://schemas.openxmlformats.org/officeDocument/2006/customXml" ds:itemID="{8961ED60-9AB9-4CC1-A914-D10EA43EBC79}">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3.xml><?xml version="1.0" encoding="utf-8"?>
<ds:datastoreItem xmlns:ds="http://schemas.openxmlformats.org/officeDocument/2006/customXml" ds:itemID="{2A670D09-5EFE-4CD4-BE0B-2A180332F6F5}">
  <ds:schemaRefs>
    <ds:schemaRef ds:uri="http://schemas.microsoft.com/sharepoint/v3/contenttype/forms"/>
  </ds:schemaRefs>
</ds:datastoreItem>
</file>

<file path=customXml/itemProps4.xml><?xml version="1.0" encoding="utf-8"?>
<ds:datastoreItem xmlns:ds="http://schemas.openxmlformats.org/officeDocument/2006/customXml" ds:itemID="{D6047048-6C51-496D-ABC1-B314FAE11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6369</Words>
  <Characters>40128</Characters>
  <Application>Microsoft Office Word</Application>
  <DocSecurity>0</DocSecurity>
  <Lines>334</Lines>
  <Paragraphs>92</Paragraphs>
  <ScaleCrop>false</ScaleCrop>
  <HeadingPairs>
    <vt:vector size="2" baseType="variant">
      <vt:variant>
        <vt:lpstr>Titel</vt:lpstr>
      </vt:variant>
      <vt:variant>
        <vt:i4>1</vt:i4>
      </vt:variant>
    </vt:vector>
  </HeadingPairs>
  <TitlesOfParts>
    <vt:vector size="1" baseType="lpstr">
      <vt:lpstr>Microsoft Word - General Terms and conditions Tramondo 092022</vt:lpstr>
    </vt:vector>
  </TitlesOfParts>
  <Company/>
  <LinksUpToDate>false</LinksUpToDate>
  <CharactersWithSpaces>46405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General Terms and conditions Tramondo 092022</dc:title>
  <dc:creator>(KevinMüller)</dc:creator>
  <cp:lastModifiedBy>Kevin Müller</cp:lastModifiedBy>
  <cp:revision>443</cp:revision>
  <cp:lastPrinted>2023-12-19T12:31:00Z</cp:lastPrinted>
  <dcterms:created xsi:type="dcterms:W3CDTF">2023-02-03T16:06:00Z</dcterms:created>
  <dcterms:modified xsi:type="dcterms:W3CDTF">2024-08-22T08:23:00Z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2023-02-03T00:00:00Z</vt:filetime>
  </property>
  <property fmtid="{D5CDD505-2E9C-101B-9397-08002B2CF9AE}" pid="3" name="Creator">
    <vt:lpwstr>PDF24 Creator</vt:lpwstr>
  </property>
  <property fmtid="{D5CDD505-2E9C-101B-9397-08002B2CF9AE}" pid="4" name="LastSaved">
    <vt:filetime>2023-02-03T00:00:00Z</vt:filetime>
  </property>
  <property fmtid="{D5CDD505-2E9C-101B-9397-08002B2CF9AE}" pid="5" name="Producer">
    <vt:lpwstr>GPL Ghostscript 9.27</vt:lpwstr>
  </property>
  <property fmtid="{D5CDD505-2E9C-101B-9397-08002B2CF9AE}" pid="6" name="ContentTypeId">
    <vt:lpwstr>0x01010034B28878A43EC1438119DA0C15D3F7C9</vt:lpwstr>
  </property>
  <property fmtid="{D5CDD505-2E9C-101B-9397-08002B2CF9AE}" pid="7" name="MediaServiceImageTags">
    <vt:lpwstr/>
  </property>
  <property fmtid="{D5CDD505-2E9C-101B-9397-08002B2CF9AE}" pid="9" name="docLang">
    <vt:lpwstr>en</vt:lpwstr>
  </property>
</Properties>
</file>