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1C95" w14:textId="12325A99" w:rsidR="00A578D4" w:rsidRDefault="00A578D4" w:rsidP="00A578D4">
      <w:pPr>
        <w:spacing w:before="100" w:beforeAutospacing="1" w:after="100" w:afterAutospacing="1"/>
        <w:outlineLvl w:val="1"/>
        <w:rPr>
          <w:rFonts w:ascii="Times New Roman" w:eastAsia="Times New Roman" w:hAnsi="Times New Roman" w:cs="Times New Roman"/>
          <w:b/>
          <w:bCs/>
          <w:sz w:val="36"/>
          <w:szCs w:val="36"/>
        </w:rPr>
      </w:pPr>
      <w:r w:rsidRPr="00A578D4">
        <w:rPr>
          <w:rFonts w:ascii="Times New Roman" w:eastAsia="Times New Roman" w:hAnsi="Times New Roman" w:cs="Times New Roman"/>
          <w:b/>
          <w:bCs/>
          <w:sz w:val="36"/>
          <w:szCs w:val="36"/>
        </w:rPr>
        <w:drawing>
          <wp:inline distT="0" distB="0" distL="0" distR="0" wp14:anchorId="60BA6F69" wp14:editId="3FB15C65">
            <wp:extent cx="5943600" cy="29197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9730"/>
                    </a:xfrm>
                    <a:prstGeom prst="rect">
                      <a:avLst/>
                    </a:prstGeom>
                  </pic:spPr>
                </pic:pic>
              </a:graphicData>
            </a:graphic>
          </wp:inline>
        </w:drawing>
      </w:r>
    </w:p>
    <w:p w14:paraId="378AFA7D" w14:textId="1D91F1FF" w:rsidR="00A578D4" w:rsidRDefault="00A578D4" w:rsidP="00A578D4">
      <w:pPr>
        <w:spacing w:before="100" w:beforeAutospacing="1" w:after="100" w:afterAutospacing="1"/>
        <w:outlineLvl w:val="1"/>
        <w:rPr>
          <w:rFonts w:ascii="Times New Roman" w:eastAsia="Times New Roman" w:hAnsi="Times New Roman" w:cs="Times New Roman"/>
          <w:b/>
          <w:bCs/>
          <w:sz w:val="36"/>
          <w:szCs w:val="36"/>
        </w:rPr>
      </w:pPr>
      <w:r w:rsidRPr="00A578D4">
        <w:rPr>
          <w:rFonts w:ascii="Times New Roman" w:eastAsia="Times New Roman" w:hAnsi="Times New Roman" w:cs="Times New Roman"/>
          <w:b/>
          <w:bCs/>
          <w:sz w:val="36"/>
          <w:szCs w:val="36"/>
        </w:rPr>
        <w:t>Why Create TLDW; Too Long Didn't Watch?</w:t>
      </w:r>
    </w:p>
    <w:p w14:paraId="69B86D51" w14:textId="48AC2FF2" w:rsidR="00A578D4" w:rsidRPr="00A578D4" w:rsidRDefault="00A578D4" w:rsidP="00A578D4">
      <w:pPr>
        <w:spacing w:before="100" w:beforeAutospacing="1" w:after="100" w:afterAutospacing="1"/>
        <w:rPr>
          <w:rFonts w:ascii="Times New Roman" w:eastAsia="Times New Roman" w:hAnsi="Times New Roman" w:cs="Times New Roman"/>
        </w:rPr>
      </w:pPr>
      <w:r w:rsidRPr="00A578D4">
        <w:rPr>
          <w:rFonts w:ascii="Times New Roman" w:eastAsia="Times New Roman" w:hAnsi="Times New Roman" w:cs="Times New Roman"/>
        </w:rPr>
        <w:t>As product review videos grow in popularity, one potential drawback is the time commitment</w:t>
      </w:r>
      <w:r w:rsidR="00F179F9">
        <w:rPr>
          <w:rFonts w:ascii="Times New Roman" w:eastAsia="Times New Roman" w:hAnsi="Times New Roman" w:cs="Times New Roman"/>
        </w:rPr>
        <w:t xml:space="preserve"> required to watch a 10 to </w:t>
      </w:r>
      <w:proofErr w:type="gramStart"/>
      <w:r w:rsidR="00F179F9">
        <w:rPr>
          <w:rFonts w:ascii="Times New Roman" w:eastAsia="Times New Roman" w:hAnsi="Times New Roman" w:cs="Times New Roman"/>
        </w:rPr>
        <w:t>30 minute long</w:t>
      </w:r>
      <w:proofErr w:type="gramEnd"/>
      <w:r w:rsidR="00F179F9">
        <w:rPr>
          <w:rFonts w:ascii="Times New Roman" w:eastAsia="Times New Roman" w:hAnsi="Times New Roman" w:cs="Times New Roman"/>
        </w:rPr>
        <w:t xml:space="preserve"> video. </w:t>
      </w:r>
      <w:r w:rsidRPr="00A578D4">
        <w:rPr>
          <w:rFonts w:ascii="Times New Roman" w:eastAsia="Times New Roman" w:hAnsi="Times New Roman" w:cs="Times New Roman"/>
        </w:rPr>
        <w:t>Wouldn't it be great if there w</w:t>
      </w:r>
      <w:r>
        <w:rPr>
          <w:rFonts w:ascii="Times New Roman" w:eastAsia="Times New Roman" w:hAnsi="Times New Roman" w:cs="Times New Roman"/>
        </w:rPr>
        <w:t>as</w:t>
      </w:r>
      <w:r w:rsidRPr="00A578D4">
        <w:rPr>
          <w:rFonts w:ascii="Times New Roman" w:eastAsia="Times New Roman" w:hAnsi="Times New Roman" w:cs="Times New Roman"/>
        </w:rPr>
        <w:t xml:space="preserve"> a way to get the highlights from a product review video without having to watch it? That's how Too Long Didn't Watch came to be.</w:t>
      </w:r>
    </w:p>
    <w:p w14:paraId="562F06BE" w14:textId="77777777" w:rsidR="00187257" w:rsidRDefault="00187257" w:rsidP="00A578D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Though a consumer might use TLDW to quickly get the gist of a product review video, the main audience for this tool are businesses who want to quickly extract information from tens or hundreds of product review videos at once. Currently our product is only a prototype that works on one video at a time, but our long-term goal is to allow businesses to upload multiple videos at a time and receive the information in an aggregated, summarized, and organized format. </w:t>
      </w:r>
    </w:p>
    <w:p w14:paraId="28DF5F45" w14:textId="15C23319" w:rsidR="00A578D4" w:rsidRPr="00A578D4" w:rsidRDefault="00A578D4" w:rsidP="00A578D4">
      <w:pPr>
        <w:spacing w:before="100" w:beforeAutospacing="1" w:after="100" w:afterAutospacing="1"/>
        <w:rPr>
          <w:rFonts w:ascii="Times New Roman" w:eastAsia="Times New Roman" w:hAnsi="Times New Roman" w:cs="Times New Roman"/>
        </w:rPr>
      </w:pPr>
      <w:r w:rsidRPr="00A578D4">
        <w:rPr>
          <w:rFonts w:ascii="Times New Roman" w:eastAsia="Times New Roman" w:hAnsi="Times New Roman" w:cs="Times New Roman"/>
        </w:rPr>
        <w:t>Businesses can find out what influencers are saying about their product. And an aggregated view could provide the equivalent of focus group feedback. As part of our long-term strategy, we would like to conduct our own research with product and marketing managers to better understand what output would be most useful.</w:t>
      </w:r>
      <w:bookmarkStart w:id="0" w:name="_GoBack"/>
      <w:bookmarkEnd w:id="0"/>
    </w:p>
    <w:p w14:paraId="1C56A047" w14:textId="77777777" w:rsidR="00A578D4" w:rsidRPr="00A578D4" w:rsidRDefault="00A578D4" w:rsidP="00A578D4">
      <w:pPr>
        <w:spacing w:before="100" w:beforeAutospacing="1" w:after="100" w:afterAutospacing="1"/>
        <w:rPr>
          <w:rFonts w:ascii="Times New Roman" w:eastAsia="Times New Roman" w:hAnsi="Times New Roman" w:cs="Times New Roman"/>
        </w:rPr>
      </w:pPr>
      <w:r w:rsidRPr="00A578D4">
        <w:rPr>
          <w:rFonts w:ascii="Times New Roman" w:eastAsia="Times New Roman" w:hAnsi="Times New Roman" w:cs="Times New Roman"/>
        </w:rPr>
        <w:t>Take a look at some interesting statistics on product review videos:</w:t>
      </w:r>
    </w:p>
    <w:p w14:paraId="2E6F82C2" w14:textId="77777777" w:rsidR="007D5578" w:rsidRDefault="00187257"/>
    <w:sectPr w:rsidR="007D5578"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D4"/>
    <w:rsid w:val="00187257"/>
    <w:rsid w:val="004C5DC4"/>
    <w:rsid w:val="00A578D4"/>
    <w:rsid w:val="00E2250C"/>
    <w:rsid w:val="00F1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5CE7A"/>
  <w15:chartTrackingRefBased/>
  <w15:docId w15:val="{8BC95FFA-539C-F44B-BFED-0AF637D6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8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8D4"/>
    <w:rPr>
      <w:rFonts w:ascii="Times New Roman" w:eastAsia="Times New Roman" w:hAnsi="Times New Roman" w:cs="Times New Roman"/>
      <w:b/>
      <w:bCs/>
      <w:sz w:val="36"/>
      <w:szCs w:val="36"/>
    </w:rPr>
  </w:style>
  <w:style w:type="paragraph" w:customStyle="1" w:styleId="lead">
    <w:name w:val="lead"/>
    <w:basedOn w:val="Normal"/>
    <w:rsid w:val="00A578D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179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6942">
      <w:bodyDiv w:val="1"/>
      <w:marLeft w:val="0"/>
      <w:marRight w:val="0"/>
      <w:marTop w:val="0"/>
      <w:marBottom w:val="0"/>
      <w:divBdr>
        <w:top w:val="none" w:sz="0" w:space="0" w:color="auto"/>
        <w:left w:val="none" w:sz="0" w:space="0" w:color="auto"/>
        <w:bottom w:val="none" w:sz="0" w:space="0" w:color="auto"/>
        <w:right w:val="none" w:sz="0" w:space="0" w:color="auto"/>
      </w:divBdr>
    </w:div>
    <w:div w:id="18065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2019-12-09T02:17:00Z</dcterms:created>
  <dcterms:modified xsi:type="dcterms:W3CDTF">2019-12-09T02:53:00Z</dcterms:modified>
</cp:coreProperties>
</file>