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ProCabinet.App</w:t>
      </w:r>
    </w:p>
    <w:p>
      <w:pPr>
        <w:spacing w:after="360"/>
        <w:jc w:val="center"/>
      </w:pPr>
      <w:r>
        <w:rPr>
          <w:i/>
          <w:iCs/>
          <w:color w:val="555555"/>
          <w:sz w:val="26"/>
          <w:szCs w:val="26"/>
        </w:rPr>
        <w:t xml:space="preserve">Outstanding Feature Work</w:t>
      </w:r>
    </w:p>
    <w:p>
      <w:pPr>
        <w:spacing w:after="480"/>
        <w:jc w:val="center"/>
      </w:pPr>
      <w:r>
        <w:rPr>
          <w:color w:val="777777"/>
          <w:sz w:val="22"/>
          <w:szCs w:val="22"/>
        </w:rPr>
        <w:t xml:space="preserve">14 April 2026</w:t>
      </w:r>
    </w:p>
    <w:p>
      <w:pPr>
        <w:spacing w:after="120"/>
      </w:pPr>
      <w:r>
        <w:rPr>
          <w:i/>
          <w:iCs/>
        </w:rPr>
        <w:t xml:space="preserve">Work still required before launch, outside the scope of the business plan.</w:t>
      </w:r>
    </w:p>
    <w:p>
      <w:pPr>
        <w:pStyle w:val="Heading2"/>
      </w:pPr>
      <w:r>
        <w:t xml:space="preserve">Mobile Website Design</w:t>
      </w:r>
    </w:p>
    <w:p>
      <w:pPr>
        <w:pStyle w:val="ListParagraph"/>
        <w:numPr>
          <w:ilvl w:val="0"/>
          <w:numId w:val="2"/>
        </w:numPr>
      </w:pPr>
      <w:r>
        <w:t xml:space="preserve">☐  Responsive layout pass across all modules (phone and tablet)</w:t>
      </w:r>
    </w:p>
    <w:p>
      <w:pPr>
        <w:pStyle w:val="ListParagraph"/>
        <w:numPr>
          <w:ilvl w:val="0"/>
          <w:numId w:val="2"/>
        </w:numPr>
      </w:pPr>
      <w:r>
        <w:t xml:space="preserve">☐  Mobile navigation (bottom tab bar or drawer)</w:t>
      </w:r>
    </w:p>
    <w:p>
      <w:pPr>
        <w:pStyle w:val="ListParagraph"/>
        <w:numPr>
          <w:ilvl w:val="0"/>
          <w:numId w:val="2"/>
        </w:numPr>
      </w:pPr>
      <w:r>
        <w:t xml:space="preserve">☐  Touch-friendly tap targets and interactions</w:t>
      </w:r>
    </w:p>
    <w:p>
      <w:pPr>
        <w:pStyle w:val="ListParagraph"/>
        <w:numPr>
          <w:ilvl w:val="0"/>
          <w:numId w:val="2"/>
        </w:numPr>
      </w:pPr>
      <w:r>
        <w:t xml:space="preserve">☐  Make popups, tables, and filter bars fit narrow screens</w:t>
      </w:r>
    </w:p>
    <w:p>
      <w:pPr>
        <w:pStyle w:val="ListParagraph"/>
        <w:numPr>
          <w:ilvl w:val="0"/>
          <w:numId w:val="2"/>
        </w:numPr>
      </w:pPr>
      <w:r>
        <w:t xml:space="preserve">☐  PWA manifest and home-screen icon</w:t>
      </w:r>
    </w:p>
    <w:p>
      <w:pPr>
        <w:pStyle w:val="ListParagraph"/>
        <w:numPr>
          <w:ilvl w:val="0"/>
          <w:numId w:val="2"/>
        </w:numPr>
      </w:pPr>
      <w:r>
        <w:t xml:space="preserve">☐  Test on iOS Safari and Android Chrome</w:t>
      </w:r>
    </w:p>
    <w:p>
      <w:pPr>
        <w:pStyle w:val="Heading2"/>
      </w:pPr>
      <w:r>
        <w:t xml:space="preserve">Finalise Interface</w:t>
      </w:r>
    </w:p>
    <w:p>
      <w:pPr>
        <w:pStyle w:val="ListParagraph"/>
        <w:numPr>
          <w:ilvl w:val="0"/>
          <w:numId w:val="2"/>
        </w:numPr>
      </w:pPr>
      <w:r>
        <w:t xml:space="preserve">☐  Lock in design system: colours, type, spacing, icons</w:t>
      </w:r>
    </w:p>
    <w:p>
      <w:pPr>
        <w:pStyle w:val="ListParagraph"/>
        <w:numPr>
          <w:ilvl w:val="0"/>
          <w:numId w:val="2"/>
        </w:numPr>
      </w:pPr>
      <w:r>
        <w:t xml:space="preserve">☐  Consistent buttons, forms, and popups across modules</w:t>
      </w:r>
    </w:p>
    <w:p>
      <w:pPr>
        <w:pStyle w:val="ListParagraph"/>
        <w:numPr>
          <w:ilvl w:val="0"/>
          <w:numId w:val="2"/>
        </w:numPr>
      </w:pPr>
      <w:r>
        <w:t xml:space="preserve">☐  Empty, loading, and error states for every screen</w:t>
      </w:r>
    </w:p>
    <w:p>
      <w:pPr>
        <w:pStyle w:val="ListParagraph"/>
        <w:numPr>
          <w:ilvl w:val="0"/>
          <w:numId w:val="2"/>
        </w:numPr>
      </w:pPr>
      <w:r>
        <w:t xml:space="preserve">☐  Polish printable outputs (quotes, orders, cut lists)</w:t>
      </w:r>
    </w:p>
    <w:p>
      <w:pPr>
        <w:pStyle w:val="ListParagraph"/>
        <w:numPr>
          <w:ilvl w:val="0"/>
          <w:numId w:val="2"/>
        </w:numPr>
      </w:pPr>
      <w:r>
        <w:t xml:space="preserve">☐  Settings page (business details, logo, tax rate, currency)</w:t>
      </w:r>
    </w:p>
    <w:p>
      <w:pPr>
        <w:pStyle w:val="ListParagraph"/>
        <w:numPr>
          <w:ilvl w:val="0"/>
          <w:numId w:val="2"/>
        </w:numPr>
      </w:pPr>
      <w:r>
        <w:t xml:space="preserve">☐  Accessibility pass (contrast, focus, keyboard navigation)</w:t>
      </w:r>
    </w:p>
    <w:p>
      <w:pPr>
        <w:pStyle w:val="ListParagraph"/>
        <w:numPr>
          <w:ilvl w:val="0"/>
          <w:numId w:val="2"/>
        </w:numPr>
      </w:pPr>
      <w:r>
        <w:t xml:space="preserve">☐  Final user test with 3–5 cabinet makers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ProCabinet.App — Outstanding Feature Work</dc:title>
  <dc:creator>Adam Denney</dc:creator>
  <cp:lastModifiedBy>Un-named</cp:lastModifiedBy>
  <cp:revision>1</cp:revision>
  <dcterms:created xsi:type="dcterms:W3CDTF">2026-04-14T21:01:19.549Z</dcterms:created>
  <dcterms:modified xsi:type="dcterms:W3CDTF">2026-04-14T21:01:19.549Z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