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EEED3" w14:textId="3446C106" w:rsidR="00E8491B" w:rsidRPr="00E8491B" w:rsidRDefault="00E8491B" w:rsidP="00E8491B">
      <w:pPr>
        <w:rPr>
          <w:b/>
          <w:bCs/>
        </w:rPr>
      </w:pPr>
      <w:r w:rsidRPr="00E8491B">
        <w:rPr>
          <w:b/>
          <w:bCs/>
        </w:rPr>
        <w:t xml:space="preserve">Specifikace požadavků na software (SRS) pro </w:t>
      </w:r>
      <w:r>
        <w:rPr>
          <w:b/>
          <w:bCs/>
        </w:rPr>
        <w:t>d</w:t>
      </w:r>
      <w:r w:rsidRPr="00E8491B">
        <w:rPr>
          <w:b/>
          <w:bCs/>
        </w:rPr>
        <w:t xml:space="preserve">onáškovou </w:t>
      </w:r>
      <w:r>
        <w:rPr>
          <w:b/>
          <w:bCs/>
        </w:rPr>
        <w:t>a</w:t>
      </w:r>
      <w:r w:rsidRPr="00E8491B">
        <w:rPr>
          <w:b/>
          <w:bCs/>
        </w:rPr>
        <w:t xml:space="preserve">plikaci </w:t>
      </w:r>
      <w:r>
        <w:rPr>
          <w:b/>
          <w:bCs/>
        </w:rPr>
        <w:t>j</w:t>
      </w:r>
      <w:r w:rsidRPr="00E8491B">
        <w:rPr>
          <w:b/>
          <w:bCs/>
        </w:rPr>
        <w:t>ídla</w:t>
      </w:r>
    </w:p>
    <w:p w14:paraId="749D0E55" w14:textId="77777777" w:rsidR="00E8491B" w:rsidRPr="00E8491B" w:rsidRDefault="00000000" w:rsidP="00E8491B">
      <w:r>
        <w:pict w14:anchorId="454433AB">
          <v:rect id="_x0000_i1025" style="width:0;height:1.5pt" o:hralign="center" o:hrstd="t" o:hr="t" fillcolor="#a0a0a0" stroked="f"/>
        </w:pict>
      </w:r>
    </w:p>
    <w:p w14:paraId="483BD27B" w14:textId="77777777" w:rsidR="00E8491B" w:rsidRPr="00E8491B" w:rsidRDefault="00E8491B" w:rsidP="00E8491B">
      <w:pPr>
        <w:rPr>
          <w:b/>
          <w:bCs/>
        </w:rPr>
      </w:pPr>
      <w:r w:rsidRPr="00E8491B">
        <w:rPr>
          <w:b/>
          <w:bCs/>
        </w:rPr>
        <w:t>1. Úvod</w:t>
      </w:r>
    </w:p>
    <w:p w14:paraId="3A069F69" w14:textId="77777777" w:rsidR="00E8491B" w:rsidRPr="00E8491B" w:rsidRDefault="00E8491B" w:rsidP="00E8491B">
      <w:pPr>
        <w:rPr>
          <w:b/>
          <w:bCs/>
        </w:rPr>
      </w:pPr>
      <w:r w:rsidRPr="00E8491B">
        <w:rPr>
          <w:b/>
          <w:bCs/>
        </w:rPr>
        <w:t>1.1 Účel</w:t>
      </w:r>
    </w:p>
    <w:p w14:paraId="2B1E5A1C" w14:textId="77777777" w:rsidR="00E8491B" w:rsidRPr="00E8491B" w:rsidRDefault="00E8491B" w:rsidP="00E8491B">
      <w:r w:rsidRPr="00E8491B">
        <w:t xml:space="preserve">Tento dokument specifikuje požadavky na vývoj donáškové aplikace jídla. </w:t>
      </w:r>
      <w:proofErr w:type="gramStart"/>
      <w:r w:rsidRPr="00E8491B">
        <w:t>Slouží</w:t>
      </w:r>
      <w:proofErr w:type="gramEnd"/>
      <w:r w:rsidRPr="00E8491B">
        <w:t xml:space="preserve"> jako základ pro vývojářský tým a všechny zainteresované strany, které se podílejí na tvorbě a používání aplikace.</w:t>
      </w:r>
    </w:p>
    <w:p w14:paraId="4673AB47" w14:textId="77777777" w:rsidR="00E8491B" w:rsidRPr="00E8491B" w:rsidRDefault="00E8491B" w:rsidP="00E8491B">
      <w:pPr>
        <w:rPr>
          <w:b/>
          <w:bCs/>
        </w:rPr>
      </w:pPr>
      <w:r w:rsidRPr="00E8491B">
        <w:rPr>
          <w:b/>
          <w:bCs/>
        </w:rPr>
        <w:t>1.2 Rozsah</w:t>
      </w:r>
    </w:p>
    <w:p w14:paraId="5E7EAB17" w14:textId="77777777" w:rsidR="00E8491B" w:rsidRDefault="00E8491B" w:rsidP="00E8491B">
      <w:r w:rsidRPr="00E8491B">
        <w:t>Aplikace umožní uživatelům objednávat jídlo z různých restaurací, sledovat stav objednávek a poskytovat hodnocení. Restauratéři budou moci spravovat své nabídky a objednávky, a administrátoři budou mít nástroje pro správu uživatelů a restaurací.</w:t>
      </w:r>
    </w:p>
    <w:p w14:paraId="0402E115" w14:textId="7422FE09" w:rsidR="00E8491B" w:rsidRPr="00E8491B" w:rsidRDefault="00E8491B" w:rsidP="00E8491B">
      <w:pPr>
        <w:rPr>
          <w:b/>
          <w:bCs/>
        </w:rPr>
      </w:pPr>
      <w:r w:rsidRPr="00E8491B">
        <w:rPr>
          <w:b/>
          <w:bCs/>
        </w:rPr>
        <w:t>2. Celkový popis</w:t>
      </w:r>
    </w:p>
    <w:p w14:paraId="558E0215" w14:textId="762C8EFD" w:rsidR="00E8491B" w:rsidRPr="00E8491B" w:rsidRDefault="00E8491B" w:rsidP="00E8491B">
      <w:pPr>
        <w:rPr>
          <w:b/>
          <w:bCs/>
        </w:rPr>
      </w:pPr>
      <w:r w:rsidRPr="00E8491B">
        <w:rPr>
          <w:b/>
          <w:bCs/>
        </w:rPr>
        <w:t>2.</w:t>
      </w:r>
      <w:r>
        <w:rPr>
          <w:b/>
          <w:bCs/>
        </w:rPr>
        <w:t>1</w:t>
      </w:r>
      <w:r w:rsidRPr="00E8491B">
        <w:rPr>
          <w:b/>
          <w:bCs/>
        </w:rPr>
        <w:t xml:space="preserve"> Funkce produktu</w:t>
      </w:r>
    </w:p>
    <w:p w14:paraId="43F2D3D8" w14:textId="77777777" w:rsidR="00E8491B" w:rsidRPr="00E8491B" w:rsidRDefault="00E8491B" w:rsidP="00E8491B">
      <w:pPr>
        <w:numPr>
          <w:ilvl w:val="0"/>
          <w:numId w:val="3"/>
        </w:numPr>
      </w:pPr>
      <w:r w:rsidRPr="00E8491B">
        <w:t>Registrace a přihlášení uživatelů</w:t>
      </w:r>
    </w:p>
    <w:p w14:paraId="55B5D4BE" w14:textId="542974E3" w:rsidR="00E8491B" w:rsidRPr="00E8491B" w:rsidRDefault="00E8491B" w:rsidP="00E8491B">
      <w:pPr>
        <w:numPr>
          <w:ilvl w:val="0"/>
          <w:numId w:val="3"/>
        </w:numPr>
      </w:pPr>
      <w:r w:rsidRPr="00E8491B">
        <w:t xml:space="preserve">Prohlížení </w:t>
      </w:r>
      <w:r>
        <w:t>pokrmů</w:t>
      </w:r>
    </w:p>
    <w:p w14:paraId="3BAF5D9B" w14:textId="77777777" w:rsidR="00E8491B" w:rsidRPr="00E8491B" w:rsidRDefault="00E8491B" w:rsidP="00E8491B">
      <w:pPr>
        <w:numPr>
          <w:ilvl w:val="0"/>
          <w:numId w:val="3"/>
        </w:numPr>
      </w:pPr>
      <w:r w:rsidRPr="00E8491B">
        <w:t>Objednávání jídla</w:t>
      </w:r>
    </w:p>
    <w:p w14:paraId="51A6E251" w14:textId="77777777" w:rsidR="00E8491B" w:rsidRPr="00E8491B" w:rsidRDefault="00E8491B" w:rsidP="00E8491B">
      <w:pPr>
        <w:numPr>
          <w:ilvl w:val="0"/>
          <w:numId w:val="3"/>
        </w:numPr>
      </w:pPr>
      <w:r w:rsidRPr="00E8491B">
        <w:t>Sledování stavu objednávky</w:t>
      </w:r>
    </w:p>
    <w:p w14:paraId="3D18DB55" w14:textId="3774961F" w:rsidR="00E8491B" w:rsidRPr="00E8491B" w:rsidRDefault="00E8491B" w:rsidP="00E8491B">
      <w:pPr>
        <w:numPr>
          <w:ilvl w:val="0"/>
          <w:numId w:val="3"/>
        </w:numPr>
      </w:pPr>
      <w:r w:rsidRPr="00E8491B">
        <w:t xml:space="preserve">Administrace uživatelů a </w:t>
      </w:r>
      <w:r>
        <w:t>pokrmů</w:t>
      </w:r>
    </w:p>
    <w:p w14:paraId="7DA3312E" w14:textId="27AE11DC" w:rsidR="00E8491B" w:rsidRPr="00E8491B" w:rsidRDefault="00E8491B" w:rsidP="00E8491B">
      <w:pPr>
        <w:rPr>
          <w:b/>
          <w:bCs/>
        </w:rPr>
      </w:pPr>
      <w:r w:rsidRPr="00E8491B">
        <w:rPr>
          <w:b/>
          <w:bCs/>
        </w:rPr>
        <w:t>2.</w:t>
      </w:r>
      <w:r>
        <w:rPr>
          <w:b/>
          <w:bCs/>
        </w:rPr>
        <w:t>2</w:t>
      </w:r>
      <w:r w:rsidRPr="00E8491B">
        <w:rPr>
          <w:b/>
          <w:bCs/>
        </w:rPr>
        <w:t xml:space="preserve"> Uživatelské charakteristiky</w:t>
      </w:r>
    </w:p>
    <w:p w14:paraId="78A2A1BA" w14:textId="77777777" w:rsidR="00E8491B" w:rsidRPr="00E8491B" w:rsidRDefault="00E8491B" w:rsidP="00E8491B">
      <w:pPr>
        <w:numPr>
          <w:ilvl w:val="0"/>
          <w:numId w:val="4"/>
        </w:numPr>
      </w:pPr>
      <w:r w:rsidRPr="00E8491B">
        <w:rPr>
          <w:b/>
          <w:bCs/>
        </w:rPr>
        <w:t>Uživatelé:</w:t>
      </w:r>
      <w:r w:rsidRPr="00E8491B">
        <w:t xml:space="preserve"> Osoby objednávající jídlo, různého věku a technických dovedností</w:t>
      </w:r>
    </w:p>
    <w:p w14:paraId="6F1B8729" w14:textId="77777777" w:rsidR="00E8491B" w:rsidRPr="00E8491B" w:rsidRDefault="00E8491B" w:rsidP="00E8491B">
      <w:pPr>
        <w:numPr>
          <w:ilvl w:val="0"/>
          <w:numId w:val="4"/>
        </w:numPr>
      </w:pPr>
      <w:r w:rsidRPr="00E8491B">
        <w:rPr>
          <w:b/>
          <w:bCs/>
        </w:rPr>
        <w:t>Administrátoři:</w:t>
      </w:r>
      <w:r w:rsidRPr="00E8491B">
        <w:t xml:space="preserve"> Technický personál s přístupem k administrátorským funkcím</w:t>
      </w:r>
    </w:p>
    <w:p w14:paraId="0E1D2323" w14:textId="1B89F003" w:rsidR="00E8491B" w:rsidRPr="00E8491B" w:rsidRDefault="00E8491B" w:rsidP="00E8491B">
      <w:pPr>
        <w:rPr>
          <w:b/>
          <w:bCs/>
        </w:rPr>
      </w:pPr>
      <w:r w:rsidRPr="00E8491B">
        <w:rPr>
          <w:b/>
          <w:bCs/>
        </w:rPr>
        <w:t>2.</w:t>
      </w:r>
      <w:r>
        <w:rPr>
          <w:b/>
          <w:bCs/>
        </w:rPr>
        <w:t>3</w:t>
      </w:r>
      <w:r w:rsidRPr="00E8491B">
        <w:rPr>
          <w:b/>
          <w:bCs/>
        </w:rPr>
        <w:t xml:space="preserve"> Omezení</w:t>
      </w:r>
    </w:p>
    <w:p w14:paraId="0ED9B748" w14:textId="77777777" w:rsidR="00E8491B" w:rsidRPr="00E8491B" w:rsidRDefault="00E8491B" w:rsidP="00E8491B">
      <w:pPr>
        <w:numPr>
          <w:ilvl w:val="0"/>
          <w:numId w:val="5"/>
        </w:numPr>
      </w:pPr>
      <w:r w:rsidRPr="00E8491B">
        <w:t>Aplikace bude dostupná pouze v určité geografické oblasti</w:t>
      </w:r>
    </w:p>
    <w:p w14:paraId="5158F629" w14:textId="78C1AF07" w:rsidR="00E8491B" w:rsidRDefault="00E8491B" w:rsidP="00E8491B">
      <w:pPr>
        <w:numPr>
          <w:ilvl w:val="0"/>
          <w:numId w:val="5"/>
        </w:numPr>
      </w:pPr>
      <w:r w:rsidRPr="00E8491B">
        <w:t>Omezení na platformách webové prohlížeče</w:t>
      </w:r>
    </w:p>
    <w:p w14:paraId="6C40B9D9" w14:textId="5A322BCD" w:rsidR="00E8491B" w:rsidRPr="00E8491B" w:rsidRDefault="00E8491B" w:rsidP="00E8491B">
      <w:pPr>
        <w:rPr>
          <w:b/>
          <w:bCs/>
        </w:rPr>
      </w:pPr>
      <w:r w:rsidRPr="00E8491B">
        <w:rPr>
          <w:b/>
          <w:bCs/>
        </w:rPr>
        <w:t>3. Specifické požadavky</w:t>
      </w:r>
    </w:p>
    <w:p w14:paraId="5809B7AD" w14:textId="77777777" w:rsidR="00E8491B" w:rsidRPr="00E8491B" w:rsidRDefault="00E8491B" w:rsidP="00E8491B">
      <w:pPr>
        <w:rPr>
          <w:b/>
          <w:bCs/>
        </w:rPr>
      </w:pPr>
      <w:r w:rsidRPr="00E8491B">
        <w:rPr>
          <w:b/>
          <w:bCs/>
        </w:rPr>
        <w:t>3.1 Funkční požadavky</w:t>
      </w:r>
    </w:p>
    <w:p w14:paraId="07D85014" w14:textId="77777777" w:rsidR="00E8491B" w:rsidRPr="00E8491B" w:rsidRDefault="00E8491B" w:rsidP="00E8491B">
      <w:pPr>
        <w:rPr>
          <w:b/>
          <w:bCs/>
        </w:rPr>
      </w:pPr>
      <w:r w:rsidRPr="00E8491B">
        <w:rPr>
          <w:b/>
          <w:bCs/>
        </w:rPr>
        <w:t>3.1.1 Registrace a přihlášení</w:t>
      </w:r>
    </w:p>
    <w:p w14:paraId="1084B5C8" w14:textId="71F4595A" w:rsidR="00E8491B" w:rsidRPr="00E8491B" w:rsidRDefault="00E8491B" w:rsidP="00E8491B">
      <w:pPr>
        <w:numPr>
          <w:ilvl w:val="0"/>
          <w:numId w:val="6"/>
        </w:numPr>
      </w:pPr>
      <w:r w:rsidRPr="00E8491B">
        <w:t>Uživatelé se mohou registrovat pomocí emailu</w:t>
      </w:r>
    </w:p>
    <w:p w14:paraId="4E3E7B11" w14:textId="4614C443" w:rsidR="00E8491B" w:rsidRPr="00E8491B" w:rsidRDefault="00E8491B" w:rsidP="00E8491B">
      <w:pPr>
        <w:numPr>
          <w:ilvl w:val="0"/>
          <w:numId w:val="6"/>
        </w:numPr>
      </w:pPr>
      <w:r w:rsidRPr="00E8491B">
        <w:t>Uživatelé se mohou přihlásit pomocí emailu a hesla</w:t>
      </w:r>
    </w:p>
    <w:p w14:paraId="10F1463C" w14:textId="77777777" w:rsidR="00E8491B" w:rsidRPr="00E8491B" w:rsidRDefault="00E8491B" w:rsidP="00E8491B">
      <w:pPr>
        <w:rPr>
          <w:b/>
          <w:bCs/>
        </w:rPr>
      </w:pPr>
      <w:r w:rsidRPr="00E8491B">
        <w:rPr>
          <w:b/>
          <w:bCs/>
        </w:rPr>
        <w:t>3.1.2 Prohlížení a vyhledávání restaurací</w:t>
      </w:r>
    </w:p>
    <w:p w14:paraId="55509016" w14:textId="60716425" w:rsidR="00E8491B" w:rsidRPr="00E8491B" w:rsidRDefault="00E8491B" w:rsidP="00E8491B">
      <w:pPr>
        <w:numPr>
          <w:ilvl w:val="0"/>
          <w:numId w:val="7"/>
        </w:numPr>
      </w:pPr>
      <w:r>
        <w:t>Prohlížení veškerých pokrmů</w:t>
      </w:r>
    </w:p>
    <w:p w14:paraId="0EB49215" w14:textId="77777777" w:rsidR="00E8491B" w:rsidRPr="00E8491B" w:rsidRDefault="00E8491B" w:rsidP="00E8491B">
      <w:pPr>
        <w:rPr>
          <w:b/>
          <w:bCs/>
        </w:rPr>
      </w:pPr>
      <w:r w:rsidRPr="00E8491B">
        <w:rPr>
          <w:b/>
          <w:bCs/>
        </w:rPr>
        <w:t>3.1.3 Objednávání jídla</w:t>
      </w:r>
    </w:p>
    <w:p w14:paraId="4054ED4C" w14:textId="77777777" w:rsidR="00E8491B" w:rsidRPr="00E8491B" w:rsidRDefault="00E8491B" w:rsidP="00E8491B">
      <w:pPr>
        <w:numPr>
          <w:ilvl w:val="0"/>
          <w:numId w:val="8"/>
        </w:numPr>
      </w:pPr>
      <w:r w:rsidRPr="00E8491B">
        <w:t>Přidání položek do košíku</w:t>
      </w:r>
    </w:p>
    <w:p w14:paraId="152042E5" w14:textId="77777777" w:rsidR="00E8491B" w:rsidRPr="00E8491B" w:rsidRDefault="00E8491B" w:rsidP="00E8491B">
      <w:pPr>
        <w:numPr>
          <w:ilvl w:val="0"/>
          <w:numId w:val="8"/>
        </w:numPr>
      </w:pPr>
      <w:r w:rsidRPr="00E8491B">
        <w:lastRenderedPageBreak/>
        <w:t>Úprava množství položek v košíku</w:t>
      </w:r>
    </w:p>
    <w:p w14:paraId="11B30D35" w14:textId="77777777" w:rsidR="00E8491B" w:rsidRPr="00E8491B" w:rsidRDefault="00E8491B" w:rsidP="00E8491B">
      <w:pPr>
        <w:numPr>
          <w:ilvl w:val="0"/>
          <w:numId w:val="8"/>
        </w:numPr>
      </w:pPr>
      <w:r w:rsidRPr="00E8491B">
        <w:t>Zadání doručovací adresy</w:t>
      </w:r>
    </w:p>
    <w:p w14:paraId="1D0E5EB5" w14:textId="57286A14" w:rsidR="00E8491B" w:rsidRPr="00E8491B" w:rsidRDefault="00E8491B" w:rsidP="00E8491B">
      <w:pPr>
        <w:numPr>
          <w:ilvl w:val="0"/>
          <w:numId w:val="8"/>
        </w:numPr>
      </w:pPr>
      <w:r w:rsidRPr="00E8491B">
        <w:t>Výběr způsobu platby</w:t>
      </w:r>
    </w:p>
    <w:p w14:paraId="70679446" w14:textId="77777777" w:rsidR="00E8491B" w:rsidRPr="00E8491B" w:rsidRDefault="00E8491B" w:rsidP="00E8491B">
      <w:pPr>
        <w:rPr>
          <w:b/>
          <w:bCs/>
        </w:rPr>
      </w:pPr>
      <w:r w:rsidRPr="00E8491B">
        <w:rPr>
          <w:b/>
          <w:bCs/>
        </w:rPr>
        <w:t>3.1.4 Sledování stavu objednávky</w:t>
      </w:r>
    </w:p>
    <w:p w14:paraId="50B03AE3" w14:textId="6068366C" w:rsidR="00E8491B" w:rsidRPr="00E8491B" w:rsidRDefault="00E8491B" w:rsidP="00E8491B">
      <w:pPr>
        <w:numPr>
          <w:ilvl w:val="0"/>
          <w:numId w:val="9"/>
        </w:numPr>
      </w:pPr>
      <w:r w:rsidRPr="00E8491B">
        <w:t>Zobrazení aktuálního stavu objednávky</w:t>
      </w:r>
    </w:p>
    <w:p w14:paraId="12DD4B69" w14:textId="1CA34096" w:rsidR="00E8491B" w:rsidRPr="00E8491B" w:rsidRDefault="00E8491B" w:rsidP="00E8491B">
      <w:pPr>
        <w:rPr>
          <w:b/>
          <w:bCs/>
        </w:rPr>
      </w:pPr>
      <w:r w:rsidRPr="00E8491B">
        <w:rPr>
          <w:b/>
          <w:bCs/>
        </w:rPr>
        <w:t>3.1.</w:t>
      </w:r>
      <w:r>
        <w:rPr>
          <w:b/>
          <w:bCs/>
        </w:rPr>
        <w:t>5</w:t>
      </w:r>
      <w:r w:rsidRPr="00E8491B">
        <w:rPr>
          <w:b/>
          <w:bCs/>
        </w:rPr>
        <w:t xml:space="preserve"> Správa menu </w:t>
      </w:r>
      <w:r>
        <w:rPr>
          <w:b/>
          <w:bCs/>
        </w:rPr>
        <w:t>aplikace</w:t>
      </w:r>
    </w:p>
    <w:p w14:paraId="4EA2AAF3" w14:textId="53B0ACA5" w:rsidR="00E8491B" w:rsidRPr="00E8491B" w:rsidRDefault="00E8491B" w:rsidP="00E8491B">
      <w:pPr>
        <w:numPr>
          <w:ilvl w:val="0"/>
          <w:numId w:val="11"/>
        </w:numPr>
      </w:pPr>
      <w:r>
        <w:t>Administrátoři</w:t>
      </w:r>
      <w:r w:rsidRPr="00E8491B">
        <w:t xml:space="preserve"> mohou přidávat, upravovat nebo odstraňovat položky menu</w:t>
      </w:r>
    </w:p>
    <w:p w14:paraId="76A1C611" w14:textId="733CA771" w:rsidR="00E8491B" w:rsidRPr="00E8491B" w:rsidRDefault="00E8491B" w:rsidP="00E8491B">
      <w:pPr>
        <w:rPr>
          <w:b/>
          <w:bCs/>
        </w:rPr>
      </w:pPr>
      <w:r w:rsidRPr="00E8491B">
        <w:rPr>
          <w:b/>
          <w:bCs/>
        </w:rPr>
        <w:t>3.1.</w:t>
      </w:r>
      <w:r>
        <w:rPr>
          <w:b/>
          <w:bCs/>
        </w:rPr>
        <w:t>6</w:t>
      </w:r>
      <w:r w:rsidRPr="00E8491B">
        <w:rPr>
          <w:b/>
          <w:bCs/>
        </w:rPr>
        <w:t xml:space="preserve"> Administrace uživatelů</w:t>
      </w:r>
    </w:p>
    <w:p w14:paraId="373882C5" w14:textId="79DD8D95" w:rsidR="00E8491B" w:rsidRPr="00E8491B" w:rsidRDefault="00E8491B" w:rsidP="00E8491B">
      <w:pPr>
        <w:numPr>
          <w:ilvl w:val="0"/>
          <w:numId w:val="12"/>
        </w:numPr>
      </w:pPr>
      <w:r>
        <w:t>Odstranění</w:t>
      </w:r>
      <w:r w:rsidRPr="00E8491B">
        <w:t xml:space="preserve"> uživatelských účtů</w:t>
      </w:r>
    </w:p>
    <w:p w14:paraId="537FE818" w14:textId="77777777" w:rsidR="00E8491B" w:rsidRPr="00E8491B" w:rsidRDefault="00E8491B" w:rsidP="00E8491B">
      <w:pPr>
        <w:rPr>
          <w:b/>
          <w:bCs/>
        </w:rPr>
      </w:pPr>
      <w:r w:rsidRPr="00E8491B">
        <w:rPr>
          <w:b/>
          <w:bCs/>
        </w:rPr>
        <w:t>3.2 Nefunkční požadavky</w:t>
      </w:r>
    </w:p>
    <w:p w14:paraId="6CF7C86B" w14:textId="77777777" w:rsidR="00E8491B" w:rsidRPr="00E8491B" w:rsidRDefault="00E8491B" w:rsidP="00E8491B">
      <w:pPr>
        <w:rPr>
          <w:b/>
          <w:bCs/>
        </w:rPr>
      </w:pPr>
      <w:r w:rsidRPr="00E8491B">
        <w:rPr>
          <w:b/>
          <w:bCs/>
        </w:rPr>
        <w:t>3.2.1 Výkon</w:t>
      </w:r>
    </w:p>
    <w:p w14:paraId="78D099B1" w14:textId="77777777" w:rsidR="00E8491B" w:rsidRPr="00E8491B" w:rsidRDefault="00E8491B" w:rsidP="00E8491B">
      <w:pPr>
        <w:numPr>
          <w:ilvl w:val="0"/>
          <w:numId w:val="13"/>
        </w:numPr>
      </w:pPr>
      <w:r w:rsidRPr="00E8491B">
        <w:t>Systém musí být schopen zpracovat až 1000 objednávek za hodinu</w:t>
      </w:r>
    </w:p>
    <w:p w14:paraId="75A51FFF" w14:textId="77777777" w:rsidR="00E8491B" w:rsidRPr="00E8491B" w:rsidRDefault="00E8491B" w:rsidP="00E8491B">
      <w:pPr>
        <w:rPr>
          <w:b/>
          <w:bCs/>
        </w:rPr>
      </w:pPr>
      <w:r w:rsidRPr="00E8491B">
        <w:rPr>
          <w:b/>
          <w:bCs/>
        </w:rPr>
        <w:t>3.2.2 Bezpečnost</w:t>
      </w:r>
    </w:p>
    <w:p w14:paraId="5AC96DD9" w14:textId="77777777" w:rsidR="00E8491B" w:rsidRPr="00E8491B" w:rsidRDefault="00E8491B" w:rsidP="00E8491B">
      <w:pPr>
        <w:numPr>
          <w:ilvl w:val="0"/>
          <w:numId w:val="14"/>
        </w:numPr>
      </w:pPr>
      <w:r w:rsidRPr="00E8491B">
        <w:t>Šifrovaný přenos dat</w:t>
      </w:r>
    </w:p>
    <w:p w14:paraId="7C88138A" w14:textId="77777777" w:rsidR="00E8491B" w:rsidRPr="00E8491B" w:rsidRDefault="00E8491B" w:rsidP="00E8491B">
      <w:pPr>
        <w:numPr>
          <w:ilvl w:val="0"/>
          <w:numId w:val="14"/>
        </w:numPr>
      </w:pPr>
      <w:r w:rsidRPr="00E8491B">
        <w:t>Bezpečné ukládání uživatelských dat</w:t>
      </w:r>
    </w:p>
    <w:p w14:paraId="0B62A30D" w14:textId="77777777" w:rsidR="00E8491B" w:rsidRPr="00E8491B" w:rsidRDefault="00E8491B" w:rsidP="00E8491B">
      <w:pPr>
        <w:rPr>
          <w:b/>
          <w:bCs/>
        </w:rPr>
      </w:pPr>
      <w:r w:rsidRPr="00E8491B">
        <w:rPr>
          <w:b/>
          <w:bCs/>
        </w:rPr>
        <w:t>3.2.3 Použitelnost</w:t>
      </w:r>
    </w:p>
    <w:p w14:paraId="6215DE65" w14:textId="77777777" w:rsidR="00E8491B" w:rsidRPr="00E8491B" w:rsidRDefault="00E8491B" w:rsidP="00E8491B">
      <w:pPr>
        <w:numPr>
          <w:ilvl w:val="0"/>
          <w:numId w:val="15"/>
        </w:numPr>
      </w:pPr>
      <w:r w:rsidRPr="00E8491B">
        <w:t>Intuitivní a uživatelsky přívětivé rozhraní</w:t>
      </w:r>
    </w:p>
    <w:p w14:paraId="7C01BD20" w14:textId="77777777" w:rsidR="00E8491B" w:rsidRPr="00E8491B" w:rsidRDefault="00E8491B" w:rsidP="00E8491B">
      <w:pPr>
        <w:numPr>
          <w:ilvl w:val="0"/>
          <w:numId w:val="15"/>
        </w:numPr>
      </w:pPr>
      <w:r w:rsidRPr="00E8491B">
        <w:t>Responsivní design pro mobilní zařízení</w:t>
      </w:r>
    </w:p>
    <w:p w14:paraId="69C17F2A" w14:textId="77777777" w:rsidR="00E8491B" w:rsidRPr="00E8491B" w:rsidRDefault="00E8491B" w:rsidP="00E8491B">
      <w:pPr>
        <w:rPr>
          <w:b/>
          <w:bCs/>
        </w:rPr>
      </w:pPr>
      <w:r w:rsidRPr="00E8491B">
        <w:rPr>
          <w:b/>
          <w:bCs/>
        </w:rPr>
        <w:t>3.2.4 Spolehlivost</w:t>
      </w:r>
    </w:p>
    <w:p w14:paraId="3F3868EA" w14:textId="77777777" w:rsidR="00E8491B" w:rsidRPr="00E8491B" w:rsidRDefault="00E8491B" w:rsidP="00E8491B">
      <w:pPr>
        <w:numPr>
          <w:ilvl w:val="0"/>
          <w:numId w:val="16"/>
        </w:numPr>
      </w:pPr>
      <w:r w:rsidRPr="00E8491B">
        <w:t>Dostupnost systému 99,9 % času</w:t>
      </w:r>
    </w:p>
    <w:p w14:paraId="721DC01B" w14:textId="77777777" w:rsidR="00E8491B" w:rsidRPr="00E8491B" w:rsidRDefault="00E8491B" w:rsidP="00E8491B">
      <w:pPr>
        <w:numPr>
          <w:ilvl w:val="0"/>
          <w:numId w:val="16"/>
        </w:numPr>
      </w:pPr>
      <w:r w:rsidRPr="00E8491B">
        <w:t>Automatické zálohování dat</w:t>
      </w:r>
    </w:p>
    <w:p w14:paraId="7A5FC99C" w14:textId="77777777" w:rsidR="00E8491B" w:rsidRPr="00E8491B" w:rsidRDefault="00E8491B" w:rsidP="00E8491B">
      <w:pPr>
        <w:rPr>
          <w:b/>
          <w:bCs/>
        </w:rPr>
      </w:pPr>
      <w:r w:rsidRPr="00E8491B">
        <w:rPr>
          <w:b/>
          <w:bCs/>
        </w:rPr>
        <w:t>4. Rozhraní</w:t>
      </w:r>
    </w:p>
    <w:p w14:paraId="47C664FA" w14:textId="77777777" w:rsidR="00E8491B" w:rsidRPr="00E8491B" w:rsidRDefault="00E8491B" w:rsidP="00E8491B">
      <w:pPr>
        <w:rPr>
          <w:b/>
          <w:bCs/>
        </w:rPr>
      </w:pPr>
      <w:r w:rsidRPr="00E8491B">
        <w:rPr>
          <w:b/>
          <w:bCs/>
        </w:rPr>
        <w:t>4.1 Uživatelské rozhraní</w:t>
      </w:r>
    </w:p>
    <w:p w14:paraId="211C95AD" w14:textId="73350678" w:rsidR="00E8491B" w:rsidRPr="00E8491B" w:rsidRDefault="00E8491B" w:rsidP="00E8491B">
      <w:pPr>
        <w:numPr>
          <w:ilvl w:val="0"/>
          <w:numId w:val="17"/>
        </w:numPr>
      </w:pPr>
      <w:r w:rsidRPr="00E8491B">
        <w:t xml:space="preserve">Hlavní obrazovka s přehledem </w:t>
      </w:r>
      <w:r>
        <w:t>pokrmů</w:t>
      </w:r>
    </w:p>
    <w:p w14:paraId="60A6D2EE" w14:textId="77777777" w:rsidR="00E8491B" w:rsidRPr="00E8491B" w:rsidRDefault="00E8491B" w:rsidP="00E8491B">
      <w:pPr>
        <w:numPr>
          <w:ilvl w:val="0"/>
          <w:numId w:val="17"/>
        </w:numPr>
      </w:pPr>
      <w:r w:rsidRPr="00E8491B">
        <w:t>Košík s přehledem objednávky</w:t>
      </w:r>
    </w:p>
    <w:p w14:paraId="7AF6E06E" w14:textId="77777777" w:rsidR="00E8491B" w:rsidRPr="00E8491B" w:rsidRDefault="00E8491B" w:rsidP="00E8491B">
      <w:pPr>
        <w:numPr>
          <w:ilvl w:val="0"/>
          <w:numId w:val="17"/>
        </w:numPr>
      </w:pPr>
      <w:r w:rsidRPr="00E8491B">
        <w:t>Obrazovka s detailním sledováním stavu objednávky</w:t>
      </w:r>
    </w:p>
    <w:p w14:paraId="6C0CD258" w14:textId="77777777" w:rsidR="00E8491B" w:rsidRPr="00E8491B" w:rsidRDefault="00E8491B" w:rsidP="00E8491B">
      <w:pPr>
        <w:rPr>
          <w:b/>
          <w:bCs/>
        </w:rPr>
      </w:pPr>
      <w:r w:rsidRPr="00E8491B">
        <w:rPr>
          <w:b/>
          <w:bCs/>
        </w:rPr>
        <w:t>4.2 Rozhraní pro správu</w:t>
      </w:r>
    </w:p>
    <w:p w14:paraId="42EE79DF" w14:textId="77777777" w:rsidR="00E8491B" w:rsidRPr="00E8491B" w:rsidRDefault="00E8491B" w:rsidP="00E8491B">
      <w:pPr>
        <w:numPr>
          <w:ilvl w:val="0"/>
          <w:numId w:val="18"/>
        </w:numPr>
      </w:pPr>
      <w:r w:rsidRPr="00E8491B">
        <w:t>Dashboard pro administrátory s přehledem statistik</w:t>
      </w:r>
    </w:p>
    <w:p w14:paraId="51C63C3F" w14:textId="039AE0F5" w:rsidR="00E8491B" w:rsidRPr="00E8491B" w:rsidRDefault="00E8491B" w:rsidP="00E8491B">
      <w:pPr>
        <w:numPr>
          <w:ilvl w:val="0"/>
          <w:numId w:val="18"/>
        </w:numPr>
      </w:pPr>
      <w:r w:rsidRPr="00E8491B">
        <w:t xml:space="preserve">Rozhraní pro správu </w:t>
      </w:r>
      <w:r>
        <w:t>pokrmů</w:t>
      </w:r>
      <w:r w:rsidRPr="00E8491B">
        <w:t xml:space="preserve"> a uživatelů</w:t>
      </w:r>
    </w:p>
    <w:p w14:paraId="64C9B7F6" w14:textId="77777777" w:rsidR="00D6776F" w:rsidRDefault="00D6776F"/>
    <w:p w14:paraId="17DC4F36" w14:textId="77777777" w:rsidR="00793B04" w:rsidRDefault="00793B04"/>
    <w:p w14:paraId="0C6641BE" w14:textId="5D429149" w:rsidR="00793B04" w:rsidRPr="00B62CAD" w:rsidRDefault="00793B04">
      <w:pPr>
        <w:rPr>
          <w:b/>
          <w:bCs/>
        </w:rPr>
      </w:pPr>
      <w:r w:rsidRPr="00B62CAD">
        <w:rPr>
          <w:b/>
          <w:bCs/>
        </w:rPr>
        <w:lastRenderedPageBreak/>
        <w:t>Business model aplikace</w:t>
      </w:r>
    </w:p>
    <w:p w14:paraId="0953875B" w14:textId="4850F8D7" w:rsidR="00793B04" w:rsidRDefault="00793B04">
      <w:r>
        <w:t xml:space="preserve">Aplikace se zaměřuje převážně na malé podniky v menších městech a vesnicích. Aplikaci mám v plánu v příštích letech vypracovat do bodu, kdy aplikace bude sloužit pro restauratéry jako prostředek </w:t>
      </w:r>
      <w:r w:rsidR="00B62CAD">
        <w:t>pro objednávku</w:t>
      </w:r>
      <w:r>
        <w:t xml:space="preserve"> jídla</w:t>
      </w:r>
      <w:r w:rsidR="0005624A">
        <w:t xml:space="preserve"> a způsob zviditelnění na trhu</w:t>
      </w:r>
      <w:r>
        <w:t>.</w:t>
      </w:r>
      <w:r w:rsidR="0005624A">
        <w:t xml:space="preserve"> V České republice je spoust</w:t>
      </w:r>
      <w:r w:rsidR="00B62CAD">
        <w:t>a</w:t>
      </w:r>
      <w:r w:rsidR="0005624A">
        <w:t xml:space="preserve"> menších podniků, kteří mají vlastní dovoz, kde jejich systém je často nefunkční a složitý k dohledání, </w:t>
      </w:r>
      <w:r w:rsidR="00B62CAD">
        <w:t>jestli</w:t>
      </w:r>
      <w:r w:rsidR="0005624A">
        <w:t xml:space="preserve"> podnik vůbec dovozovou službu nabízí. Aplikace bude fungovat jako nástroj pro objednání pokrmu, kde podnik bude mít vlastního kurýra a vozidla, jako tomu je většinou doposud.</w:t>
      </w:r>
    </w:p>
    <w:p w14:paraId="27EEFA56" w14:textId="77777777" w:rsidR="00B62CAD" w:rsidRDefault="00B62CAD"/>
    <w:p w14:paraId="1352F9D3" w14:textId="77777777" w:rsidR="00B62CAD" w:rsidRDefault="0005624A">
      <w:r w:rsidRPr="00B62CAD">
        <w:rPr>
          <w:b/>
          <w:bCs/>
        </w:rPr>
        <w:t>Způsoby zisku:</w:t>
      </w:r>
      <w:r>
        <w:t xml:space="preserve"> </w:t>
      </w:r>
    </w:p>
    <w:p w14:paraId="6A53B5FA" w14:textId="16068618" w:rsidR="0005624A" w:rsidRDefault="0005624A">
      <w:r>
        <w:t>Zpoplatnění pro restauratéry, reklamy v aplikaci</w:t>
      </w:r>
    </w:p>
    <w:p w14:paraId="4BF0FB87" w14:textId="77777777" w:rsidR="00B62CAD" w:rsidRPr="00B62CAD" w:rsidRDefault="0005624A">
      <w:pPr>
        <w:rPr>
          <w:b/>
          <w:bCs/>
        </w:rPr>
      </w:pPr>
      <w:r w:rsidRPr="00B62CAD">
        <w:rPr>
          <w:b/>
          <w:bCs/>
        </w:rPr>
        <w:t xml:space="preserve">Náklady: </w:t>
      </w:r>
    </w:p>
    <w:p w14:paraId="3A2C28E3" w14:textId="77777777" w:rsidR="00B62CAD" w:rsidRDefault="0005624A" w:rsidP="00B62CAD">
      <w:r>
        <w:t xml:space="preserve">Fixní: </w:t>
      </w:r>
      <w:r w:rsidR="00B62CAD">
        <w:t xml:space="preserve">Údržba aplikace, zaměstnanci </w:t>
      </w:r>
    </w:p>
    <w:p w14:paraId="6B03A6F2" w14:textId="2837C104" w:rsidR="00B62CAD" w:rsidRDefault="00B62CAD" w:rsidP="00B62CAD">
      <w:r>
        <w:t>Variabilní: Vývoj aplikace, reklamy</w:t>
      </w:r>
    </w:p>
    <w:p w14:paraId="4ED16702" w14:textId="77777777" w:rsidR="00793B04" w:rsidRDefault="00793B04"/>
    <w:p w14:paraId="329BF2D9" w14:textId="79BAAA24" w:rsidR="00EA63EE" w:rsidRPr="00EA63EE" w:rsidRDefault="00EA63EE">
      <w:pPr>
        <w:rPr>
          <w:b/>
          <w:bCs/>
        </w:rPr>
      </w:pPr>
      <w:r w:rsidRPr="00EA63EE">
        <w:rPr>
          <w:b/>
          <w:bCs/>
        </w:rPr>
        <w:t>Use case diagram:</w:t>
      </w:r>
    </w:p>
    <w:p w14:paraId="6288817D" w14:textId="033805A6" w:rsidR="00EA63EE" w:rsidRDefault="00EA63EE">
      <w:r w:rsidRPr="00EA63EE">
        <w:drawing>
          <wp:inline distT="0" distB="0" distL="0" distR="0" wp14:anchorId="173D56EC" wp14:editId="7BFBE02D">
            <wp:extent cx="4459376" cy="3921126"/>
            <wp:effectExtent l="0" t="0" r="0" b="3175"/>
            <wp:docPr id="1331226052" name="Obrázek 1" descr="Obsah obrázku text, diagram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26052" name="Obrázek 1" descr="Obsah obrázku text, diagram, řada/pruh, snímek obrazovky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8658" cy="395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A68C" w14:textId="77777777" w:rsidR="006B53FA" w:rsidRDefault="006B53FA"/>
    <w:p w14:paraId="746B0C56" w14:textId="77777777" w:rsidR="006B53FA" w:rsidRDefault="006B53FA"/>
    <w:p w14:paraId="2AF55A11" w14:textId="77777777" w:rsidR="006B53FA" w:rsidRDefault="006B53FA"/>
    <w:p w14:paraId="3BF64D9A" w14:textId="16CC9F02" w:rsidR="006B53FA" w:rsidRPr="006B53FA" w:rsidRDefault="006B53FA">
      <w:pPr>
        <w:rPr>
          <w:b/>
          <w:bCs/>
        </w:rPr>
      </w:pPr>
      <w:r w:rsidRPr="006B53FA">
        <w:rPr>
          <w:b/>
          <w:bCs/>
        </w:rPr>
        <w:lastRenderedPageBreak/>
        <w:t>ER Diagram:</w:t>
      </w:r>
    </w:p>
    <w:p w14:paraId="7874558E" w14:textId="1CF117D0" w:rsidR="006B53FA" w:rsidRDefault="006B53FA">
      <w:r w:rsidRPr="006B53FA">
        <w:drawing>
          <wp:inline distT="0" distB="0" distL="0" distR="0" wp14:anchorId="682B3C36" wp14:editId="3C619C8D">
            <wp:extent cx="5760720" cy="2259965"/>
            <wp:effectExtent l="0" t="0" r="0" b="6985"/>
            <wp:docPr id="427053617" name="Obrázek 1" descr="Obsah obrázku text, číslo, snímek obrazovky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53617" name="Obrázek 1" descr="Obsah obrázku text, číslo, snímek obrazovky, design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9CFF" w14:textId="77777777" w:rsidR="006B53FA" w:rsidRDefault="006B53FA">
      <w:pPr>
        <w:rPr>
          <w:b/>
          <w:bCs/>
        </w:rPr>
      </w:pPr>
    </w:p>
    <w:p w14:paraId="5BE7A68F" w14:textId="07BF97B5" w:rsidR="00793B04" w:rsidRPr="00B62CAD" w:rsidRDefault="00793B04">
      <w:pPr>
        <w:rPr>
          <w:b/>
          <w:bCs/>
        </w:rPr>
      </w:pPr>
      <w:r w:rsidRPr="00B62CAD">
        <w:rPr>
          <w:b/>
          <w:bCs/>
        </w:rPr>
        <w:t>CRUD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93B04" w14:paraId="52400C7B" w14:textId="77777777" w:rsidTr="00793B04">
        <w:tc>
          <w:tcPr>
            <w:tcW w:w="1812" w:type="dxa"/>
          </w:tcPr>
          <w:p w14:paraId="150BDF4E" w14:textId="11BFA934" w:rsidR="00793B04" w:rsidRDefault="00793B04">
            <w:r>
              <w:t>Entita</w:t>
            </w:r>
          </w:p>
        </w:tc>
        <w:tc>
          <w:tcPr>
            <w:tcW w:w="1812" w:type="dxa"/>
          </w:tcPr>
          <w:p w14:paraId="0382829D" w14:textId="7C78BB30" w:rsidR="00793B04" w:rsidRDefault="00793B04">
            <w:r>
              <w:t>C</w:t>
            </w:r>
          </w:p>
        </w:tc>
        <w:tc>
          <w:tcPr>
            <w:tcW w:w="1812" w:type="dxa"/>
          </w:tcPr>
          <w:p w14:paraId="40D97B41" w14:textId="12762B9E" w:rsidR="00793B04" w:rsidRDefault="00793B04">
            <w:r>
              <w:t>R</w:t>
            </w:r>
          </w:p>
        </w:tc>
        <w:tc>
          <w:tcPr>
            <w:tcW w:w="1813" w:type="dxa"/>
          </w:tcPr>
          <w:p w14:paraId="725A4B9F" w14:textId="5A73F4C9" w:rsidR="00793B04" w:rsidRDefault="00793B04">
            <w:r>
              <w:t>U</w:t>
            </w:r>
          </w:p>
        </w:tc>
        <w:tc>
          <w:tcPr>
            <w:tcW w:w="1813" w:type="dxa"/>
          </w:tcPr>
          <w:p w14:paraId="0D13F8E4" w14:textId="2D829930" w:rsidR="00793B04" w:rsidRDefault="00793B04">
            <w:r>
              <w:t>D</w:t>
            </w:r>
          </w:p>
        </w:tc>
      </w:tr>
      <w:tr w:rsidR="00793B04" w14:paraId="0C485DAE" w14:textId="77777777" w:rsidTr="00793B04">
        <w:tc>
          <w:tcPr>
            <w:tcW w:w="1812" w:type="dxa"/>
          </w:tcPr>
          <w:p w14:paraId="7E2BB9B9" w14:textId="7C369128" w:rsidR="00793B04" w:rsidRDefault="00793B04">
            <w:r>
              <w:t>Administrátor</w:t>
            </w:r>
          </w:p>
        </w:tc>
        <w:tc>
          <w:tcPr>
            <w:tcW w:w="1812" w:type="dxa"/>
          </w:tcPr>
          <w:p w14:paraId="6E80F5C0" w14:textId="3BFED1F6" w:rsidR="00793B04" w:rsidRDefault="00793B04">
            <w:r>
              <w:t>Ano</w:t>
            </w:r>
          </w:p>
        </w:tc>
        <w:tc>
          <w:tcPr>
            <w:tcW w:w="1812" w:type="dxa"/>
          </w:tcPr>
          <w:p w14:paraId="6460B737" w14:textId="7C5A5228" w:rsidR="00793B04" w:rsidRDefault="00793B04">
            <w:r>
              <w:t>Ano</w:t>
            </w:r>
          </w:p>
        </w:tc>
        <w:tc>
          <w:tcPr>
            <w:tcW w:w="1813" w:type="dxa"/>
          </w:tcPr>
          <w:p w14:paraId="6D61AB8B" w14:textId="756C48AC" w:rsidR="00793B04" w:rsidRDefault="00793B04">
            <w:r>
              <w:t>Ano</w:t>
            </w:r>
          </w:p>
        </w:tc>
        <w:tc>
          <w:tcPr>
            <w:tcW w:w="1813" w:type="dxa"/>
          </w:tcPr>
          <w:p w14:paraId="56FEE948" w14:textId="50C89D73" w:rsidR="00793B04" w:rsidRDefault="00793B04">
            <w:r>
              <w:t>Ano</w:t>
            </w:r>
          </w:p>
        </w:tc>
      </w:tr>
      <w:tr w:rsidR="00793B04" w14:paraId="6D0B83C7" w14:textId="77777777" w:rsidTr="00793B04">
        <w:tc>
          <w:tcPr>
            <w:tcW w:w="1812" w:type="dxa"/>
          </w:tcPr>
          <w:p w14:paraId="4F3E8C9D" w14:textId="5CB3E583" w:rsidR="00793B04" w:rsidRDefault="00793B04">
            <w:r>
              <w:t>Uživatel</w:t>
            </w:r>
          </w:p>
        </w:tc>
        <w:tc>
          <w:tcPr>
            <w:tcW w:w="1812" w:type="dxa"/>
          </w:tcPr>
          <w:p w14:paraId="2DA549EA" w14:textId="2113BA90" w:rsidR="00793B04" w:rsidRDefault="00793B04">
            <w:r>
              <w:t>Ano</w:t>
            </w:r>
          </w:p>
        </w:tc>
        <w:tc>
          <w:tcPr>
            <w:tcW w:w="1812" w:type="dxa"/>
          </w:tcPr>
          <w:p w14:paraId="3911588B" w14:textId="56BD3D8F" w:rsidR="00793B04" w:rsidRDefault="00793B04">
            <w:r>
              <w:t>Ano</w:t>
            </w:r>
          </w:p>
        </w:tc>
        <w:tc>
          <w:tcPr>
            <w:tcW w:w="1813" w:type="dxa"/>
          </w:tcPr>
          <w:p w14:paraId="697EB1B9" w14:textId="62FFED72" w:rsidR="00793B04" w:rsidRDefault="00793B04">
            <w:r>
              <w:t>Ne</w:t>
            </w:r>
          </w:p>
        </w:tc>
        <w:tc>
          <w:tcPr>
            <w:tcW w:w="1813" w:type="dxa"/>
          </w:tcPr>
          <w:p w14:paraId="3C74EF42" w14:textId="283F777D" w:rsidR="00793B04" w:rsidRDefault="00793B04">
            <w:r>
              <w:t>Ne</w:t>
            </w:r>
          </w:p>
        </w:tc>
      </w:tr>
    </w:tbl>
    <w:p w14:paraId="7938E4DF" w14:textId="77777777" w:rsidR="00793B04" w:rsidRDefault="00793B04"/>
    <w:p w14:paraId="44B7D872" w14:textId="77777777" w:rsidR="00B62CAD" w:rsidRDefault="00B62CAD"/>
    <w:sectPr w:rsidR="00B62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4412A"/>
    <w:multiLevelType w:val="multilevel"/>
    <w:tmpl w:val="3AB6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F2294"/>
    <w:multiLevelType w:val="multilevel"/>
    <w:tmpl w:val="A50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06EC8"/>
    <w:multiLevelType w:val="multilevel"/>
    <w:tmpl w:val="68D0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A2D1D"/>
    <w:multiLevelType w:val="multilevel"/>
    <w:tmpl w:val="F98A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F2841"/>
    <w:multiLevelType w:val="multilevel"/>
    <w:tmpl w:val="DFEC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707A2"/>
    <w:multiLevelType w:val="multilevel"/>
    <w:tmpl w:val="E684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E320C"/>
    <w:multiLevelType w:val="multilevel"/>
    <w:tmpl w:val="77CA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E2BFB"/>
    <w:multiLevelType w:val="multilevel"/>
    <w:tmpl w:val="D44E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97B39"/>
    <w:multiLevelType w:val="multilevel"/>
    <w:tmpl w:val="36EE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45B64"/>
    <w:multiLevelType w:val="multilevel"/>
    <w:tmpl w:val="B824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4E27E6"/>
    <w:multiLevelType w:val="multilevel"/>
    <w:tmpl w:val="9B00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3E00AC"/>
    <w:multiLevelType w:val="multilevel"/>
    <w:tmpl w:val="E82A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3072EF"/>
    <w:multiLevelType w:val="multilevel"/>
    <w:tmpl w:val="28FC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E56DF3"/>
    <w:multiLevelType w:val="multilevel"/>
    <w:tmpl w:val="BE14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A228A0"/>
    <w:multiLevelType w:val="multilevel"/>
    <w:tmpl w:val="9582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536380"/>
    <w:multiLevelType w:val="multilevel"/>
    <w:tmpl w:val="DE18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F24F22"/>
    <w:multiLevelType w:val="multilevel"/>
    <w:tmpl w:val="139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CA0507"/>
    <w:multiLevelType w:val="multilevel"/>
    <w:tmpl w:val="2BD8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D85DEE"/>
    <w:multiLevelType w:val="multilevel"/>
    <w:tmpl w:val="7AE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177921">
    <w:abstractNumId w:val="0"/>
  </w:num>
  <w:num w:numId="2" w16cid:durableId="422997682">
    <w:abstractNumId w:val="12"/>
  </w:num>
  <w:num w:numId="3" w16cid:durableId="1460760649">
    <w:abstractNumId w:val="17"/>
  </w:num>
  <w:num w:numId="4" w16cid:durableId="2114745914">
    <w:abstractNumId w:val="18"/>
  </w:num>
  <w:num w:numId="5" w16cid:durableId="719477633">
    <w:abstractNumId w:val="15"/>
  </w:num>
  <w:num w:numId="6" w16cid:durableId="1876769138">
    <w:abstractNumId w:val="7"/>
  </w:num>
  <w:num w:numId="7" w16cid:durableId="485627873">
    <w:abstractNumId w:val="3"/>
  </w:num>
  <w:num w:numId="8" w16cid:durableId="729839890">
    <w:abstractNumId w:val="10"/>
  </w:num>
  <w:num w:numId="9" w16cid:durableId="1944067549">
    <w:abstractNumId w:val="14"/>
  </w:num>
  <w:num w:numId="10" w16cid:durableId="715664216">
    <w:abstractNumId w:val="13"/>
  </w:num>
  <w:num w:numId="11" w16cid:durableId="1137604803">
    <w:abstractNumId w:val="16"/>
  </w:num>
  <w:num w:numId="12" w16cid:durableId="1093823792">
    <w:abstractNumId w:val="5"/>
  </w:num>
  <w:num w:numId="13" w16cid:durableId="298734171">
    <w:abstractNumId w:val="2"/>
  </w:num>
  <w:num w:numId="14" w16cid:durableId="1632520981">
    <w:abstractNumId w:val="4"/>
  </w:num>
  <w:num w:numId="15" w16cid:durableId="233703867">
    <w:abstractNumId w:val="8"/>
  </w:num>
  <w:num w:numId="16" w16cid:durableId="513807865">
    <w:abstractNumId w:val="1"/>
  </w:num>
  <w:num w:numId="17" w16cid:durableId="1754274659">
    <w:abstractNumId w:val="6"/>
  </w:num>
  <w:num w:numId="18" w16cid:durableId="43530348">
    <w:abstractNumId w:val="11"/>
  </w:num>
  <w:num w:numId="19" w16cid:durableId="4098157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1B"/>
    <w:rsid w:val="0005624A"/>
    <w:rsid w:val="006B53FA"/>
    <w:rsid w:val="00793B04"/>
    <w:rsid w:val="00B62CAD"/>
    <w:rsid w:val="00B80B1F"/>
    <w:rsid w:val="00CC6069"/>
    <w:rsid w:val="00D6776F"/>
    <w:rsid w:val="00E8491B"/>
    <w:rsid w:val="00EA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E527A"/>
  <w15:chartTrackingRefBased/>
  <w15:docId w15:val="{E21E426C-D2E8-45BF-84A5-DB5A53AB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84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84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84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84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84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84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84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84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84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84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84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84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8491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8491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8491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8491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8491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8491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84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84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84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84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84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8491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8491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8491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84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8491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8491B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E8491B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8491B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39"/>
    <w:rsid w:val="00793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444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stepik adamek</dc:creator>
  <cp:keywords/>
  <dc:description/>
  <cp:lastModifiedBy>Štěpán Adámek</cp:lastModifiedBy>
  <cp:revision>3</cp:revision>
  <dcterms:created xsi:type="dcterms:W3CDTF">2024-06-13T18:43:00Z</dcterms:created>
  <dcterms:modified xsi:type="dcterms:W3CDTF">2024-06-14T05:42:00Z</dcterms:modified>
</cp:coreProperties>
</file>