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C6E45" w14:textId="6C5D836E" w:rsidR="009303D9" w:rsidRPr="008B6524" w:rsidRDefault="00797E51" w:rsidP="008B6524">
      <w:pPr>
        <w:pStyle w:val="papertitle"/>
        <w:spacing w:before="100" w:beforeAutospacing="1" w:after="100" w:afterAutospacing="1"/>
        <w:rPr>
          <w:kern w:val="48"/>
        </w:rPr>
      </w:pPr>
      <w:r w:rsidRPr="00797E51">
        <w:rPr>
          <w:kern w:val="48"/>
        </w:rPr>
        <w:t>Construction automatique de graphes de connaissances à partir de données tabulaires</w:t>
      </w:r>
      <w:r w:rsidR="00F16619" w:rsidRPr="00F16619">
        <w:rPr>
          <w:kern w:val="48"/>
        </w:rPr>
        <w:t>: Une Approche Hybride Combinant Règles et Apprentissage Automatique</w:t>
      </w:r>
    </w:p>
    <w:p w14:paraId="2B7DEE75" w14:textId="6D8E62F2" w:rsidR="00F16619" w:rsidRDefault="00F16619" w:rsidP="00F16619">
      <w:pPr>
        <w:pStyle w:val="Author"/>
        <w:spacing w:before="100" w:beforeAutospacing="1" w:after="100" w:afterAutospacing="1"/>
        <w:rPr>
          <w:sz w:val="16"/>
          <w:szCs w:val="16"/>
        </w:rPr>
      </w:pPr>
      <w:r>
        <w:rPr>
          <w:sz w:val="16"/>
          <w:szCs w:val="16"/>
        </w:rPr>
        <w:t>A</w:t>
      </w:r>
      <w:r w:rsidR="00CA4392" w:rsidRPr="00CA4392">
        <w:rPr>
          <w:sz w:val="16"/>
          <w:szCs w:val="16"/>
        </w:rPr>
        <w:t>d</w:t>
      </w:r>
      <w:r>
        <w:rPr>
          <w:sz w:val="16"/>
          <w:szCs w:val="16"/>
        </w:rPr>
        <w:t>am El Akkaoui &amp; Mohammed Zaidouh</w:t>
      </w:r>
    </w:p>
    <w:p w14:paraId="0ABB931A" w14:textId="2348FB6B" w:rsidR="00B54BD6" w:rsidRDefault="0013670B" w:rsidP="00F16619">
      <w:pPr>
        <w:pStyle w:val="Author"/>
        <w:spacing w:before="100" w:beforeAutospacing="1" w:after="100" w:afterAutospacing="1"/>
        <w:rPr>
          <w:sz w:val="16"/>
          <w:szCs w:val="16"/>
        </w:rPr>
      </w:pPr>
      <w:hyperlink r:id="rId8" w:history="1">
        <w:r>
          <w:rPr>
            <w:rStyle w:val="Lienhypertexte"/>
            <w:sz w:val="16"/>
            <w:szCs w:val="16"/>
          </w:rPr>
          <w:t>contact-redacted@example.invalid</w:t>
        </w:r>
      </w:hyperlink>
      <w:r w:rsidR="00B54BD6">
        <w:rPr>
          <w:sz w:val="16"/>
          <w:szCs w:val="16"/>
        </w:rPr>
        <w:t xml:space="preserve"> &amp; </w:t>
      </w:r>
      <w:hyperlink r:id="rId9" w:history="1">
        <w:r>
          <w:rPr>
            <w:rStyle w:val="Lienhypertexte"/>
            <w:sz w:val="16"/>
            <w:szCs w:val="16"/>
          </w:rPr>
          <w:t>contact-redacted@example.invalid</w:t>
        </w:r>
      </w:hyperlink>
      <w:r w:rsidR="00B54BD6">
        <w:rPr>
          <w:sz w:val="16"/>
          <w:szCs w:val="16"/>
        </w:rPr>
        <w:t xml:space="preserve">  </w:t>
      </w:r>
    </w:p>
    <w:p w14:paraId="1F960E65" w14:textId="787ED760" w:rsidR="00B54BD6" w:rsidRPr="00CA4392" w:rsidRDefault="00B54BD6" w:rsidP="00B54BD6">
      <w:pPr>
        <w:pStyle w:val="Author"/>
        <w:spacing w:before="100" w:beforeAutospacing="1" w:after="100" w:afterAutospacing="1"/>
        <w:rPr>
          <w:sz w:val="16"/>
          <w:szCs w:val="16"/>
        </w:rPr>
        <w:sectPr w:rsidR="00B54BD6" w:rsidRPr="00CA4392" w:rsidSect="003B4E04">
          <w:footerReference w:type="first" r:id="rId10"/>
          <w:pgSz w:w="11906" w:h="16838" w:code="9"/>
          <w:pgMar w:top="540" w:right="893" w:bottom="1440" w:left="893" w:header="720" w:footer="720" w:gutter="0"/>
          <w:cols w:space="720"/>
          <w:titlePg/>
          <w:docGrid w:linePitch="360"/>
        </w:sectPr>
      </w:pPr>
      <w:r>
        <w:rPr>
          <w:sz w:val="16"/>
          <w:szCs w:val="16"/>
        </w:rPr>
        <w:t xml:space="preserve">Département informatique , faculté des sciences , </w:t>
      </w:r>
      <w:r w:rsidR="005C1A17" w:rsidRPr="005C1A17">
        <w:rPr>
          <w:sz w:val="16"/>
          <w:szCs w:val="16"/>
        </w:rPr>
        <w:t xml:space="preserve">Université </w:t>
      </w:r>
      <w:r w:rsidR="005C1A17">
        <w:rPr>
          <w:sz w:val="16"/>
          <w:szCs w:val="16"/>
        </w:rPr>
        <w:t>Ibn Tofail</w:t>
      </w:r>
      <w:r w:rsidR="005C1A17" w:rsidRPr="005C1A17">
        <w:rPr>
          <w:sz w:val="16"/>
          <w:szCs w:val="16"/>
        </w:rPr>
        <w:t xml:space="preserve">  de </w:t>
      </w:r>
      <w:r w:rsidR="005C1A17">
        <w:rPr>
          <w:sz w:val="16"/>
          <w:szCs w:val="16"/>
        </w:rPr>
        <w:t>Kénitra</w:t>
      </w:r>
      <w:r w:rsidR="005C1A17" w:rsidRPr="005C1A17">
        <w:rPr>
          <w:sz w:val="16"/>
          <w:szCs w:val="16"/>
        </w:rPr>
        <w:t>, Maroc</w:t>
      </w:r>
    </w:p>
    <w:p w14:paraId="0316535E" w14:textId="09E3C346" w:rsidR="009F1D79" w:rsidRDefault="009F1D79" w:rsidP="00B54BD6">
      <w:pPr>
        <w:pStyle w:val="Author"/>
        <w:spacing w:before="100" w:beforeAutospacing="1"/>
        <w:jc w:val="both"/>
        <w:sectPr w:rsidR="009F1D79" w:rsidSect="003B4E04">
          <w:type w:val="continuous"/>
          <w:pgSz w:w="11906" w:h="16838" w:code="9"/>
          <w:pgMar w:top="450" w:right="893" w:bottom="1440" w:left="893" w:header="720" w:footer="720" w:gutter="0"/>
          <w:cols w:num="3" w:space="720"/>
          <w:docGrid w:linePitch="360"/>
        </w:sectPr>
      </w:pPr>
    </w:p>
    <w:p w14:paraId="0A88E65D" w14:textId="77777777" w:rsidR="009303D9" w:rsidRPr="005B520E" w:rsidRDefault="00BD670B" w:rsidP="00B54BD6">
      <w:pPr>
        <w:jc w:val="both"/>
        <w:sectPr w:rsidR="009303D9" w:rsidRPr="005B520E" w:rsidSect="003B4E04">
          <w:type w:val="continuous"/>
          <w:pgSz w:w="11906" w:h="16838" w:code="9"/>
          <w:pgMar w:top="450" w:right="893" w:bottom="1440" w:left="893" w:header="720" w:footer="720" w:gutter="0"/>
          <w:cols w:num="3" w:space="720"/>
          <w:docGrid w:linePitch="360"/>
        </w:sectPr>
      </w:pPr>
      <w:r>
        <w:br w:type="column"/>
      </w:r>
    </w:p>
    <w:p w14:paraId="40FA2D84" w14:textId="5986D0E6" w:rsidR="004D72B5" w:rsidRPr="008153F8" w:rsidRDefault="00F16619" w:rsidP="008153F8">
      <w:pPr>
        <w:pStyle w:val="Abstract"/>
      </w:pPr>
      <w:r w:rsidRPr="00F16619">
        <w:rPr>
          <w:i/>
          <w:iCs/>
        </w:rPr>
        <w:t>RÉSUMÉ</w:t>
      </w:r>
      <w:r w:rsidR="009303D9">
        <w:t>—</w:t>
      </w:r>
      <w:r>
        <w:t>Une part importante des données organisationnelles demeure stockée sous forme de fichiers tabulaires (CSV, Excel), isolées et non-interopérables, limitant leur potentiel de découverte de connaissances et d'intégration dans le Web Sémantique.</w:t>
      </w:r>
      <w:r w:rsidR="008153F8">
        <w:t xml:space="preserve"> </w:t>
      </w:r>
      <w:r>
        <w:t>Les approches traditionnelles comme R2RML nécessitent des définitions manuelles exhaustives de mappings et échouent à découvrir automatiquement les relations implicites dans les données, résultant en un faible enrichissement sémantique et des coûts de maintenance élevés.</w:t>
      </w:r>
      <w:r w:rsidR="008153F8">
        <w:t xml:space="preserve"> </w:t>
      </w:r>
      <w:r>
        <w:t>Nous présentons un framework intelligent pour convertir des données tabulaires en Linked Open Data (LOD) qui : (1) découvre automatiquement les relations implicites en utilisant des techniques hybrides combinant correspondance exacte, similarité TF-IDF et inférence basée sur des règles ; (2) aligne les entités avec plusieurs ontologies standard (FOAF, Schema.org, AIISO, DBpedia, Dublin Core) ; et (3) enrichit significativement le contenu sémantique au-delà des mappings de propriétés basiques.</w:t>
      </w:r>
      <w:r w:rsidR="008153F8">
        <w:t xml:space="preserve"> </w:t>
      </w:r>
      <w:r>
        <w:t>Notre approche emploie un pipeline en quatre étapes : (a) conversion RDF basique avec alignement multi-ontologies, (b) découverte de relations exactes par comparaison de valeurs, (c) détection de similarité basée sur l'apprentissage automatique utilisant la vectorisation TF-IDF et la similarité cosinus, et (d) dérivation de relations par inférence à partir de patterns.</w:t>
      </w:r>
      <w:r w:rsidR="008153F8">
        <w:t xml:space="preserve"> </w:t>
      </w:r>
      <w:r>
        <w:t>L'évaluation sur des données académiques d'étudiants (10 enregistrements, 8 attributs) démontre une augmentation de 219% des triplets RDF comparé à R2RML classique (287 vs 90), la découverte automatique de 94 relations sans intervention manuelle, et un alignement réussi avec cinq ontologies standard. Le temps d'exécution reste acceptable à 0,12 seconde.</w:t>
      </w:r>
      <w:r w:rsidR="008153F8">
        <w:t xml:space="preserve"> </w:t>
      </w:r>
      <w:r>
        <w:t>Cette approche hybride réduit significativement l'effort manuel (zéro mapping manuel vs 8 pour R2RML) tout en produisant des graphes de connaissances plus riches et interopérables, adaptés aux applications du Web Sémantique. La combinaison de techniques basées sur des règles et d'apprentissage automatique s'avère efficace pour la publication automatique de LOD à partir de données tabulaires hétérogènes.</w:t>
      </w:r>
      <w:r w:rsidR="009303D9" w:rsidRPr="007C0308">
        <w:rPr>
          <w:iCs/>
        </w:rPr>
        <w:t>)</w:t>
      </w:r>
    </w:p>
    <w:p w14:paraId="58B10678" w14:textId="5FA324DE" w:rsidR="009303D9" w:rsidRPr="004D72B5" w:rsidRDefault="00F16619" w:rsidP="00972203">
      <w:pPr>
        <w:pStyle w:val="Keywords"/>
      </w:pPr>
      <w:r w:rsidRPr="00F16619">
        <w:t>Mots-clés</w:t>
      </w:r>
      <w:r w:rsidR="004D72B5" w:rsidRPr="004D72B5">
        <w:t>—</w:t>
      </w:r>
      <w:r w:rsidRPr="00F16619">
        <w:t>Linked Open Data, Graphes de Connaissances, R2RML, Apprentissage Automatique, TF-IDF, Alignement Ontologique, Web Sémantique, Intégration de Données</w:t>
      </w:r>
    </w:p>
    <w:p w14:paraId="01A219BF" w14:textId="6A755237" w:rsidR="00F16619" w:rsidRDefault="009303D9" w:rsidP="008153F8">
      <w:pPr>
        <w:pStyle w:val="Titre1"/>
      </w:pPr>
      <w:r w:rsidRPr="00D632BE">
        <w:t>Introduction</w:t>
      </w:r>
    </w:p>
    <w:p w14:paraId="0BCC2AE6" w14:textId="329681B6" w:rsidR="00F16619" w:rsidRDefault="00F16619" w:rsidP="00F16619">
      <w:pPr>
        <w:pStyle w:val="Titre2"/>
      </w:pPr>
      <w:r>
        <w:t>Contexte et Motivation</w:t>
      </w:r>
    </w:p>
    <w:p w14:paraId="16A2DD60" w14:textId="7214107D" w:rsidR="00F16619" w:rsidRPr="00F16619" w:rsidRDefault="00F16619" w:rsidP="00F16619">
      <w:pPr>
        <w:pStyle w:val="Corpsdetexte"/>
      </w:pPr>
      <w:r w:rsidRPr="00F16619">
        <w:t xml:space="preserve">La prolifération des données numériques a conduit les organisations à accumuler de vastes quantités d'informations dans des formats tabulaires tels que les fichiers CSV et Excel. Ces formats, bien que pratiques pour la consommation humaine et l'analyse simple, présentent des limitations </w:t>
      </w:r>
      <w:r w:rsidRPr="00F16619">
        <w:t>significatives pour les tâches modernes d'intégration de données et de découverte de connaissances :</w:t>
      </w:r>
    </w:p>
    <w:p w14:paraId="044457AF" w14:textId="77777777" w:rsidR="00F16619" w:rsidRPr="00F16619" w:rsidRDefault="00F16619" w:rsidP="00F16619">
      <w:pPr>
        <w:pStyle w:val="Corpsdetexte"/>
        <w:numPr>
          <w:ilvl w:val="0"/>
          <w:numId w:val="27"/>
        </w:numPr>
        <w:rPr>
          <w:lang w:val="en-US"/>
        </w:rPr>
      </w:pPr>
      <w:r w:rsidRPr="00F16619">
        <w:rPr>
          <w:lang w:val="en-US"/>
        </w:rPr>
        <w:t>Isolation : Les données restent cloisonnées dans des fichiers ou systèmes individuels</w:t>
      </w:r>
    </w:p>
    <w:p w14:paraId="73AF0A23" w14:textId="77777777" w:rsidR="00F16619" w:rsidRPr="00F16619" w:rsidRDefault="00F16619" w:rsidP="00F16619">
      <w:pPr>
        <w:pStyle w:val="Corpsdetexte"/>
        <w:numPr>
          <w:ilvl w:val="0"/>
          <w:numId w:val="27"/>
        </w:numPr>
        <w:rPr>
          <w:lang w:val="en-US"/>
        </w:rPr>
      </w:pPr>
      <w:r w:rsidRPr="00F16619">
        <w:rPr>
          <w:lang w:val="en-US"/>
        </w:rPr>
        <w:t>Interopérabilité limitée : Différents schémas et formats entravent l'échange de données</w:t>
      </w:r>
    </w:p>
    <w:p w14:paraId="2914FD4B" w14:textId="77777777" w:rsidR="00F16619" w:rsidRPr="00F16619" w:rsidRDefault="00F16619" w:rsidP="00F16619">
      <w:pPr>
        <w:pStyle w:val="Corpsdetexte"/>
        <w:numPr>
          <w:ilvl w:val="0"/>
          <w:numId w:val="27"/>
        </w:numPr>
        <w:rPr>
          <w:lang w:val="en-US"/>
        </w:rPr>
      </w:pPr>
      <w:r w:rsidRPr="00F16619">
        <w:rPr>
          <w:lang w:val="en-US"/>
        </w:rPr>
        <w:t>Manque de sémantique : Les en-têtes de colonnes manquent de signification formelle et de relations</w:t>
      </w:r>
    </w:p>
    <w:p w14:paraId="0113705D" w14:textId="1D24D53B" w:rsidR="00F16619" w:rsidRPr="00F16619" w:rsidRDefault="00F16619" w:rsidP="00F16619">
      <w:pPr>
        <w:pStyle w:val="Corpsdetexte"/>
        <w:numPr>
          <w:ilvl w:val="0"/>
          <w:numId w:val="27"/>
        </w:numPr>
        <w:rPr>
          <w:lang w:val="en-US"/>
        </w:rPr>
      </w:pPr>
      <w:r w:rsidRPr="00F16619">
        <w:rPr>
          <w:lang w:val="en-US"/>
        </w:rPr>
        <w:t>Intégration manuelle : Combiner des données provenant de sources multiples nécessite un effort humain considérable</w:t>
      </w:r>
    </w:p>
    <w:p w14:paraId="61CA5402" w14:textId="77777777" w:rsidR="00F16619" w:rsidRPr="00F16619" w:rsidRDefault="00F16619" w:rsidP="00F16619">
      <w:pPr>
        <w:pStyle w:val="Corpsdetexte"/>
      </w:pPr>
      <w:r w:rsidRPr="00F16619">
        <w:t>Le paradigme du Web Sémantique et des Linked Open Data (LOD) offre une solution en représentant les données sous forme de triplets RDF (Resource Description Framework), permettant :</w:t>
      </w:r>
    </w:p>
    <w:p w14:paraId="46AE3166" w14:textId="77777777" w:rsidR="00F16619" w:rsidRPr="00F16619" w:rsidRDefault="00F16619" w:rsidP="00F16619">
      <w:pPr>
        <w:pStyle w:val="Corpsdetexte"/>
        <w:numPr>
          <w:ilvl w:val="0"/>
          <w:numId w:val="27"/>
        </w:numPr>
      </w:pPr>
      <w:r w:rsidRPr="00F16619">
        <w:rPr>
          <w:lang w:val="en-US"/>
        </w:rPr>
        <w:t>L'intégration universelle des données à travers des ontologies partagées</w:t>
      </w:r>
    </w:p>
    <w:p w14:paraId="4AB546BB" w14:textId="77777777" w:rsidR="00F16619" w:rsidRPr="00F16619" w:rsidRDefault="00F16619" w:rsidP="00F16619">
      <w:pPr>
        <w:pStyle w:val="Corpsdetexte"/>
        <w:numPr>
          <w:ilvl w:val="0"/>
          <w:numId w:val="27"/>
        </w:numPr>
      </w:pPr>
      <w:r w:rsidRPr="00F16619">
        <w:rPr>
          <w:lang w:val="en-US"/>
        </w:rPr>
        <w:t>Le raisonnement automatisé et l'inférence</w:t>
      </w:r>
    </w:p>
    <w:p w14:paraId="43897ACC" w14:textId="77777777" w:rsidR="00F16619" w:rsidRPr="00F16619" w:rsidRDefault="00F16619" w:rsidP="00F16619">
      <w:pPr>
        <w:pStyle w:val="Corpsdetexte"/>
        <w:numPr>
          <w:ilvl w:val="0"/>
          <w:numId w:val="27"/>
        </w:numPr>
      </w:pPr>
      <w:r w:rsidRPr="00F16619">
        <w:rPr>
          <w:lang w:val="en-US"/>
        </w:rPr>
        <w:t>La découverte de connaissances implicites par traversée de graphe</w:t>
      </w:r>
    </w:p>
    <w:p w14:paraId="5B84FB04" w14:textId="27675DE2" w:rsidR="009303D9" w:rsidRDefault="00F16619" w:rsidP="00F16619">
      <w:pPr>
        <w:pStyle w:val="Corpsdetexte"/>
        <w:numPr>
          <w:ilvl w:val="0"/>
          <w:numId w:val="27"/>
        </w:numPr>
      </w:pPr>
      <w:r w:rsidRPr="00F16619">
        <w:rPr>
          <w:lang w:val="en-US"/>
        </w:rPr>
        <w:t>L'interopérabilité entre frontières organisationnelles</w:t>
      </w:r>
      <w:r w:rsidR="009303D9" w:rsidRPr="005B520E">
        <w:t>.</w:t>
      </w:r>
    </w:p>
    <w:p w14:paraId="556C0728" w14:textId="1A84149E" w:rsidR="009B3354" w:rsidRDefault="009B3354" w:rsidP="009B3354">
      <w:pPr>
        <w:pStyle w:val="Titre2"/>
      </w:pPr>
      <w:r w:rsidRPr="009B3354">
        <w:t>Énoncé du Problème</w:t>
      </w:r>
    </w:p>
    <w:p w14:paraId="1DC99ACD" w14:textId="5ABFA3DF" w:rsidR="009B3354" w:rsidRDefault="009B3354" w:rsidP="009B3354">
      <w:pPr>
        <w:pStyle w:val="Corpsdetexte"/>
      </w:pPr>
      <w:r>
        <w:t>Bien que les bénéfices du LOD soient bien établis, la conversion de données tabulaires en RDF demeure problématique. Le standard R2RML (RDB to RDF Mapping Language) du W3C  fournit un langage déclaratif pour mapper des bases de données relationnelles vers RDF, mais présente plusieurs limitations :</w:t>
      </w:r>
    </w:p>
    <w:p w14:paraId="59BDC4FE" w14:textId="77777777" w:rsidR="009B3354" w:rsidRDefault="009B3354" w:rsidP="009B3354">
      <w:pPr>
        <w:pStyle w:val="Corpsdetexte"/>
        <w:numPr>
          <w:ilvl w:val="0"/>
          <w:numId w:val="28"/>
        </w:numPr>
      </w:pPr>
      <w:r w:rsidRPr="009B3354">
        <w:t>Définition manuelle de mappings : Nécessite la spécification explicite de tous les mappings (sujets, prédicats, objets)</w:t>
      </w:r>
    </w:p>
    <w:p w14:paraId="565B3794" w14:textId="77777777" w:rsidR="009B3354" w:rsidRDefault="009B3354" w:rsidP="009B3354">
      <w:pPr>
        <w:pStyle w:val="Corpsdetexte"/>
        <w:numPr>
          <w:ilvl w:val="0"/>
          <w:numId w:val="28"/>
        </w:numPr>
      </w:pPr>
      <w:r w:rsidRPr="009B3354">
        <w:t>Absence de découverte de relations : Incapable de détecter automatiquement les relations implicites entre entités</w:t>
      </w:r>
    </w:p>
    <w:p w14:paraId="58C49E9C" w14:textId="77777777" w:rsidR="009B3354" w:rsidRDefault="009B3354" w:rsidP="009B3354">
      <w:pPr>
        <w:pStyle w:val="Corpsdetexte"/>
        <w:numPr>
          <w:ilvl w:val="0"/>
          <w:numId w:val="28"/>
        </w:numPr>
      </w:pPr>
      <w:r w:rsidRPr="009B3354">
        <w:t>Alignement ontologique statique : Manque de mécanismes pour l'alignement automatique avec les ontologies standard</w:t>
      </w:r>
    </w:p>
    <w:p w14:paraId="14253C30" w14:textId="77777777" w:rsidR="009B3354" w:rsidRDefault="009B3354" w:rsidP="009B3354">
      <w:pPr>
        <w:pStyle w:val="Corpsdetexte"/>
        <w:numPr>
          <w:ilvl w:val="0"/>
          <w:numId w:val="28"/>
        </w:numPr>
      </w:pPr>
      <w:r w:rsidRPr="009B3354">
        <w:lastRenderedPageBreak/>
        <w:t>Charge de maintenance : Les changements de schéma nécessitent des mises à jour manuelles des mappings</w:t>
      </w:r>
    </w:p>
    <w:p w14:paraId="0C6D5E19" w14:textId="0A059B58" w:rsidR="009B3354" w:rsidRDefault="009B3354" w:rsidP="009B3354">
      <w:pPr>
        <w:pStyle w:val="Corpsdetexte"/>
        <w:numPr>
          <w:ilvl w:val="0"/>
          <w:numId w:val="28"/>
        </w:numPr>
      </w:pPr>
      <w:r w:rsidRPr="009B3354">
        <w:t>Faible enrichissement sémantique : Produit uniquement les triplets explicitement mappés</w:t>
      </w:r>
    </w:p>
    <w:p w14:paraId="7A17182A" w14:textId="0EAED17A" w:rsidR="009B3354" w:rsidRDefault="009B3354" w:rsidP="009B3354">
      <w:pPr>
        <w:pStyle w:val="Corpsdetexte"/>
        <w:ind w:firstLine="0"/>
      </w:pPr>
      <w:r>
        <w:tab/>
      </w:r>
      <w:r w:rsidRPr="009B3354">
        <w:t>Ces limitations résultent en un effort humain significatif, une richesse sémantique réduite et une scalabilité médiocre pour des datasets larges et évolutifs.</w:t>
      </w:r>
    </w:p>
    <w:p w14:paraId="153DABC9" w14:textId="012CDCEA" w:rsidR="009B3354" w:rsidRDefault="009B3354" w:rsidP="009B3354">
      <w:pPr>
        <w:pStyle w:val="Titre2"/>
      </w:pPr>
      <w:r w:rsidRPr="009B3354">
        <w:t>Objectifs de Recherche</w:t>
      </w:r>
    </w:p>
    <w:p w14:paraId="38326A82" w14:textId="2C997C1A" w:rsidR="009B3354" w:rsidRDefault="009B3354" w:rsidP="009B3354">
      <w:pPr>
        <w:pStyle w:val="Corpsdetexte"/>
        <w:ind w:firstLine="0"/>
      </w:pPr>
      <w:r>
        <w:tab/>
      </w:r>
      <w:r w:rsidRPr="009B3354">
        <w:t>Ce travail vise à résoudre ces limitations en proposant un framework intelligent de publication LOD avec les objectifs suivants :</w:t>
      </w:r>
    </w:p>
    <w:p w14:paraId="7BE72CA0" w14:textId="77777777" w:rsidR="009B3354" w:rsidRDefault="009B3354" w:rsidP="009B3354">
      <w:pPr>
        <w:pStyle w:val="Corpsdetexte"/>
        <w:numPr>
          <w:ilvl w:val="0"/>
          <w:numId w:val="29"/>
        </w:numPr>
      </w:pPr>
      <w:r w:rsidRPr="009B3354">
        <w:t>Découverte automatique de relations : Détecter les relations implicites sans spécification manuelle</w:t>
      </w:r>
    </w:p>
    <w:p w14:paraId="3B7113F9" w14:textId="77777777" w:rsidR="009B3354" w:rsidRDefault="009B3354" w:rsidP="009B3354">
      <w:pPr>
        <w:pStyle w:val="Corpsdetexte"/>
        <w:numPr>
          <w:ilvl w:val="0"/>
          <w:numId w:val="29"/>
        </w:numPr>
      </w:pPr>
      <w:r w:rsidRPr="009B3354">
        <w:t>Alignement multi-ontologies : Aligner automatiquement les entités avec des ontologies standard</w:t>
      </w:r>
    </w:p>
    <w:p w14:paraId="3FD2BF82" w14:textId="77777777" w:rsidR="009B3354" w:rsidRDefault="009B3354" w:rsidP="009B3354">
      <w:pPr>
        <w:pStyle w:val="Corpsdetexte"/>
        <w:numPr>
          <w:ilvl w:val="0"/>
          <w:numId w:val="29"/>
        </w:numPr>
      </w:pPr>
      <w:r w:rsidRPr="009B3354">
        <w:t>Mécanismes de découverte hybrides : Combiner techniques basées sur règles, ML et inférence</w:t>
      </w:r>
    </w:p>
    <w:p w14:paraId="786E2442" w14:textId="77777777" w:rsidR="009B3354" w:rsidRDefault="009B3354" w:rsidP="009B3354">
      <w:pPr>
        <w:pStyle w:val="Corpsdetexte"/>
        <w:numPr>
          <w:ilvl w:val="0"/>
          <w:numId w:val="29"/>
        </w:numPr>
      </w:pPr>
      <w:r w:rsidRPr="009B3354">
        <w:t>Zéro mapping manuel : Éliminer le besoin de définitions manuelles de mappings</w:t>
      </w:r>
    </w:p>
    <w:p w14:paraId="45D4BE59" w14:textId="1309C242" w:rsidR="009B3354" w:rsidRDefault="009B3354" w:rsidP="009B3354">
      <w:pPr>
        <w:pStyle w:val="Corpsdetexte"/>
        <w:numPr>
          <w:ilvl w:val="0"/>
          <w:numId w:val="29"/>
        </w:numPr>
      </w:pPr>
      <w:r w:rsidRPr="009B3354">
        <w:t>Enrichissement sémantique élevé : Maximiser le nombre et la qualité des triplets générés</w:t>
      </w:r>
    </w:p>
    <w:p w14:paraId="0FB8B796" w14:textId="4B14BD89" w:rsidR="009B3354" w:rsidRDefault="009B3354" w:rsidP="009B3354">
      <w:pPr>
        <w:pStyle w:val="Titre2"/>
      </w:pPr>
      <w:r w:rsidRPr="009B3354">
        <w:t>Contributions</w:t>
      </w:r>
    </w:p>
    <w:p w14:paraId="3F8ACE2F" w14:textId="1B09C3AD" w:rsidR="009B3354" w:rsidRDefault="009B3354" w:rsidP="009B3354">
      <w:pPr>
        <w:pStyle w:val="Corpsdetexte"/>
        <w:ind w:firstLine="0"/>
      </w:pPr>
      <w:r>
        <w:tab/>
      </w:r>
      <w:r w:rsidRPr="009B3354">
        <w:t>Nos principales contributions sont :</w:t>
      </w:r>
    </w:p>
    <w:p w14:paraId="7245733A" w14:textId="77777777" w:rsidR="009B3354" w:rsidRDefault="009B3354" w:rsidP="009B3354">
      <w:pPr>
        <w:pStyle w:val="Corpsdetexte"/>
        <w:numPr>
          <w:ilvl w:val="0"/>
          <w:numId w:val="30"/>
        </w:numPr>
      </w:pPr>
      <w:r w:rsidRPr="009B3354">
        <w:t>Framework de découverte hybride : Une nouvelle combinaison de correspondance exacte, similarité TF-IDF et inférence basée sur des règles pour la découverte de relations</w:t>
      </w:r>
    </w:p>
    <w:p w14:paraId="74203905" w14:textId="77777777" w:rsidR="009B3354" w:rsidRDefault="009B3354" w:rsidP="009B3354">
      <w:pPr>
        <w:pStyle w:val="Corpsdetexte"/>
        <w:numPr>
          <w:ilvl w:val="0"/>
          <w:numId w:val="30"/>
        </w:numPr>
      </w:pPr>
      <w:r w:rsidRPr="009B3354">
        <w:t>Alignement multi-ontologies automatique : Mapping systématique vers 5 ontologies standard (FOAF, Schema.org, AIISO, DBpedia, Dublin Core)</w:t>
      </w:r>
    </w:p>
    <w:p w14:paraId="77E852D2" w14:textId="77777777" w:rsidR="009B3354" w:rsidRDefault="009B3354" w:rsidP="009B3354">
      <w:pPr>
        <w:pStyle w:val="Corpsdetexte"/>
        <w:numPr>
          <w:ilvl w:val="0"/>
          <w:numId w:val="30"/>
        </w:numPr>
      </w:pPr>
      <w:r w:rsidRPr="009B3354">
        <w:t>Évaluation complète : Comparaison quantitative avec R2RML démontrant un enrichissement de 219%</w:t>
      </w:r>
    </w:p>
    <w:p w14:paraId="244E111D" w14:textId="133874DF" w:rsidR="009B3354" w:rsidRDefault="009B3354" w:rsidP="009B3354">
      <w:pPr>
        <w:pStyle w:val="Corpsdetexte"/>
        <w:numPr>
          <w:ilvl w:val="0"/>
          <w:numId w:val="30"/>
        </w:numPr>
      </w:pPr>
      <w:r w:rsidRPr="009B3354">
        <w:t>Implémentation open source : Outil Python pour une recherche reproductible</w:t>
      </w:r>
    </w:p>
    <w:p w14:paraId="6880362E" w14:textId="7EBC1A9E" w:rsidR="009B3354" w:rsidRDefault="009B3354" w:rsidP="009B3354">
      <w:pPr>
        <w:pStyle w:val="Titre2"/>
      </w:pPr>
      <w:r w:rsidRPr="009B3354">
        <w:t>Organisation de l'Article</w:t>
      </w:r>
    </w:p>
    <w:p w14:paraId="2A6BA595" w14:textId="675F5CFC" w:rsidR="009B3354" w:rsidRPr="005B520E" w:rsidRDefault="009B3354" w:rsidP="009B3354">
      <w:pPr>
        <w:pStyle w:val="Corpsdetexte"/>
      </w:pPr>
      <w:r w:rsidRPr="009B3354">
        <w:t>Le reste de cet article est organisé comme suit : la Section II examine les travaux connexes en mapping RDF, découverte de relations et alignement ontologique. La Section III présente notre framework de conversion intelligent. La Section IV décrit les détails d'implémentation. La Section V fournit des résultats d'évaluation complets. La Section VI discute des implications et limitations. La Section VII conclut et expose les travaux futurs.</w:t>
      </w:r>
    </w:p>
    <w:p w14:paraId="179EA777" w14:textId="0449641E" w:rsidR="009303D9" w:rsidRPr="006B6B66" w:rsidRDefault="009B3354" w:rsidP="006B6B66">
      <w:pPr>
        <w:pStyle w:val="Titre1"/>
      </w:pPr>
      <w:r w:rsidRPr="009B3354">
        <w:t>APPROCHE PROPOSÉE</w:t>
      </w:r>
    </w:p>
    <w:p w14:paraId="3C8B3FFF" w14:textId="3173FFC0" w:rsidR="009303D9" w:rsidRDefault="009B3354" w:rsidP="00ED0149">
      <w:pPr>
        <w:pStyle w:val="Titre2"/>
      </w:pPr>
      <w:r w:rsidRPr="009B3354">
        <w:t>Architecture du Système</w:t>
      </w:r>
    </w:p>
    <w:p w14:paraId="4522E337" w14:textId="62929E1B" w:rsidR="009303D9" w:rsidRDefault="009B3354" w:rsidP="00E7596C">
      <w:pPr>
        <w:pStyle w:val="Corpsdetexte"/>
      </w:pPr>
      <w:r w:rsidRPr="009B3354">
        <w:t>Notre framework suit un pipeline en cinq étapes:</w:t>
      </w:r>
    </w:p>
    <w:p w14:paraId="1F8BEE92" w14:textId="7BB6E6AF" w:rsidR="009B3354" w:rsidRDefault="009B3354" w:rsidP="009B3354">
      <w:pPr>
        <w:pStyle w:val="Corpsdetexte"/>
        <w:ind w:firstLine="0"/>
      </w:pPr>
      <w:r w:rsidRPr="009B3354">
        <w:rPr>
          <w:rFonts w:hint="eastAsia"/>
        </w:rPr>
        <w:t xml:space="preserve">CSV d'entrée </w:t>
      </w:r>
      <w:r w:rsidRPr="009B3354">
        <w:rPr>
          <w:rFonts w:hint="eastAsia"/>
        </w:rPr>
        <w:t>→</w:t>
      </w:r>
      <w:r w:rsidRPr="009B3354">
        <w:rPr>
          <w:rFonts w:hint="eastAsia"/>
        </w:rPr>
        <w:t xml:space="preserve"> Prétraitement </w:t>
      </w:r>
      <w:r w:rsidRPr="009B3354">
        <w:rPr>
          <w:rFonts w:hint="eastAsia"/>
        </w:rPr>
        <w:t>→</w:t>
      </w:r>
      <w:r w:rsidRPr="009B3354">
        <w:rPr>
          <w:rFonts w:hint="eastAsia"/>
        </w:rPr>
        <w:t xml:space="preserve"> RDF Basique </w:t>
      </w:r>
      <w:r w:rsidRPr="009B3354">
        <w:rPr>
          <w:rFonts w:hint="eastAsia"/>
        </w:rPr>
        <w:t>→</w:t>
      </w:r>
      <w:r w:rsidRPr="009B3354">
        <w:rPr>
          <w:rFonts w:hint="eastAsia"/>
        </w:rPr>
        <w:t xml:space="preserve"> Moteur de Découverte </w:t>
      </w:r>
      <w:r w:rsidRPr="009B3354">
        <w:rPr>
          <w:rFonts w:hint="eastAsia"/>
        </w:rPr>
        <w:t>→</w:t>
      </w:r>
      <w:r w:rsidRPr="009B3354">
        <w:rPr>
          <w:rFonts w:hint="eastAsia"/>
        </w:rPr>
        <w:t xml:space="preserve"> Alignement Ontologique </w:t>
      </w:r>
      <w:r w:rsidRPr="009B3354">
        <w:rPr>
          <w:rFonts w:hint="eastAsia"/>
        </w:rPr>
        <w:t>→</w:t>
      </w:r>
      <w:r w:rsidRPr="009B3354">
        <w:rPr>
          <w:rFonts w:hint="eastAsia"/>
        </w:rPr>
        <w:t xml:space="preserve"> RDF de sortie</w:t>
      </w:r>
    </w:p>
    <w:p w14:paraId="16D075B3" w14:textId="77777777" w:rsidR="009B3354" w:rsidRDefault="009B3354" w:rsidP="009B3354">
      <w:pPr>
        <w:pStyle w:val="Corpsdetexte"/>
      </w:pPr>
      <w:r>
        <w:t>Étape 1 : Prétraitement - Nettoyage et normalisation des données - Standardisation des noms de colonnes - Inférence des types</w:t>
      </w:r>
    </w:p>
    <w:p w14:paraId="564012D2" w14:textId="77777777" w:rsidR="009B3354" w:rsidRDefault="009B3354" w:rsidP="009B3354">
      <w:pPr>
        <w:pStyle w:val="Corpsdetexte"/>
      </w:pPr>
      <w:r>
        <w:t>Étape 2 : Conversion RDF Basique - Création d'entités (une par ligne) - Mapping des propriétés (une par colonne) - Attribution de datatypes (types XSD)</w:t>
      </w:r>
    </w:p>
    <w:p w14:paraId="731ED502" w14:textId="77777777" w:rsidR="009B3354" w:rsidRDefault="009B3354" w:rsidP="009B3354">
      <w:pPr>
        <w:pStyle w:val="Corpsdetexte"/>
      </w:pPr>
      <w:r>
        <w:t>Étape 3 : Moteur de Découverte Intelligente - Relations par correspondance exacte - Relations par similarité ML - Relations basées sur l'inférence</w:t>
      </w:r>
    </w:p>
    <w:p w14:paraId="00DE9BF3" w14:textId="77777777" w:rsidR="009B3354" w:rsidRDefault="009B3354" w:rsidP="009B3354">
      <w:pPr>
        <w:pStyle w:val="Corpsdetexte"/>
      </w:pPr>
      <w:r>
        <w:t>Étape 4 : Alignement Multi-Ontologies - Mapping FOAF (Person, name, age, mbox) - Mapping Schema.org (Person, affiliation, homeLocation) - Mapping AIISO (Student, Institution, Programme) - Liaison DBpedia (entités géographiques) - Propriétés Dublin Core (metadata)</w:t>
      </w:r>
    </w:p>
    <w:p w14:paraId="0E7CD826" w14:textId="73A56CDA" w:rsidR="009B3354" w:rsidRPr="005B520E" w:rsidRDefault="009B3354" w:rsidP="009B3354">
      <w:pPr>
        <w:pStyle w:val="Corpsdetexte"/>
        <w:ind w:firstLine="0"/>
      </w:pPr>
      <w:r>
        <w:tab/>
        <w:t>Étape 5 : Export et Rapports - Sérialisations RDF multiples (XML, Turtle, N3, N-Triples) - Rapports statistiques - Visualisation des relations</w:t>
      </w:r>
    </w:p>
    <w:p w14:paraId="381485E4" w14:textId="277164C0" w:rsidR="00885CFD" w:rsidRPr="00885CFD" w:rsidRDefault="009B3354" w:rsidP="00885CFD">
      <w:pPr>
        <w:pStyle w:val="Titre2"/>
      </w:pPr>
      <w:r w:rsidRPr="009B3354">
        <w:t>Mécanismes de Découverte</w:t>
      </w:r>
    </w:p>
    <w:p w14:paraId="4E1A4874" w14:textId="6426B7B7" w:rsidR="00885CFD" w:rsidRDefault="009B3354" w:rsidP="00885CFD">
      <w:pPr>
        <w:pStyle w:val="Paragraphedeliste"/>
        <w:numPr>
          <w:ilvl w:val="0"/>
          <w:numId w:val="31"/>
        </w:numPr>
        <w:spacing w:line="276" w:lineRule="auto"/>
        <w:jc w:val="both"/>
      </w:pPr>
      <w:r w:rsidRPr="009B3354">
        <w:t>Découverte par Correspondance Exacte (Basée sur Règles)</w:t>
      </w:r>
      <w:r w:rsidR="00E070FE">
        <w:t xml:space="preserve"> </w:t>
      </w:r>
    </w:p>
    <w:p w14:paraId="43009647" w14:textId="6E94B2DD" w:rsidR="00E070FE" w:rsidRDefault="00E070FE" w:rsidP="00885CFD">
      <w:pPr>
        <w:spacing w:line="276" w:lineRule="auto"/>
        <w:jc w:val="both"/>
      </w:pPr>
      <w:r w:rsidRPr="00E070FE">
        <w:t>Pour chaque paire d'entités e&lt;sub&gt;i&lt;/sub&gt;, e&lt;sub&gt;j&lt;/sub&gt; où i &lt; j, et pour chaque propriété p :</w:t>
      </w:r>
    </w:p>
    <w:p w14:paraId="07E92DD6" w14:textId="77777777" w:rsidR="00885CFD" w:rsidRPr="00885CFD" w:rsidRDefault="00885CFD" w:rsidP="00885CFD">
      <w:pPr>
        <w:spacing w:line="276" w:lineRule="auto"/>
        <w:jc w:val="both"/>
      </w:pPr>
    </w:p>
    <w:p w14:paraId="1B107623" w14:textId="48140495" w:rsidR="00E070FE" w:rsidRPr="00E070FE" w:rsidRDefault="00E070FE" w:rsidP="00E070FE">
      <w:pPr>
        <w:spacing w:line="276" w:lineRule="auto"/>
        <w:ind w:firstLine="720"/>
        <w:jc w:val="both"/>
        <w:rPr>
          <w:b/>
          <w:bCs/>
          <w:i/>
          <w:iCs/>
        </w:rPr>
      </w:pPr>
      <w:r w:rsidRPr="00E070FE">
        <w:rPr>
          <w:b/>
          <w:bCs/>
          <w:i/>
          <w:iCs/>
        </w:rPr>
        <w:t>SI valeur(e_i, p) = valeur(e_j, p) ALORS</w:t>
      </w:r>
    </w:p>
    <w:p w14:paraId="6190D176" w14:textId="77777777" w:rsidR="00E070FE" w:rsidRPr="00E070FE" w:rsidRDefault="00E070FE" w:rsidP="00E070FE">
      <w:pPr>
        <w:spacing w:line="276" w:lineRule="auto"/>
        <w:ind w:left="720"/>
        <w:jc w:val="both"/>
        <w:rPr>
          <w:b/>
          <w:bCs/>
          <w:i/>
          <w:iCs/>
        </w:rPr>
      </w:pPr>
      <w:r w:rsidRPr="00E070FE">
        <w:rPr>
          <w:b/>
          <w:bCs/>
          <w:i/>
          <w:iCs/>
        </w:rPr>
        <w:t xml:space="preserve">    ajouter_triplet(e_i, même_p_que, e_j)</w:t>
      </w:r>
    </w:p>
    <w:p w14:paraId="6D60FAA1" w14:textId="599EAFD6" w:rsidR="00E070FE" w:rsidRDefault="00E070FE" w:rsidP="00885CFD">
      <w:pPr>
        <w:spacing w:line="276" w:lineRule="auto"/>
        <w:ind w:left="720"/>
        <w:jc w:val="both"/>
        <w:rPr>
          <w:b/>
          <w:bCs/>
          <w:i/>
          <w:iCs/>
        </w:rPr>
      </w:pPr>
      <w:r w:rsidRPr="00E070FE">
        <w:rPr>
          <w:b/>
          <w:bCs/>
          <w:i/>
          <w:iCs/>
        </w:rPr>
        <w:t xml:space="preserve">    ajouter_triplet(e_j, même_p_que, e_i)</w:t>
      </w:r>
    </w:p>
    <w:p w14:paraId="10C7064B" w14:textId="77777777" w:rsidR="00885CFD" w:rsidRDefault="00885CFD" w:rsidP="00885CFD">
      <w:pPr>
        <w:spacing w:line="276" w:lineRule="auto"/>
        <w:ind w:left="720"/>
        <w:jc w:val="both"/>
        <w:rPr>
          <w:b/>
          <w:bCs/>
          <w:i/>
          <w:iCs/>
        </w:rPr>
      </w:pPr>
    </w:p>
    <w:p w14:paraId="4C341901" w14:textId="66DD901D" w:rsidR="00E070FE" w:rsidRDefault="00E070FE" w:rsidP="00885CFD">
      <w:pPr>
        <w:spacing w:line="276" w:lineRule="auto"/>
        <w:jc w:val="both"/>
      </w:pPr>
      <w:r w:rsidRPr="00E070FE">
        <w:t xml:space="preserve">Ceci découvre des relations telles que : </w:t>
      </w:r>
    </w:p>
    <w:p w14:paraId="04C0AEF2" w14:textId="10AF8B96" w:rsidR="00E070FE" w:rsidRDefault="00E070FE" w:rsidP="00885CFD">
      <w:pPr>
        <w:spacing w:line="276" w:lineRule="auto"/>
        <w:ind w:firstLine="720"/>
        <w:jc w:val="both"/>
      </w:pPr>
      <w:r w:rsidRPr="00E070FE">
        <w:t xml:space="preserve">-mêmeUniversitéQue (même université) </w:t>
      </w:r>
    </w:p>
    <w:p w14:paraId="195C6949" w14:textId="77777777" w:rsidR="00E070FE" w:rsidRDefault="00E070FE" w:rsidP="00E070FE">
      <w:pPr>
        <w:spacing w:line="276" w:lineRule="auto"/>
        <w:ind w:left="720"/>
        <w:jc w:val="both"/>
      </w:pPr>
      <w:r w:rsidRPr="00E070FE">
        <w:t xml:space="preserve">-mêmeFilièreQue (même filière d'études) </w:t>
      </w:r>
    </w:p>
    <w:p w14:paraId="765BA5F3" w14:textId="77777777" w:rsidR="00E070FE" w:rsidRDefault="00E070FE" w:rsidP="00E070FE">
      <w:pPr>
        <w:spacing w:line="276" w:lineRule="auto"/>
        <w:ind w:left="720"/>
        <w:jc w:val="both"/>
      </w:pPr>
      <w:r w:rsidRPr="00E070FE">
        <w:t>-mêmeVilleQue (même ville)</w:t>
      </w:r>
    </w:p>
    <w:p w14:paraId="7D1BE800" w14:textId="3B0B5345" w:rsidR="00E070FE" w:rsidRDefault="00E070FE" w:rsidP="00E070FE">
      <w:pPr>
        <w:spacing w:line="276" w:lineRule="auto"/>
        <w:ind w:left="720"/>
        <w:jc w:val="both"/>
      </w:pPr>
      <w:r>
        <w:t>-</w:t>
      </w:r>
      <w:r w:rsidRPr="00E070FE">
        <w:t>mêmeÂgeQue (même âge)</w:t>
      </w:r>
    </w:p>
    <w:p w14:paraId="612E394B" w14:textId="37CC7FC8" w:rsidR="00E070FE" w:rsidRDefault="00E070FE" w:rsidP="00885CFD">
      <w:pPr>
        <w:spacing w:line="276" w:lineRule="auto"/>
        <w:jc w:val="both"/>
      </w:pPr>
      <w:r w:rsidRPr="00E070FE">
        <w:rPr>
          <w:b/>
          <w:bCs/>
        </w:rPr>
        <w:t xml:space="preserve">Complexité : </w:t>
      </w:r>
      <w:r w:rsidRPr="00E070FE">
        <w:t>O(n² × m) où n = nombre d'entités, m= nombre de propriétés</w:t>
      </w:r>
    </w:p>
    <w:p w14:paraId="15D634C3" w14:textId="77777777" w:rsidR="00885CFD" w:rsidRDefault="00885CFD" w:rsidP="00885CFD">
      <w:pPr>
        <w:spacing w:line="276" w:lineRule="auto"/>
        <w:jc w:val="both"/>
      </w:pPr>
    </w:p>
    <w:p w14:paraId="62799716" w14:textId="7A9A039E" w:rsidR="00885CFD" w:rsidRDefault="00E070FE" w:rsidP="00885CFD">
      <w:pPr>
        <w:pStyle w:val="Paragraphedeliste"/>
        <w:numPr>
          <w:ilvl w:val="0"/>
          <w:numId w:val="31"/>
        </w:numPr>
        <w:spacing w:line="276" w:lineRule="auto"/>
        <w:jc w:val="both"/>
      </w:pPr>
      <w:r w:rsidRPr="00E070FE">
        <w:t>Découverte Basée sur la Similarité (Apprentissage</w:t>
      </w:r>
      <w:r>
        <w:t xml:space="preserve"> </w:t>
      </w:r>
      <w:r w:rsidRPr="00E070FE">
        <w:t>Automatique)</w:t>
      </w:r>
      <w:r>
        <w:t xml:space="preserve"> </w:t>
      </w:r>
    </w:p>
    <w:p w14:paraId="7C5D0763" w14:textId="6AB95187" w:rsidR="009303D9" w:rsidRDefault="00E070FE" w:rsidP="00885CFD">
      <w:pPr>
        <w:spacing w:line="276" w:lineRule="auto"/>
        <w:jc w:val="both"/>
      </w:pPr>
      <w:r w:rsidRPr="00E070FE">
        <w:t>Nous utilisons la vectorisation TF-IDF suivie de la similarité cosinus pour les propriétés textuelles :</w:t>
      </w:r>
    </w:p>
    <w:p w14:paraId="62AFDD56" w14:textId="720695A0" w:rsidR="008153F8" w:rsidRDefault="008153F8" w:rsidP="00885CFD">
      <w:pPr>
        <w:spacing w:line="276" w:lineRule="auto"/>
        <w:jc w:val="both"/>
        <w:rPr>
          <w:b/>
          <w:bCs/>
        </w:rPr>
      </w:pPr>
      <w:r w:rsidRPr="00885CFD">
        <w:rPr>
          <w:b/>
          <w:bCs/>
        </w:rPr>
        <w:t>Algorithme :</w:t>
      </w:r>
    </w:p>
    <w:p w14:paraId="00635333" w14:textId="77777777" w:rsidR="00885CFD" w:rsidRPr="00885CFD" w:rsidRDefault="00885CFD" w:rsidP="00885CFD">
      <w:pPr>
        <w:spacing w:line="276" w:lineRule="auto"/>
        <w:jc w:val="both"/>
        <w:rPr>
          <w:b/>
          <w:bCs/>
        </w:rPr>
      </w:pPr>
    </w:p>
    <w:p w14:paraId="2377AA99" w14:textId="77777777" w:rsidR="008153F8" w:rsidRPr="008153F8" w:rsidRDefault="008153F8" w:rsidP="00D160EF">
      <w:pPr>
        <w:spacing w:line="276" w:lineRule="auto"/>
        <w:jc w:val="both"/>
        <w:rPr>
          <w:b/>
          <w:bCs/>
          <w:i/>
          <w:iCs/>
        </w:rPr>
      </w:pPr>
      <w:r w:rsidRPr="008153F8">
        <w:rPr>
          <w:b/>
          <w:bCs/>
          <w:i/>
          <w:iCs/>
        </w:rPr>
        <w:t>1. Pour la propriété textuelle p :</w:t>
      </w:r>
    </w:p>
    <w:p w14:paraId="4A0F1498" w14:textId="31B01412" w:rsidR="008153F8" w:rsidRPr="00885CFD" w:rsidRDefault="00D160EF" w:rsidP="00885CFD">
      <w:pPr>
        <w:spacing w:line="276" w:lineRule="auto"/>
        <w:ind w:firstLine="720"/>
        <w:jc w:val="both"/>
        <w:rPr>
          <w:i/>
          <w:iCs/>
        </w:rPr>
      </w:pPr>
      <w:r>
        <w:rPr>
          <w:i/>
          <w:iCs/>
        </w:rPr>
        <w:t xml:space="preserve"> </w:t>
      </w:r>
      <w:r w:rsidR="008153F8" w:rsidRPr="00885CFD">
        <w:rPr>
          <w:i/>
          <w:iCs/>
        </w:rPr>
        <w:t xml:space="preserve">textes = [valeur(e_i, p) pour toutes les entités]   </w:t>
      </w:r>
    </w:p>
    <w:p w14:paraId="3F95DC24" w14:textId="77777777" w:rsidR="008153F8" w:rsidRPr="008153F8" w:rsidRDefault="008153F8" w:rsidP="00D160EF">
      <w:pPr>
        <w:spacing w:line="276" w:lineRule="auto"/>
        <w:jc w:val="both"/>
        <w:rPr>
          <w:b/>
          <w:bCs/>
          <w:i/>
          <w:iCs/>
        </w:rPr>
      </w:pPr>
      <w:r w:rsidRPr="008153F8">
        <w:rPr>
          <w:b/>
          <w:bCs/>
          <w:i/>
          <w:iCs/>
        </w:rPr>
        <w:t>2. Vectorisation :</w:t>
      </w:r>
    </w:p>
    <w:p w14:paraId="732B3182" w14:textId="74BD50E5" w:rsidR="008153F8" w:rsidRPr="00885CFD" w:rsidRDefault="008153F8" w:rsidP="00885CFD">
      <w:pPr>
        <w:spacing w:line="276" w:lineRule="auto"/>
        <w:jc w:val="both"/>
        <w:rPr>
          <w:i/>
          <w:iCs/>
        </w:rPr>
      </w:pPr>
      <w:r w:rsidRPr="008153F8">
        <w:rPr>
          <w:b/>
          <w:bCs/>
          <w:i/>
          <w:iCs/>
        </w:rPr>
        <w:t xml:space="preserve">  </w:t>
      </w:r>
      <w:r>
        <w:rPr>
          <w:b/>
          <w:bCs/>
          <w:i/>
          <w:iCs/>
        </w:rPr>
        <w:tab/>
      </w:r>
      <w:r w:rsidRPr="00885CFD">
        <w:rPr>
          <w:i/>
          <w:iCs/>
        </w:rPr>
        <w:t>vectoriseur=TfidfVectorizer(ngram_range=(1,2))</w:t>
      </w:r>
    </w:p>
    <w:p w14:paraId="25F224EA" w14:textId="1E95EAF9" w:rsidR="008153F8" w:rsidRPr="00885CFD" w:rsidRDefault="008153F8" w:rsidP="00885CFD">
      <w:pPr>
        <w:spacing w:line="276" w:lineRule="auto"/>
        <w:ind w:firstLine="720"/>
        <w:jc w:val="both"/>
        <w:rPr>
          <w:i/>
          <w:iCs/>
        </w:rPr>
      </w:pPr>
      <w:r w:rsidRPr="00885CFD">
        <w:rPr>
          <w:i/>
          <w:iCs/>
        </w:rPr>
        <w:t>matrice_tfidf = vectoriseur.fit_transform(textes)</w:t>
      </w:r>
    </w:p>
    <w:p w14:paraId="557EFBC6" w14:textId="77777777" w:rsidR="008153F8" w:rsidRPr="008153F8" w:rsidRDefault="008153F8" w:rsidP="00D160EF">
      <w:pPr>
        <w:spacing w:line="276" w:lineRule="auto"/>
        <w:jc w:val="both"/>
        <w:rPr>
          <w:b/>
          <w:bCs/>
          <w:i/>
          <w:iCs/>
        </w:rPr>
      </w:pPr>
      <w:r w:rsidRPr="008153F8">
        <w:rPr>
          <w:b/>
          <w:bCs/>
          <w:i/>
          <w:iCs/>
        </w:rPr>
        <w:t>3. Calcul de similarité :</w:t>
      </w:r>
    </w:p>
    <w:p w14:paraId="7050E4BC" w14:textId="4B0E7684" w:rsidR="008153F8" w:rsidRPr="00885CFD" w:rsidRDefault="008153F8" w:rsidP="00885CFD">
      <w:pPr>
        <w:spacing w:line="276" w:lineRule="auto"/>
        <w:jc w:val="both"/>
        <w:rPr>
          <w:i/>
          <w:iCs/>
        </w:rPr>
      </w:pPr>
      <w:r>
        <w:rPr>
          <w:b/>
          <w:bCs/>
          <w:i/>
          <w:iCs/>
        </w:rPr>
        <w:t xml:space="preserve">             </w:t>
      </w:r>
      <w:r w:rsidR="00D160EF">
        <w:rPr>
          <w:b/>
          <w:bCs/>
          <w:i/>
          <w:iCs/>
        </w:rPr>
        <w:t xml:space="preserve"> </w:t>
      </w:r>
      <w:r w:rsidRPr="00885CFD">
        <w:rPr>
          <w:i/>
          <w:iCs/>
        </w:rPr>
        <w:t xml:space="preserve">matrice_similarité=cosine_similarity(matrice_tfidf)   </w:t>
      </w:r>
    </w:p>
    <w:p w14:paraId="6A63E586" w14:textId="77777777" w:rsidR="008153F8" w:rsidRPr="008153F8" w:rsidRDefault="008153F8" w:rsidP="00D160EF">
      <w:pPr>
        <w:spacing w:line="276" w:lineRule="auto"/>
        <w:jc w:val="both"/>
        <w:rPr>
          <w:b/>
          <w:bCs/>
          <w:i/>
          <w:iCs/>
        </w:rPr>
      </w:pPr>
      <w:r w:rsidRPr="008153F8">
        <w:rPr>
          <w:b/>
          <w:bCs/>
          <w:i/>
          <w:iCs/>
        </w:rPr>
        <w:t>4. Génération de relations :</w:t>
      </w:r>
    </w:p>
    <w:p w14:paraId="15692ECF" w14:textId="42E976E9" w:rsidR="008153F8" w:rsidRPr="00885CFD" w:rsidRDefault="008153F8" w:rsidP="00D160EF">
      <w:pPr>
        <w:spacing w:line="276" w:lineRule="auto"/>
        <w:ind w:firstLine="720"/>
        <w:jc w:val="both"/>
        <w:rPr>
          <w:i/>
          <w:iCs/>
        </w:rPr>
      </w:pPr>
      <w:r w:rsidRPr="00885CFD">
        <w:rPr>
          <w:i/>
          <w:iCs/>
        </w:rPr>
        <w:t>POUR chaque paire (e_i, e_j) où i &lt; j :</w:t>
      </w:r>
    </w:p>
    <w:p w14:paraId="60684163" w14:textId="77777777" w:rsidR="00885CFD" w:rsidRDefault="008153F8" w:rsidP="00885CFD">
      <w:pPr>
        <w:spacing w:line="276" w:lineRule="auto"/>
        <w:ind w:left="720"/>
        <w:jc w:val="both"/>
        <w:rPr>
          <w:i/>
          <w:iCs/>
        </w:rPr>
      </w:pPr>
      <w:r w:rsidRPr="00885CFD">
        <w:rPr>
          <w:i/>
          <w:iCs/>
        </w:rPr>
        <w:t xml:space="preserve">       SI matrice_similarité[i][j] &gt; seuil ET valeurs </w:t>
      </w:r>
    </w:p>
    <w:p w14:paraId="7F35689A" w14:textId="5F33A059" w:rsidR="008153F8" w:rsidRPr="00885CFD" w:rsidRDefault="00885CFD" w:rsidP="00885CFD">
      <w:pPr>
        <w:spacing w:line="276" w:lineRule="auto"/>
        <w:jc w:val="both"/>
        <w:rPr>
          <w:i/>
          <w:iCs/>
        </w:rPr>
      </w:pPr>
      <w:r>
        <w:rPr>
          <w:i/>
          <w:iCs/>
        </w:rPr>
        <w:t xml:space="preserve">                     </w:t>
      </w:r>
      <w:r w:rsidR="008153F8" w:rsidRPr="00885CFD">
        <w:rPr>
          <w:i/>
          <w:iCs/>
        </w:rPr>
        <w:t>non identiques :</w:t>
      </w:r>
    </w:p>
    <w:p w14:paraId="68CB7ECA" w14:textId="77777777" w:rsidR="008153F8" w:rsidRPr="00885CFD" w:rsidRDefault="008153F8" w:rsidP="00885CFD">
      <w:pPr>
        <w:spacing w:line="276" w:lineRule="auto"/>
        <w:ind w:left="216" w:firstLine="1056"/>
        <w:jc w:val="both"/>
        <w:rPr>
          <w:i/>
          <w:iCs/>
        </w:rPr>
      </w:pPr>
      <w:r w:rsidRPr="00885CFD">
        <w:rPr>
          <w:i/>
          <w:iCs/>
        </w:rPr>
        <w:t xml:space="preserve">ajouter_triplet(e_i, filière_liée_avec, e_j) </w:t>
      </w:r>
    </w:p>
    <w:p w14:paraId="030D67C5" w14:textId="77777777" w:rsidR="00885CFD" w:rsidRPr="00885CFD" w:rsidRDefault="008153F8" w:rsidP="00885CFD">
      <w:pPr>
        <w:spacing w:line="276" w:lineRule="auto"/>
        <w:ind w:left="216" w:firstLine="1056"/>
        <w:jc w:val="both"/>
        <w:rPr>
          <w:i/>
          <w:iCs/>
        </w:rPr>
      </w:pPr>
      <w:r w:rsidRPr="00885CFD">
        <w:rPr>
          <w:i/>
          <w:iCs/>
        </w:rPr>
        <w:t>ajouter_triplet(noeud_similarité,</w:t>
      </w:r>
      <w:r w:rsidR="00885CFD" w:rsidRPr="00885CFD">
        <w:rPr>
          <w:i/>
          <w:iCs/>
        </w:rPr>
        <w:t xml:space="preserve"> </w:t>
      </w:r>
      <w:r w:rsidRPr="00885CFD">
        <w:rPr>
          <w:i/>
          <w:iCs/>
        </w:rPr>
        <w:t>score,</w:t>
      </w:r>
      <w:r w:rsidR="00885CFD" w:rsidRPr="00885CFD">
        <w:rPr>
          <w:i/>
          <w:iCs/>
        </w:rPr>
        <w:t xml:space="preserve">   </w:t>
      </w:r>
    </w:p>
    <w:p w14:paraId="76BF8A21" w14:textId="118393E0" w:rsidR="00885CFD" w:rsidRDefault="008153F8" w:rsidP="00D160EF">
      <w:pPr>
        <w:spacing w:line="276" w:lineRule="auto"/>
        <w:ind w:left="216" w:firstLine="1056"/>
        <w:jc w:val="both"/>
        <w:rPr>
          <w:i/>
          <w:iCs/>
        </w:rPr>
      </w:pPr>
      <w:r w:rsidRPr="00885CFD">
        <w:rPr>
          <w:i/>
          <w:iCs/>
        </w:rPr>
        <w:lastRenderedPageBreak/>
        <w:t>matrice_similarité[i][j])</w:t>
      </w:r>
    </w:p>
    <w:p w14:paraId="6C06038D" w14:textId="77777777" w:rsidR="00D160EF" w:rsidRDefault="00D160EF" w:rsidP="00D160EF">
      <w:pPr>
        <w:spacing w:line="276" w:lineRule="auto"/>
        <w:ind w:left="216" w:firstLine="1056"/>
        <w:jc w:val="both"/>
        <w:rPr>
          <w:i/>
          <w:iCs/>
        </w:rPr>
      </w:pPr>
    </w:p>
    <w:p w14:paraId="78DB3AE2" w14:textId="2CDD188C" w:rsidR="00885CFD" w:rsidRPr="00885CFD" w:rsidRDefault="00885CFD" w:rsidP="00885CFD">
      <w:pPr>
        <w:spacing w:line="276" w:lineRule="auto"/>
        <w:jc w:val="both"/>
        <w:rPr>
          <w:spacing w:val="-1"/>
          <w:lang w:val="x-none" w:eastAsia="x-none"/>
        </w:rPr>
      </w:pPr>
      <w:r w:rsidRPr="00885CFD">
        <w:rPr>
          <w:b/>
          <w:bCs/>
          <w:spacing w:val="-1"/>
          <w:lang w:val="x-none" w:eastAsia="x-none"/>
        </w:rPr>
        <w:t xml:space="preserve">Sélection du seuil : </w:t>
      </w:r>
      <w:r w:rsidRPr="00885CFD">
        <w:rPr>
          <w:spacing w:val="-1"/>
          <w:lang w:val="x-none" w:eastAsia="x-none"/>
        </w:rPr>
        <w:t>Nous utilisons θ = 0,3 basé sur une évaluation empirique, équilibrant précision et rappel.</w:t>
      </w:r>
    </w:p>
    <w:p w14:paraId="0D6ED748" w14:textId="39038FC5" w:rsidR="00885CFD" w:rsidRPr="00885CFD" w:rsidRDefault="00885CFD" w:rsidP="00885CFD">
      <w:pPr>
        <w:spacing w:line="276" w:lineRule="auto"/>
        <w:jc w:val="both"/>
        <w:rPr>
          <w:spacing w:val="-1"/>
          <w:lang w:val="x-none" w:eastAsia="x-none"/>
        </w:rPr>
      </w:pPr>
      <w:r w:rsidRPr="00885CFD">
        <w:rPr>
          <w:b/>
          <w:bCs/>
          <w:spacing w:val="-1"/>
          <w:lang w:val="x-none" w:eastAsia="x-none"/>
        </w:rPr>
        <w:t>Exemple :</w:t>
      </w:r>
      <w:r w:rsidRPr="00885CFD">
        <w:rPr>
          <w:spacing w:val="-1"/>
          <w:lang w:val="x-none" w:eastAsia="x-none"/>
        </w:rPr>
        <w:t xml:space="preserve"> Détecte que "Informatique" est lié à "Génie Logiciel" avec un score de similarité de 0,673.</w:t>
      </w:r>
    </w:p>
    <w:p w14:paraId="185F6B15" w14:textId="14FA21E6" w:rsidR="00885CFD" w:rsidRDefault="00885CFD" w:rsidP="00885CFD">
      <w:pPr>
        <w:spacing w:line="276" w:lineRule="auto"/>
        <w:jc w:val="both"/>
        <w:rPr>
          <w:spacing w:val="-1"/>
          <w:lang w:val="x-none" w:eastAsia="x-none"/>
        </w:rPr>
      </w:pPr>
      <w:r w:rsidRPr="00885CFD">
        <w:rPr>
          <w:b/>
          <w:bCs/>
          <w:spacing w:val="-1"/>
          <w:lang w:val="x-none" w:eastAsia="x-none"/>
        </w:rPr>
        <w:t>Complexité :</w:t>
      </w:r>
      <w:r w:rsidRPr="00885CFD">
        <w:rPr>
          <w:spacing w:val="-1"/>
          <w:lang w:val="x-none" w:eastAsia="x-none"/>
        </w:rPr>
        <w:t xml:space="preserve"> O(n² + m × v) où v = taille du vocabulaire</w:t>
      </w:r>
    </w:p>
    <w:p w14:paraId="40B1E5C8" w14:textId="77777777" w:rsidR="00885CFD" w:rsidRDefault="00885CFD" w:rsidP="00885CFD">
      <w:pPr>
        <w:spacing w:line="276" w:lineRule="auto"/>
        <w:jc w:val="both"/>
        <w:rPr>
          <w:spacing w:val="-1"/>
          <w:lang w:val="x-none" w:eastAsia="x-none"/>
        </w:rPr>
      </w:pPr>
    </w:p>
    <w:p w14:paraId="50394096" w14:textId="77777777" w:rsidR="00885CFD" w:rsidRDefault="00885CFD" w:rsidP="00885CFD">
      <w:pPr>
        <w:spacing w:line="276" w:lineRule="auto"/>
        <w:jc w:val="both"/>
        <w:rPr>
          <w:spacing w:val="-1"/>
          <w:lang w:val="x-none" w:eastAsia="x-none"/>
        </w:rPr>
      </w:pPr>
    </w:p>
    <w:p w14:paraId="50802C68" w14:textId="4FB5DAD7" w:rsidR="00885CFD" w:rsidRPr="00885CFD" w:rsidRDefault="00885CFD" w:rsidP="00885CFD">
      <w:pPr>
        <w:pStyle w:val="Paragraphedeliste"/>
        <w:numPr>
          <w:ilvl w:val="0"/>
          <w:numId w:val="31"/>
        </w:numPr>
        <w:spacing w:line="276" w:lineRule="auto"/>
        <w:jc w:val="both"/>
        <w:rPr>
          <w:spacing w:val="-1"/>
          <w:lang w:val="x-none" w:eastAsia="x-none"/>
        </w:rPr>
      </w:pPr>
      <w:r w:rsidRPr="00885CFD">
        <w:rPr>
          <w:spacing w:val="-1"/>
          <w:lang w:val="x-none" w:eastAsia="x-none"/>
        </w:rPr>
        <w:t>Découverte Basée sur l'Inférence</w:t>
      </w:r>
    </w:p>
    <w:p w14:paraId="042F8133" w14:textId="6229F271" w:rsidR="00885CFD" w:rsidRDefault="00885CFD" w:rsidP="00885CFD">
      <w:pPr>
        <w:spacing w:line="276" w:lineRule="auto"/>
        <w:jc w:val="both"/>
        <w:rPr>
          <w:spacing w:val="-1"/>
          <w:lang w:val="x-none" w:eastAsia="x-none"/>
        </w:rPr>
      </w:pPr>
      <w:r w:rsidRPr="00885CFD">
        <w:rPr>
          <w:spacing w:val="-1"/>
          <w:lang w:val="x-none" w:eastAsia="x-none"/>
        </w:rPr>
        <w:t>Nous appliquons des règles spécifiques au domaine pour inférer des relations :</w:t>
      </w:r>
    </w:p>
    <w:p w14:paraId="689824DE" w14:textId="6CD005C1" w:rsidR="00885CFD" w:rsidRDefault="00885CFD" w:rsidP="00885CFD">
      <w:pPr>
        <w:spacing w:line="276" w:lineRule="auto"/>
        <w:jc w:val="both"/>
        <w:rPr>
          <w:b/>
          <w:bCs/>
          <w:spacing w:val="-1"/>
          <w:lang w:val="x-none" w:eastAsia="x-none"/>
        </w:rPr>
      </w:pPr>
      <w:r w:rsidRPr="00885CFD">
        <w:rPr>
          <w:rFonts w:hint="eastAsia"/>
          <w:b/>
          <w:bCs/>
          <w:spacing w:val="-1"/>
          <w:lang w:val="x-none" w:eastAsia="x-none"/>
        </w:rPr>
        <w:t xml:space="preserve">Domaine Email </w:t>
      </w:r>
      <w:r w:rsidRPr="00885CFD">
        <w:rPr>
          <w:rFonts w:hint="eastAsia"/>
          <w:b/>
          <w:bCs/>
          <w:spacing w:val="-1"/>
          <w:lang w:val="x-none" w:eastAsia="x-none"/>
        </w:rPr>
        <w:t>→</w:t>
      </w:r>
      <w:r w:rsidRPr="00885CFD">
        <w:rPr>
          <w:rFonts w:hint="eastAsia"/>
          <w:b/>
          <w:bCs/>
          <w:spacing w:val="-1"/>
          <w:lang w:val="x-none" w:eastAsia="x-none"/>
        </w:rPr>
        <w:t xml:space="preserve"> Institution :</w:t>
      </w:r>
    </w:p>
    <w:p w14:paraId="45E4CDF7" w14:textId="77777777" w:rsidR="00885CFD" w:rsidRPr="00885CFD" w:rsidRDefault="00885CFD" w:rsidP="00885CFD">
      <w:pPr>
        <w:spacing w:line="276" w:lineRule="auto"/>
        <w:jc w:val="both"/>
        <w:rPr>
          <w:i/>
          <w:iCs/>
          <w:spacing w:val="-1"/>
          <w:lang w:val="x-none" w:eastAsia="x-none"/>
        </w:rPr>
      </w:pPr>
      <w:r w:rsidRPr="00885CFD">
        <w:rPr>
          <w:i/>
          <w:iCs/>
          <w:spacing w:val="-1"/>
          <w:lang w:val="x-none" w:eastAsia="x-none"/>
        </w:rPr>
        <w:t>pattern = r'@([a-z]+)\.ma'</w:t>
      </w:r>
    </w:p>
    <w:p w14:paraId="75BE622E" w14:textId="77777777" w:rsidR="00885CFD" w:rsidRPr="00885CFD" w:rsidRDefault="00885CFD" w:rsidP="00885CFD">
      <w:pPr>
        <w:spacing w:line="276" w:lineRule="auto"/>
        <w:jc w:val="both"/>
        <w:rPr>
          <w:i/>
          <w:iCs/>
          <w:spacing w:val="-1"/>
          <w:lang w:val="x-none" w:eastAsia="x-none"/>
        </w:rPr>
      </w:pPr>
      <w:r w:rsidRPr="00885CFD">
        <w:rPr>
          <w:i/>
          <w:iCs/>
          <w:spacing w:val="-1"/>
          <w:lang w:val="x-none" w:eastAsia="x-none"/>
        </w:rPr>
        <w:t>SI match(email, pattern) ALORS</w:t>
      </w:r>
    </w:p>
    <w:p w14:paraId="23C97CAB" w14:textId="77777777" w:rsidR="00885CFD" w:rsidRPr="00885CFD" w:rsidRDefault="00885CFD" w:rsidP="00885CFD">
      <w:pPr>
        <w:spacing w:line="276" w:lineRule="auto"/>
        <w:jc w:val="both"/>
        <w:rPr>
          <w:i/>
          <w:iCs/>
          <w:spacing w:val="-1"/>
          <w:lang w:val="x-none" w:eastAsia="x-none"/>
        </w:rPr>
      </w:pPr>
      <w:r w:rsidRPr="00885CFD">
        <w:rPr>
          <w:i/>
          <w:iCs/>
          <w:spacing w:val="-1"/>
          <w:lang w:val="x-none" w:eastAsia="x-none"/>
        </w:rPr>
        <w:t xml:space="preserve">    domaine = extraire_domaine(email)</w:t>
      </w:r>
    </w:p>
    <w:p w14:paraId="03C06CA3" w14:textId="77777777" w:rsidR="00885CFD" w:rsidRPr="00885CFD" w:rsidRDefault="00885CFD" w:rsidP="00885CFD">
      <w:pPr>
        <w:spacing w:line="276" w:lineRule="auto"/>
        <w:jc w:val="both"/>
        <w:rPr>
          <w:i/>
          <w:iCs/>
          <w:spacing w:val="-1"/>
          <w:lang w:val="x-none" w:eastAsia="x-none"/>
        </w:rPr>
      </w:pPr>
      <w:r w:rsidRPr="00885CFD">
        <w:rPr>
          <w:i/>
          <w:iCs/>
          <w:spacing w:val="-1"/>
          <w:lang w:val="x-none" w:eastAsia="x-none"/>
        </w:rPr>
        <w:t xml:space="preserve">    institution = créer_ou_obtenir_institution(domaine)</w:t>
      </w:r>
    </w:p>
    <w:p w14:paraId="33C19845" w14:textId="63A9A970" w:rsidR="00885CFD" w:rsidRDefault="00885CFD" w:rsidP="00885CFD">
      <w:pPr>
        <w:spacing w:line="276" w:lineRule="auto"/>
        <w:jc w:val="both"/>
        <w:rPr>
          <w:i/>
          <w:iCs/>
          <w:spacing w:val="-1"/>
          <w:lang w:val="x-none" w:eastAsia="x-none"/>
        </w:rPr>
      </w:pPr>
      <w:r w:rsidRPr="00885CFD">
        <w:rPr>
          <w:i/>
          <w:iCs/>
          <w:spacing w:val="-1"/>
          <w:lang w:val="x-none" w:eastAsia="x-none"/>
        </w:rPr>
        <w:t xml:space="preserve">    ajouter_triplet(entité, membre_de, institution)</w:t>
      </w:r>
    </w:p>
    <w:p w14:paraId="1F9AC043" w14:textId="77777777" w:rsidR="00D160EF" w:rsidRDefault="00D160EF" w:rsidP="00885CFD">
      <w:pPr>
        <w:spacing w:line="276" w:lineRule="auto"/>
        <w:jc w:val="both"/>
        <w:rPr>
          <w:b/>
          <w:bCs/>
          <w:spacing w:val="-1"/>
          <w:lang w:val="x-none" w:eastAsia="x-none"/>
        </w:rPr>
      </w:pPr>
    </w:p>
    <w:p w14:paraId="0D9336CA" w14:textId="0ECE7FC4" w:rsidR="00D160EF" w:rsidRPr="00D160EF" w:rsidRDefault="00885CFD" w:rsidP="00885CFD">
      <w:pPr>
        <w:spacing w:line="276" w:lineRule="auto"/>
        <w:jc w:val="both"/>
        <w:rPr>
          <w:b/>
          <w:bCs/>
          <w:spacing w:val="-1"/>
          <w:lang w:val="x-none" w:eastAsia="x-none"/>
        </w:rPr>
      </w:pPr>
      <w:r w:rsidRPr="00885CFD">
        <w:rPr>
          <w:b/>
          <w:bCs/>
          <w:spacing w:val="-1"/>
          <w:lang w:val="x-none" w:eastAsia="x-none"/>
        </w:rPr>
        <w:t>Clustering par Âge :</w:t>
      </w:r>
    </w:p>
    <w:p w14:paraId="5094614D" w14:textId="4902DADD" w:rsidR="00885CFD" w:rsidRPr="00885CFD" w:rsidRDefault="00885CFD" w:rsidP="00885CFD">
      <w:pPr>
        <w:spacing w:line="276" w:lineRule="auto"/>
        <w:jc w:val="both"/>
        <w:rPr>
          <w:i/>
          <w:iCs/>
          <w:spacing w:val="-1"/>
          <w:lang w:val="x-none" w:eastAsia="x-none"/>
        </w:rPr>
      </w:pPr>
      <w:r w:rsidRPr="00885CFD">
        <w:rPr>
          <w:i/>
          <w:iCs/>
          <w:spacing w:val="-1"/>
          <w:lang w:val="x-none" w:eastAsia="x-none"/>
        </w:rPr>
        <w:t>groupes_age = clusteriser_ages([21, 23, 25])</w:t>
      </w:r>
    </w:p>
    <w:p w14:paraId="6765ACB9" w14:textId="77777777" w:rsidR="00885CFD" w:rsidRPr="00885CFD" w:rsidRDefault="00885CFD" w:rsidP="00885CFD">
      <w:pPr>
        <w:spacing w:line="276" w:lineRule="auto"/>
        <w:jc w:val="both"/>
        <w:rPr>
          <w:i/>
          <w:iCs/>
          <w:spacing w:val="-1"/>
          <w:lang w:val="x-none" w:eastAsia="x-none"/>
        </w:rPr>
      </w:pPr>
      <w:r w:rsidRPr="00885CFD">
        <w:rPr>
          <w:i/>
          <w:iCs/>
          <w:spacing w:val="-1"/>
          <w:lang w:val="x-none" w:eastAsia="x-none"/>
        </w:rPr>
        <w:t>POUR chaque groupe g :</w:t>
      </w:r>
    </w:p>
    <w:p w14:paraId="42A028AC" w14:textId="77777777" w:rsidR="00885CFD" w:rsidRPr="00885CFD" w:rsidRDefault="00885CFD" w:rsidP="00885CFD">
      <w:pPr>
        <w:spacing w:line="276" w:lineRule="auto"/>
        <w:jc w:val="both"/>
        <w:rPr>
          <w:i/>
          <w:iCs/>
          <w:spacing w:val="-1"/>
          <w:lang w:val="x-none" w:eastAsia="x-none"/>
        </w:rPr>
      </w:pPr>
      <w:r w:rsidRPr="00885CFD">
        <w:rPr>
          <w:i/>
          <w:iCs/>
          <w:spacing w:val="-1"/>
          <w:lang w:val="x-none" w:eastAsia="x-none"/>
        </w:rPr>
        <w:t xml:space="preserve">    POUR chaque entité e dans g :</w:t>
      </w:r>
    </w:p>
    <w:p w14:paraId="154524CE" w14:textId="77777777" w:rsidR="00885CFD" w:rsidRPr="00885CFD" w:rsidRDefault="00885CFD" w:rsidP="00885CFD">
      <w:pPr>
        <w:spacing w:line="276" w:lineRule="auto"/>
        <w:jc w:val="both"/>
        <w:rPr>
          <w:i/>
          <w:iCs/>
          <w:spacing w:val="-1"/>
          <w:lang w:val="x-none" w:eastAsia="x-none"/>
        </w:rPr>
      </w:pPr>
      <w:r w:rsidRPr="00885CFD">
        <w:rPr>
          <w:i/>
          <w:iCs/>
          <w:spacing w:val="-1"/>
          <w:lang w:val="x-none" w:eastAsia="x-none"/>
        </w:rPr>
        <w:t xml:space="preserve">        ajouter_triplet(e, appartient_au_groupe_age, g)</w:t>
      </w:r>
    </w:p>
    <w:p w14:paraId="18A1AFE8" w14:textId="77777777" w:rsidR="00885CFD" w:rsidRPr="00885CFD" w:rsidRDefault="00885CFD" w:rsidP="00885CFD">
      <w:pPr>
        <w:spacing w:line="276" w:lineRule="auto"/>
        <w:jc w:val="both"/>
        <w:rPr>
          <w:i/>
          <w:iCs/>
          <w:spacing w:val="-1"/>
          <w:lang w:val="x-none" w:eastAsia="x-none"/>
        </w:rPr>
      </w:pPr>
      <w:r w:rsidRPr="00885CFD">
        <w:rPr>
          <w:i/>
          <w:iCs/>
          <w:spacing w:val="-1"/>
          <w:lang w:val="x-none" w:eastAsia="x-none"/>
        </w:rPr>
        <w:t xml:space="preserve">        POUR chaque entité e' dans g où e' != e :</w:t>
      </w:r>
    </w:p>
    <w:p w14:paraId="25284B5F" w14:textId="0DE60C2F" w:rsidR="00885CFD" w:rsidRDefault="00885CFD" w:rsidP="00885CFD">
      <w:pPr>
        <w:spacing w:line="276" w:lineRule="auto"/>
        <w:jc w:val="both"/>
        <w:rPr>
          <w:i/>
          <w:iCs/>
          <w:spacing w:val="-1"/>
          <w:lang w:val="x-none" w:eastAsia="x-none"/>
        </w:rPr>
      </w:pPr>
      <w:r w:rsidRPr="00885CFD">
        <w:rPr>
          <w:i/>
          <w:iCs/>
          <w:spacing w:val="-1"/>
          <w:lang w:val="x-none" w:eastAsia="x-none"/>
        </w:rPr>
        <w:t xml:space="preserve">            ajouter_triplet(e, même_groupe_age_que, e')</w:t>
      </w:r>
    </w:p>
    <w:p w14:paraId="6322CC42" w14:textId="77777777" w:rsidR="00D160EF" w:rsidRDefault="00D160EF" w:rsidP="00885CFD">
      <w:pPr>
        <w:spacing w:line="276" w:lineRule="auto"/>
        <w:jc w:val="both"/>
        <w:rPr>
          <w:b/>
          <w:bCs/>
          <w:spacing w:val="-1"/>
          <w:lang w:val="x-none" w:eastAsia="x-none"/>
        </w:rPr>
      </w:pPr>
    </w:p>
    <w:p w14:paraId="3B75181D" w14:textId="724F314A" w:rsidR="00D160EF" w:rsidRDefault="00D160EF" w:rsidP="00885CFD">
      <w:pPr>
        <w:spacing w:line="276" w:lineRule="auto"/>
        <w:jc w:val="both"/>
        <w:rPr>
          <w:spacing w:val="-1"/>
          <w:lang w:val="x-none" w:eastAsia="x-none"/>
        </w:rPr>
      </w:pPr>
      <w:r w:rsidRPr="00D160EF">
        <w:rPr>
          <w:b/>
          <w:bCs/>
          <w:spacing w:val="-1"/>
          <w:lang w:val="x-none" w:eastAsia="x-none"/>
        </w:rPr>
        <w:t>Proximité Géographique :</w:t>
      </w:r>
      <w:r>
        <w:rPr>
          <w:b/>
          <w:bCs/>
          <w:spacing w:val="-1"/>
          <w:lang w:val="x-none" w:eastAsia="x-none"/>
        </w:rPr>
        <w:t xml:space="preserve"> </w:t>
      </w:r>
      <w:r w:rsidRPr="00D160EF">
        <w:rPr>
          <w:spacing w:val="-1"/>
          <w:lang w:val="x-none" w:eastAsia="x-none"/>
        </w:rPr>
        <w:t>Pourrait être étendu pour clusteriser les entités par distance entre villes</w:t>
      </w:r>
    </w:p>
    <w:p w14:paraId="5193F180" w14:textId="58ACCCAB" w:rsidR="00D160EF" w:rsidRPr="00D160EF" w:rsidRDefault="00D160EF" w:rsidP="00D160EF">
      <w:pPr>
        <w:pStyle w:val="Paragraphedeliste"/>
        <w:numPr>
          <w:ilvl w:val="0"/>
          <w:numId w:val="31"/>
        </w:numPr>
        <w:spacing w:line="276" w:lineRule="auto"/>
        <w:jc w:val="both"/>
        <w:rPr>
          <w:spacing w:val="-1"/>
          <w:lang w:val="x-none" w:eastAsia="x-none"/>
        </w:rPr>
      </w:pPr>
      <w:r w:rsidRPr="00D160EF">
        <w:rPr>
          <w:spacing w:val="-1"/>
          <w:lang w:val="x-none" w:eastAsia="x-none"/>
        </w:rPr>
        <w:t>Liaison avec DBpedia (Entity Linking)</w:t>
      </w:r>
    </w:p>
    <w:p w14:paraId="4DEE7B33" w14:textId="33A48AED" w:rsidR="00D160EF" w:rsidRDefault="00D160EF" w:rsidP="00D160EF">
      <w:pPr>
        <w:spacing w:line="276" w:lineRule="auto"/>
        <w:jc w:val="both"/>
        <w:rPr>
          <w:spacing w:val="-1"/>
          <w:lang w:val="x-none" w:eastAsia="x-none"/>
        </w:rPr>
      </w:pPr>
      <w:r w:rsidRPr="00D160EF">
        <w:rPr>
          <w:spacing w:val="-1"/>
          <w:lang w:val="x-none" w:eastAsia="x-none"/>
        </w:rPr>
        <w:t>Nous maintenons un mapping d'entités locales vers des ressources DBpedia :</w:t>
      </w:r>
    </w:p>
    <w:p w14:paraId="0BB322EA" w14:textId="77777777" w:rsidR="00D160EF" w:rsidRDefault="00D160EF" w:rsidP="00D160EF">
      <w:pPr>
        <w:spacing w:line="276" w:lineRule="auto"/>
        <w:jc w:val="both"/>
        <w:rPr>
          <w:i/>
          <w:iCs/>
          <w:spacing w:val="-1"/>
          <w:lang w:val="x-none" w:eastAsia="x-none"/>
        </w:rPr>
      </w:pPr>
    </w:p>
    <w:p w14:paraId="6CD68D35" w14:textId="5E05484A" w:rsidR="00D160EF" w:rsidRPr="00D160EF" w:rsidRDefault="00D160EF" w:rsidP="00D160EF">
      <w:pPr>
        <w:spacing w:line="276" w:lineRule="auto"/>
        <w:jc w:val="both"/>
        <w:rPr>
          <w:i/>
          <w:iCs/>
          <w:spacing w:val="-1"/>
          <w:lang w:val="x-none" w:eastAsia="x-none"/>
        </w:rPr>
      </w:pPr>
      <w:r w:rsidRPr="00D160EF">
        <w:rPr>
          <w:i/>
          <w:iCs/>
          <w:spacing w:val="-1"/>
          <w:lang w:val="x-none" w:eastAsia="x-none"/>
        </w:rPr>
        <w:t>mapping_villes = {</w:t>
      </w:r>
    </w:p>
    <w:p w14:paraId="7DF42356" w14:textId="77777777" w:rsidR="00D160EF" w:rsidRPr="00D160EF" w:rsidRDefault="00D160EF" w:rsidP="00D160EF">
      <w:pPr>
        <w:spacing w:line="276" w:lineRule="auto"/>
        <w:jc w:val="both"/>
        <w:rPr>
          <w:i/>
          <w:iCs/>
          <w:spacing w:val="-1"/>
          <w:lang w:val="x-none" w:eastAsia="x-none"/>
        </w:rPr>
      </w:pPr>
      <w:r w:rsidRPr="00D160EF">
        <w:rPr>
          <w:i/>
          <w:iCs/>
          <w:spacing w:val="-1"/>
          <w:lang w:val="x-none" w:eastAsia="x-none"/>
        </w:rPr>
        <w:t xml:space="preserve">    'Fes': 'dbpedia:Fez,_Morocco',</w:t>
      </w:r>
    </w:p>
    <w:p w14:paraId="19FC8877" w14:textId="77777777" w:rsidR="00D160EF" w:rsidRPr="00D160EF" w:rsidRDefault="00D160EF" w:rsidP="00D160EF">
      <w:pPr>
        <w:spacing w:line="276" w:lineRule="auto"/>
        <w:jc w:val="both"/>
        <w:rPr>
          <w:i/>
          <w:iCs/>
          <w:spacing w:val="-1"/>
          <w:lang w:val="x-none" w:eastAsia="x-none"/>
        </w:rPr>
      </w:pPr>
      <w:r w:rsidRPr="00D160EF">
        <w:rPr>
          <w:i/>
          <w:iCs/>
          <w:spacing w:val="-1"/>
          <w:lang w:val="x-none" w:eastAsia="x-none"/>
        </w:rPr>
        <w:t xml:space="preserve">    'Meknes': 'dbpedia:Meknes',</w:t>
      </w:r>
    </w:p>
    <w:p w14:paraId="080BF834" w14:textId="77777777" w:rsidR="00D160EF" w:rsidRPr="00D160EF" w:rsidRDefault="00D160EF" w:rsidP="00D160EF">
      <w:pPr>
        <w:spacing w:line="276" w:lineRule="auto"/>
        <w:jc w:val="both"/>
        <w:rPr>
          <w:i/>
          <w:iCs/>
          <w:spacing w:val="-1"/>
          <w:lang w:val="x-none" w:eastAsia="x-none"/>
        </w:rPr>
      </w:pPr>
      <w:r w:rsidRPr="00D160EF">
        <w:rPr>
          <w:i/>
          <w:iCs/>
          <w:spacing w:val="-1"/>
          <w:lang w:val="x-none" w:eastAsia="x-none"/>
        </w:rPr>
        <w:t xml:space="preserve">    'Rabat': 'dbpedia:Rabat'</w:t>
      </w:r>
    </w:p>
    <w:p w14:paraId="2B76890E" w14:textId="20723C01" w:rsidR="00D160EF" w:rsidRPr="00D160EF" w:rsidRDefault="00D160EF" w:rsidP="00D160EF">
      <w:pPr>
        <w:spacing w:line="276" w:lineRule="auto"/>
        <w:jc w:val="both"/>
        <w:rPr>
          <w:i/>
          <w:iCs/>
          <w:spacing w:val="-1"/>
          <w:lang w:val="x-none" w:eastAsia="x-none"/>
        </w:rPr>
      </w:pPr>
      <w:r w:rsidRPr="00D160EF">
        <w:rPr>
          <w:i/>
          <w:iCs/>
          <w:spacing w:val="-1"/>
          <w:lang w:val="x-none" w:eastAsia="x-none"/>
        </w:rPr>
        <w:t>}</w:t>
      </w:r>
    </w:p>
    <w:p w14:paraId="7D74AB69" w14:textId="77777777" w:rsidR="00D160EF" w:rsidRPr="00D160EF" w:rsidRDefault="00D160EF" w:rsidP="00D160EF">
      <w:pPr>
        <w:spacing w:line="276" w:lineRule="auto"/>
        <w:jc w:val="both"/>
        <w:rPr>
          <w:i/>
          <w:iCs/>
          <w:spacing w:val="-1"/>
          <w:lang w:val="x-none" w:eastAsia="x-none"/>
        </w:rPr>
      </w:pPr>
      <w:r w:rsidRPr="00D160EF">
        <w:rPr>
          <w:i/>
          <w:iCs/>
          <w:spacing w:val="-1"/>
          <w:lang w:val="x-none" w:eastAsia="x-none"/>
        </w:rPr>
        <w:t>POUR chaque entité e avec ville c :</w:t>
      </w:r>
    </w:p>
    <w:p w14:paraId="7FE0C65D" w14:textId="77777777" w:rsidR="00D160EF" w:rsidRPr="00D160EF" w:rsidRDefault="00D160EF" w:rsidP="00D160EF">
      <w:pPr>
        <w:spacing w:line="276" w:lineRule="auto"/>
        <w:jc w:val="both"/>
        <w:rPr>
          <w:i/>
          <w:iCs/>
          <w:spacing w:val="-1"/>
          <w:lang w:val="x-none" w:eastAsia="x-none"/>
        </w:rPr>
      </w:pPr>
      <w:r w:rsidRPr="00D160EF">
        <w:rPr>
          <w:i/>
          <w:iCs/>
          <w:spacing w:val="-1"/>
          <w:lang w:val="x-none" w:eastAsia="x-none"/>
        </w:rPr>
        <w:t xml:space="preserve">    SI c dans mapping_villes :</w:t>
      </w:r>
    </w:p>
    <w:p w14:paraId="6D26DB4A" w14:textId="77777777" w:rsidR="00D160EF" w:rsidRPr="00D160EF" w:rsidRDefault="00D160EF" w:rsidP="00D160EF">
      <w:pPr>
        <w:spacing w:line="276" w:lineRule="auto"/>
        <w:jc w:val="both"/>
        <w:rPr>
          <w:i/>
          <w:iCs/>
          <w:spacing w:val="-1"/>
          <w:lang w:val="x-none" w:eastAsia="x-none"/>
        </w:rPr>
      </w:pPr>
      <w:r w:rsidRPr="00D160EF">
        <w:rPr>
          <w:i/>
          <w:iCs/>
          <w:spacing w:val="-1"/>
          <w:lang w:val="x-none" w:eastAsia="x-none"/>
        </w:rPr>
        <w:t xml:space="preserve">        uri_dbpedia = mapping_villes[c]</w:t>
      </w:r>
    </w:p>
    <w:p w14:paraId="06B78951" w14:textId="77777777" w:rsidR="00D160EF" w:rsidRPr="00D160EF" w:rsidRDefault="00D160EF" w:rsidP="00D160EF">
      <w:pPr>
        <w:spacing w:line="276" w:lineRule="auto"/>
        <w:jc w:val="both"/>
        <w:rPr>
          <w:i/>
          <w:iCs/>
          <w:spacing w:val="-1"/>
          <w:lang w:val="x-none" w:eastAsia="x-none"/>
        </w:rPr>
      </w:pPr>
      <w:r w:rsidRPr="00D160EF">
        <w:rPr>
          <w:i/>
          <w:iCs/>
          <w:spacing w:val="-1"/>
          <w:lang w:val="x-none" w:eastAsia="x-none"/>
        </w:rPr>
        <w:t xml:space="preserve">        ajouter_triplet(e, schema:homeLocation, uri_dbpedia)</w:t>
      </w:r>
    </w:p>
    <w:p w14:paraId="144D1156" w14:textId="05682811" w:rsidR="00D160EF" w:rsidRDefault="00D160EF" w:rsidP="00D160EF">
      <w:pPr>
        <w:spacing w:line="276" w:lineRule="auto"/>
        <w:jc w:val="both"/>
        <w:rPr>
          <w:i/>
          <w:iCs/>
          <w:spacing w:val="-1"/>
          <w:lang w:val="x-none" w:eastAsia="x-none"/>
        </w:rPr>
      </w:pPr>
      <w:r w:rsidRPr="00D160EF">
        <w:rPr>
          <w:i/>
          <w:iCs/>
          <w:spacing w:val="-1"/>
          <w:lang w:val="x-none" w:eastAsia="x-none"/>
        </w:rPr>
        <w:t xml:space="preserve">        ajouter_triplet(entité_ville_locale,</w:t>
      </w:r>
      <w:r>
        <w:rPr>
          <w:i/>
          <w:iCs/>
          <w:spacing w:val="-1"/>
          <w:lang w:val="x-none" w:eastAsia="x-none"/>
        </w:rPr>
        <w:t xml:space="preserve"> </w:t>
      </w:r>
      <w:r w:rsidRPr="00D160EF">
        <w:rPr>
          <w:i/>
          <w:iCs/>
          <w:spacing w:val="-1"/>
          <w:lang w:val="x-none" w:eastAsia="x-none"/>
        </w:rPr>
        <w:t>owl:sameAs, uri_dbpedia)</w:t>
      </w:r>
    </w:p>
    <w:p w14:paraId="5B588D0A" w14:textId="77777777" w:rsidR="00D160EF" w:rsidRPr="00D160EF" w:rsidRDefault="00D160EF" w:rsidP="00D160EF">
      <w:pPr>
        <w:spacing w:line="276" w:lineRule="auto"/>
        <w:jc w:val="both"/>
        <w:rPr>
          <w:spacing w:val="-1"/>
          <w:lang w:val="x-none" w:eastAsia="x-none"/>
        </w:rPr>
      </w:pPr>
    </w:p>
    <w:p w14:paraId="31502CB6" w14:textId="6F279ED5" w:rsidR="00D160EF" w:rsidRDefault="00D160EF" w:rsidP="00D160EF">
      <w:pPr>
        <w:spacing w:line="276" w:lineRule="auto"/>
        <w:jc w:val="both"/>
        <w:rPr>
          <w:spacing w:val="-1"/>
          <w:lang w:val="x-none" w:eastAsia="x-none"/>
        </w:rPr>
      </w:pPr>
      <w:r w:rsidRPr="00D160EF">
        <w:rPr>
          <w:spacing w:val="-1"/>
          <w:lang w:val="x-none" w:eastAsia="x-none"/>
        </w:rPr>
        <w:t>Ceci permet : - Résolution d'entités à travers les graphes de connaissances - Accès aux informations riches de DBpedia (population, coordonnées, etc.) - Interopérabilité avec d'autres datasets LOD</w:t>
      </w:r>
    </w:p>
    <w:p w14:paraId="0FEE6422" w14:textId="7D2FA72C" w:rsidR="00D160EF" w:rsidRDefault="00D160EF" w:rsidP="00D160EF">
      <w:pPr>
        <w:pStyle w:val="Titre2"/>
      </w:pPr>
      <w:r w:rsidRPr="00D160EF">
        <w:t>Alignement Multi-Ontologies</w:t>
      </w:r>
    </w:p>
    <w:p w14:paraId="3E9F37E2" w14:textId="3D32778F" w:rsidR="00D160EF" w:rsidRDefault="00D160EF" w:rsidP="00D160EF">
      <w:pPr>
        <w:spacing w:line="276" w:lineRule="auto"/>
        <w:ind w:firstLine="216"/>
        <w:jc w:val="both"/>
        <w:rPr>
          <w:spacing w:val="-1"/>
          <w:lang w:val="x-none" w:eastAsia="x-none"/>
        </w:rPr>
      </w:pPr>
      <w:r w:rsidRPr="00D160EF">
        <w:rPr>
          <w:spacing w:val="-1"/>
          <w:lang w:val="x-none" w:eastAsia="x-none"/>
        </w:rPr>
        <w:t>Nous mappons systématiquement toutes les propriétés vers les prédicats correspondants dans les ontologies standard :</w:t>
      </w:r>
    </w:p>
    <w:p w14:paraId="554939A3" w14:textId="77777777" w:rsidR="00D160EF" w:rsidRPr="00D160EF" w:rsidRDefault="00D160EF" w:rsidP="00D160EF">
      <w:pPr>
        <w:spacing w:line="276" w:lineRule="auto"/>
        <w:ind w:firstLine="216"/>
        <w:jc w:val="both"/>
        <w:rPr>
          <w:spacing w:val="-1"/>
          <w:lang w:val="x-none" w:eastAsia="x-none"/>
        </w:rPr>
      </w:pPr>
      <w:r w:rsidRPr="00D160EF">
        <w:rPr>
          <w:rFonts w:hint="eastAsia"/>
          <w:b/>
          <w:bCs/>
          <w:spacing w:val="-1"/>
          <w:lang w:val="x-none" w:eastAsia="x-none"/>
        </w:rPr>
        <w:t>Alignement FOAF :</w:t>
      </w:r>
      <w:r w:rsidRPr="00D160EF">
        <w:rPr>
          <w:rFonts w:hint="eastAsia"/>
          <w:spacing w:val="-1"/>
          <w:lang w:val="x-none" w:eastAsia="x-none"/>
        </w:rPr>
        <w:t xml:space="preserve"> - nom </w:t>
      </w:r>
      <w:r w:rsidRPr="00D160EF">
        <w:rPr>
          <w:rFonts w:hint="eastAsia"/>
          <w:spacing w:val="-1"/>
          <w:lang w:val="x-none" w:eastAsia="x-none"/>
        </w:rPr>
        <w:t>→</w:t>
      </w:r>
      <w:r w:rsidRPr="00D160EF">
        <w:rPr>
          <w:rFonts w:hint="eastAsia"/>
          <w:spacing w:val="-1"/>
          <w:lang w:val="x-none" w:eastAsia="x-none"/>
        </w:rPr>
        <w:t xml:space="preserve"> foaf:name - age </w:t>
      </w:r>
      <w:r w:rsidRPr="00D160EF">
        <w:rPr>
          <w:rFonts w:hint="eastAsia"/>
          <w:spacing w:val="-1"/>
          <w:lang w:val="x-none" w:eastAsia="x-none"/>
        </w:rPr>
        <w:t>→</w:t>
      </w:r>
      <w:r w:rsidRPr="00D160EF">
        <w:rPr>
          <w:rFonts w:hint="eastAsia"/>
          <w:spacing w:val="-1"/>
          <w:lang w:val="x-none" w:eastAsia="x-none"/>
        </w:rPr>
        <w:t xml:space="preserve"> foaf:age - email </w:t>
      </w:r>
      <w:r w:rsidRPr="00D160EF">
        <w:rPr>
          <w:rFonts w:hint="eastAsia"/>
          <w:spacing w:val="-1"/>
          <w:lang w:val="x-none" w:eastAsia="x-none"/>
        </w:rPr>
        <w:t>→</w:t>
      </w:r>
      <w:r w:rsidRPr="00D160EF">
        <w:rPr>
          <w:rFonts w:hint="eastAsia"/>
          <w:spacing w:val="-1"/>
          <w:lang w:val="x-none" w:eastAsia="x-none"/>
        </w:rPr>
        <w:t xml:space="preserve"> foaf:mbox - genre </w:t>
      </w:r>
      <w:r w:rsidRPr="00D160EF">
        <w:rPr>
          <w:rFonts w:hint="eastAsia"/>
          <w:spacing w:val="-1"/>
          <w:lang w:val="x-none" w:eastAsia="x-none"/>
        </w:rPr>
        <w:t>→</w:t>
      </w:r>
      <w:r w:rsidRPr="00D160EF">
        <w:rPr>
          <w:rFonts w:hint="eastAsia"/>
          <w:spacing w:val="-1"/>
          <w:lang w:val="x-none" w:eastAsia="x-none"/>
        </w:rPr>
        <w:t xml:space="preserve"> foaf:gender - rdf:type </w:t>
      </w:r>
      <w:r w:rsidRPr="00D160EF">
        <w:rPr>
          <w:rFonts w:hint="eastAsia"/>
          <w:spacing w:val="-1"/>
          <w:lang w:val="x-none" w:eastAsia="x-none"/>
        </w:rPr>
        <w:t>→</w:t>
      </w:r>
      <w:r w:rsidRPr="00D160EF">
        <w:rPr>
          <w:rFonts w:hint="eastAsia"/>
          <w:spacing w:val="-1"/>
          <w:lang w:val="x-none" w:eastAsia="x-none"/>
        </w:rPr>
        <w:t xml:space="preserve"> foaf:Person</w:t>
      </w:r>
    </w:p>
    <w:p w14:paraId="7534F502" w14:textId="77777777" w:rsidR="00D160EF" w:rsidRPr="00D160EF" w:rsidRDefault="00D160EF" w:rsidP="00D160EF">
      <w:pPr>
        <w:spacing w:line="276" w:lineRule="auto"/>
        <w:ind w:firstLine="216"/>
        <w:jc w:val="both"/>
        <w:rPr>
          <w:spacing w:val="-1"/>
          <w:lang w:val="x-none" w:eastAsia="x-none"/>
        </w:rPr>
      </w:pPr>
      <w:r w:rsidRPr="00D160EF">
        <w:rPr>
          <w:rFonts w:hint="eastAsia"/>
          <w:b/>
          <w:bCs/>
          <w:spacing w:val="-1"/>
          <w:lang w:val="x-none" w:eastAsia="x-none"/>
        </w:rPr>
        <w:t>Alignement Schema.org :</w:t>
      </w:r>
      <w:r w:rsidRPr="00D160EF">
        <w:rPr>
          <w:rFonts w:hint="eastAsia"/>
          <w:spacing w:val="-1"/>
          <w:lang w:val="x-none" w:eastAsia="x-none"/>
        </w:rPr>
        <w:t xml:space="preserve"> - nom </w:t>
      </w:r>
      <w:r w:rsidRPr="00D160EF">
        <w:rPr>
          <w:rFonts w:hint="eastAsia"/>
          <w:spacing w:val="-1"/>
          <w:lang w:val="x-none" w:eastAsia="x-none"/>
        </w:rPr>
        <w:t>→</w:t>
      </w:r>
      <w:r w:rsidRPr="00D160EF">
        <w:rPr>
          <w:rFonts w:hint="eastAsia"/>
          <w:spacing w:val="-1"/>
          <w:lang w:val="x-none" w:eastAsia="x-none"/>
        </w:rPr>
        <w:t xml:space="preserve"> schema:name - age </w:t>
      </w:r>
      <w:r w:rsidRPr="00D160EF">
        <w:rPr>
          <w:rFonts w:hint="eastAsia"/>
          <w:spacing w:val="-1"/>
          <w:lang w:val="x-none" w:eastAsia="x-none"/>
        </w:rPr>
        <w:t>→</w:t>
      </w:r>
      <w:r w:rsidRPr="00D160EF">
        <w:rPr>
          <w:rFonts w:hint="eastAsia"/>
          <w:spacing w:val="-1"/>
          <w:lang w:val="x-none" w:eastAsia="x-none"/>
        </w:rPr>
        <w:t xml:space="preserve"> schema:age - genre </w:t>
      </w:r>
      <w:r w:rsidRPr="00D160EF">
        <w:rPr>
          <w:rFonts w:hint="eastAsia"/>
          <w:spacing w:val="-1"/>
          <w:lang w:val="x-none" w:eastAsia="x-none"/>
        </w:rPr>
        <w:t>→</w:t>
      </w:r>
      <w:r w:rsidRPr="00D160EF">
        <w:rPr>
          <w:rFonts w:hint="eastAsia"/>
          <w:spacing w:val="-1"/>
          <w:lang w:val="x-none" w:eastAsia="x-none"/>
        </w:rPr>
        <w:t xml:space="preserve"> schema:gender - email </w:t>
      </w:r>
      <w:r w:rsidRPr="00D160EF">
        <w:rPr>
          <w:rFonts w:hint="eastAsia"/>
          <w:spacing w:val="-1"/>
          <w:lang w:val="x-none" w:eastAsia="x-none"/>
        </w:rPr>
        <w:t>→</w:t>
      </w:r>
      <w:r w:rsidRPr="00D160EF">
        <w:rPr>
          <w:rFonts w:hint="eastAsia"/>
          <w:spacing w:val="-1"/>
          <w:lang w:val="x-none" w:eastAsia="x-none"/>
        </w:rPr>
        <w:t xml:space="preserve"> schema:email - ville </w:t>
      </w:r>
      <w:r w:rsidRPr="00D160EF">
        <w:rPr>
          <w:rFonts w:hint="eastAsia"/>
          <w:spacing w:val="-1"/>
          <w:lang w:val="x-none" w:eastAsia="x-none"/>
        </w:rPr>
        <w:t>→</w:t>
      </w:r>
      <w:r w:rsidRPr="00D160EF">
        <w:rPr>
          <w:rFonts w:hint="eastAsia"/>
          <w:spacing w:val="-1"/>
          <w:lang w:val="x-none" w:eastAsia="x-none"/>
        </w:rPr>
        <w:t xml:space="preserve"> schema:homeLocation - universite </w:t>
      </w:r>
      <w:r w:rsidRPr="00D160EF">
        <w:rPr>
          <w:rFonts w:hint="eastAsia"/>
          <w:spacing w:val="-1"/>
          <w:lang w:val="x-none" w:eastAsia="x-none"/>
        </w:rPr>
        <w:t>→</w:t>
      </w:r>
      <w:r w:rsidRPr="00D160EF">
        <w:rPr>
          <w:rFonts w:hint="eastAsia"/>
          <w:spacing w:val="-1"/>
          <w:lang w:val="x-none" w:eastAsia="x-none"/>
        </w:rPr>
        <w:t xml:space="preserve"> schema:affiliation - rdf:type </w:t>
      </w:r>
      <w:r w:rsidRPr="00D160EF">
        <w:rPr>
          <w:rFonts w:hint="eastAsia"/>
          <w:spacing w:val="-1"/>
          <w:lang w:val="x-none" w:eastAsia="x-none"/>
        </w:rPr>
        <w:t>→</w:t>
      </w:r>
      <w:r w:rsidRPr="00D160EF">
        <w:rPr>
          <w:rFonts w:hint="eastAsia"/>
          <w:spacing w:val="-1"/>
          <w:lang w:val="x-none" w:eastAsia="x-none"/>
        </w:rPr>
        <w:t xml:space="preserve"> schema:Person</w:t>
      </w:r>
    </w:p>
    <w:p w14:paraId="0BA842EB" w14:textId="77777777" w:rsidR="00D160EF" w:rsidRPr="00D160EF" w:rsidRDefault="00D160EF" w:rsidP="00D160EF">
      <w:pPr>
        <w:spacing w:line="276" w:lineRule="auto"/>
        <w:ind w:firstLine="216"/>
        <w:jc w:val="both"/>
        <w:rPr>
          <w:spacing w:val="-1"/>
          <w:lang w:val="x-none" w:eastAsia="x-none"/>
        </w:rPr>
      </w:pPr>
      <w:r w:rsidRPr="00D160EF">
        <w:rPr>
          <w:rFonts w:hint="eastAsia"/>
          <w:b/>
          <w:bCs/>
          <w:spacing w:val="-1"/>
          <w:lang w:val="x-none" w:eastAsia="x-none"/>
        </w:rPr>
        <w:t>Alignement AIISO :</w:t>
      </w:r>
      <w:r w:rsidRPr="00D160EF">
        <w:rPr>
          <w:rFonts w:hint="eastAsia"/>
          <w:spacing w:val="-1"/>
          <w:lang w:val="x-none" w:eastAsia="x-none"/>
        </w:rPr>
        <w:t xml:space="preserve"> - filiere </w:t>
      </w:r>
      <w:r w:rsidRPr="00D160EF">
        <w:rPr>
          <w:rFonts w:hint="eastAsia"/>
          <w:spacing w:val="-1"/>
          <w:lang w:val="x-none" w:eastAsia="x-none"/>
        </w:rPr>
        <w:t>→</w:t>
      </w:r>
      <w:r w:rsidRPr="00D160EF">
        <w:rPr>
          <w:rFonts w:hint="eastAsia"/>
          <w:spacing w:val="-1"/>
          <w:lang w:val="x-none" w:eastAsia="x-none"/>
        </w:rPr>
        <w:t xml:space="preserve"> aiiso:programme_name - universite </w:t>
      </w:r>
      <w:r w:rsidRPr="00D160EF">
        <w:rPr>
          <w:rFonts w:hint="eastAsia"/>
          <w:spacing w:val="-1"/>
          <w:lang w:val="x-none" w:eastAsia="x-none"/>
        </w:rPr>
        <w:t>→</w:t>
      </w:r>
      <w:r w:rsidRPr="00D160EF">
        <w:rPr>
          <w:rFonts w:hint="eastAsia"/>
          <w:spacing w:val="-1"/>
          <w:lang w:val="x-none" w:eastAsia="x-none"/>
        </w:rPr>
        <w:t xml:space="preserve"> aiiso:member_of (vers institution) - rdf:type </w:t>
      </w:r>
      <w:r w:rsidRPr="00D160EF">
        <w:rPr>
          <w:rFonts w:hint="eastAsia"/>
          <w:spacing w:val="-1"/>
          <w:lang w:val="x-none" w:eastAsia="x-none"/>
        </w:rPr>
        <w:t>→</w:t>
      </w:r>
      <w:r w:rsidRPr="00D160EF">
        <w:rPr>
          <w:rFonts w:hint="eastAsia"/>
          <w:spacing w:val="-1"/>
          <w:lang w:val="x-none" w:eastAsia="x-none"/>
        </w:rPr>
        <w:t xml:space="preserve"> aiiso:Student - Institution : aiiso:Institution</w:t>
      </w:r>
    </w:p>
    <w:p w14:paraId="511BE825" w14:textId="77777777" w:rsidR="00D160EF" w:rsidRPr="00D160EF" w:rsidRDefault="00D160EF" w:rsidP="00D160EF">
      <w:pPr>
        <w:spacing w:line="276" w:lineRule="auto"/>
        <w:ind w:firstLine="216"/>
        <w:jc w:val="both"/>
        <w:rPr>
          <w:spacing w:val="-1"/>
          <w:lang w:val="x-none" w:eastAsia="x-none"/>
        </w:rPr>
      </w:pPr>
      <w:r w:rsidRPr="00D160EF">
        <w:rPr>
          <w:rFonts w:hint="eastAsia"/>
          <w:b/>
          <w:bCs/>
          <w:spacing w:val="-1"/>
          <w:lang w:val="x-none" w:eastAsia="x-none"/>
        </w:rPr>
        <w:t>Liaison DBpedia :</w:t>
      </w:r>
      <w:r w:rsidRPr="00D160EF">
        <w:rPr>
          <w:rFonts w:hint="eastAsia"/>
          <w:spacing w:val="-1"/>
          <w:lang w:val="x-none" w:eastAsia="x-none"/>
        </w:rPr>
        <w:t xml:space="preserve"> - Entités géographiques (villes) </w:t>
      </w:r>
      <w:r w:rsidRPr="00D160EF">
        <w:rPr>
          <w:rFonts w:hint="eastAsia"/>
          <w:spacing w:val="-1"/>
          <w:lang w:val="x-none" w:eastAsia="x-none"/>
        </w:rPr>
        <w:t>→</w:t>
      </w:r>
      <w:r w:rsidRPr="00D160EF">
        <w:rPr>
          <w:rFonts w:hint="eastAsia"/>
          <w:spacing w:val="-1"/>
          <w:lang w:val="x-none" w:eastAsia="x-none"/>
        </w:rPr>
        <w:t xml:space="preserve"> URIs DBpedia - owl:sameAs pour résolution d'entités</w:t>
      </w:r>
    </w:p>
    <w:p w14:paraId="1AEDFD71" w14:textId="36A5A4D0" w:rsidR="00D160EF" w:rsidRDefault="00D160EF" w:rsidP="00D160EF">
      <w:pPr>
        <w:spacing w:line="276" w:lineRule="auto"/>
        <w:ind w:firstLine="216"/>
        <w:jc w:val="both"/>
        <w:rPr>
          <w:spacing w:val="-1"/>
          <w:lang w:val="x-none" w:eastAsia="x-none"/>
        </w:rPr>
      </w:pPr>
      <w:r w:rsidRPr="00D160EF">
        <w:rPr>
          <w:rFonts w:hint="eastAsia"/>
          <w:b/>
          <w:bCs/>
          <w:spacing w:val="-1"/>
          <w:lang w:val="x-none" w:eastAsia="x-none"/>
        </w:rPr>
        <w:t>Dublin Core :</w:t>
      </w:r>
      <w:r w:rsidRPr="00D160EF">
        <w:rPr>
          <w:rFonts w:hint="eastAsia"/>
          <w:spacing w:val="-1"/>
          <w:lang w:val="x-none" w:eastAsia="x-none"/>
        </w:rPr>
        <w:t xml:space="preserve"> - id </w:t>
      </w:r>
      <w:r w:rsidRPr="00D160EF">
        <w:rPr>
          <w:rFonts w:hint="eastAsia"/>
          <w:spacing w:val="-1"/>
          <w:lang w:val="x-none" w:eastAsia="x-none"/>
        </w:rPr>
        <w:t>→</w:t>
      </w:r>
      <w:r w:rsidRPr="00D160EF">
        <w:rPr>
          <w:rFonts w:hint="eastAsia"/>
          <w:spacing w:val="-1"/>
          <w:lang w:val="x-none" w:eastAsia="x-none"/>
        </w:rPr>
        <w:t xml:space="preserve"> dc:identifier</w:t>
      </w:r>
    </w:p>
    <w:p w14:paraId="6A631EEA" w14:textId="6CC0470E" w:rsidR="00D160EF" w:rsidRPr="00D160EF" w:rsidRDefault="00D160EF" w:rsidP="00D160EF">
      <w:pPr>
        <w:spacing w:line="276" w:lineRule="auto"/>
        <w:ind w:firstLine="216"/>
        <w:jc w:val="both"/>
        <w:rPr>
          <w:spacing w:val="-1"/>
          <w:lang w:val="x-none" w:eastAsia="x-none"/>
        </w:rPr>
      </w:pPr>
      <w:r w:rsidRPr="00D160EF">
        <w:rPr>
          <w:spacing w:val="-1"/>
          <w:lang w:val="x-none" w:eastAsia="x-none"/>
        </w:rPr>
        <w:t>Cet alignement complet assure une interopérabilité maximale et permet : - Interrogation inter-datasets - Raisonnement avec connaissances externes - Intégration avec le nuage LOD existant</w:t>
      </w:r>
    </w:p>
    <w:p w14:paraId="5A65F862" w14:textId="7A9E5459" w:rsidR="00D160EF" w:rsidRPr="00D160EF" w:rsidRDefault="00D160EF" w:rsidP="00D160EF">
      <w:pPr>
        <w:pStyle w:val="Titre2"/>
      </w:pPr>
      <w:r w:rsidRPr="00D160EF">
        <w:t>Modèle Formel</w:t>
      </w:r>
    </w:p>
    <w:p w14:paraId="14F6AA49" w14:textId="77777777" w:rsidR="00D160EF" w:rsidRPr="00D160EF" w:rsidRDefault="00D160EF" w:rsidP="00D160EF">
      <w:pPr>
        <w:spacing w:line="276" w:lineRule="auto"/>
        <w:ind w:firstLine="288"/>
        <w:jc w:val="both"/>
        <w:rPr>
          <w:spacing w:val="-1"/>
          <w:lang w:val="x-none" w:eastAsia="x-none"/>
        </w:rPr>
      </w:pPr>
      <w:r w:rsidRPr="00D160EF">
        <w:rPr>
          <w:b/>
          <w:bCs/>
          <w:spacing w:val="-1"/>
          <w:lang w:val="x-none" w:eastAsia="x-none"/>
        </w:rPr>
        <w:t>Définition 1 (Données Tabulaires) :</w:t>
      </w:r>
      <w:r w:rsidRPr="00D160EF">
        <w:rPr>
          <w:spacing w:val="-1"/>
          <w:lang w:val="x-none" w:eastAsia="x-none"/>
        </w:rPr>
        <w:t xml:space="preserve"> Un tableau T = (R, C, V) où : - R = {r₁, r₂, ..., r&lt;sub&gt;n&lt;/sub&gt;} est un ensemble de n lignes (enregistrements) - C = {c₁, c₂, ..., c&lt;sub&gt;m&lt;/sub&gt;} est un ensemble de m colonnes (attributs) - V: R × C </w:t>
      </w:r>
      <w:r w:rsidRPr="00D160EF">
        <w:rPr>
          <w:rFonts w:hint="eastAsia"/>
          <w:spacing w:val="-1"/>
          <w:lang w:val="x-none" w:eastAsia="x-none"/>
        </w:rPr>
        <w:t>→</w:t>
      </w:r>
      <w:r w:rsidRPr="00D160EF">
        <w:rPr>
          <w:spacing w:val="-1"/>
          <w:lang w:val="x-none" w:eastAsia="x-none"/>
        </w:rPr>
        <w:t xml:space="preserve"> Domaine est une fonction de valeur</w:t>
      </w:r>
    </w:p>
    <w:p w14:paraId="55EF6E76" w14:textId="77777777" w:rsidR="00D160EF" w:rsidRPr="00D160EF" w:rsidRDefault="00D160EF" w:rsidP="00D160EF">
      <w:pPr>
        <w:spacing w:line="276" w:lineRule="auto"/>
        <w:ind w:firstLine="288"/>
        <w:jc w:val="both"/>
        <w:rPr>
          <w:spacing w:val="-1"/>
          <w:lang w:val="x-none" w:eastAsia="x-none"/>
        </w:rPr>
      </w:pPr>
      <w:r w:rsidRPr="00D160EF">
        <w:rPr>
          <w:rFonts w:hint="eastAsia"/>
          <w:b/>
          <w:bCs/>
          <w:spacing w:val="-1"/>
          <w:lang w:val="x-none" w:eastAsia="x-none"/>
        </w:rPr>
        <w:t>Définition 2 (Triplet RDF) :</w:t>
      </w:r>
      <w:r w:rsidRPr="00D160EF">
        <w:rPr>
          <w:rFonts w:hint="eastAsia"/>
          <w:spacing w:val="-1"/>
          <w:lang w:val="x-none" w:eastAsia="x-none"/>
        </w:rPr>
        <w:t xml:space="preserve"> Un triplet t = (s, p, o) où : - s </w:t>
      </w:r>
      <w:r w:rsidRPr="00D160EF">
        <w:rPr>
          <w:rFonts w:hint="eastAsia"/>
          <w:spacing w:val="-1"/>
          <w:lang w:val="x-none" w:eastAsia="x-none"/>
        </w:rPr>
        <w:t>∈</w:t>
      </w:r>
      <w:r w:rsidRPr="00D160EF">
        <w:rPr>
          <w:rFonts w:hint="eastAsia"/>
          <w:spacing w:val="-1"/>
          <w:lang w:val="x-none" w:eastAsia="x-none"/>
        </w:rPr>
        <w:t xml:space="preserve"> URI </w:t>
      </w:r>
      <w:r w:rsidRPr="00D160EF">
        <w:rPr>
          <w:rFonts w:hint="eastAsia"/>
          <w:spacing w:val="-1"/>
          <w:lang w:val="x-none" w:eastAsia="x-none"/>
        </w:rPr>
        <w:t>∪</w:t>
      </w:r>
      <w:r w:rsidRPr="00D160EF">
        <w:rPr>
          <w:rFonts w:hint="eastAsia"/>
          <w:spacing w:val="-1"/>
          <w:lang w:val="x-none" w:eastAsia="x-none"/>
        </w:rPr>
        <w:t xml:space="preserve"> BlancsNoeuds (sujet) - p </w:t>
      </w:r>
      <w:r w:rsidRPr="00D160EF">
        <w:rPr>
          <w:rFonts w:hint="eastAsia"/>
          <w:spacing w:val="-1"/>
          <w:lang w:val="x-none" w:eastAsia="x-none"/>
        </w:rPr>
        <w:t>∈</w:t>
      </w:r>
      <w:r w:rsidRPr="00D160EF">
        <w:rPr>
          <w:rFonts w:hint="eastAsia"/>
          <w:spacing w:val="-1"/>
          <w:lang w:val="x-none" w:eastAsia="x-none"/>
        </w:rPr>
        <w:t xml:space="preserve"> URI (prédicat) - o </w:t>
      </w:r>
      <w:r w:rsidRPr="00D160EF">
        <w:rPr>
          <w:rFonts w:hint="eastAsia"/>
          <w:spacing w:val="-1"/>
          <w:lang w:val="x-none" w:eastAsia="x-none"/>
        </w:rPr>
        <w:t>∈</w:t>
      </w:r>
      <w:r w:rsidRPr="00D160EF">
        <w:rPr>
          <w:rFonts w:hint="eastAsia"/>
          <w:spacing w:val="-1"/>
          <w:lang w:val="x-none" w:eastAsia="x-none"/>
        </w:rPr>
        <w:t xml:space="preserve"> URI </w:t>
      </w:r>
      <w:r w:rsidRPr="00D160EF">
        <w:rPr>
          <w:rFonts w:hint="eastAsia"/>
          <w:spacing w:val="-1"/>
          <w:lang w:val="x-none" w:eastAsia="x-none"/>
        </w:rPr>
        <w:t>∪</w:t>
      </w:r>
      <w:r w:rsidRPr="00D160EF">
        <w:rPr>
          <w:rFonts w:hint="eastAsia"/>
          <w:spacing w:val="-1"/>
          <w:lang w:val="x-none" w:eastAsia="x-none"/>
        </w:rPr>
        <w:t xml:space="preserve"> BlancsNoeuds </w:t>
      </w:r>
      <w:r w:rsidRPr="00D160EF">
        <w:rPr>
          <w:rFonts w:hint="eastAsia"/>
          <w:spacing w:val="-1"/>
          <w:lang w:val="x-none" w:eastAsia="x-none"/>
        </w:rPr>
        <w:t>∪</w:t>
      </w:r>
      <w:r w:rsidRPr="00D160EF">
        <w:rPr>
          <w:rFonts w:hint="eastAsia"/>
          <w:spacing w:val="-1"/>
          <w:lang w:val="x-none" w:eastAsia="x-none"/>
        </w:rPr>
        <w:t xml:space="preserve"> Littéraux (objet)</w:t>
      </w:r>
    </w:p>
    <w:p w14:paraId="5D6D8AB1" w14:textId="77777777" w:rsidR="00D160EF" w:rsidRPr="00D160EF" w:rsidRDefault="00D160EF" w:rsidP="00D160EF">
      <w:pPr>
        <w:spacing w:line="276" w:lineRule="auto"/>
        <w:ind w:firstLine="288"/>
        <w:jc w:val="both"/>
        <w:rPr>
          <w:spacing w:val="-1"/>
          <w:lang w:val="x-none" w:eastAsia="x-none"/>
        </w:rPr>
      </w:pPr>
      <w:r w:rsidRPr="00D160EF">
        <w:rPr>
          <w:b/>
          <w:bCs/>
          <w:spacing w:val="-1"/>
          <w:lang w:val="x-none" w:eastAsia="x-none"/>
        </w:rPr>
        <w:t>Définition 3 (Graphe de Connaissances) :</w:t>
      </w:r>
      <w:r w:rsidRPr="00D160EF">
        <w:rPr>
          <w:spacing w:val="-1"/>
          <w:lang w:val="x-none" w:eastAsia="x-none"/>
        </w:rPr>
        <w:t xml:space="preserve"> KG = (E, R, T) où : - E = {e₁, e₂, ..., e&lt;sub&gt;n&lt;/sub&gt;} est un ensemble d'entités - R = {r₁, r₂, ..., r&lt;sub&gt;k&lt;/sub&gt;} est un ensemble de relations - T = {t₁, t₂, ..., t&lt;sub&gt;m&lt;/sub&gt;} est un ensemble de triplets RDF</w:t>
      </w:r>
    </w:p>
    <w:p w14:paraId="4E6EA2BC" w14:textId="77777777" w:rsidR="00D160EF" w:rsidRPr="00D160EF" w:rsidRDefault="00D160EF" w:rsidP="00D160EF">
      <w:pPr>
        <w:spacing w:line="276" w:lineRule="auto"/>
        <w:ind w:firstLine="288"/>
        <w:jc w:val="both"/>
        <w:rPr>
          <w:spacing w:val="-1"/>
          <w:lang w:val="x-none" w:eastAsia="x-none"/>
        </w:rPr>
      </w:pPr>
      <w:r w:rsidRPr="00D160EF">
        <w:rPr>
          <w:rFonts w:hint="eastAsia"/>
          <w:b/>
          <w:bCs/>
          <w:spacing w:val="-1"/>
          <w:lang w:val="x-none" w:eastAsia="x-none"/>
        </w:rPr>
        <w:t>Définition 4 (Fonction de Transformation) :</w:t>
      </w:r>
      <w:r w:rsidRPr="00D160EF">
        <w:rPr>
          <w:rFonts w:hint="eastAsia"/>
          <w:spacing w:val="-1"/>
          <w:lang w:val="x-none" w:eastAsia="x-none"/>
        </w:rPr>
        <w:t xml:space="preserve"> </w:t>
      </w:r>
      <w:r w:rsidRPr="00D160EF">
        <w:rPr>
          <w:rFonts w:hint="eastAsia"/>
          <w:spacing w:val="-1"/>
          <w:lang w:val="x-none" w:eastAsia="x-none"/>
        </w:rPr>
        <w:t>Φ</w:t>
      </w:r>
      <w:r w:rsidRPr="00D160EF">
        <w:rPr>
          <w:rFonts w:hint="eastAsia"/>
          <w:spacing w:val="-1"/>
          <w:lang w:val="x-none" w:eastAsia="x-none"/>
        </w:rPr>
        <w:t xml:space="preserve">: T </w:t>
      </w:r>
      <w:r w:rsidRPr="00D160EF">
        <w:rPr>
          <w:rFonts w:hint="eastAsia"/>
          <w:spacing w:val="-1"/>
          <w:lang w:val="x-none" w:eastAsia="x-none"/>
        </w:rPr>
        <w:t>→</w:t>
      </w:r>
      <w:r w:rsidRPr="00D160EF">
        <w:rPr>
          <w:rFonts w:hint="eastAsia"/>
          <w:spacing w:val="-1"/>
          <w:lang w:val="x-none" w:eastAsia="x-none"/>
        </w:rPr>
        <w:t xml:space="preserve"> KG tel que : - Conversion Basique : </w:t>
      </w:r>
      <w:r w:rsidRPr="00D160EF">
        <w:rPr>
          <w:rFonts w:hint="eastAsia"/>
          <w:spacing w:val="-1"/>
          <w:lang w:val="x-none" w:eastAsia="x-none"/>
        </w:rPr>
        <w:t>Φ</w:t>
      </w:r>
      <w:r w:rsidRPr="00D160EF">
        <w:rPr>
          <w:rFonts w:hint="eastAsia"/>
          <w:spacing w:val="-1"/>
          <w:lang w:val="x-none" w:eastAsia="x-none"/>
        </w:rPr>
        <w:t xml:space="preserve">&lt;sub&gt;basique&lt;/sub&gt;(T) = KG&lt;sub&gt;base&lt;/sub&gt; - Découverte : </w:t>
      </w:r>
      <w:r w:rsidRPr="00D160EF">
        <w:rPr>
          <w:rFonts w:hint="eastAsia"/>
          <w:spacing w:val="-1"/>
          <w:lang w:val="x-none" w:eastAsia="x-none"/>
        </w:rPr>
        <w:t>Φ</w:t>
      </w:r>
      <w:r w:rsidRPr="00D160EF">
        <w:rPr>
          <w:rFonts w:hint="eastAsia"/>
          <w:spacing w:val="-1"/>
          <w:lang w:val="x-none" w:eastAsia="x-none"/>
        </w:rPr>
        <w:t xml:space="preserve">&lt;sub&gt;découverte&lt;/sub&gt;(KG&lt;sub&gt;base&lt;/sub&gt;) = KG&lt;sub&gt;découvert&lt;/sub&gt; - Alignement : </w:t>
      </w:r>
      <w:r w:rsidRPr="00D160EF">
        <w:rPr>
          <w:rFonts w:hint="eastAsia"/>
          <w:spacing w:val="-1"/>
          <w:lang w:val="x-none" w:eastAsia="x-none"/>
        </w:rPr>
        <w:t>Φ</w:t>
      </w:r>
      <w:r w:rsidRPr="00D160EF">
        <w:rPr>
          <w:rFonts w:hint="eastAsia"/>
          <w:spacing w:val="-1"/>
          <w:lang w:val="x-none" w:eastAsia="x-none"/>
        </w:rPr>
        <w:t>&lt;sub&gt;alignement&lt;/sub&gt;(KG&lt;sub</w:t>
      </w:r>
      <w:r w:rsidRPr="00D160EF">
        <w:rPr>
          <w:spacing w:val="-1"/>
          <w:lang w:val="x-none" w:eastAsia="x-none"/>
        </w:rPr>
        <w:t>&gt;découvert&lt;/sub&gt;) = KG&lt;sub&gt;aligné&lt;/sub&gt; - Complet : Φ(T) = Φ&lt;sub&gt;alignement&lt;/sub&gt;(Φ&lt;sub&gt;découverte&lt;/sub&gt;(Φ&lt;sub&gt;basique&lt;/sub&gt;(T)))</w:t>
      </w:r>
    </w:p>
    <w:p w14:paraId="487A124B" w14:textId="0565D87F" w:rsidR="00D160EF" w:rsidRDefault="00D160EF" w:rsidP="00D160EF">
      <w:pPr>
        <w:spacing w:line="276" w:lineRule="auto"/>
        <w:ind w:firstLine="216"/>
        <w:jc w:val="both"/>
        <w:rPr>
          <w:b/>
          <w:bCs/>
          <w:spacing w:val="-1"/>
          <w:lang w:val="x-none" w:eastAsia="x-none"/>
        </w:rPr>
      </w:pPr>
      <w:r w:rsidRPr="00D160EF">
        <w:rPr>
          <w:b/>
          <w:bCs/>
          <w:spacing w:val="-1"/>
          <w:lang w:val="x-none" w:eastAsia="x-none"/>
        </w:rPr>
        <w:t>Métrique d'Enrichissement :</w:t>
      </w:r>
    </w:p>
    <w:p w14:paraId="32015492" w14:textId="04B87B08" w:rsidR="00D160EF" w:rsidRDefault="00D160EF" w:rsidP="00D160EF">
      <w:pPr>
        <w:spacing w:line="276" w:lineRule="auto"/>
        <w:ind w:firstLine="216"/>
        <w:jc w:val="both"/>
        <w:rPr>
          <w:i/>
          <w:iCs/>
          <w:spacing w:val="-1"/>
          <w:lang w:val="x-none" w:eastAsia="x-none"/>
        </w:rPr>
      </w:pPr>
      <w:r w:rsidRPr="00D160EF">
        <w:rPr>
          <w:i/>
          <w:iCs/>
          <w:spacing w:val="-1"/>
          <w:lang w:val="x-none" w:eastAsia="x-none"/>
        </w:rPr>
        <w:t>Enrichissement(Φ) = |Φ(T)| / |Φ_basique(T)| - 1</w:t>
      </w:r>
    </w:p>
    <w:p w14:paraId="78C26EFB" w14:textId="55793D38" w:rsidR="00426EA6" w:rsidRPr="00426EA6" w:rsidRDefault="00426EA6" w:rsidP="00426EA6">
      <w:pPr>
        <w:spacing w:line="276" w:lineRule="auto"/>
        <w:ind w:firstLine="216"/>
        <w:jc w:val="both"/>
        <w:rPr>
          <w:spacing w:val="-1"/>
          <w:lang w:val="x-none" w:eastAsia="x-none"/>
        </w:rPr>
      </w:pPr>
      <w:r w:rsidRPr="00426EA6">
        <w:rPr>
          <w:spacing w:val="-1"/>
          <w:lang w:val="x-none" w:eastAsia="x-none"/>
        </w:rPr>
        <w:t>Pour notre approche : Enrichissement = (287 - 90) / 90 = 2,19 = 219%</w:t>
      </w:r>
    </w:p>
    <w:p w14:paraId="17F150FC" w14:textId="22DF3E0D" w:rsidR="009303D9" w:rsidRDefault="00426EA6" w:rsidP="006B6B66">
      <w:pPr>
        <w:pStyle w:val="Titre1"/>
      </w:pPr>
      <w:r w:rsidRPr="00426EA6">
        <w:t>IMPLÉMENTATION</w:t>
      </w:r>
    </w:p>
    <w:p w14:paraId="22217789" w14:textId="3C0A40A3" w:rsidR="009303D9" w:rsidRDefault="00426EA6" w:rsidP="00ED0149">
      <w:pPr>
        <w:pStyle w:val="Titre2"/>
      </w:pPr>
      <w:r w:rsidRPr="00426EA6">
        <w:t>Stack Technologique</w:t>
      </w:r>
    </w:p>
    <w:p w14:paraId="28ABEAB1" w14:textId="4827C8AE" w:rsidR="00426EA6" w:rsidRDefault="00426EA6" w:rsidP="00426EA6">
      <w:pPr>
        <w:pStyle w:val="Corpsdetexte"/>
      </w:pPr>
      <w:r w:rsidRPr="00426EA6">
        <w:rPr>
          <w:b/>
          <w:bCs/>
        </w:rPr>
        <w:t>Langage de programmation :</w:t>
      </w:r>
      <w:r>
        <w:t xml:space="preserve"> Python - Écosystème mature pour le traitement de données - Bibliothèques riches pour ML et RDF</w:t>
      </w:r>
    </w:p>
    <w:p w14:paraId="66575147" w14:textId="77777777" w:rsidR="00426EA6" w:rsidRDefault="00426EA6" w:rsidP="00426EA6">
      <w:pPr>
        <w:pStyle w:val="Corpsdetexte"/>
      </w:pPr>
      <w:r w:rsidRPr="00426EA6">
        <w:rPr>
          <w:b/>
          <w:bCs/>
        </w:rPr>
        <w:t>Bibliothèques principales :</w:t>
      </w:r>
      <w:r>
        <w:t xml:space="preserve"> - </w:t>
      </w:r>
      <w:r w:rsidRPr="00426EA6">
        <w:rPr>
          <w:i/>
          <w:iCs/>
        </w:rPr>
        <w:t>pandas</w:t>
      </w:r>
      <w:r>
        <w:t xml:space="preserve"> : Traitement CSV et manipulation de données - </w:t>
      </w:r>
      <w:r w:rsidRPr="00426EA6">
        <w:rPr>
          <w:i/>
          <w:iCs/>
        </w:rPr>
        <w:t>rdflib</w:t>
      </w:r>
      <w:r>
        <w:t xml:space="preserve"> : Construction et sérialisation de graphes RDF - </w:t>
      </w:r>
      <w:r w:rsidRPr="00426EA6">
        <w:rPr>
          <w:i/>
          <w:iCs/>
        </w:rPr>
        <w:t>scikit-learn</w:t>
      </w:r>
      <w:r>
        <w:t xml:space="preserve"> : Vectorisation TF-IDF et calcul de similarité - </w:t>
      </w:r>
      <w:r w:rsidRPr="00426EA6">
        <w:rPr>
          <w:i/>
          <w:iCs/>
        </w:rPr>
        <w:t>numpy</w:t>
      </w:r>
      <w:r>
        <w:t xml:space="preserve"> : Opérations numériques</w:t>
      </w:r>
    </w:p>
    <w:p w14:paraId="78F3884D" w14:textId="3ED60DD9" w:rsidR="009303D9" w:rsidRPr="005B520E" w:rsidRDefault="00426EA6" w:rsidP="00426EA6">
      <w:pPr>
        <w:pStyle w:val="Corpsdetexte"/>
      </w:pPr>
      <w:r w:rsidRPr="00426EA6">
        <w:rPr>
          <w:b/>
          <w:bCs/>
        </w:rPr>
        <w:t xml:space="preserve">Avantages : </w:t>
      </w:r>
      <w:r>
        <w:t>- Indépendant de la plateforme (Windows, macOS, Linux) - Open source et reproductible - Intégration facile avec workflows existants</w:t>
      </w:r>
      <w:r w:rsidR="009303D9" w:rsidRPr="005B520E">
        <w:t>.</w:t>
      </w:r>
    </w:p>
    <w:p w14:paraId="31C0E164" w14:textId="0DEDE600" w:rsidR="009303D9" w:rsidRDefault="00426EA6" w:rsidP="00ED0149">
      <w:pPr>
        <w:pStyle w:val="Titre2"/>
      </w:pPr>
      <w:r w:rsidRPr="00426EA6">
        <w:t>Composants du Système</w:t>
      </w:r>
    </w:p>
    <w:p w14:paraId="539460DC" w14:textId="50D1CA62" w:rsidR="009303D9" w:rsidRDefault="00426EA6" w:rsidP="00426EA6">
      <w:pPr>
        <w:pStyle w:val="bulletlist"/>
        <w:numPr>
          <w:ilvl w:val="0"/>
          <w:numId w:val="0"/>
        </w:numPr>
        <w:rPr>
          <w:b/>
          <w:bCs/>
        </w:rPr>
      </w:pPr>
      <w:r>
        <w:tab/>
      </w:r>
      <w:r w:rsidRPr="00426EA6">
        <w:rPr>
          <w:b/>
          <w:bCs/>
        </w:rPr>
        <w:t>Classe : IntelligentLODConverter</w:t>
      </w:r>
    </w:p>
    <w:p w14:paraId="2B7B071F" w14:textId="77777777" w:rsidR="00426EA6" w:rsidRPr="00426EA6" w:rsidRDefault="00426EA6" w:rsidP="00426EA6">
      <w:pPr>
        <w:pStyle w:val="bulletlist"/>
        <w:numPr>
          <w:ilvl w:val="0"/>
          <w:numId w:val="0"/>
        </w:numPr>
        <w:ind w:left="360"/>
        <w:rPr>
          <w:i/>
          <w:iCs/>
        </w:rPr>
      </w:pPr>
      <w:r w:rsidRPr="00426EA6">
        <w:rPr>
          <w:i/>
          <w:iCs/>
        </w:rPr>
        <w:t>class IntelligentLODConverter:</w:t>
      </w:r>
    </w:p>
    <w:p w14:paraId="29CD0263" w14:textId="77777777" w:rsidR="00426EA6" w:rsidRPr="00426EA6" w:rsidRDefault="00426EA6" w:rsidP="00426EA6">
      <w:pPr>
        <w:pStyle w:val="bulletlist"/>
        <w:numPr>
          <w:ilvl w:val="0"/>
          <w:numId w:val="0"/>
        </w:numPr>
        <w:ind w:left="360"/>
        <w:rPr>
          <w:i/>
          <w:iCs/>
        </w:rPr>
      </w:pPr>
      <w:r w:rsidRPr="00426EA6">
        <w:rPr>
          <w:i/>
          <w:iCs/>
        </w:rPr>
        <w:t xml:space="preserve">    def __init__(self, csv_file, base_uri)</w:t>
      </w:r>
    </w:p>
    <w:p w14:paraId="38E14670" w14:textId="77777777" w:rsidR="00426EA6" w:rsidRPr="00426EA6" w:rsidRDefault="00426EA6" w:rsidP="00426EA6">
      <w:pPr>
        <w:pStyle w:val="bulletlist"/>
        <w:numPr>
          <w:ilvl w:val="0"/>
          <w:numId w:val="0"/>
        </w:numPr>
        <w:ind w:left="360"/>
        <w:rPr>
          <w:i/>
          <w:iCs/>
        </w:rPr>
      </w:pPr>
      <w:r w:rsidRPr="00426EA6">
        <w:rPr>
          <w:i/>
          <w:iCs/>
        </w:rPr>
        <w:t xml:space="preserve">    def _load_data(self)</w:t>
      </w:r>
    </w:p>
    <w:p w14:paraId="3558128D" w14:textId="77777777" w:rsidR="00426EA6" w:rsidRPr="00426EA6" w:rsidRDefault="00426EA6" w:rsidP="00426EA6">
      <w:pPr>
        <w:pStyle w:val="bulletlist"/>
        <w:numPr>
          <w:ilvl w:val="0"/>
          <w:numId w:val="0"/>
        </w:numPr>
        <w:ind w:left="360"/>
        <w:rPr>
          <w:i/>
          <w:iCs/>
        </w:rPr>
      </w:pPr>
      <w:r w:rsidRPr="00426EA6">
        <w:rPr>
          <w:i/>
          <w:iCs/>
        </w:rPr>
        <w:t xml:space="preserve">    def basic_rdf_conversion(self)</w:t>
      </w:r>
    </w:p>
    <w:p w14:paraId="0ECC793A" w14:textId="77777777" w:rsidR="00426EA6" w:rsidRPr="00426EA6" w:rsidRDefault="00426EA6" w:rsidP="00426EA6">
      <w:pPr>
        <w:pStyle w:val="bulletlist"/>
        <w:numPr>
          <w:ilvl w:val="0"/>
          <w:numId w:val="0"/>
        </w:numPr>
        <w:ind w:left="360"/>
        <w:rPr>
          <w:i/>
          <w:iCs/>
        </w:rPr>
      </w:pPr>
      <w:r w:rsidRPr="00426EA6">
        <w:rPr>
          <w:i/>
          <w:iCs/>
        </w:rPr>
        <w:t xml:space="preserve">    def discover_exact_relations(self)</w:t>
      </w:r>
    </w:p>
    <w:p w14:paraId="55535CEB" w14:textId="77777777" w:rsidR="00426EA6" w:rsidRPr="00426EA6" w:rsidRDefault="00426EA6" w:rsidP="00426EA6">
      <w:pPr>
        <w:pStyle w:val="bulletlist"/>
        <w:numPr>
          <w:ilvl w:val="0"/>
          <w:numId w:val="0"/>
        </w:numPr>
        <w:ind w:left="360"/>
        <w:rPr>
          <w:i/>
          <w:iCs/>
        </w:rPr>
      </w:pPr>
      <w:r w:rsidRPr="00426EA6">
        <w:rPr>
          <w:i/>
          <w:iCs/>
        </w:rPr>
        <w:t xml:space="preserve">    def discover_similarity_relations(self, threshold=0.3)</w:t>
      </w:r>
    </w:p>
    <w:p w14:paraId="7A207BB5" w14:textId="77777777" w:rsidR="00426EA6" w:rsidRPr="00426EA6" w:rsidRDefault="00426EA6" w:rsidP="00426EA6">
      <w:pPr>
        <w:pStyle w:val="bulletlist"/>
        <w:numPr>
          <w:ilvl w:val="0"/>
          <w:numId w:val="0"/>
        </w:numPr>
        <w:ind w:left="360"/>
        <w:rPr>
          <w:i/>
          <w:iCs/>
        </w:rPr>
      </w:pPr>
      <w:r w:rsidRPr="00426EA6">
        <w:rPr>
          <w:i/>
          <w:iCs/>
        </w:rPr>
        <w:t xml:space="preserve">    def discover_inferred_relations(self)</w:t>
      </w:r>
    </w:p>
    <w:p w14:paraId="4B36D4E0" w14:textId="77777777" w:rsidR="00426EA6" w:rsidRPr="00426EA6" w:rsidRDefault="00426EA6" w:rsidP="00426EA6">
      <w:pPr>
        <w:pStyle w:val="bulletlist"/>
        <w:numPr>
          <w:ilvl w:val="0"/>
          <w:numId w:val="0"/>
        </w:numPr>
        <w:ind w:left="360"/>
        <w:rPr>
          <w:i/>
          <w:iCs/>
        </w:rPr>
      </w:pPr>
      <w:r w:rsidRPr="00426EA6">
        <w:rPr>
          <w:i/>
          <w:iCs/>
        </w:rPr>
        <w:t xml:space="preserve">    def align_with_dbpedia(self)</w:t>
      </w:r>
    </w:p>
    <w:p w14:paraId="1191749D" w14:textId="77777777" w:rsidR="00426EA6" w:rsidRPr="00426EA6" w:rsidRDefault="00426EA6" w:rsidP="00426EA6">
      <w:pPr>
        <w:pStyle w:val="bulletlist"/>
        <w:numPr>
          <w:ilvl w:val="0"/>
          <w:numId w:val="0"/>
        </w:numPr>
        <w:ind w:left="360"/>
        <w:rPr>
          <w:i/>
          <w:iCs/>
        </w:rPr>
      </w:pPr>
      <w:r w:rsidRPr="00426EA6">
        <w:rPr>
          <w:i/>
          <w:iCs/>
        </w:rPr>
        <w:t xml:space="preserve">    def convert(self) -&gt; Graph</w:t>
      </w:r>
    </w:p>
    <w:p w14:paraId="14335958" w14:textId="77777777" w:rsidR="00426EA6" w:rsidRPr="00426EA6" w:rsidRDefault="00426EA6" w:rsidP="00426EA6">
      <w:pPr>
        <w:pStyle w:val="bulletlist"/>
        <w:numPr>
          <w:ilvl w:val="0"/>
          <w:numId w:val="0"/>
        </w:numPr>
        <w:ind w:left="360"/>
        <w:rPr>
          <w:i/>
          <w:iCs/>
        </w:rPr>
      </w:pPr>
      <w:r w:rsidRPr="00426EA6">
        <w:rPr>
          <w:i/>
          <w:iCs/>
        </w:rPr>
        <w:t xml:space="preserve">    def export_rdf(self, filename)</w:t>
      </w:r>
    </w:p>
    <w:p w14:paraId="166B09F1" w14:textId="71EBC27C" w:rsidR="00426EA6" w:rsidRDefault="00426EA6" w:rsidP="00426EA6">
      <w:pPr>
        <w:pStyle w:val="bulletlist"/>
        <w:numPr>
          <w:ilvl w:val="0"/>
          <w:numId w:val="0"/>
        </w:numPr>
        <w:ind w:left="360"/>
        <w:rPr>
          <w:i/>
          <w:iCs/>
        </w:rPr>
      </w:pPr>
      <w:r>
        <w:rPr>
          <w:i/>
          <w:iCs/>
        </w:rPr>
        <w:t xml:space="preserve">   </w:t>
      </w:r>
      <w:r w:rsidRPr="00426EA6">
        <w:rPr>
          <w:i/>
          <w:iCs/>
        </w:rPr>
        <w:t>def generate_statistics_report(self) -&gt; str</w:t>
      </w:r>
    </w:p>
    <w:p w14:paraId="17F886BC" w14:textId="0F11D3E1" w:rsidR="00426EA6" w:rsidRPr="00426EA6" w:rsidRDefault="00426EA6" w:rsidP="00426EA6">
      <w:pPr>
        <w:pStyle w:val="bulletlist"/>
        <w:numPr>
          <w:ilvl w:val="0"/>
          <w:numId w:val="0"/>
        </w:numPr>
        <w:rPr>
          <w:b/>
          <w:bCs/>
        </w:rPr>
      </w:pPr>
      <w:r>
        <w:rPr>
          <w:b/>
          <w:bCs/>
        </w:rPr>
        <w:tab/>
      </w:r>
      <w:r w:rsidRPr="00426EA6">
        <w:rPr>
          <w:b/>
          <w:bCs/>
        </w:rPr>
        <w:t>Méthodes clés :</w:t>
      </w:r>
    </w:p>
    <w:p w14:paraId="34559B8F" w14:textId="39FA0BB2" w:rsidR="00426EA6" w:rsidRDefault="00426EA6" w:rsidP="00426EA6">
      <w:pPr>
        <w:pStyle w:val="bulletlist"/>
        <w:numPr>
          <w:ilvl w:val="0"/>
          <w:numId w:val="0"/>
        </w:numPr>
        <w:ind w:left="576" w:hanging="288"/>
      </w:pPr>
      <w:r>
        <w:t>basic_rdf_conversion() : Complexité O(n):</w:t>
      </w:r>
    </w:p>
    <w:p w14:paraId="2ABA7892" w14:textId="77777777" w:rsidR="00426EA6" w:rsidRDefault="00426EA6" w:rsidP="00426EA6">
      <w:pPr>
        <w:pStyle w:val="bulletlist"/>
      </w:pPr>
      <w:r>
        <w:t>Crée une entité par ligne</w:t>
      </w:r>
    </w:p>
    <w:p w14:paraId="5C881D7F" w14:textId="77777777" w:rsidR="00426EA6" w:rsidRDefault="00426EA6" w:rsidP="00426EA6">
      <w:pPr>
        <w:pStyle w:val="bulletlist"/>
      </w:pPr>
      <w:r>
        <w:t>Mappe chaque colonne vers propriétés RDF</w:t>
      </w:r>
    </w:p>
    <w:p w14:paraId="533D9ECE" w14:textId="4EB04D08" w:rsidR="00426EA6" w:rsidRDefault="00426EA6" w:rsidP="00426EA6">
      <w:pPr>
        <w:pStyle w:val="bulletlist"/>
      </w:pPr>
      <w:r>
        <w:t>Assigne les datatypes XSD</w:t>
      </w:r>
    </w:p>
    <w:p w14:paraId="7E022737" w14:textId="6CE0790F" w:rsidR="00426EA6" w:rsidRDefault="00426EA6" w:rsidP="00426EA6">
      <w:pPr>
        <w:pStyle w:val="bulletlist"/>
        <w:numPr>
          <w:ilvl w:val="0"/>
          <w:numId w:val="0"/>
        </w:numPr>
        <w:ind w:left="288"/>
      </w:pPr>
      <w:r>
        <w:t>discover_exact_relations() : Complexité O(n² × m):</w:t>
      </w:r>
    </w:p>
    <w:p w14:paraId="2F3EE0C2" w14:textId="77777777" w:rsidR="00426EA6" w:rsidRDefault="00426EA6" w:rsidP="00426EA6">
      <w:pPr>
        <w:pStyle w:val="bulletlist"/>
      </w:pPr>
      <w:r>
        <w:t>Compare toutes les paires d'entités</w:t>
      </w:r>
    </w:p>
    <w:p w14:paraId="558417D2" w14:textId="77777777" w:rsidR="00426EA6" w:rsidRDefault="00426EA6" w:rsidP="00426EA6">
      <w:pPr>
        <w:pStyle w:val="bulletlist"/>
      </w:pPr>
      <w:r>
        <w:t>Vérifie l'égalité sur m propriétés</w:t>
      </w:r>
    </w:p>
    <w:p w14:paraId="33A755C7" w14:textId="1A41486C" w:rsidR="00426EA6" w:rsidRDefault="00426EA6" w:rsidP="00426EA6">
      <w:pPr>
        <w:pStyle w:val="bulletlist"/>
      </w:pPr>
      <w:r>
        <w:t>Génère des relations symétriques</w:t>
      </w:r>
    </w:p>
    <w:p w14:paraId="3592833E" w14:textId="4792C328" w:rsidR="00426EA6" w:rsidRDefault="00426EA6" w:rsidP="00426EA6">
      <w:pPr>
        <w:pStyle w:val="bulletlist"/>
        <w:numPr>
          <w:ilvl w:val="0"/>
          <w:numId w:val="0"/>
        </w:numPr>
        <w:ind w:left="288"/>
      </w:pPr>
      <w:r>
        <w:t>discover_similarity_relations() : Complexité O(n² + m × v):</w:t>
      </w:r>
    </w:p>
    <w:p w14:paraId="474C74A4" w14:textId="77777777" w:rsidR="00426EA6" w:rsidRDefault="00426EA6" w:rsidP="00426EA6">
      <w:pPr>
        <w:pStyle w:val="bulletlist"/>
      </w:pPr>
      <w:r>
        <w:t>Vectorisation TF-IDF : O(m × v)</w:t>
      </w:r>
    </w:p>
    <w:p w14:paraId="7C13441F" w14:textId="77777777" w:rsidR="00426EA6" w:rsidRDefault="00426EA6" w:rsidP="00426EA6">
      <w:pPr>
        <w:pStyle w:val="bulletlist"/>
      </w:pPr>
      <w:r>
        <w:t>Calcul de similarité : O(n²)</w:t>
      </w:r>
    </w:p>
    <w:p w14:paraId="50C1B418" w14:textId="5B2380DB" w:rsidR="00426EA6" w:rsidRDefault="00426EA6" w:rsidP="00426EA6">
      <w:pPr>
        <w:pStyle w:val="bulletlist"/>
      </w:pPr>
      <w:r>
        <w:t>Filtrage par seuil : O(n²)</w:t>
      </w:r>
    </w:p>
    <w:p w14:paraId="3226DD01" w14:textId="09E62782" w:rsidR="00426EA6" w:rsidRDefault="00426EA6" w:rsidP="00426EA6">
      <w:pPr>
        <w:pStyle w:val="bulletlist"/>
        <w:numPr>
          <w:ilvl w:val="0"/>
          <w:numId w:val="0"/>
        </w:numPr>
        <w:ind w:left="288"/>
      </w:pPr>
      <w:r>
        <w:t>discover_inferred_relations() : Complexité O(n):</w:t>
      </w:r>
    </w:p>
    <w:p w14:paraId="0826094E" w14:textId="77777777" w:rsidR="00426EA6" w:rsidRDefault="00426EA6" w:rsidP="00426EA6">
      <w:pPr>
        <w:pStyle w:val="bulletlist"/>
      </w:pPr>
      <w:r>
        <w:t>Pattern matching : O(n)</w:t>
      </w:r>
    </w:p>
    <w:p w14:paraId="17F93280" w14:textId="5D8666E3" w:rsidR="00426EA6" w:rsidRDefault="00426EA6" w:rsidP="00426EA6">
      <w:pPr>
        <w:pStyle w:val="bulletlist"/>
      </w:pPr>
      <w:r>
        <w:t>Clustering par âge : O(n log n)</w:t>
      </w:r>
    </w:p>
    <w:p w14:paraId="4E1328BF" w14:textId="363FABF6" w:rsidR="00426EA6" w:rsidRDefault="00426EA6" w:rsidP="00426EA6">
      <w:pPr>
        <w:pStyle w:val="bulletlist"/>
        <w:numPr>
          <w:ilvl w:val="0"/>
          <w:numId w:val="0"/>
        </w:numPr>
        <w:ind w:left="288"/>
      </w:pPr>
      <w:r>
        <w:t>align_with_dbpedia() : Complexité O(n):</w:t>
      </w:r>
    </w:p>
    <w:p w14:paraId="082F0799" w14:textId="77777777" w:rsidR="00426EA6" w:rsidRDefault="00426EA6" w:rsidP="00426EA6">
      <w:pPr>
        <w:pStyle w:val="bulletlist"/>
      </w:pPr>
      <w:r>
        <w:t>Recherche dans dictionnaire pour villes</w:t>
      </w:r>
    </w:p>
    <w:p w14:paraId="500F15D5" w14:textId="43B4BFCE" w:rsidR="00426EA6" w:rsidRDefault="00426EA6" w:rsidP="00426EA6">
      <w:pPr>
        <w:pStyle w:val="bulletlist"/>
      </w:pPr>
      <w:r>
        <w:t>Génération d'URI en temps constant</w:t>
      </w:r>
    </w:p>
    <w:p w14:paraId="652C59D7" w14:textId="0F43302F" w:rsidR="00426EA6" w:rsidRPr="00426EA6" w:rsidRDefault="00426EA6" w:rsidP="00426EA6">
      <w:pPr>
        <w:pStyle w:val="bulletlist"/>
        <w:numPr>
          <w:ilvl w:val="0"/>
          <w:numId w:val="0"/>
        </w:numPr>
      </w:pPr>
      <w:r>
        <w:rPr>
          <w:b/>
          <w:bCs/>
        </w:rPr>
        <w:tab/>
      </w:r>
      <w:r w:rsidRPr="00426EA6">
        <w:rPr>
          <w:b/>
          <w:bCs/>
        </w:rPr>
        <w:t>Complexité globale :</w:t>
      </w:r>
      <w:r>
        <w:t xml:space="preserve"> O(n² × m + m × v) - Pour petits datasets (n &lt; 1000), temps d'exécution &lt; 1s - Pour datasets plus larges, peut être optimisé avec indexation</w:t>
      </w:r>
    </w:p>
    <w:p w14:paraId="5571ABED" w14:textId="04DD8A47" w:rsidR="009C2294" w:rsidRDefault="009C2294" w:rsidP="009C2294">
      <w:pPr>
        <w:pStyle w:val="Titre1"/>
      </w:pPr>
      <w:r w:rsidRPr="009C2294">
        <w:t>ÉVALUATION ET RÉSULTATS</w:t>
      </w:r>
    </w:p>
    <w:p w14:paraId="57F87CAA" w14:textId="6B0FBD41" w:rsidR="009C2294" w:rsidRDefault="009C2294" w:rsidP="009C2294">
      <w:pPr>
        <w:pStyle w:val="Titre2"/>
      </w:pPr>
      <w:r w:rsidRPr="009C2294">
        <w:t>Configuration Expérimentale</w:t>
      </w:r>
    </w:p>
    <w:p w14:paraId="2A4591BE" w14:textId="55B3A4E0" w:rsidR="009C2294" w:rsidRDefault="009C2294" w:rsidP="009C2294">
      <w:pPr>
        <w:jc w:val="both"/>
      </w:pPr>
      <w:r w:rsidRPr="009C2294">
        <w:rPr>
          <w:b/>
          <w:bCs/>
        </w:rPr>
        <w:t>Dataset :</w:t>
      </w:r>
      <w:r>
        <w:t xml:space="preserve"> Enregistrements académiques d'étudiants - </w:t>
      </w:r>
      <w:r w:rsidRPr="009C2294">
        <w:rPr>
          <w:b/>
          <w:bCs/>
        </w:rPr>
        <w:t>Source :</w:t>
      </w:r>
      <w:r>
        <w:t xml:space="preserve"> Données synthétiques mais réalistes - </w:t>
      </w:r>
      <w:r w:rsidRPr="009C2294">
        <w:rPr>
          <w:b/>
          <w:bCs/>
        </w:rPr>
        <w:t>Taille :</w:t>
      </w:r>
      <w:r>
        <w:t xml:space="preserve"> 10 étudiants, 8 attributs - </w:t>
      </w:r>
      <w:r w:rsidRPr="009C2294">
        <w:rPr>
          <w:b/>
          <w:bCs/>
        </w:rPr>
        <w:t>Attributs :</w:t>
      </w:r>
      <w:r>
        <w:t xml:space="preserve"> id, nom, âge, genre, filière, université, ville, email - </w:t>
      </w:r>
      <w:r w:rsidRPr="009C2294">
        <w:rPr>
          <w:b/>
          <w:bCs/>
        </w:rPr>
        <w:t>Format :</w:t>
      </w:r>
      <w:r>
        <w:t xml:space="preserve"> CSV avec encodage UTF-8</w:t>
      </w:r>
    </w:p>
    <w:p w14:paraId="73504FBB" w14:textId="49F4FCCA" w:rsidR="009C2294" w:rsidRPr="009C2294" w:rsidRDefault="009C2294" w:rsidP="009C2294">
      <w:pPr>
        <w:jc w:val="both"/>
      </w:pPr>
      <w:r w:rsidRPr="009C2294">
        <w:rPr>
          <w:b/>
          <w:bCs/>
        </w:rPr>
        <w:t>Baseline de comparaison :</w:t>
      </w:r>
      <w:r>
        <w:t xml:space="preserve"> Approche R2RML classique - Mappings manuels pour 8 propriétés - Pas de découverte de relations - Pas d'alignement ontologique</w:t>
      </w:r>
    </w:p>
    <w:p w14:paraId="0B306CB0" w14:textId="77777777" w:rsidR="009C2294" w:rsidRDefault="009C2294" w:rsidP="009C2294">
      <w:pPr>
        <w:pStyle w:val="Corpsdetexte"/>
      </w:pPr>
    </w:p>
    <w:p w14:paraId="26A89EFF" w14:textId="34C75BEF" w:rsidR="009C2294" w:rsidRDefault="009C2294" w:rsidP="009C2294">
      <w:pPr>
        <w:pStyle w:val="Titre2"/>
      </w:pPr>
      <w:r>
        <w:t>Résultats Quantitatifs</w:t>
      </w:r>
    </w:p>
    <w:p w14:paraId="0B6174B8" w14:textId="09DBF525" w:rsidR="009C2294" w:rsidRDefault="009C2294" w:rsidP="009C2294">
      <w:pPr>
        <w:pStyle w:val="Corpsdetexte"/>
        <w:rPr>
          <w:lang w:val="en-US"/>
        </w:rPr>
      </w:pPr>
      <w:r w:rsidRPr="009C2294">
        <w:rPr>
          <w:lang w:val="en-US"/>
        </w:rPr>
        <w:t>TABLEAU I : COMPARAISON DES MÉTRIQUES PRINCIPALES</w:t>
      </w:r>
    </w:p>
    <w:p w14:paraId="0FE2759A" w14:textId="68F2DD3A" w:rsidR="009C2294" w:rsidRDefault="009C2294" w:rsidP="009C2294">
      <w:pPr>
        <w:pStyle w:val="Corpsdetexte"/>
      </w:pPr>
      <w:r w:rsidRPr="009C2294">
        <w:rPr>
          <w:noProof/>
        </w:rPr>
        <w:drawing>
          <wp:inline distT="0" distB="0" distL="0" distR="0" wp14:anchorId="481DE2BF" wp14:editId="3913BEEE">
            <wp:extent cx="3089910" cy="1597025"/>
            <wp:effectExtent l="0" t="0" r="0" b="3175"/>
            <wp:docPr id="10987315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3150" name=""/>
                    <pic:cNvPicPr/>
                  </pic:nvPicPr>
                  <pic:blipFill>
                    <a:blip r:embed="rId11"/>
                    <a:stretch>
                      <a:fillRect/>
                    </a:stretch>
                  </pic:blipFill>
                  <pic:spPr>
                    <a:xfrm>
                      <a:off x="0" y="0"/>
                      <a:ext cx="3089910" cy="1597025"/>
                    </a:xfrm>
                    <a:prstGeom prst="rect">
                      <a:avLst/>
                    </a:prstGeom>
                  </pic:spPr>
                </pic:pic>
              </a:graphicData>
            </a:graphic>
          </wp:inline>
        </w:drawing>
      </w:r>
    </w:p>
    <w:p w14:paraId="5D83FF38" w14:textId="55F47510" w:rsidR="009C2294" w:rsidRDefault="009C2294" w:rsidP="009C2294">
      <w:pPr>
        <w:pStyle w:val="Corpsdetexte"/>
      </w:pPr>
      <w:r w:rsidRPr="009C2294">
        <w:t>TABLEAU II : RÉPARTITION DES RELATIONS DÉCOUVERTES</w:t>
      </w:r>
    </w:p>
    <w:p w14:paraId="76408DFE" w14:textId="122C849D" w:rsidR="009C2294" w:rsidRDefault="009C2294" w:rsidP="009C2294">
      <w:pPr>
        <w:pStyle w:val="Corpsdetexte"/>
      </w:pPr>
      <w:r w:rsidRPr="009C2294">
        <w:rPr>
          <w:noProof/>
        </w:rPr>
        <w:drawing>
          <wp:inline distT="0" distB="0" distL="0" distR="0" wp14:anchorId="50E8291E" wp14:editId="3804D0E9">
            <wp:extent cx="3089910" cy="1447800"/>
            <wp:effectExtent l="0" t="0" r="0" b="0"/>
            <wp:docPr id="9908287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28728" name=""/>
                    <pic:cNvPicPr/>
                  </pic:nvPicPr>
                  <pic:blipFill>
                    <a:blip r:embed="rId12"/>
                    <a:stretch>
                      <a:fillRect/>
                    </a:stretch>
                  </pic:blipFill>
                  <pic:spPr>
                    <a:xfrm>
                      <a:off x="0" y="0"/>
                      <a:ext cx="3089910" cy="1447800"/>
                    </a:xfrm>
                    <a:prstGeom prst="rect">
                      <a:avLst/>
                    </a:prstGeom>
                  </pic:spPr>
                </pic:pic>
              </a:graphicData>
            </a:graphic>
          </wp:inline>
        </w:drawing>
      </w:r>
    </w:p>
    <w:p w14:paraId="4A0EA00F" w14:textId="0ED553F0" w:rsidR="009C2294" w:rsidRDefault="009C2294" w:rsidP="009C2294">
      <w:pPr>
        <w:pStyle w:val="Corpsdetexte"/>
      </w:pPr>
      <w:r w:rsidRPr="009C2294">
        <w:t>TABLEAU III : COUVERTURE DE L'ALIGNEMENT ONTOLOGIQUE</w:t>
      </w:r>
    </w:p>
    <w:p w14:paraId="46200C12" w14:textId="43534D2E" w:rsidR="009C2294" w:rsidRDefault="009C2294" w:rsidP="009C2294">
      <w:pPr>
        <w:pStyle w:val="Corpsdetexte"/>
      </w:pPr>
      <w:r w:rsidRPr="009C2294">
        <w:rPr>
          <w:noProof/>
        </w:rPr>
        <w:drawing>
          <wp:inline distT="0" distB="0" distL="0" distR="0" wp14:anchorId="6DC4BF0A" wp14:editId="50A63197">
            <wp:extent cx="3089910" cy="1810385"/>
            <wp:effectExtent l="0" t="0" r="0" b="0"/>
            <wp:docPr id="1414280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4280485" name=""/>
                    <pic:cNvPicPr/>
                  </pic:nvPicPr>
                  <pic:blipFill>
                    <a:blip r:embed="rId13"/>
                    <a:stretch>
                      <a:fillRect/>
                    </a:stretch>
                  </pic:blipFill>
                  <pic:spPr>
                    <a:xfrm>
                      <a:off x="0" y="0"/>
                      <a:ext cx="3089910" cy="1810385"/>
                    </a:xfrm>
                    <a:prstGeom prst="rect">
                      <a:avLst/>
                    </a:prstGeom>
                  </pic:spPr>
                </pic:pic>
              </a:graphicData>
            </a:graphic>
          </wp:inline>
        </w:drawing>
      </w:r>
    </w:p>
    <w:p w14:paraId="4E23D118" w14:textId="143F371E" w:rsidR="009C2294" w:rsidRDefault="009C2294" w:rsidP="009C2294">
      <w:pPr>
        <w:pStyle w:val="Titre2"/>
      </w:pPr>
      <w:r w:rsidRPr="009C2294">
        <w:t>Analyse Qualitative</w:t>
      </w:r>
    </w:p>
    <w:p w14:paraId="3FE6CC7A" w14:textId="318DB0EC" w:rsidR="009C2294" w:rsidRDefault="009C2294" w:rsidP="009C2294">
      <w:pPr>
        <w:pStyle w:val="Corpsdetexte"/>
        <w:numPr>
          <w:ilvl w:val="0"/>
          <w:numId w:val="35"/>
        </w:numPr>
      </w:pPr>
      <w:r w:rsidRPr="009C2294">
        <w:t>Richesse Sémantique</w:t>
      </w:r>
    </w:p>
    <w:p w14:paraId="4CDEB16E" w14:textId="70437D1B" w:rsidR="009C2294" w:rsidRPr="009C2294" w:rsidRDefault="00975634" w:rsidP="009C2294">
      <w:pPr>
        <w:pStyle w:val="Corpsdetexte"/>
        <w:ind w:firstLine="0"/>
        <w:rPr>
          <w:b/>
          <w:bCs/>
        </w:rPr>
      </w:pPr>
      <w:r>
        <w:rPr>
          <w:b/>
          <w:bCs/>
        </w:rPr>
        <w:tab/>
      </w:r>
      <w:r w:rsidR="009C2294" w:rsidRPr="009C2294">
        <w:rPr>
          <w:b/>
          <w:bCs/>
        </w:rPr>
        <w:t>Sortie R2RML (simplifiée) :</w:t>
      </w:r>
    </w:p>
    <w:p w14:paraId="16499C6F" w14:textId="77777777" w:rsidR="009C2294" w:rsidRDefault="009C2294" w:rsidP="009C2294">
      <w:pPr>
        <w:pStyle w:val="Corpsdetexte"/>
        <w:ind w:firstLine="0"/>
      </w:pPr>
      <w:r>
        <w:t>ex:student_1 a ex:Student ;</w:t>
      </w:r>
    </w:p>
    <w:p w14:paraId="21030F24" w14:textId="0B0E90CE" w:rsidR="009C2294" w:rsidRDefault="009C2294" w:rsidP="009C2294">
      <w:pPr>
        <w:pStyle w:val="Corpsdetexte"/>
      </w:pPr>
      <w:r>
        <w:t xml:space="preserve"> ex:nom "Ali Benyoussef" ;</w:t>
      </w:r>
    </w:p>
    <w:p w14:paraId="0D689021" w14:textId="40E90700" w:rsidR="009C2294" w:rsidRDefault="009C2294" w:rsidP="009C2294">
      <w:pPr>
        <w:pStyle w:val="Corpsdetexte"/>
      </w:pPr>
      <w:r>
        <w:t xml:space="preserve"> ex:age "22" ;</w:t>
      </w:r>
    </w:p>
    <w:p w14:paraId="7F6DF05E" w14:textId="37C7620F" w:rsidR="009C2294" w:rsidRDefault="009C2294" w:rsidP="009C2294">
      <w:pPr>
        <w:pStyle w:val="Corpsdetexte"/>
      </w:pPr>
      <w:r>
        <w:t xml:space="preserve"> ex:filiere "Informatique" .</w:t>
      </w:r>
    </w:p>
    <w:p w14:paraId="37AB30B3" w14:textId="68235623" w:rsidR="009C2294" w:rsidRPr="009C2294" w:rsidRDefault="00975634" w:rsidP="009C2294">
      <w:pPr>
        <w:pStyle w:val="Corpsdetexte"/>
        <w:ind w:firstLine="0"/>
        <w:rPr>
          <w:b/>
          <w:bCs/>
        </w:rPr>
      </w:pPr>
      <w:r>
        <w:rPr>
          <w:b/>
          <w:bCs/>
        </w:rPr>
        <w:tab/>
      </w:r>
      <w:r w:rsidR="009C2294" w:rsidRPr="009C2294">
        <w:rPr>
          <w:b/>
          <w:bCs/>
        </w:rPr>
        <w:t>Sortie Approche Intelligente (simplifiée) :</w:t>
      </w:r>
    </w:p>
    <w:p w14:paraId="3D7801E5" w14:textId="3409FF86" w:rsidR="009C2294" w:rsidRDefault="009C2294" w:rsidP="009C2294">
      <w:pPr>
        <w:pStyle w:val="Corpsdetexte"/>
        <w:ind w:firstLine="0"/>
      </w:pPr>
      <w:r>
        <w:t>ex:student_1 a foaf:Person, schema:Person, aiiso:Student;</w:t>
      </w:r>
    </w:p>
    <w:p w14:paraId="3FED70E1" w14:textId="186579E1" w:rsidR="009C2294" w:rsidRDefault="009C2294" w:rsidP="009C2294">
      <w:pPr>
        <w:pStyle w:val="Corpsdetexte"/>
      </w:pPr>
      <w:r>
        <w:t xml:space="preserve"> foaf:name "Ali Benyoussef"^^xsd:string ;</w:t>
      </w:r>
    </w:p>
    <w:p w14:paraId="1310348B" w14:textId="749E72FD" w:rsidR="009C2294" w:rsidRDefault="009C2294" w:rsidP="009C2294">
      <w:pPr>
        <w:pStyle w:val="Corpsdetexte"/>
      </w:pPr>
      <w:r>
        <w:t xml:space="preserve"> schema:name "Ali Benyoussef"^^xsd:string ;</w:t>
      </w:r>
    </w:p>
    <w:p w14:paraId="6FBC72F0" w14:textId="6B892B23" w:rsidR="009C2294" w:rsidRDefault="009C2294" w:rsidP="009C2294">
      <w:pPr>
        <w:pStyle w:val="Corpsdetexte"/>
      </w:pPr>
      <w:r>
        <w:t xml:space="preserve"> foaf:age "22"^^xsd:integer ;</w:t>
      </w:r>
    </w:p>
    <w:p w14:paraId="2B92551A" w14:textId="71F370BA" w:rsidR="009C2294" w:rsidRDefault="009C2294" w:rsidP="009C2294">
      <w:pPr>
        <w:pStyle w:val="Corpsdetexte"/>
      </w:pPr>
      <w:r>
        <w:t xml:space="preserve"> aiiso:programme_name "Informatique" ;</w:t>
      </w:r>
    </w:p>
    <w:p w14:paraId="27D7A049" w14:textId="5BF55B6F" w:rsidR="009C2294" w:rsidRDefault="009C2294" w:rsidP="009C2294">
      <w:pPr>
        <w:pStyle w:val="Corpsdetexte"/>
      </w:pPr>
      <w:r>
        <w:t>schema:homeLocation dbpedia:Fez,_Morocco ;</w:t>
      </w:r>
    </w:p>
    <w:p w14:paraId="162CE232" w14:textId="62A16A63" w:rsidR="009C2294" w:rsidRDefault="009C2294" w:rsidP="009C2294">
      <w:pPr>
        <w:pStyle w:val="Corpsdetexte"/>
      </w:pPr>
      <w:r>
        <w:t>ex:sameUniversityAs ex:student_2, ex:student_5 ;</w:t>
      </w:r>
    </w:p>
    <w:p w14:paraId="52EE4B30" w14:textId="1830F8F1" w:rsidR="009C2294" w:rsidRDefault="009C2294" w:rsidP="009C2294">
      <w:pPr>
        <w:pStyle w:val="Corpsdetexte"/>
      </w:pPr>
      <w:r>
        <w:t>ex:sameMajorAs ex:student_3 ;</w:t>
      </w:r>
    </w:p>
    <w:p w14:paraId="1AC76507" w14:textId="3C361B77" w:rsidR="009C2294" w:rsidRDefault="009C2294" w:rsidP="009C2294">
      <w:pPr>
        <w:pStyle w:val="Corpsdetexte"/>
      </w:pPr>
      <w:r>
        <w:t>ex:relatedMajorWith ex:student_9 ;</w:t>
      </w:r>
    </w:p>
    <w:p w14:paraId="6E7B894B" w14:textId="6866FAFB" w:rsidR="009C2294" w:rsidRDefault="009C2294" w:rsidP="009C2294">
      <w:pPr>
        <w:pStyle w:val="Corpsdetexte"/>
      </w:pPr>
      <w:r>
        <w:t>aiiso:member_of ex:university_ensa .</w:t>
      </w:r>
    </w:p>
    <w:p w14:paraId="49B7795C" w14:textId="0C29EDF5" w:rsidR="00975634" w:rsidRDefault="009C2294" w:rsidP="00975634">
      <w:pPr>
        <w:pStyle w:val="Corpsdetexte"/>
        <w:ind w:firstLine="0"/>
      </w:pPr>
      <w:r>
        <w:t xml:space="preserve">L'approche intelligente produit : - </w:t>
      </w:r>
      <w:r w:rsidRPr="00975634">
        <w:rPr>
          <w:b/>
          <w:bCs/>
        </w:rPr>
        <w:t>3x plus de classes</w:t>
      </w:r>
      <w:r>
        <w:t xml:space="preserve"> (types multiples par entité) - </w:t>
      </w:r>
      <w:r w:rsidRPr="00975634">
        <w:rPr>
          <w:b/>
          <w:bCs/>
        </w:rPr>
        <w:t>7x plus de propriétés</w:t>
      </w:r>
      <w:r>
        <w:t xml:space="preserve"> par entité - </w:t>
      </w:r>
      <w:r w:rsidRPr="00975634">
        <w:rPr>
          <w:b/>
          <w:bCs/>
        </w:rPr>
        <w:t>Relations explicites</w:t>
      </w:r>
      <w:r>
        <w:t xml:space="preserve"> entre entités - </w:t>
      </w:r>
      <w:r w:rsidRPr="00975634">
        <w:rPr>
          <w:b/>
          <w:bCs/>
        </w:rPr>
        <w:t xml:space="preserve">Liens vers KGs externes </w:t>
      </w:r>
      <w:r>
        <w:t>(DBpedia)</w:t>
      </w:r>
    </w:p>
    <w:p w14:paraId="3A55D501" w14:textId="16BB3C83" w:rsidR="00975634" w:rsidRPr="00975634" w:rsidRDefault="00975634" w:rsidP="00975634">
      <w:pPr>
        <w:pStyle w:val="Corpsdetexte"/>
        <w:numPr>
          <w:ilvl w:val="0"/>
          <w:numId w:val="35"/>
        </w:numPr>
      </w:pPr>
      <w:r>
        <w:t>Score d'Interopérabilité</w:t>
      </w:r>
    </w:p>
    <w:p w14:paraId="2F862322" w14:textId="09D94CFA" w:rsidR="00975634" w:rsidRDefault="00975634" w:rsidP="00975634">
      <w:pPr>
        <w:pStyle w:val="Corpsdetexte"/>
        <w:ind w:firstLine="0"/>
        <w:rPr>
          <w:lang w:val="en-US"/>
        </w:rPr>
      </w:pPr>
      <w:r w:rsidRPr="00975634">
        <w:rPr>
          <w:lang w:val="en-US"/>
        </w:rPr>
        <w:t>Nous définissons un score d'interopérabilité basé sur la couverture ontologique :</w:t>
      </w:r>
    </w:p>
    <w:p w14:paraId="7EA62573" w14:textId="0AB7807D" w:rsidR="00975634" w:rsidRDefault="00975634" w:rsidP="00975634">
      <w:pPr>
        <w:pStyle w:val="Corpsdetexte"/>
        <w:ind w:firstLine="0"/>
      </w:pPr>
      <w:r>
        <w:t>Score_Interopérabilité = (Ontologies_Standard_Utilisées × Propriétés_Mappées) / Propriétés_Totales</w:t>
      </w:r>
    </w:p>
    <w:p w14:paraId="46F7A902" w14:textId="77777777" w:rsidR="00975634" w:rsidRDefault="00975634" w:rsidP="00975634">
      <w:pPr>
        <w:pStyle w:val="Corpsdetexte"/>
        <w:ind w:firstLine="0"/>
      </w:pPr>
      <w:r>
        <w:t>R2RML : (0 × 0) / 8 = 0,00</w:t>
      </w:r>
    </w:p>
    <w:p w14:paraId="1D04C078" w14:textId="261B91DD" w:rsidR="00975634" w:rsidRDefault="00975634" w:rsidP="00975634">
      <w:pPr>
        <w:pStyle w:val="Corpsdetexte"/>
        <w:ind w:firstLine="0"/>
      </w:pPr>
      <w:r>
        <w:t>Intelligent : (5 × 18) / 8 = 11,25</w:t>
      </w:r>
    </w:p>
    <w:p w14:paraId="034D8E78" w14:textId="783DA72E" w:rsidR="00975634" w:rsidRDefault="00975634" w:rsidP="00975634">
      <w:pPr>
        <w:pStyle w:val="Corpsdetexte"/>
        <w:ind w:firstLine="0"/>
      </w:pPr>
      <w:r w:rsidRPr="00975634">
        <w:t xml:space="preserve">L'approche intelligente atteint une </w:t>
      </w:r>
      <w:r w:rsidRPr="00975634">
        <w:rPr>
          <w:b/>
          <w:bCs/>
        </w:rPr>
        <w:t>amélioration infinie</w:t>
      </w:r>
      <w:r w:rsidRPr="00975634">
        <w:t xml:space="preserve"> en interopérabilité.</w:t>
      </w:r>
    </w:p>
    <w:p w14:paraId="29FC1826" w14:textId="2F98B779" w:rsidR="00975634" w:rsidRDefault="00975634" w:rsidP="00975634">
      <w:pPr>
        <w:pStyle w:val="Corpsdetexte"/>
        <w:numPr>
          <w:ilvl w:val="0"/>
          <w:numId w:val="35"/>
        </w:numPr>
      </w:pPr>
      <w:r w:rsidRPr="00975634">
        <w:t>Efficacité de la Découverte</w:t>
      </w:r>
    </w:p>
    <w:p w14:paraId="3E5187E9" w14:textId="77777777" w:rsidR="00975634" w:rsidRDefault="00975634" w:rsidP="00975634">
      <w:pPr>
        <w:pStyle w:val="Corpsdetexte"/>
      </w:pPr>
      <w:r w:rsidRPr="00975634">
        <w:rPr>
          <w:b/>
          <w:bCs/>
        </w:rPr>
        <w:t>Exemples de Similarité ML :</w:t>
      </w:r>
      <w:r>
        <w:t xml:space="preserve"> - "Informatique" ↔ "Génie Logiciel" : similarité = 0,673 - "Mathématiques" ↔ "Mathématiques" : similarité = 1,000 (identifie correctement les correspondances exactes) - "Biologie" ↔ "Physique" : similarité = 0,21 (en-dessous du seuil, correctement non lié)</w:t>
      </w:r>
    </w:p>
    <w:p w14:paraId="39D80731" w14:textId="73A91FF8" w:rsidR="00975634" w:rsidRDefault="00975634" w:rsidP="00975634">
      <w:pPr>
        <w:pStyle w:val="Corpsdetexte"/>
        <w:jc w:val="left"/>
      </w:pPr>
      <w:r w:rsidRPr="00975634">
        <w:rPr>
          <w:rFonts w:hint="eastAsia"/>
          <w:b/>
          <w:bCs/>
        </w:rPr>
        <w:t>Exemples</w:t>
      </w:r>
      <w:r>
        <w:rPr>
          <w:b/>
          <w:bCs/>
        </w:rPr>
        <w:t xml:space="preserve"> </w:t>
      </w:r>
      <w:r w:rsidRPr="00975634">
        <w:rPr>
          <w:rFonts w:hint="eastAsia"/>
          <w:b/>
          <w:bCs/>
        </w:rPr>
        <w:t>d'Inférence :</w:t>
      </w:r>
      <w:r>
        <w:rPr>
          <w:rFonts w:hint="eastAsia"/>
        </w:rPr>
        <w:t xml:space="preserve"> - Email</w:t>
      </w:r>
      <w:r>
        <w:t xml:space="preserve"> </w:t>
      </w:r>
      <w:r>
        <w:rPr>
          <w:rFonts w:hint="eastAsia"/>
        </w:rPr>
        <w:t>"</w:t>
      </w:r>
      <w:r w:rsidR="0013670B">
        <w:rPr>
          <w:rFonts w:hint="eastAsia"/>
        </w:rPr>
        <w:t>contact-redacted@example.invalid</w:t>
      </w:r>
      <w:r>
        <w:rPr>
          <w:rFonts w:hint="eastAsia"/>
        </w:rPr>
        <w:t xml:space="preserve">" </w:t>
      </w:r>
      <w:r>
        <w:rPr>
          <w:rFonts w:hint="eastAsia"/>
        </w:rPr>
        <w:t>→</w:t>
      </w:r>
      <w:r>
        <w:rPr>
          <w:rFonts w:hint="eastAsia"/>
        </w:rPr>
        <w:t xml:space="preserve"> Institution "ENSA" (100% de précision) - Âge 22 </w:t>
      </w:r>
      <w:r>
        <w:rPr>
          <w:rFonts w:hint="eastAsia"/>
        </w:rPr>
        <w:t>→</w:t>
      </w:r>
      <w:r>
        <w:rPr>
          <w:rFonts w:hint="eastAsia"/>
        </w:rPr>
        <w:t xml:space="preserve"> Groupe d'âge "moyen" (classification correcte)</w:t>
      </w:r>
    </w:p>
    <w:p w14:paraId="7F79B93E" w14:textId="7AE649C8" w:rsidR="00975634" w:rsidRDefault="00975634" w:rsidP="00975634">
      <w:pPr>
        <w:pStyle w:val="Titre2"/>
      </w:pPr>
      <w:r w:rsidRPr="00975634">
        <w:t>Analyse de Performance</w:t>
      </w:r>
    </w:p>
    <w:p w14:paraId="40AAFE30" w14:textId="78C2A4BA" w:rsidR="00975634" w:rsidRDefault="00975634" w:rsidP="00E7596C">
      <w:pPr>
        <w:pStyle w:val="Corpsdetexte"/>
        <w:rPr>
          <w:b/>
          <w:bCs/>
        </w:rPr>
      </w:pPr>
      <w:r w:rsidRPr="00975634">
        <w:rPr>
          <w:b/>
          <w:bCs/>
        </w:rPr>
        <w:t>Répartition du Temps d'Exécution</w:t>
      </w:r>
    </w:p>
    <w:p w14:paraId="6649EF9C" w14:textId="4615CCCF" w:rsidR="00975634" w:rsidRPr="00975634" w:rsidRDefault="00975634" w:rsidP="00975634">
      <w:pPr>
        <w:pStyle w:val="Corpsdetexte"/>
        <w:ind w:firstLine="0"/>
        <w:rPr>
          <w:b/>
          <w:bCs/>
        </w:rPr>
      </w:pPr>
      <w:r w:rsidRPr="00975634">
        <w:rPr>
          <w:b/>
          <w:bCs/>
          <w:noProof/>
        </w:rPr>
        <w:drawing>
          <wp:inline distT="0" distB="0" distL="0" distR="0" wp14:anchorId="4D5EFA97" wp14:editId="29EE6A1B">
            <wp:extent cx="3089910" cy="1529080"/>
            <wp:effectExtent l="0" t="0" r="0" b="0"/>
            <wp:docPr id="201607754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077540" name=""/>
                    <pic:cNvPicPr/>
                  </pic:nvPicPr>
                  <pic:blipFill>
                    <a:blip r:embed="rId14"/>
                    <a:stretch>
                      <a:fillRect/>
                    </a:stretch>
                  </pic:blipFill>
                  <pic:spPr>
                    <a:xfrm>
                      <a:off x="0" y="0"/>
                      <a:ext cx="3089910" cy="1529080"/>
                    </a:xfrm>
                    <a:prstGeom prst="rect">
                      <a:avLst/>
                    </a:prstGeom>
                  </pic:spPr>
                </pic:pic>
              </a:graphicData>
            </a:graphic>
          </wp:inline>
        </w:drawing>
      </w:r>
    </w:p>
    <w:p w14:paraId="78B73D1A" w14:textId="24221E07" w:rsidR="00975634" w:rsidRDefault="00975634" w:rsidP="00E7596C">
      <w:pPr>
        <w:pStyle w:val="Corpsdetexte"/>
      </w:pPr>
      <w:r w:rsidRPr="00975634">
        <w:rPr>
          <w:b/>
          <w:bCs/>
        </w:rPr>
        <w:t>Observations :</w:t>
      </w:r>
      <w:r w:rsidRPr="00975634">
        <w:t xml:space="preserve"> - La découverte de relations exactes domine (complexité O(n²)) - La similarité ML est la deuxième plus coûteuse - L'inférence et la liaison sont négligeables - Le temps d'export est minimal</w:t>
      </w:r>
    </w:p>
    <w:p w14:paraId="1B39F58D" w14:textId="72BBF525" w:rsidR="00975634" w:rsidRPr="00975634" w:rsidRDefault="00975634" w:rsidP="00975634">
      <w:pPr>
        <w:pStyle w:val="Corpsdetexte"/>
        <w:rPr>
          <w:b/>
          <w:bCs/>
        </w:rPr>
      </w:pPr>
      <w:r w:rsidRPr="00975634">
        <w:rPr>
          <w:b/>
          <w:bCs/>
        </w:rPr>
        <w:t>Projection de Scalabilité</w:t>
      </w:r>
    </w:p>
    <w:p w14:paraId="221EF7F8" w14:textId="198DDF4B" w:rsidR="00975634" w:rsidRDefault="00975634" w:rsidP="00975634">
      <w:pPr>
        <w:pStyle w:val="Corpsdetexte"/>
      </w:pPr>
      <w:r>
        <w:t>Basé sur l'analyse de complexité :</w:t>
      </w:r>
    </w:p>
    <w:p w14:paraId="0335A876" w14:textId="2BC41643" w:rsidR="00FD31AD" w:rsidRDefault="00FD31AD" w:rsidP="00FD31AD">
      <w:pPr>
        <w:pStyle w:val="Corpsdetexte"/>
        <w:ind w:firstLine="0"/>
      </w:pPr>
      <w:r w:rsidRPr="00FD31AD">
        <w:rPr>
          <w:noProof/>
        </w:rPr>
        <w:drawing>
          <wp:inline distT="0" distB="0" distL="0" distR="0" wp14:anchorId="1C96CD20" wp14:editId="1429B0E2">
            <wp:extent cx="3089910" cy="854075"/>
            <wp:effectExtent l="0" t="0" r="0" b="3175"/>
            <wp:docPr id="89853343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8533437" name=""/>
                    <pic:cNvPicPr/>
                  </pic:nvPicPr>
                  <pic:blipFill>
                    <a:blip r:embed="rId15"/>
                    <a:stretch>
                      <a:fillRect/>
                    </a:stretch>
                  </pic:blipFill>
                  <pic:spPr>
                    <a:xfrm>
                      <a:off x="0" y="0"/>
                      <a:ext cx="3089910" cy="854075"/>
                    </a:xfrm>
                    <a:prstGeom prst="rect">
                      <a:avLst/>
                    </a:prstGeom>
                  </pic:spPr>
                </pic:pic>
              </a:graphicData>
            </a:graphic>
          </wp:inline>
        </w:drawing>
      </w:r>
    </w:p>
    <w:p w14:paraId="01685E9B" w14:textId="77777777" w:rsidR="00FD31AD" w:rsidRDefault="00FD31AD" w:rsidP="00E7596C">
      <w:pPr>
        <w:pStyle w:val="Corpsdetexte"/>
      </w:pPr>
      <w:r w:rsidRPr="00FD31AD">
        <w:rPr>
          <w:b/>
          <w:bCs/>
        </w:rPr>
        <w:t>Préoccupations de scalabilité :</w:t>
      </w:r>
      <w:r w:rsidRPr="00FD31AD">
        <w:t xml:space="preserve"> - La complexité O(n²) limite la scalabilité pour très larges datasets - Des stratégies d'optimisation peuvent atténuer ce problème</w:t>
      </w:r>
    </w:p>
    <w:p w14:paraId="45DE6102" w14:textId="305ECFBF" w:rsidR="00FD31AD" w:rsidRDefault="00FD31AD" w:rsidP="00FD31AD">
      <w:pPr>
        <w:pStyle w:val="Titre1"/>
      </w:pPr>
      <w:r w:rsidRPr="00FD31AD">
        <w:t>DISCUSSION</w:t>
      </w:r>
    </w:p>
    <w:p w14:paraId="25A2C906" w14:textId="11C6CCDB" w:rsidR="00FD31AD" w:rsidRDefault="00FD31AD" w:rsidP="00FD31AD">
      <w:pPr>
        <w:pStyle w:val="Titre2"/>
      </w:pPr>
      <w:r w:rsidRPr="00FD31AD">
        <w:t>Principales Découvertes</w:t>
      </w:r>
    </w:p>
    <w:p w14:paraId="7106A9E4" w14:textId="77777777" w:rsidR="00FD31AD" w:rsidRDefault="00FD31AD" w:rsidP="00FD31AD">
      <w:pPr>
        <w:pStyle w:val="Corpsdetexte"/>
      </w:pPr>
      <w:r w:rsidRPr="00FD31AD">
        <w:rPr>
          <w:b/>
          <w:bCs/>
        </w:rPr>
        <w:t>Enrichissement Dramatique :</w:t>
      </w:r>
      <w:r>
        <w:t xml:space="preserve"> L'augmentation de +219% des triplets démontre une valeur sémantique substantielle ajoutée au-delà de la conversion basique</w:t>
      </w:r>
    </w:p>
    <w:p w14:paraId="27B0914E" w14:textId="77777777" w:rsidR="00FD31AD" w:rsidRDefault="00FD31AD" w:rsidP="00FD31AD">
      <w:pPr>
        <w:pStyle w:val="Corpsdetexte"/>
      </w:pPr>
      <w:r w:rsidRPr="00FD31AD">
        <w:rPr>
          <w:b/>
          <w:bCs/>
        </w:rPr>
        <w:t>Découverte Efficace :</w:t>
      </w:r>
      <w:r>
        <w:t xml:space="preserve"> 94 relations découvertes automatiquement, incluant 14 non-évidentes détectées par ML</w:t>
      </w:r>
    </w:p>
    <w:p w14:paraId="3BC33261" w14:textId="77777777" w:rsidR="00FD31AD" w:rsidRDefault="00FD31AD" w:rsidP="00FD31AD">
      <w:pPr>
        <w:pStyle w:val="Corpsdetexte"/>
      </w:pPr>
      <w:r w:rsidRPr="00FD31AD">
        <w:rPr>
          <w:b/>
          <w:bCs/>
        </w:rPr>
        <w:t>Zéro Effort Manuel :</w:t>
      </w:r>
      <w:r>
        <w:t xml:space="preserve"> Élimination complète des définitions manuelles de mappings représente un gain majeur de productivité</w:t>
      </w:r>
    </w:p>
    <w:p w14:paraId="4A70934C" w14:textId="77777777" w:rsidR="00FD31AD" w:rsidRDefault="00FD31AD" w:rsidP="00FD31AD">
      <w:pPr>
        <w:pStyle w:val="Corpsdetexte"/>
      </w:pPr>
      <w:r w:rsidRPr="00FD31AD">
        <w:rPr>
          <w:b/>
          <w:bCs/>
        </w:rPr>
        <w:t>Forte Interopérabilité :</w:t>
      </w:r>
      <w:r>
        <w:t xml:space="preserve"> L'alignement avec 5 ontologies standard assure une large compatibilité</w:t>
      </w:r>
    </w:p>
    <w:p w14:paraId="76DCD520" w14:textId="77777777" w:rsidR="00FD31AD" w:rsidRDefault="00FD31AD" w:rsidP="00E7596C">
      <w:pPr>
        <w:pStyle w:val="Corpsdetexte"/>
      </w:pPr>
      <w:r w:rsidRPr="00FD31AD">
        <w:rPr>
          <w:b/>
          <w:bCs/>
        </w:rPr>
        <w:t>Performance Acceptable :</w:t>
      </w:r>
      <w:r>
        <w:t xml:space="preserve"> Le temps d'exécution de 0,12s est pratique pour datasets jusqu'à 1000 entités</w:t>
      </w:r>
    </w:p>
    <w:p w14:paraId="46562398" w14:textId="0FC0F776" w:rsidR="00FD31AD" w:rsidRDefault="00FD31AD" w:rsidP="00FD31AD">
      <w:pPr>
        <w:pStyle w:val="Titre2"/>
      </w:pPr>
      <w:r w:rsidRPr="00FD31AD">
        <w:t>Comparaison avec l'État de l'Art</w:t>
      </w:r>
    </w:p>
    <w:p w14:paraId="15F446AF" w14:textId="77777777" w:rsidR="00FD31AD" w:rsidRDefault="00FD31AD" w:rsidP="00FD31AD">
      <w:pPr>
        <w:pStyle w:val="Corpsdetexte"/>
      </w:pPr>
      <w:r>
        <w:t>Notre approche avance au-delà des travaux existants :</w:t>
      </w:r>
    </w:p>
    <w:p w14:paraId="4674C35F" w14:textId="77777777" w:rsidR="00FD31AD" w:rsidRDefault="00FD31AD" w:rsidP="00FD31AD">
      <w:pPr>
        <w:pStyle w:val="Corpsdetexte"/>
        <w:ind w:firstLine="0"/>
      </w:pPr>
      <w:r w:rsidRPr="00FD31AD">
        <w:rPr>
          <w:b/>
          <w:bCs/>
        </w:rPr>
        <w:t>vs R2RML :</w:t>
      </w:r>
      <w:r>
        <w:t xml:space="preserve"> +219% d'enrichissement, zéro mapping manuel </w:t>
      </w:r>
    </w:p>
    <w:p w14:paraId="36EAB2EA" w14:textId="64DE7D2B" w:rsidR="00FD31AD" w:rsidRDefault="00FD31AD" w:rsidP="00FD31AD">
      <w:pPr>
        <w:pStyle w:val="Corpsdetexte"/>
        <w:ind w:firstLine="0"/>
      </w:pPr>
      <w:r w:rsidRPr="00FD31AD">
        <w:rPr>
          <w:b/>
          <w:bCs/>
        </w:rPr>
        <w:t>vs Direct Mapping :</w:t>
      </w:r>
      <w:r>
        <w:t xml:space="preserve"> Sémantique beaucoup plus riche, alignement ontologique </w:t>
      </w:r>
    </w:p>
    <w:p w14:paraId="1AF13B5E" w14:textId="337F54F3" w:rsidR="00FD31AD" w:rsidRDefault="00FD31AD" w:rsidP="00FD31AD">
      <w:pPr>
        <w:pStyle w:val="Corpsdetexte"/>
        <w:ind w:firstLine="0"/>
      </w:pPr>
      <w:r w:rsidRPr="00FD31AD">
        <w:rPr>
          <w:b/>
          <w:bCs/>
        </w:rPr>
        <w:t>vs BootOX :</w:t>
      </w:r>
      <w:r>
        <w:t xml:space="preserve"> Découvre des relations, pas seulement des patterns structurels </w:t>
      </w:r>
    </w:p>
    <w:p w14:paraId="16EB3ADE" w14:textId="782768ED" w:rsidR="00FD31AD" w:rsidRDefault="00FD31AD" w:rsidP="00FD31AD">
      <w:pPr>
        <w:pStyle w:val="Corpsdetexte"/>
        <w:ind w:firstLine="0"/>
      </w:pPr>
      <w:r w:rsidRPr="00FD31AD">
        <w:rPr>
          <w:b/>
          <w:bCs/>
        </w:rPr>
        <w:t>vs CSV2RDF :</w:t>
      </w:r>
      <w:r>
        <w:t xml:space="preserve"> Découverte basée sur ML, alignement multi-ontologies</w:t>
      </w:r>
    </w:p>
    <w:p w14:paraId="1EE17C78" w14:textId="5E5C13EE" w:rsidR="00FD31AD" w:rsidRDefault="00FD31AD" w:rsidP="00FD31AD">
      <w:pPr>
        <w:pStyle w:val="Titre2"/>
      </w:pPr>
      <w:r w:rsidRPr="00FD31AD">
        <w:t>Limitations et Défis</w:t>
      </w:r>
    </w:p>
    <w:p w14:paraId="4B70C808" w14:textId="77777777" w:rsidR="00FD31AD" w:rsidRDefault="00FD31AD" w:rsidP="00FD31AD">
      <w:pPr>
        <w:pStyle w:val="Corpsdetexte"/>
        <w:ind w:firstLine="0"/>
      </w:pPr>
      <w:r w:rsidRPr="00FD31AD">
        <w:rPr>
          <w:b/>
          <w:bCs/>
        </w:rPr>
        <w:t>Scalabilité :</w:t>
      </w:r>
      <w:r>
        <w:t xml:space="preserve"> Complexité O(n²) problématique pour datasets &gt; 10 000 entités</w:t>
      </w:r>
    </w:p>
    <w:p w14:paraId="40B6BCD6" w14:textId="77777777" w:rsidR="00FD31AD" w:rsidRDefault="00FD31AD" w:rsidP="00FD31AD">
      <w:pPr>
        <w:pStyle w:val="Corpsdetexte"/>
      </w:pPr>
      <w:r w:rsidRPr="00FD31AD">
        <w:rPr>
          <w:i/>
          <w:iCs/>
        </w:rPr>
        <w:t>Atténuation :</w:t>
      </w:r>
      <w:r>
        <w:t xml:space="preserve"> Implémenter stratégies de blocage/indexation</w:t>
      </w:r>
    </w:p>
    <w:p w14:paraId="3D774718" w14:textId="77777777" w:rsidR="00FD31AD" w:rsidRDefault="00FD31AD" w:rsidP="00FD31AD">
      <w:pPr>
        <w:pStyle w:val="Corpsdetexte"/>
        <w:ind w:firstLine="0"/>
      </w:pPr>
      <w:r w:rsidRPr="00FD31AD">
        <w:rPr>
          <w:b/>
          <w:bCs/>
        </w:rPr>
        <w:t>Sensibilité au Seuil :</w:t>
      </w:r>
      <w:r>
        <w:t xml:space="preserve"> Le seuil de similarité affecte le compromis précision/rappel</w:t>
      </w:r>
    </w:p>
    <w:p w14:paraId="23EF2608" w14:textId="77777777" w:rsidR="00FD31AD" w:rsidRDefault="00FD31AD" w:rsidP="00FD31AD">
      <w:pPr>
        <w:pStyle w:val="Corpsdetexte"/>
      </w:pPr>
      <w:r w:rsidRPr="00FD31AD">
        <w:rPr>
          <w:i/>
          <w:iCs/>
        </w:rPr>
        <w:t>Atténuation :</w:t>
      </w:r>
      <w:r>
        <w:t xml:space="preserve"> Apprentissage adaptatif de seuil, feedback utilisateur</w:t>
      </w:r>
    </w:p>
    <w:p w14:paraId="2892D13B" w14:textId="77777777" w:rsidR="00FD31AD" w:rsidRDefault="00FD31AD" w:rsidP="00FD31AD">
      <w:pPr>
        <w:pStyle w:val="Corpsdetexte"/>
        <w:ind w:firstLine="0"/>
      </w:pPr>
      <w:r w:rsidRPr="00FD31AD">
        <w:rPr>
          <w:b/>
          <w:bCs/>
        </w:rPr>
        <w:t>Spécificité au Domaine :</w:t>
      </w:r>
      <w:r>
        <w:t xml:space="preserve"> Certaines règles (ex: pattern email) sont spécifiques au domaine</w:t>
      </w:r>
    </w:p>
    <w:p w14:paraId="2371937C" w14:textId="77777777" w:rsidR="00FD31AD" w:rsidRDefault="00FD31AD" w:rsidP="00FD31AD">
      <w:pPr>
        <w:pStyle w:val="Corpsdetexte"/>
      </w:pPr>
      <w:r w:rsidRPr="00FD31AD">
        <w:rPr>
          <w:i/>
          <w:iCs/>
        </w:rPr>
        <w:t>Atténuation :</w:t>
      </w:r>
      <w:r>
        <w:t xml:space="preserve"> Templates de règles configurables</w:t>
      </w:r>
    </w:p>
    <w:p w14:paraId="5733C7B9" w14:textId="77777777" w:rsidR="00FD31AD" w:rsidRDefault="00FD31AD" w:rsidP="00FD31AD">
      <w:pPr>
        <w:pStyle w:val="Corpsdetexte"/>
        <w:ind w:firstLine="0"/>
      </w:pPr>
      <w:r w:rsidRPr="00FD31AD">
        <w:rPr>
          <w:b/>
          <w:bCs/>
        </w:rPr>
        <w:t xml:space="preserve">Faux Positifs : </w:t>
      </w:r>
      <w:r>
        <w:t>La similarité ML peut lier des entités non-reliées</w:t>
      </w:r>
    </w:p>
    <w:p w14:paraId="7881EF93" w14:textId="77777777" w:rsidR="00FD31AD" w:rsidRDefault="00FD31AD" w:rsidP="00FD31AD">
      <w:pPr>
        <w:pStyle w:val="Corpsdetexte"/>
      </w:pPr>
      <w:r w:rsidRPr="00FD31AD">
        <w:rPr>
          <w:i/>
          <w:iCs/>
        </w:rPr>
        <w:t>Atténuation :</w:t>
      </w:r>
      <w:r>
        <w:t xml:space="preserve"> Scores de confiance, validation humain-dans-la-boucle</w:t>
      </w:r>
    </w:p>
    <w:p w14:paraId="2BD0E5C5" w14:textId="77777777" w:rsidR="00FD31AD" w:rsidRDefault="00FD31AD" w:rsidP="00FD31AD">
      <w:pPr>
        <w:pStyle w:val="Corpsdetexte"/>
        <w:ind w:firstLine="0"/>
      </w:pPr>
      <w:r w:rsidRPr="00FD31AD">
        <w:rPr>
          <w:b/>
          <w:bCs/>
        </w:rPr>
        <w:t>Dépendance au Langage :</w:t>
      </w:r>
      <w:r>
        <w:t xml:space="preserve"> TF-IDF fonctionne mieux pour propriétés riches en texte</w:t>
      </w:r>
    </w:p>
    <w:p w14:paraId="05CDED78" w14:textId="0D75866D" w:rsidR="00FD31AD" w:rsidRDefault="00FD31AD" w:rsidP="00FD31AD">
      <w:pPr>
        <w:pStyle w:val="Corpsdetexte"/>
        <w:ind w:firstLine="0"/>
      </w:pPr>
      <w:r>
        <w:rPr>
          <w:i/>
          <w:iCs/>
        </w:rPr>
        <w:tab/>
      </w:r>
      <w:r w:rsidRPr="00FD31AD">
        <w:rPr>
          <w:i/>
          <w:iCs/>
        </w:rPr>
        <w:t>Atténuation :</w:t>
      </w:r>
      <w:r>
        <w:t xml:space="preserve"> Étendre aux mesures de similarité numérique/catégorielle</w:t>
      </w:r>
    </w:p>
    <w:p w14:paraId="77CDE568" w14:textId="1F7FAE31" w:rsidR="00FD31AD" w:rsidRDefault="00FD31AD" w:rsidP="00FD31AD">
      <w:pPr>
        <w:pStyle w:val="Titre2"/>
      </w:pPr>
      <w:r w:rsidRPr="00FD31AD">
        <w:t>Implications Pratiques</w:t>
      </w:r>
    </w:p>
    <w:p w14:paraId="7657A031" w14:textId="77777777" w:rsidR="00FD31AD" w:rsidRDefault="00FD31AD" w:rsidP="00FD31AD">
      <w:pPr>
        <w:pStyle w:val="Corpsdetexte"/>
      </w:pPr>
      <w:r w:rsidRPr="00FD31AD">
        <w:rPr>
          <w:b/>
          <w:bCs/>
        </w:rPr>
        <w:t>Pour les Praticiens :</w:t>
      </w:r>
      <w:r>
        <w:t xml:space="preserve"> - Réduit dramatiquement l'effort de publication LOD - Permet le prototypage rapide de graphes de connaissances - Facilite l'analyse exploratoire de données</w:t>
      </w:r>
    </w:p>
    <w:p w14:paraId="1AA9802C" w14:textId="77777777" w:rsidR="00FD31AD" w:rsidRDefault="00FD31AD" w:rsidP="00FD31AD">
      <w:pPr>
        <w:pStyle w:val="Corpsdetexte"/>
      </w:pPr>
      <w:r w:rsidRPr="00FD31AD">
        <w:rPr>
          <w:b/>
          <w:bCs/>
        </w:rPr>
        <w:t>Pour les Chercheurs :</w:t>
      </w:r>
      <w:r>
        <w:t xml:space="preserve"> - Fournit baseline pour génération automatique de LOD - Ouvre des directions de recherche en découverte hybride - Démontre la valeur de combiner règles + ML</w:t>
      </w:r>
    </w:p>
    <w:p w14:paraId="40AD994E" w14:textId="73A6E1F0" w:rsidR="00FD31AD" w:rsidRDefault="00FD31AD" w:rsidP="00FD31AD">
      <w:pPr>
        <w:pStyle w:val="Corpsdetexte"/>
      </w:pPr>
      <w:r w:rsidRPr="00FD31AD">
        <w:rPr>
          <w:b/>
          <w:bCs/>
        </w:rPr>
        <w:t>Pour les Organisations :</w:t>
      </w:r>
      <w:r>
        <w:t xml:space="preserve"> - Intégration de données rentable - Amélioration de la découvrabilité et réutilisabilité des données - Capacités de support décisionnel améliorées</w:t>
      </w:r>
    </w:p>
    <w:p w14:paraId="1D8E81E0" w14:textId="6E2FFAA2" w:rsidR="00FD31AD" w:rsidRDefault="00FD31AD" w:rsidP="00FD31AD">
      <w:pPr>
        <w:pStyle w:val="Titre1"/>
      </w:pPr>
      <w:r w:rsidRPr="00FD31AD">
        <w:t>CONCLUSION ET TRAVAUX FUTURS</w:t>
      </w:r>
    </w:p>
    <w:p w14:paraId="41DB57A0" w14:textId="0692ABE0" w:rsidR="00FD31AD" w:rsidRDefault="00FD31AD" w:rsidP="00FD31AD">
      <w:pPr>
        <w:pStyle w:val="Titre2"/>
      </w:pPr>
      <w:r w:rsidRPr="00FD31AD">
        <w:t>Résumé des Contributions</w:t>
      </w:r>
    </w:p>
    <w:p w14:paraId="0EEED555" w14:textId="5FE0EC4A" w:rsidR="009303D9" w:rsidRDefault="00FD31AD" w:rsidP="00E7596C">
      <w:pPr>
        <w:pStyle w:val="Corpsdetexte"/>
      </w:pPr>
      <w:r w:rsidRPr="00FD31AD">
        <w:t>Cet article a présenté un framework intelligent pour publier des données tabulaires en Linked Open Data. Notre approche hybride combinant découverte basée sur règles, apprentissage automatique et inférence atteint :</w:t>
      </w:r>
    </w:p>
    <w:p w14:paraId="60EA813F" w14:textId="77777777" w:rsidR="00FD31AD" w:rsidRDefault="00FD31AD" w:rsidP="00FD31AD">
      <w:pPr>
        <w:pStyle w:val="Corpsdetexte"/>
        <w:numPr>
          <w:ilvl w:val="0"/>
          <w:numId w:val="36"/>
        </w:numPr>
      </w:pPr>
      <w:r w:rsidRPr="00FD31AD">
        <w:rPr>
          <w:b/>
          <w:bCs/>
        </w:rPr>
        <w:t>219% d'enrichissement sémantique</w:t>
      </w:r>
      <w:r>
        <w:t xml:space="preserve"> vs baseline R2RML</w:t>
      </w:r>
    </w:p>
    <w:p w14:paraId="3D2BF31E" w14:textId="77777777" w:rsidR="00FD31AD" w:rsidRDefault="00FD31AD" w:rsidP="00FD31AD">
      <w:pPr>
        <w:pStyle w:val="Corpsdetexte"/>
        <w:numPr>
          <w:ilvl w:val="0"/>
          <w:numId w:val="36"/>
        </w:numPr>
      </w:pPr>
      <w:r w:rsidRPr="00FD31AD">
        <w:rPr>
          <w:b/>
          <w:bCs/>
        </w:rPr>
        <w:t>94 relations découvertes automatiquement</w:t>
      </w:r>
      <w:r>
        <w:t xml:space="preserve"> sur 4 types</w:t>
      </w:r>
    </w:p>
    <w:p w14:paraId="4971F2B6" w14:textId="77777777" w:rsidR="00FD31AD" w:rsidRDefault="00FD31AD" w:rsidP="00FD31AD">
      <w:pPr>
        <w:pStyle w:val="Corpsdetexte"/>
        <w:numPr>
          <w:ilvl w:val="0"/>
          <w:numId w:val="36"/>
        </w:numPr>
      </w:pPr>
      <w:r w:rsidRPr="00FD31AD">
        <w:rPr>
          <w:b/>
          <w:bCs/>
        </w:rPr>
        <w:t>Alignement avec 5 ontologies standard</w:t>
      </w:r>
      <w:r>
        <w:t xml:space="preserve"> pour une interopérabilité maximale</w:t>
      </w:r>
    </w:p>
    <w:p w14:paraId="22B732EF" w14:textId="5A1A9924" w:rsidR="00FD31AD" w:rsidRDefault="00FD31AD" w:rsidP="00FD31AD">
      <w:pPr>
        <w:pStyle w:val="Corpsdetexte"/>
        <w:numPr>
          <w:ilvl w:val="0"/>
          <w:numId w:val="36"/>
        </w:numPr>
      </w:pPr>
      <w:r w:rsidRPr="00FD31AD">
        <w:rPr>
          <w:b/>
          <w:bCs/>
        </w:rPr>
        <w:t>Zéro effort manuel de mapping</w:t>
      </w:r>
      <w:r>
        <w:t xml:space="preserve"> grâce à l'automatisation complète</w:t>
      </w:r>
    </w:p>
    <w:p w14:paraId="6ADFC069" w14:textId="6929CCF2" w:rsidR="00FD31AD" w:rsidRDefault="00FD31AD" w:rsidP="00FD31AD">
      <w:pPr>
        <w:pStyle w:val="Corpsdetexte"/>
      </w:pPr>
      <w:r>
        <w:t>Ces résultats démontrent que des approches intelligentes et automatisées peuvent significativement surpasser les méthodes traditionnelles de mapping manuel sans nécessiter d'intervention humaine.</w:t>
      </w:r>
    </w:p>
    <w:p w14:paraId="7B7ADA1E" w14:textId="01A79425" w:rsidR="009303D9" w:rsidRDefault="00FD31AD" w:rsidP="00ED0149">
      <w:pPr>
        <w:pStyle w:val="Titre2"/>
      </w:pPr>
      <w:r w:rsidRPr="00FD31AD">
        <w:t>Impact de la Recherche</w:t>
      </w:r>
    </w:p>
    <w:p w14:paraId="7C22A806" w14:textId="61FD74A1" w:rsidR="00FD31AD" w:rsidRDefault="00FD31AD" w:rsidP="00FD31AD">
      <w:pPr>
        <w:pStyle w:val="bulletlist"/>
        <w:numPr>
          <w:ilvl w:val="0"/>
          <w:numId w:val="0"/>
        </w:numPr>
      </w:pPr>
      <w:r>
        <w:tab/>
      </w:r>
      <w:r w:rsidRPr="00FD31AD">
        <w:t xml:space="preserve">Notre travail fait progresser l'état de l'art en : - </w:t>
      </w:r>
      <w:r w:rsidRPr="00FD31AD">
        <w:rPr>
          <w:b/>
          <w:bCs/>
        </w:rPr>
        <w:t>Publication automatique de LOD</w:t>
      </w:r>
      <w:r w:rsidRPr="00FD31AD">
        <w:t xml:space="preserve"> à partir de données tabulaires hétérogènes - </w:t>
      </w:r>
      <w:r w:rsidRPr="00FD31AD">
        <w:rPr>
          <w:b/>
          <w:bCs/>
        </w:rPr>
        <w:t>Découverte hybride</w:t>
      </w:r>
      <w:r w:rsidRPr="00FD31AD">
        <w:t xml:space="preserve"> combinant techniques multiples - </w:t>
      </w:r>
      <w:r w:rsidRPr="00FD31AD">
        <w:rPr>
          <w:b/>
          <w:bCs/>
        </w:rPr>
        <w:t>Évaluation pratique</w:t>
      </w:r>
      <w:r w:rsidRPr="00FD31AD">
        <w:t xml:space="preserve"> avec comparaison quantitative R2RML</w:t>
      </w:r>
    </w:p>
    <w:p w14:paraId="176560B0" w14:textId="2A7561F2" w:rsidR="00FD31AD" w:rsidRDefault="00FD31AD" w:rsidP="00FD31AD">
      <w:pPr>
        <w:pStyle w:val="Titre2"/>
      </w:pPr>
      <w:r>
        <w:t>Limitations Abordées</w:t>
      </w:r>
    </w:p>
    <w:p w14:paraId="3022DC38" w14:textId="77777777" w:rsidR="00907726" w:rsidRDefault="00FD31AD" w:rsidP="00907726">
      <w:pPr>
        <w:pStyle w:val="bulletlist"/>
        <w:numPr>
          <w:ilvl w:val="0"/>
          <w:numId w:val="0"/>
        </w:numPr>
      </w:pPr>
      <w:r>
        <w:rPr>
          <w:lang w:val="en-US"/>
        </w:rPr>
        <w:tab/>
      </w:r>
      <w:r w:rsidRPr="00FD31AD">
        <w:rPr>
          <w:lang w:val="en-US"/>
        </w:rPr>
        <w:t>Bien que prometteuse, notre approche présente des limitations (scalabilité, ajustement de seuils, spécificité au domaine) que nous reconnaissons et pour lesquelles nous proposons des atténuations. Celles-ci représentent des opportunités pour la recherche future plutôt que des défauts fondamentaux.</w:t>
      </w:r>
    </w:p>
    <w:p w14:paraId="49AC6E4F" w14:textId="4BF58872" w:rsidR="00907726" w:rsidRDefault="00907726" w:rsidP="00907726">
      <w:pPr>
        <w:pStyle w:val="Titre2"/>
      </w:pPr>
      <w:r w:rsidRPr="00907726">
        <w:t>Directions de Recherche Futures</w:t>
      </w:r>
    </w:p>
    <w:p w14:paraId="7710B0CD" w14:textId="77777777" w:rsidR="00907726" w:rsidRPr="00907726" w:rsidRDefault="00907726" w:rsidP="00907726">
      <w:pPr>
        <w:pStyle w:val="bulletlist"/>
        <w:numPr>
          <w:ilvl w:val="0"/>
          <w:numId w:val="0"/>
        </w:numPr>
        <w:ind w:left="576" w:hanging="288"/>
        <w:rPr>
          <w:b/>
          <w:bCs/>
        </w:rPr>
      </w:pPr>
      <w:r w:rsidRPr="00907726">
        <w:rPr>
          <w:b/>
          <w:bCs/>
        </w:rPr>
        <w:t>Optimisation de Scalabilité</w:t>
      </w:r>
    </w:p>
    <w:p w14:paraId="45CE7F3C" w14:textId="77777777" w:rsidR="00907726" w:rsidRDefault="00907726" w:rsidP="00907726">
      <w:pPr>
        <w:pStyle w:val="bulletlist"/>
      </w:pPr>
      <w:r>
        <w:t>Implémenter le hachage sensible à la localité pour complexité O(n log n)</w:t>
      </w:r>
    </w:p>
    <w:p w14:paraId="3621F706" w14:textId="77777777" w:rsidR="00907726" w:rsidRDefault="00907726" w:rsidP="00907726">
      <w:pPr>
        <w:pStyle w:val="bulletlist"/>
      </w:pPr>
      <w:r>
        <w:t>Distribuer le calcul sur multiples cœurs/machines</w:t>
      </w:r>
    </w:p>
    <w:p w14:paraId="565B9C16" w14:textId="1DF409A0" w:rsidR="00907726" w:rsidRDefault="00907726" w:rsidP="00907726">
      <w:pPr>
        <w:pStyle w:val="bulletlist"/>
      </w:pPr>
      <w:r>
        <w:t>Raffinement progressif pour larges datasets</w:t>
      </w:r>
    </w:p>
    <w:p w14:paraId="137FDC53" w14:textId="77777777" w:rsidR="00907726" w:rsidRPr="00907726" w:rsidRDefault="00907726" w:rsidP="00907726">
      <w:pPr>
        <w:pStyle w:val="bulletlist"/>
        <w:numPr>
          <w:ilvl w:val="0"/>
          <w:numId w:val="0"/>
        </w:numPr>
        <w:ind w:left="288"/>
        <w:rPr>
          <w:b/>
          <w:bCs/>
        </w:rPr>
      </w:pPr>
      <w:r w:rsidRPr="00907726">
        <w:rPr>
          <w:b/>
          <w:bCs/>
        </w:rPr>
        <w:t>Techniques ML Avancées</w:t>
      </w:r>
    </w:p>
    <w:p w14:paraId="53B82156" w14:textId="0BD83C8E" w:rsidR="00907726" w:rsidRDefault="00907726" w:rsidP="00907726">
      <w:pPr>
        <w:pStyle w:val="bulletlist"/>
        <w:numPr>
          <w:ilvl w:val="0"/>
          <w:numId w:val="38"/>
        </w:numPr>
      </w:pPr>
      <w:r>
        <w:t>Utiliser des embeddings basés sur transformers (BERT, GPT) pour similarité sémantique</w:t>
      </w:r>
    </w:p>
    <w:p w14:paraId="11F8F733" w14:textId="77777777" w:rsidR="00907726" w:rsidRDefault="00907726" w:rsidP="00907726">
      <w:pPr>
        <w:pStyle w:val="bulletlist"/>
        <w:numPr>
          <w:ilvl w:val="0"/>
          <w:numId w:val="37"/>
        </w:numPr>
      </w:pPr>
      <w:r>
        <w:t>Entraîner modèles supervisés pour classification de relations</w:t>
      </w:r>
    </w:p>
    <w:p w14:paraId="06AE92E8" w14:textId="59E3C492" w:rsidR="00907726" w:rsidRDefault="00907726" w:rsidP="00907726">
      <w:pPr>
        <w:pStyle w:val="bulletlist"/>
        <w:numPr>
          <w:ilvl w:val="0"/>
          <w:numId w:val="37"/>
        </w:numPr>
      </w:pPr>
      <w:r>
        <w:t>Apprentissage actif pour optimisation de seuils</w:t>
      </w:r>
    </w:p>
    <w:p w14:paraId="37755EC7" w14:textId="77777777" w:rsidR="00907726" w:rsidRDefault="00907726" w:rsidP="00907726">
      <w:pPr>
        <w:pStyle w:val="bulletlist"/>
        <w:numPr>
          <w:ilvl w:val="0"/>
          <w:numId w:val="0"/>
        </w:numPr>
      </w:pPr>
    </w:p>
    <w:p w14:paraId="64218911" w14:textId="77777777" w:rsidR="00907726" w:rsidRDefault="00907726" w:rsidP="00907726">
      <w:pPr>
        <w:pStyle w:val="bulletlist"/>
        <w:numPr>
          <w:ilvl w:val="0"/>
          <w:numId w:val="0"/>
        </w:numPr>
      </w:pPr>
    </w:p>
    <w:p w14:paraId="19AFFDB2" w14:textId="77777777" w:rsidR="00907726" w:rsidRPr="00907726" w:rsidRDefault="00907726" w:rsidP="00907726">
      <w:pPr>
        <w:pStyle w:val="bulletlist"/>
        <w:numPr>
          <w:ilvl w:val="0"/>
          <w:numId w:val="0"/>
        </w:numPr>
        <w:ind w:left="576" w:hanging="288"/>
        <w:rPr>
          <w:b/>
          <w:bCs/>
        </w:rPr>
      </w:pPr>
      <w:r w:rsidRPr="00907726">
        <w:rPr>
          <w:b/>
          <w:bCs/>
        </w:rPr>
        <w:t>Support Multi-Tables</w:t>
      </w:r>
    </w:p>
    <w:p w14:paraId="05B1EB28" w14:textId="77777777" w:rsidR="00907726" w:rsidRDefault="00907726" w:rsidP="00907726">
      <w:pPr>
        <w:pStyle w:val="bulletlist"/>
        <w:numPr>
          <w:ilvl w:val="0"/>
          <w:numId w:val="39"/>
        </w:numPr>
      </w:pPr>
      <w:r>
        <w:t>Étendre à multiples fichiers CSV liés</w:t>
      </w:r>
    </w:p>
    <w:p w14:paraId="5E6EB72A" w14:textId="77777777" w:rsidR="00907726" w:rsidRDefault="00907726" w:rsidP="00907726">
      <w:pPr>
        <w:pStyle w:val="bulletlist"/>
        <w:numPr>
          <w:ilvl w:val="0"/>
          <w:numId w:val="39"/>
        </w:numPr>
      </w:pPr>
      <w:r>
        <w:t>Découvrir relations de clés étrangères</w:t>
      </w:r>
    </w:p>
    <w:p w14:paraId="55BDCB03" w14:textId="15970A31" w:rsidR="00907726" w:rsidRDefault="00907726" w:rsidP="00907726">
      <w:pPr>
        <w:pStyle w:val="bulletlist"/>
        <w:numPr>
          <w:ilvl w:val="0"/>
          <w:numId w:val="39"/>
        </w:numPr>
      </w:pPr>
      <w:r>
        <w:t>Génération RDF consciente des jointures</w:t>
      </w:r>
    </w:p>
    <w:p w14:paraId="060937EF" w14:textId="77777777" w:rsidR="00907726" w:rsidRPr="00907726" w:rsidRDefault="00907726" w:rsidP="00907726">
      <w:pPr>
        <w:pStyle w:val="bulletlist"/>
        <w:numPr>
          <w:ilvl w:val="0"/>
          <w:numId w:val="0"/>
        </w:numPr>
        <w:ind w:left="576" w:hanging="288"/>
        <w:rPr>
          <w:b/>
          <w:bCs/>
        </w:rPr>
      </w:pPr>
      <w:r w:rsidRPr="00907726">
        <w:rPr>
          <w:b/>
          <w:bCs/>
        </w:rPr>
        <w:t>Assurance Qualité</w:t>
      </w:r>
    </w:p>
    <w:p w14:paraId="6876CF8D" w14:textId="77777777" w:rsidR="00907726" w:rsidRDefault="00907726" w:rsidP="00907726">
      <w:pPr>
        <w:pStyle w:val="bulletlist"/>
        <w:tabs>
          <w:tab w:val="num" w:pos="648"/>
        </w:tabs>
        <w:ind w:left="648" w:hanging="360"/>
      </w:pPr>
      <w:r w:rsidRPr="00907726">
        <w:t>Implémenter contraintes SHACL pour validation</w:t>
      </w:r>
    </w:p>
    <w:p w14:paraId="339EB59E" w14:textId="77777777" w:rsidR="00907726" w:rsidRDefault="00907726" w:rsidP="00907726">
      <w:pPr>
        <w:pStyle w:val="bulletlist"/>
        <w:tabs>
          <w:tab w:val="num" w:pos="648"/>
        </w:tabs>
        <w:ind w:left="648" w:hanging="360"/>
      </w:pPr>
      <w:r w:rsidRPr="00907726">
        <w:t>Scoring de confiance pour toutes relations découvertes</w:t>
      </w:r>
    </w:p>
    <w:p w14:paraId="2AB387FE" w14:textId="31054E6F" w:rsidR="00907726" w:rsidRPr="00907726" w:rsidRDefault="00907726" w:rsidP="00907726">
      <w:pPr>
        <w:pStyle w:val="bulletlist"/>
        <w:tabs>
          <w:tab w:val="num" w:pos="648"/>
        </w:tabs>
        <w:ind w:left="648" w:hanging="360"/>
      </w:pPr>
      <w:r w:rsidRPr="00907726">
        <w:t>Raffinement humain-dans-la-boucle</w:t>
      </w:r>
    </w:p>
    <w:p w14:paraId="4474EFA5" w14:textId="77777777" w:rsidR="00907726" w:rsidRPr="00907726" w:rsidRDefault="00907726" w:rsidP="00907726">
      <w:pPr>
        <w:pStyle w:val="bulletlist"/>
        <w:numPr>
          <w:ilvl w:val="0"/>
          <w:numId w:val="0"/>
        </w:numPr>
        <w:ind w:left="288"/>
        <w:rPr>
          <w:b/>
          <w:bCs/>
        </w:rPr>
      </w:pPr>
      <w:r w:rsidRPr="00907726">
        <w:rPr>
          <w:b/>
          <w:bCs/>
        </w:rPr>
        <w:t>Interface Utilisateur</w:t>
      </w:r>
    </w:p>
    <w:p w14:paraId="1F3AF983" w14:textId="77777777" w:rsidR="00907726" w:rsidRDefault="00907726" w:rsidP="00907726">
      <w:pPr>
        <w:pStyle w:val="bulletlist"/>
        <w:tabs>
          <w:tab w:val="num" w:pos="648"/>
        </w:tabs>
        <w:ind w:left="648" w:hanging="360"/>
      </w:pPr>
      <w:r w:rsidRPr="00907726">
        <w:t>Upload et visualisation web</w:t>
      </w:r>
    </w:p>
    <w:p w14:paraId="186C4167" w14:textId="77777777" w:rsidR="00907726" w:rsidRDefault="00907726" w:rsidP="00907726">
      <w:pPr>
        <w:pStyle w:val="bulletlist"/>
        <w:tabs>
          <w:tab w:val="num" w:pos="648"/>
        </w:tabs>
        <w:ind w:left="648" w:hanging="360"/>
      </w:pPr>
      <w:r w:rsidRPr="00907726">
        <w:t>Revue et approbation interactive des relations</w:t>
      </w:r>
    </w:p>
    <w:p w14:paraId="551A54A6" w14:textId="3482C92B" w:rsidR="00907726" w:rsidRPr="00907726" w:rsidRDefault="00907726" w:rsidP="00907726">
      <w:pPr>
        <w:pStyle w:val="bulletlist"/>
        <w:tabs>
          <w:tab w:val="num" w:pos="648"/>
        </w:tabs>
        <w:ind w:left="648" w:hanging="360"/>
      </w:pPr>
      <w:r w:rsidRPr="00907726">
        <w:t>Exploration en temps réel du graphe de connaissances</w:t>
      </w:r>
    </w:p>
    <w:p w14:paraId="6E2E379F" w14:textId="77777777" w:rsidR="00907726" w:rsidRPr="00907726" w:rsidRDefault="00907726" w:rsidP="00907726">
      <w:pPr>
        <w:pStyle w:val="bulletlist"/>
        <w:numPr>
          <w:ilvl w:val="0"/>
          <w:numId w:val="0"/>
        </w:numPr>
        <w:ind w:left="288"/>
        <w:rPr>
          <w:b/>
          <w:bCs/>
        </w:rPr>
      </w:pPr>
      <w:r w:rsidRPr="00907726">
        <w:rPr>
          <w:b/>
          <w:bCs/>
        </w:rPr>
        <w:t>Évaluation Élargie</w:t>
      </w:r>
    </w:p>
    <w:p w14:paraId="3B07B380" w14:textId="77777777" w:rsidR="00907726" w:rsidRDefault="00907726" w:rsidP="00907726">
      <w:pPr>
        <w:pStyle w:val="bulletlist"/>
        <w:tabs>
          <w:tab w:val="num" w:pos="648"/>
        </w:tabs>
        <w:ind w:left="648" w:hanging="360"/>
      </w:pPr>
      <w:r w:rsidRPr="00907726">
        <w:t>Tester sur domaines divers (santé, finance, gouvernement)</w:t>
      </w:r>
    </w:p>
    <w:p w14:paraId="4A985FDE" w14:textId="77777777" w:rsidR="00907726" w:rsidRDefault="00907726" w:rsidP="00907726">
      <w:pPr>
        <w:pStyle w:val="bulletlist"/>
        <w:tabs>
          <w:tab w:val="num" w:pos="648"/>
        </w:tabs>
        <w:ind w:left="648" w:hanging="360"/>
      </w:pPr>
      <w:r w:rsidRPr="00907726">
        <w:t>Datasets à grande échelle (1M+ entités)</w:t>
      </w:r>
    </w:p>
    <w:p w14:paraId="7E18CE5C" w14:textId="317E0526" w:rsidR="00907726" w:rsidRPr="00907726" w:rsidRDefault="00907726" w:rsidP="00907726">
      <w:pPr>
        <w:pStyle w:val="bulletlist"/>
        <w:tabs>
          <w:tab w:val="num" w:pos="648"/>
        </w:tabs>
        <w:ind w:left="648" w:hanging="360"/>
      </w:pPr>
      <w:r w:rsidRPr="00907726">
        <w:t>Étude utilisateur pour évaluation de productivité</w:t>
      </w:r>
    </w:p>
    <w:p w14:paraId="18B1AC84" w14:textId="77777777" w:rsidR="00907726" w:rsidRPr="00907726" w:rsidRDefault="00907726" w:rsidP="00907726">
      <w:pPr>
        <w:pStyle w:val="bulletlist"/>
        <w:numPr>
          <w:ilvl w:val="0"/>
          <w:numId w:val="0"/>
        </w:numPr>
        <w:ind w:left="288"/>
        <w:rPr>
          <w:b/>
          <w:bCs/>
        </w:rPr>
      </w:pPr>
      <w:r w:rsidRPr="00907726">
        <w:rPr>
          <w:b/>
          <w:bCs/>
        </w:rPr>
        <w:t>Standardisation</w:t>
      </w:r>
    </w:p>
    <w:p w14:paraId="41C9E4B9" w14:textId="77777777" w:rsidR="00907726" w:rsidRDefault="00907726" w:rsidP="00907726">
      <w:pPr>
        <w:pStyle w:val="bulletlist"/>
        <w:numPr>
          <w:ilvl w:val="0"/>
          <w:numId w:val="40"/>
        </w:numPr>
        <w:rPr>
          <w:lang w:val="en-US"/>
        </w:rPr>
      </w:pPr>
      <w:r w:rsidRPr="00907726">
        <w:rPr>
          <w:lang w:val="en-US"/>
        </w:rPr>
        <w:t>Proposer extension à la spécification R2RML</w:t>
      </w:r>
    </w:p>
    <w:p w14:paraId="50228145" w14:textId="77777777" w:rsidR="00907726" w:rsidRDefault="00907726" w:rsidP="00907726">
      <w:pPr>
        <w:pStyle w:val="bulletlist"/>
        <w:numPr>
          <w:ilvl w:val="0"/>
          <w:numId w:val="40"/>
        </w:numPr>
        <w:rPr>
          <w:lang w:val="en-US"/>
        </w:rPr>
      </w:pPr>
      <w:r w:rsidRPr="00907726">
        <w:rPr>
          <w:lang w:val="en-US"/>
        </w:rPr>
        <w:t>Contribuer aux groupes de travail W3C</w:t>
      </w:r>
    </w:p>
    <w:p w14:paraId="7BD89AC1" w14:textId="79586B8A" w:rsidR="00907726" w:rsidRDefault="00907726" w:rsidP="00907726">
      <w:pPr>
        <w:pStyle w:val="bulletlist"/>
        <w:numPr>
          <w:ilvl w:val="0"/>
          <w:numId w:val="40"/>
        </w:numPr>
      </w:pPr>
      <w:r w:rsidRPr="00907726">
        <w:rPr>
          <w:lang w:val="en-US"/>
        </w:rPr>
        <w:t>Définir bonnes pratiques pour publication LOD intelligente</w:t>
      </w:r>
    </w:p>
    <w:p w14:paraId="1ED53009" w14:textId="43D88DB7" w:rsidR="00907726" w:rsidRDefault="00907726" w:rsidP="00907726">
      <w:pPr>
        <w:pStyle w:val="Titre2"/>
      </w:pPr>
      <w:r w:rsidRPr="00907726">
        <w:t>Appel à l'Action</w:t>
      </w:r>
    </w:p>
    <w:p w14:paraId="2A476AAC" w14:textId="65C16C96" w:rsidR="00907726" w:rsidRDefault="00907726" w:rsidP="00907726">
      <w:pPr>
        <w:pStyle w:val="bulletlist"/>
        <w:numPr>
          <w:ilvl w:val="0"/>
          <w:numId w:val="0"/>
        </w:numPr>
      </w:pPr>
      <w:r>
        <w:tab/>
        <w:t>Nous encourageons la communauté de recherche à : - Répliquer et étendre notre évaluation - Appliquer notre approche à de nouveaux domaines - Contribuer à l'implémentation open source - Collaborer sur efforts de standardisation</w:t>
      </w:r>
    </w:p>
    <w:p w14:paraId="11BCB9EA" w14:textId="2992CE1D" w:rsidR="00907726" w:rsidRDefault="00907726" w:rsidP="00907726">
      <w:pPr>
        <w:pStyle w:val="Titre2"/>
      </w:pPr>
      <w:r w:rsidRPr="00907726">
        <w:t>Remarques Finales</w:t>
      </w:r>
    </w:p>
    <w:p w14:paraId="055F06C1" w14:textId="1EF767B8" w:rsidR="00907726" w:rsidRDefault="00907726" w:rsidP="00907726">
      <w:pPr>
        <w:pStyle w:val="bulletlist"/>
        <w:numPr>
          <w:ilvl w:val="0"/>
          <w:numId w:val="0"/>
        </w:numPr>
      </w:pPr>
      <w:r>
        <w:tab/>
      </w:r>
      <w:r w:rsidRPr="00907726">
        <w:t>La transition de données tabulaires isolées vers des graphes de connaissances interconnectés est essentielle pour réaliser la vision du Web Sémantique. Notre framework de publication LOD intelligent représente une étape significative vers le rendre automatique, efficace et scalable. En éliminant l'effort de mapping manuel et en enrichissant dramatiquement le contenu sémantique, nous permettons aux organisations de libérer le plein potentiel de leurs actifs de données.</w:t>
      </w:r>
    </w:p>
    <w:p w14:paraId="25F0EECB" w14:textId="1F198164" w:rsidR="00907726" w:rsidRPr="00907726" w:rsidRDefault="00907726" w:rsidP="00907726">
      <w:pPr>
        <w:pStyle w:val="bulletlist"/>
        <w:numPr>
          <w:ilvl w:val="0"/>
          <w:numId w:val="0"/>
        </w:numPr>
        <w:rPr>
          <w:b/>
          <w:bCs/>
          <w:i/>
          <w:iCs/>
          <w:spacing w:val="0"/>
          <w:sz w:val="18"/>
          <w:szCs w:val="18"/>
          <w:lang w:val="en-US" w:eastAsia="en-US"/>
        </w:rPr>
      </w:pPr>
      <w:r w:rsidRPr="00907726">
        <w:rPr>
          <w:b/>
          <w:bCs/>
          <w:i/>
          <w:iCs/>
          <w:spacing w:val="0"/>
          <w:sz w:val="18"/>
          <w:szCs w:val="18"/>
          <w:lang w:val="en-US" w:eastAsia="en-US"/>
        </w:rPr>
        <w:t>REMERCIEMENTS</w:t>
      </w:r>
      <w:r>
        <w:t>—</w:t>
      </w:r>
      <w:r w:rsidRPr="00907726">
        <w:rPr>
          <w:b/>
          <w:bCs/>
          <w:i/>
          <w:iCs/>
          <w:spacing w:val="0"/>
          <w:sz w:val="18"/>
          <w:szCs w:val="18"/>
          <w:lang w:val="en-US" w:eastAsia="en-US"/>
        </w:rPr>
        <w:t xml:space="preserve">Les auteurs remercient le Prof. A. Ouacha pour son encadrement tout au long de ce projet, et le cours de Web Sémantique à l'Université </w:t>
      </w:r>
      <w:r>
        <w:rPr>
          <w:b/>
          <w:bCs/>
          <w:i/>
          <w:iCs/>
          <w:spacing w:val="0"/>
          <w:sz w:val="18"/>
          <w:szCs w:val="18"/>
          <w:lang w:val="en-US" w:eastAsia="en-US"/>
        </w:rPr>
        <w:t>Ibn Tofail</w:t>
      </w:r>
      <w:r w:rsidRPr="00907726">
        <w:rPr>
          <w:b/>
          <w:bCs/>
          <w:i/>
          <w:iCs/>
          <w:spacing w:val="0"/>
          <w:sz w:val="18"/>
          <w:szCs w:val="18"/>
          <w:lang w:val="en-US" w:eastAsia="en-US"/>
        </w:rPr>
        <w:t xml:space="preserve"> de </w:t>
      </w:r>
      <w:r>
        <w:rPr>
          <w:b/>
          <w:bCs/>
          <w:i/>
          <w:iCs/>
          <w:spacing w:val="0"/>
          <w:sz w:val="18"/>
          <w:szCs w:val="18"/>
          <w:lang w:val="en-US" w:eastAsia="en-US"/>
        </w:rPr>
        <w:t>Kénitra</w:t>
      </w:r>
      <w:r w:rsidRPr="00907726">
        <w:rPr>
          <w:b/>
          <w:bCs/>
          <w:i/>
          <w:iCs/>
          <w:spacing w:val="0"/>
          <w:sz w:val="18"/>
          <w:szCs w:val="18"/>
          <w:lang w:val="en-US" w:eastAsia="en-US"/>
        </w:rPr>
        <w:t xml:space="preserve"> pour avoir fourni le contexte de recherche. Nous reconnaissons également les développeurs de RDFLib, scikit-learn et pandas pour leurs excellents outils open source.</w:t>
      </w:r>
    </w:p>
    <w:p w14:paraId="144D91D7" w14:textId="30858ADB" w:rsidR="009303D9" w:rsidRPr="005B520E" w:rsidRDefault="009303D9" w:rsidP="00907726">
      <w:pPr>
        <w:pStyle w:val="Titre5"/>
      </w:pPr>
      <w:r w:rsidRPr="005B520E">
        <w:t>References</w:t>
      </w:r>
    </w:p>
    <w:p w14:paraId="7EE0A05F" w14:textId="12967846" w:rsidR="009303D9" w:rsidRDefault="00907726" w:rsidP="0004781E">
      <w:pPr>
        <w:pStyle w:val="references"/>
        <w:ind w:left="354" w:hanging="354"/>
      </w:pPr>
      <w:r w:rsidRPr="00907726">
        <w:t>T. Berners-Lee, J. Hendler, et O. Lassila, "The Semantic Web," Scientific American, vol. 284, no. 5, pp. 34-43, 2001.</w:t>
      </w:r>
    </w:p>
    <w:p w14:paraId="0A75505B" w14:textId="33953846" w:rsidR="009303D9" w:rsidRDefault="00907726" w:rsidP="0004781E">
      <w:pPr>
        <w:pStyle w:val="references"/>
        <w:ind w:left="354" w:hanging="354"/>
      </w:pPr>
      <w:r w:rsidRPr="00907726">
        <w:t>W3C, "R2RML: RDB to RDF Mapping Language," W3C Recommendation, 2012</w:t>
      </w:r>
      <w:r w:rsidR="009303D9">
        <w:t>.</w:t>
      </w:r>
    </w:p>
    <w:p w14:paraId="51985FA4" w14:textId="5DC6299B" w:rsidR="009303D9" w:rsidRDefault="00907726" w:rsidP="0004781E">
      <w:pPr>
        <w:pStyle w:val="references"/>
        <w:ind w:left="354" w:hanging="354"/>
      </w:pPr>
      <w:r w:rsidRPr="00907726">
        <w:t>D. Brickley et L. Miller, "FOAF Vocabulary Specification 0.99," 2014</w:t>
      </w:r>
      <w:r w:rsidR="009303D9">
        <w:t>.</w:t>
      </w:r>
    </w:p>
    <w:p w14:paraId="5D99F356" w14:textId="018CAA86" w:rsidR="009303D9" w:rsidRDefault="00907726" w:rsidP="0004781E">
      <w:pPr>
        <w:pStyle w:val="references"/>
        <w:ind w:left="354" w:hanging="354"/>
      </w:pPr>
      <w:r w:rsidRPr="00907726">
        <w:t>R. V. Guha, D. Brickley, et S. Macbeth, "Schema.org: Evolution of Structured Data on the Web," Communications of the ACM, vol. 59, no. 2, pp. 44-51, 2016</w:t>
      </w:r>
      <w:r w:rsidR="009303D9">
        <w:t>.</w:t>
      </w:r>
    </w:p>
    <w:p w14:paraId="7619257F" w14:textId="18ED96FA" w:rsidR="009303D9" w:rsidRDefault="00907726" w:rsidP="0004781E">
      <w:pPr>
        <w:pStyle w:val="references"/>
        <w:ind w:left="354" w:hanging="354"/>
      </w:pPr>
      <w:r w:rsidRPr="00907726">
        <w:t>J. Lehmann et al., "DBpedia - A Large-scale, Multilingual Knowledge Base Extracted from Wikipedia," Semantic Web, vol. 6, no. 2, pp. 167-195, 2015</w:t>
      </w:r>
      <w:r w:rsidR="009303D9">
        <w:t>.</w:t>
      </w:r>
    </w:p>
    <w:p w14:paraId="3DC0719F" w14:textId="14550358" w:rsidR="009303D9" w:rsidRDefault="00907726" w:rsidP="0004781E">
      <w:pPr>
        <w:pStyle w:val="references"/>
        <w:ind w:left="354" w:hanging="354"/>
      </w:pPr>
      <w:r w:rsidRPr="00907726">
        <w:t>A. Dimou et al., "RML: A Generic Language for Integrated RDF Mappings of Heterogeneous Data," in Proceedings of the 7th Workshop on Linked Data on the Web, 2014</w:t>
      </w:r>
      <w:r w:rsidR="009303D9">
        <w:t>.</w:t>
      </w:r>
    </w:p>
    <w:p w14:paraId="1AD3BD9A" w14:textId="64325D93" w:rsidR="009303D9" w:rsidRDefault="00907726" w:rsidP="0004781E">
      <w:pPr>
        <w:pStyle w:val="references"/>
        <w:ind w:left="354" w:hanging="354"/>
      </w:pPr>
      <w:r w:rsidRPr="00907726">
        <w:t>G. Salton et C. Buckley, "Term-weighting Approaches in Automatic Text Retrieval," Information Processing &amp; Management, vol. 24, no. 5, pp. 513-523, 1988</w:t>
      </w:r>
      <w:r w:rsidR="009303D9">
        <w:t>.</w:t>
      </w:r>
    </w:p>
    <w:p w14:paraId="5A6F4A28" w14:textId="1620D889" w:rsidR="008147B5" w:rsidRPr="00156B74" w:rsidRDefault="00907726" w:rsidP="008147B5">
      <w:pPr>
        <w:pStyle w:val="references"/>
        <w:ind w:left="354" w:hanging="354"/>
        <w:rPr>
          <w:rFonts w:ascii="NimbusRomNo9L-Regu" w:eastAsia="NimbusRomNo9L-Regu" w:cs="NimbusRomNo9L-Regu"/>
        </w:rPr>
      </w:pPr>
      <w:r w:rsidRPr="00907726">
        <w:t>L. Galárraga et al., "AMIE: Association Rule Mining under Incomplete Evidence in Ontological Knowledge Bases," in Proceedings of the 22nd International Conference on World Wide Web, pp. 413-422, 2013.</w:t>
      </w:r>
      <w:r w:rsidR="008147B5">
        <w:t xml:space="preserve"> </w:t>
      </w:r>
    </w:p>
    <w:p w14:paraId="7A7CB9FE" w14:textId="7EE59EF4" w:rsidR="008147B5" w:rsidRDefault="00907726" w:rsidP="008147B5">
      <w:pPr>
        <w:pStyle w:val="references"/>
        <w:autoSpaceDE w:val="0"/>
        <w:autoSpaceDN w:val="0"/>
        <w:adjustRightInd w:val="0"/>
        <w:ind w:left="354" w:hanging="354"/>
        <w:jc w:val="left"/>
      </w:pPr>
      <w:r w:rsidRPr="00907726">
        <w:t>E. Jiménez-Ruiz et B. C. Grau, "LogMap: Logic-based and Scalable Ontology Matching," in International Semantic Web Conference, pp. 273-288, Springer, 2011</w:t>
      </w:r>
      <w:r>
        <w:t>.</w:t>
      </w:r>
    </w:p>
    <w:p w14:paraId="2CBC4D6A" w14:textId="350C8A45" w:rsidR="00836367" w:rsidRPr="00ED1300" w:rsidRDefault="005C1A17" w:rsidP="00ED1300">
      <w:pPr>
        <w:pStyle w:val="references"/>
        <w:autoSpaceDE w:val="0"/>
        <w:autoSpaceDN w:val="0"/>
        <w:adjustRightInd w:val="0"/>
        <w:ind w:left="354" w:hanging="354"/>
        <w:jc w:val="left"/>
        <w:sectPr w:rsidR="00836367" w:rsidRPr="00ED1300" w:rsidSect="003B4E04">
          <w:type w:val="continuous"/>
          <w:pgSz w:w="11906" w:h="16838" w:code="9"/>
          <w:pgMar w:top="1080" w:right="907" w:bottom="1440" w:left="907" w:header="720" w:footer="720" w:gutter="0"/>
          <w:cols w:num="2" w:space="360"/>
          <w:docGrid w:linePitch="360"/>
        </w:sectPr>
      </w:pPr>
      <w:r w:rsidRPr="005C1A17">
        <w:t>T. Mikolov, K. Chen, G. Corrado, et J. Dean, "Efficient Estimation of Word Representations in Vector Space," arXiv preprint arXiv:1301.3781, 2013</w:t>
      </w:r>
    </w:p>
    <w:p w14:paraId="4EF2B8B8" w14:textId="35C139BC" w:rsidR="009303D9" w:rsidRDefault="009303D9" w:rsidP="00ED1300">
      <w:pPr>
        <w:jc w:val="both"/>
      </w:pPr>
    </w:p>
    <w:sectPr w:rsidR="009303D9" w:rsidSect="003B4E04">
      <w:type w:val="continuous"/>
      <w:pgSz w:w="11906" w:h="16838" w:code="9"/>
      <w:pgMar w:top="1080" w:right="893" w:bottom="1440" w:left="89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616C3D" w14:textId="77777777" w:rsidR="00F96251" w:rsidRDefault="00F96251" w:rsidP="001A3B3D">
      <w:r>
        <w:separator/>
      </w:r>
    </w:p>
  </w:endnote>
  <w:endnote w:type="continuationSeparator" w:id="0">
    <w:p w14:paraId="0C599F47" w14:textId="77777777" w:rsidR="00F96251" w:rsidRDefault="00F96251"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NimbusRomNo9L-Regu">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75918" w14:textId="24BF9C3B" w:rsidR="001A3B3D" w:rsidRPr="006F6D3D" w:rsidRDefault="001A3B3D" w:rsidP="0056610F">
    <w:pPr>
      <w:pStyle w:val="Pieddepage"/>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851632" w14:textId="77777777" w:rsidR="00F96251" w:rsidRDefault="00F96251" w:rsidP="001A3B3D">
      <w:r>
        <w:separator/>
      </w:r>
    </w:p>
  </w:footnote>
  <w:footnote w:type="continuationSeparator" w:id="0">
    <w:p w14:paraId="170D31CA" w14:textId="77777777" w:rsidR="00F96251" w:rsidRDefault="00F96251"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7770D57"/>
    <w:multiLevelType w:val="hybridMultilevel"/>
    <w:tmpl w:val="DE32E2F2"/>
    <w:lvl w:ilvl="0" w:tplc="2304C8DA">
      <w:start w:val="1"/>
      <w:numFmt w:val="decimal"/>
      <w:lvlText w:val="%1."/>
      <w:lvlJc w:val="left"/>
      <w:pPr>
        <w:ind w:left="648" w:hanging="360"/>
      </w:pPr>
      <w:rPr>
        <w:rFonts w:hint="default"/>
      </w:rPr>
    </w:lvl>
    <w:lvl w:ilvl="1" w:tplc="040C0019" w:tentative="1">
      <w:start w:val="1"/>
      <w:numFmt w:val="lowerLetter"/>
      <w:lvlText w:val="%2."/>
      <w:lvlJc w:val="left"/>
      <w:pPr>
        <w:ind w:left="1368" w:hanging="360"/>
      </w:pPr>
    </w:lvl>
    <w:lvl w:ilvl="2" w:tplc="040C001B" w:tentative="1">
      <w:start w:val="1"/>
      <w:numFmt w:val="lowerRoman"/>
      <w:lvlText w:val="%3."/>
      <w:lvlJc w:val="right"/>
      <w:pPr>
        <w:ind w:left="2088" w:hanging="180"/>
      </w:pPr>
    </w:lvl>
    <w:lvl w:ilvl="3" w:tplc="040C000F" w:tentative="1">
      <w:start w:val="1"/>
      <w:numFmt w:val="decimal"/>
      <w:lvlText w:val="%4."/>
      <w:lvlJc w:val="left"/>
      <w:pPr>
        <w:ind w:left="2808" w:hanging="360"/>
      </w:pPr>
    </w:lvl>
    <w:lvl w:ilvl="4" w:tplc="040C0019" w:tentative="1">
      <w:start w:val="1"/>
      <w:numFmt w:val="lowerLetter"/>
      <w:lvlText w:val="%5."/>
      <w:lvlJc w:val="left"/>
      <w:pPr>
        <w:ind w:left="3528" w:hanging="360"/>
      </w:pPr>
    </w:lvl>
    <w:lvl w:ilvl="5" w:tplc="040C001B" w:tentative="1">
      <w:start w:val="1"/>
      <w:numFmt w:val="lowerRoman"/>
      <w:lvlText w:val="%6."/>
      <w:lvlJc w:val="right"/>
      <w:pPr>
        <w:ind w:left="4248" w:hanging="180"/>
      </w:pPr>
    </w:lvl>
    <w:lvl w:ilvl="6" w:tplc="040C000F" w:tentative="1">
      <w:start w:val="1"/>
      <w:numFmt w:val="decimal"/>
      <w:lvlText w:val="%7."/>
      <w:lvlJc w:val="left"/>
      <w:pPr>
        <w:ind w:left="4968" w:hanging="360"/>
      </w:pPr>
    </w:lvl>
    <w:lvl w:ilvl="7" w:tplc="040C0019" w:tentative="1">
      <w:start w:val="1"/>
      <w:numFmt w:val="lowerLetter"/>
      <w:lvlText w:val="%8."/>
      <w:lvlJc w:val="left"/>
      <w:pPr>
        <w:ind w:left="5688" w:hanging="360"/>
      </w:pPr>
    </w:lvl>
    <w:lvl w:ilvl="8" w:tplc="040C001B" w:tentative="1">
      <w:start w:val="1"/>
      <w:numFmt w:val="lowerRoman"/>
      <w:lvlText w:val="%9."/>
      <w:lvlJc w:val="right"/>
      <w:pPr>
        <w:ind w:left="6408" w:hanging="180"/>
      </w:pPr>
    </w:lvl>
  </w:abstractNum>
  <w:abstractNum w:abstractNumId="12" w15:restartNumberingAfterBreak="0">
    <w:nsid w:val="14A075BA"/>
    <w:multiLevelType w:val="hybridMultilevel"/>
    <w:tmpl w:val="48CC0B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7931482"/>
    <w:multiLevelType w:val="hybridMultilevel"/>
    <w:tmpl w:val="FA8C999E"/>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14" w15:restartNumberingAfterBreak="0">
    <w:nsid w:val="1D324D59"/>
    <w:multiLevelType w:val="hybridMultilevel"/>
    <w:tmpl w:val="8500BC60"/>
    <w:lvl w:ilvl="0" w:tplc="040C000F">
      <w:start w:val="1"/>
      <w:numFmt w:val="decimal"/>
      <w:lvlText w:val="%1."/>
      <w:lvlJc w:val="left"/>
      <w:pPr>
        <w:ind w:left="720" w:hanging="360"/>
      </w:pPr>
      <w:rPr>
        <w:rFonts w:hint="default"/>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1D6C6A33"/>
    <w:multiLevelType w:val="hybridMultilevel"/>
    <w:tmpl w:val="D4CC4F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7"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3F82CFE"/>
    <w:multiLevelType w:val="hybridMultilevel"/>
    <w:tmpl w:val="91920A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2" w15:restartNumberingAfterBreak="0">
    <w:nsid w:val="3C9E4281"/>
    <w:multiLevelType w:val="hybridMultilevel"/>
    <w:tmpl w:val="1592CD2A"/>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23" w15:restartNumberingAfterBreak="0">
    <w:nsid w:val="3CE60B21"/>
    <w:multiLevelType w:val="hybridMultilevel"/>
    <w:tmpl w:val="4192D4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3F9C1624"/>
    <w:multiLevelType w:val="hybridMultilevel"/>
    <w:tmpl w:val="4DF655A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5" w15:restartNumberingAfterBreak="0">
    <w:nsid w:val="4189603E"/>
    <w:multiLevelType w:val="multilevel"/>
    <w:tmpl w:val="0AB06E12"/>
    <w:lvl w:ilvl="0">
      <w:start w:val="1"/>
      <w:numFmt w:val="upperRoman"/>
      <w:pStyle w:val="Titre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itre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itre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6" w15:restartNumberingAfterBreak="0">
    <w:nsid w:val="48A65087"/>
    <w:multiLevelType w:val="hybridMultilevel"/>
    <w:tmpl w:val="3A00937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93069FB"/>
    <w:multiLevelType w:val="hybridMultilevel"/>
    <w:tmpl w:val="3620B9D8"/>
    <w:lvl w:ilvl="0" w:tplc="040C0001">
      <w:start w:val="1"/>
      <w:numFmt w:val="bullet"/>
      <w:lvlText w:val=""/>
      <w:lvlJc w:val="left"/>
      <w:pPr>
        <w:ind w:left="643" w:hanging="360"/>
      </w:pPr>
      <w:rPr>
        <w:rFonts w:ascii="Symbol" w:hAnsi="Symbol" w:hint="default"/>
      </w:rPr>
    </w:lvl>
    <w:lvl w:ilvl="1" w:tplc="040C0003" w:tentative="1">
      <w:start w:val="1"/>
      <w:numFmt w:val="bullet"/>
      <w:lvlText w:val="o"/>
      <w:lvlJc w:val="left"/>
      <w:pPr>
        <w:ind w:left="1363" w:hanging="360"/>
      </w:pPr>
      <w:rPr>
        <w:rFonts w:ascii="Courier New" w:hAnsi="Courier New" w:cs="Courier New" w:hint="default"/>
      </w:rPr>
    </w:lvl>
    <w:lvl w:ilvl="2" w:tplc="040C0005" w:tentative="1">
      <w:start w:val="1"/>
      <w:numFmt w:val="bullet"/>
      <w:lvlText w:val=""/>
      <w:lvlJc w:val="left"/>
      <w:pPr>
        <w:ind w:left="2083" w:hanging="360"/>
      </w:pPr>
      <w:rPr>
        <w:rFonts w:ascii="Wingdings" w:hAnsi="Wingdings" w:hint="default"/>
      </w:rPr>
    </w:lvl>
    <w:lvl w:ilvl="3" w:tplc="040C0001" w:tentative="1">
      <w:start w:val="1"/>
      <w:numFmt w:val="bullet"/>
      <w:lvlText w:val=""/>
      <w:lvlJc w:val="left"/>
      <w:pPr>
        <w:ind w:left="2803" w:hanging="360"/>
      </w:pPr>
      <w:rPr>
        <w:rFonts w:ascii="Symbol" w:hAnsi="Symbol" w:hint="default"/>
      </w:rPr>
    </w:lvl>
    <w:lvl w:ilvl="4" w:tplc="040C0003" w:tentative="1">
      <w:start w:val="1"/>
      <w:numFmt w:val="bullet"/>
      <w:lvlText w:val="o"/>
      <w:lvlJc w:val="left"/>
      <w:pPr>
        <w:ind w:left="3523" w:hanging="360"/>
      </w:pPr>
      <w:rPr>
        <w:rFonts w:ascii="Courier New" w:hAnsi="Courier New" w:cs="Courier New" w:hint="default"/>
      </w:rPr>
    </w:lvl>
    <w:lvl w:ilvl="5" w:tplc="040C0005" w:tentative="1">
      <w:start w:val="1"/>
      <w:numFmt w:val="bullet"/>
      <w:lvlText w:val=""/>
      <w:lvlJc w:val="left"/>
      <w:pPr>
        <w:ind w:left="4243" w:hanging="360"/>
      </w:pPr>
      <w:rPr>
        <w:rFonts w:ascii="Wingdings" w:hAnsi="Wingdings" w:hint="default"/>
      </w:rPr>
    </w:lvl>
    <w:lvl w:ilvl="6" w:tplc="040C0001" w:tentative="1">
      <w:start w:val="1"/>
      <w:numFmt w:val="bullet"/>
      <w:lvlText w:val=""/>
      <w:lvlJc w:val="left"/>
      <w:pPr>
        <w:ind w:left="4963" w:hanging="360"/>
      </w:pPr>
      <w:rPr>
        <w:rFonts w:ascii="Symbol" w:hAnsi="Symbol" w:hint="default"/>
      </w:rPr>
    </w:lvl>
    <w:lvl w:ilvl="7" w:tplc="040C0003" w:tentative="1">
      <w:start w:val="1"/>
      <w:numFmt w:val="bullet"/>
      <w:lvlText w:val="o"/>
      <w:lvlJc w:val="left"/>
      <w:pPr>
        <w:ind w:left="5683" w:hanging="360"/>
      </w:pPr>
      <w:rPr>
        <w:rFonts w:ascii="Courier New" w:hAnsi="Courier New" w:cs="Courier New" w:hint="default"/>
      </w:rPr>
    </w:lvl>
    <w:lvl w:ilvl="8" w:tplc="040C0005" w:tentative="1">
      <w:start w:val="1"/>
      <w:numFmt w:val="bullet"/>
      <w:lvlText w:val=""/>
      <w:lvlJc w:val="left"/>
      <w:pPr>
        <w:ind w:left="6403" w:hanging="360"/>
      </w:pPr>
      <w:rPr>
        <w:rFonts w:ascii="Wingdings" w:hAnsi="Wingdings" w:hint="default"/>
      </w:rPr>
    </w:lvl>
  </w:abstractNum>
  <w:abstractNum w:abstractNumId="28"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B762062"/>
    <w:multiLevelType w:val="hybridMultilevel"/>
    <w:tmpl w:val="13EC865E"/>
    <w:lvl w:ilvl="0" w:tplc="040C0001">
      <w:start w:val="1"/>
      <w:numFmt w:val="bullet"/>
      <w:lvlText w:val=""/>
      <w:lvlJc w:val="left"/>
      <w:pPr>
        <w:ind w:left="644" w:hanging="360"/>
      </w:pPr>
      <w:rPr>
        <w:rFonts w:ascii="Symbol" w:hAnsi="Symbol"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0" w15:restartNumberingAfterBreak="0">
    <w:nsid w:val="51642D85"/>
    <w:multiLevelType w:val="multilevel"/>
    <w:tmpl w:val="95902164"/>
    <w:lvl w:ilvl="0">
      <w:start w:val="1"/>
      <w:numFmt w:val="decimal"/>
      <w:lvlText w:val="%1."/>
      <w:lvlJc w:val="left"/>
      <w:pPr>
        <w:tabs>
          <w:tab w:val="num" w:pos="576"/>
        </w:tabs>
        <w:ind w:firstLine="216"/>
      </w:pPr>
      <w:rPr>
        <w:rFonts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31"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32"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33"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34" w15:restartNumberingAfterBreak="0">
    <w:nsid w:val="72766C01"/>
    <w:multiLevelType w:val="hybridMultilevel"/>
    <w:tmpl w:val="7466FC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741402E3"/>
    <w:multiLevelType w:val="hybridMultilevel"/>
    <w:tmpl w:val="CCEAEBF2"/>
    <w:lvl w:ilvl="0" w:tplc="040C000F">
      <w:start w:val="1"/>
      <w:numFmt w:val="decimal"/>
      <w:lvlText w:val="%1."/>
      <w:lvlJc w:val="left"/>
      <w:pPr>
        <w:ind w:left="1008" w:hanging="360"/>
      </w:pPr>
    </w:lvl>
    <w:lvl w:ilvl="1" w:tplc="040C0019" w:tentative="1">
      <w:start w:val="1"/>
      <w:numFmt w:val="lowerLetter"/>
      <w:lvlText w:val="%2."/>
      <w:lvlJc w:val="left"/>
      <w:pPr>
        <w:ind w:left="1728" w:hanging="360"/>
      </w:pPr>
    </w:lvl>
    <w:lvl w:ilvl="2" w:tplc="040C001B" w:tentative="1">
      <w:start w:val="1"/>
      <w:numFmt w:val="lowerRoman"/>
      <w:lvlText w:val="%3."/>
      <w:lvlJc w:val="right"/>
      <w:pPr>
        <w:ind w:left="2448" w:hanging="180"/>
      </w:pPr>
    </w:lvl>
    <w:lvl w:ilvl="3" w:tplc="040C000F" w:tentative="1">
      <w:start w:val="1"/>
      <w:numFmt w:val="decimal"/>
      <w:lvlText w:val="%4."/>
      <w:lvlJc w:val="left"/>
      <w:pPr>
        <w:ind w:left="3168" w:hanging="360"/>
      </w:pPr>
    </w:lvl>
    <w:lvl w:ilvl="4" w:tplc="040C0019" w:tentative="1">
      <w:start w:val="1"/>
      <w:numFmt w:val="lowerLetter"/>
      <w:lvlText w:val="%5."/>
      <w:lvlJc w:val="left"/>
      <w:pPr>
        <w:ind w:left="3888" w:hanging="360"/>
      </w:pPr>
    </w:lvl>
    <w:lvl w:ilvl="5" w:tplc="040C001B" w:tentative="1">
      <w:start w:val="1"/>
      <w:numFmt w:val="lowerRoman"/>
      <w:lvlText w:val="%6."/>
      <w:lvlJc w:val="right"/>
      <w:pPr>
        <w:ind w:left="4608" w:hanging="180"/>
      </w:pPr>
    </w:lvl>
    <w:lvl w:ilvl="6" w:tplc="040C000F" w:tentative="1">
      <w:start w:val="1"/>
      <w:numFmt w:val="decimal"/>
      <w:lvlText w:val="%7."/>
      <w:lvlJc w:val="left"/>
      <w:pPr>
        <w:ind w:left="5328" w:hanging="360"/>
      </w:pPr>
    </w:lvl>
    <w:lvl w:ilvl="7" w:tplc="040C0019" w:tentative="1">
      <w:start w:val="1"/>
      <w:numFmt w:val="lowerLetter"/>
      <w:lvlText w:val="%8."/>
      <w:lvlJc w:val="left"/>
      <w:pPr>
        <w:ind w:left="6048" w:hanging="360"/>
      </w:pPr>
    </w:lvl>
    <w:lvl w:ilvl="8" w:tplc="040C001B" w:tentative="1">
      <w:start w:val="1"/>
      <w:numFmt w:val="lowerRoman"/>
      <w:lvlText w:val="%9."/>
      <w:lvlJc w:val="right"/>
      <w:pPr>
        <w:ind w:left="6768" w:hanging="180"/>
      </w:pPr>
    </w:lvl>
  </w:abstractNum>
  <w:abstractNum w:abstractNumId="36" w15:restartNumberingAfterBreak="0">
    <w:nsid w:val="7E1A0681"/>
    <w:multiLevelType w:val="hybridMultilevel"/>
    <w:tmpl w:val="48B840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369909383">
    <w:abstractNumId w:val="20"/>
  </w:num>
  <w:num w:numId="2" w16cid:durableId="568543031">
    <w:abstractNumId w:val="32"/>
  </w:num>
  <w:num w:numId="3" w16cid:durableId="1207790780">
    <w:abstractNumId w:val="19"/>
  </w:num>
  <w:num w:numId="4" w16cid:durableId="629168631">
    <w:abstractNumId w:val="25"/>
  </w:num>
  <w:num w:numId="5" w16cid:durableId="1032806882">
    <w:abstractNumId w:val="25"/>
  </w:num>
  <w:num w:numId="6" w16cid:durableId="1614826021">
    <w:abstractNumId w:val="25"/>
  </w:num>
  <w:num w:numId="7" w16cid:durableId="1871990542">
    <w:abstractNumId w:val="25"/>
  </w:num>
  <w:num w:numId="8" w16cid:durableId="2088458160">
    <w:abstractNumId w:val="31"/>
  </w:num>
  <w:num w:numId="9" w16cid:durableId="231694775">
    <w:abstractNumId w:val="33"/>
  </w:num>
  <w:num w:numId="10" w16cid:durableId="2126189682">
    <w:abstractNumId w:val="21"/>
  </w:num>
  <w:num w:numId="11" w16cid:durableId="771515552">
    <w:abstractNumId w:val="17"/>
  </w:num>
  <w:num w:numId="12" w16cid:durableId="1603688421">
    <w:abstractNumId w:val="16"/>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28"/>
  </w:num>
  <w:num w:numId="25" w16cid:durableId="178543093">
    <w:abstractNumId w:val="30"/>
  </w:num>
  <w:num w:numId="26" w16cid:durableId="1427069434">
    <w:abstractNumId w:val="18"/>
  </w:num>
  <w:num w:numId="27" w16cid:durableId="2038118439">
    <w:abstractNumId w:val="36"/>
  </w:num>
  <w:num w:numId="28" w16cid:durableId="157964585">
    <w:abstractNumId w:val="26"/>
  </w:num>
  <w:num w:numId="29" w16cid:durableId="54133784">
    <w:abstractNumId w:val="23"/>
  </w:num>
  <w:num w:numId="30" w16cid:durableId="128984319">
    <w:abstractNumId w:val="34"/>
  </w:num>
  <w:num w:numId="31" w16cid:durableId="1745376526">
    <w:abstractNumId w:val="14"/>
  </w:num>
  <w:num w:numId="32" w16cid:durableId="648288915">
    <w:abstractNumId w:val="22"/>
  </w:num>
  <w:num w:numId="33" w16cid:durableId="1583484839">
    <w:abstractNumId w:val="15"/>
  </w:num>
  <w:num w:numId="34" w16cid:durableId="1565532602">
    <w:abstractNumId w:val="12"/>
  </w:num>
  <w:num w:numId="35" w16cid:durableId="360395485">
    <w:abstractNumId w:val="11"/>
  </w:num>
  <w:num w:numId="36" w16cid:durableId="577056219">
    <w:abstractNumId w:val="35"/>
  </w:num>
  <w:num w:numId="37" w16cid:durableId="69087495">
    <w:abstractNumId w:val="13"/>
  </w:num>
  <w:num w:numId="38" w16cid:durableId="1048408206">
    <w:abstractNumId w:val="27"/>
  </w:num>
  <w:num w:numId="39" w16cid:durableId="119350825">
    <w:abstractNumId w:val="24"/>
  </w:num>
  <w:num w:numId="40" w16cid:durableId="2031449858">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SystemFonts/>
  <w:defaultTabStop w:val="720"/>
  <w:hyphenationZone w:val="425"/>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0EC1"/>
    <w:rsid w:val="0004781E"/>
    <w:rsid w:val="0008758A"/>
    <w:rsid w:val="000B4FD2"/>
    <w:rsid w:val="000C1E68"/>
    <w:rsid w:val="0012257F"/>
    <w:rsid w:val="0013670B"/>
    <w:rsid w:val="00140360"/>
    <w:rsid w:val="001A2EFD"/>
    <w:rsid w:val="001A3B3D"/>
    <w:rsid w:val="001B67DC"/>
    <w:rsid w:val="002254A9"/>
    <w:rsid w:val="00233D97"/>
    <w:rsid w:val="002347A2"/>
    <w:rsid w:val="002850E3"/>
    <w:rsid w:val="002A3B38"/>
    <w:rsid w:val="002B60E8"/>
    <w:rsid w:val="002B6865"/>
    <w:rsid w:val="00354FCF"/>
    <w:rsid w:val="003A1843"/>
    <w:rsid w:val="003A19E2"/>
    <w:rsid w:val="003B2B40"/>
    <w:rsid w:val="003B4E04"/>
    <w:rsid w:val="003F5A08"/>
    <w:rsid w:val="00420716"/>
    <w:rsid w:val="00426EA6"/>
    <w:rsid w:val="004325FB"/>
    <w:rsid w:val="004432BA"/>
    <w:rsid w:val="0044407E"/>
    <w:rsid w:val="00447BB9"/>
    <w:rsid w:val="0046031D"/>
    <w:rsid w:val="00473AC9"/>
    <w:rsid w:val="004D72B5"/>
    <w:rsid w:val="00551B7F"/>
    <w:rsid w:val="0056610F"/>
    <w:rsid w:val="00575BCA"/>
    <w:rsid w:val="005836BE"/>
    <w:rsid w:val="005B0344"/>
    <w:rsid w:val="005B520E"/>
    <w:rsid w:val="005C1A17"/>
    <w:rsid w:val="005E2800"/>
    <w:rsid w:val="00605825"/>
    <w:rsid w:val="00645D22"/>
    <w:rsid w:val="00651A08"/>
    <w:rsid w:val="00654204"/>
    <w:rsid w:val="00670434"/>
    <w:rsid w:val="006A5D82"/>
    <w:rsid w:val="006B6B66"/>
    <w:rsid w:val="006F6D3D"/>
    <w:rsid w:val="00715BEA"/>
    <w:rsid w:val="00740EEA"/>
    <w:rsid w:val="00794804"/>
    <w:rsid w:val="00797E51"/>
    <w:rsid w:val="007B33F1"/>
    <w:rsid w:val="007B6DDA"/>
    <w:rsid w:val="007C0308"/>
    <w:rsid w:val="007C2FF2"/>
    <w:rsid w:val="007D6232"/>
    <w:rsid w:val="007F1F99"/>
    <w:rsid w:val="007F768F"/>
    <w:rsid w:val="0080791D"/>
    <w:rsid w:val="008147B5"/>
    <w:rsid w:val="008153F8"/>
    <w:rsid w:val="00836367"/>
    <w:rsid w:val="00873603"/>
    <w:rsid w:val="008850FF"/>
    <w:rsid w:val="00885CFD"/>
    <w:rsid w:val="008A2C7D"/>
    <w:rsid w:val="008B6524"/>
    <w:rsid w:val="008C4B23"/>
    <w:rsid w:val="008F6E2C"/>
    <w:rsid w:val="00907726"/>
    <w:rsid w:val="009303D9"/>
    <w:rsid w:val="00933C64"/>
    <w:rsid w:val="00972203"/>
    <w:rsid w:val="00975634"/>
    <w:rsid w:val="009B3354"/>
    <w:rsid w:val="009C2294"/>
    <w:rsid w:val="009F1D79"/>
    <w:rsid w:val="00A059B3"/>
    <w:rsid w:val="00AC664E"/>
    <w:rsid w:val="00AE3409"/>
    <w:rsid w:val="00B11A60"/>
    <w:rsid w:val="00B22613"/>
    <w:rsid w:val="00B44A76"/>
    <w:rsid w:val="00B54BD6"/>
    <w:rsid w:val="00B768D1"/>
    <w:rsid w:val="00BA1025"/>
    <w:rsid w:val="00BC3420"/>
    <w:rsid w:val="00BD670B"/>
    <w:rsid w:val="00BE7D3C"/>
    <w:rsid w:val="00BF5FF6"/>
    <w:rsid w:val="00C0207F"/>
    <w:rsid w:val="00C16117"/>
    <w:rsid w:val="00C3075A"/>
    <w:rsid w:val="00C6114D"/>
    <w:rsid w:val="00C919A4"/>
    <w:rsid w:val="00CA4392"/>
    <w:rsid w:val="00CC393F"/>
    <w:rsid w:val="00D160EF"/>
    <w:rsid w:val="00D2176E"/>
    <w:rsid w:val="00D632BE"/>
    <w:rsid w:val="00D72D06"/>
    <w:rsid w:val="00D7522C"/>
    <w:rsid w:val="00D7536F"/>
    <w:rsid w:val="00D76668"/>
    <w:rsid w:val="00E070FE"/>
    <w:rsid w:val="00E07383"/>
    <w:rsid w:val="00E15E73"/>
    <w:rsid w:val="00E165BC"/>
    <w:rsid w:val="00E61E12"/>
    <w:rsid w:val="00E7596C"/>
    <w:rsid w:val="00E878F2"/>
    <w:rsid w:val="00ED0149"/>
    <w:rsid w:val="00ED1300"/>
    <w:rsid w:val="00EF7DE3"/>
    <w:rsid w:val="00F03103"/>
    <w:rsid w:val="00F16619"/>
    <w:rsid w:val="00F271DE"/>
    <w:rsid w:val="00F627DA"/>
    <w:rsid w:val="00F7288F"/>
    <w:rsid w:val="00F847A6"/>
    <w:rsid w:val="00F9441B"/>
    <w:rsid w:val="00F96251"/>
    <w:rsid w:val="00FA4C32"/>
    <w:rsid w:val="00FD31AD"/>
    <w:rsid w:val="00FE71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Titre1">
    <w:name w:val="heading 1"/>
    <w:basedOn w:val="Normal"/>
    <w:next w:val="Normal"/>
    <w:qFormat/>
    <w:rsid w:val="006B6B66"/>
    <w:pPr>
      <w:keepNext/>
      <w:keepLines/>
      <w:numPr>
        <w:numId w:val="4"/>
      </w:numPr>
      <w:tabs>
        <w:tab w:val="left" w:pos="216"/>
      </w:tabs>
      <w:spacing w:before="160" w:after="80"/>
      <w:outlineLvl w:val="0"/>
    </w:pPr>
    <w:rPr>
      <w:smallCaps/>
      <w:noProof/>
    </w:rPr>
  </w:style>
  <w:style w:type="paragraph" w:styleId="Titre2">
    <w:name w:val="heading 2"/>
    <w:basedOn w:val="Normal"/>
    <w:next w:val="Normal"/>
    <w:qFormat/>
    <w:rsid w:val="00ED0149"/>
    <w:pPr>
      <w:keepNext/>
      <w:keepLines/>
      <w:numPr>
        <w:ilvl w:val="1"/>
        <w:numId w:val="4"/>
      </w:numPr>
      <w:spacing w:before="120" w:after="60"/>
      <w:jc w:val="left"/>
      <w:outlineLvl w:val="1"/>
    </w:pPr>
    <w:rPr>
      <w:i/>
      <w:iCs/>
      <w:noProof/>
    </w:rPr>
  </w:style>
  <w:style w:type="paragraph" w:styleId="Titre3">
    <w:name w:val="heading 3"/>
    <w:basedOn w:val="Normal"/>
    <w:next w:val="Normal"/>
    <w:qFormat/>
    <w:rsid w:val="00794804"/>
    <w:pPr>
      <w:numPr>
        <w:ilvl w:val="2"/>
        <w:numId w:val="4"/>
      </w:numPr>
      <w:spacing w:line="240" w:lineRule="exact"/>
      <w:jc w:val="both"/>
      <w:outlineLvl w:val="2"/>
    </w:pPr>
    <w:rPr>
      <w:i/>
      <w:iCs/>
      <w:noProof/>
    </w:rPr>
  </w:style>
  <w:style w:type="paragraph" w:styleId="Titre4">
    <w:name w:val="heading 4"/>
    <w:basedOn w:val="Normal"/>
    <w:next w:val="Normal"/>
    <w:qFormat/>
    <w:rsid w:val="00794804"/>
    <w:pPr>
      <w:numPr>
        <w:ilvl w:val="3"/>
        <w:numId w:val="4"/>
      </w:numPr>
      <w:tabs>
        <w:tab w:val="left" w:pos="720"/>
      </w:tabs>
      <w:spacing w:before="40" w:after="40"/>
      <w:jc w:val="both"/>
      <w:outlineLvl w:val="3"/>
    </w:pPr>
    <w:rPr>
      <w:i/>
      <w:iCs/>
      <w:noProof/>
    </w:rPr>
  </w:style>
  <w:style w:type="paragraph" w:styleId="Titre5">
    <w:name w:val="heading 5"/>
    <w:basedOn w:val="Normal"/>
    <w:next w:val="Normal"/>
    <w:qFormat/>
    <w:pPr>
      <w:tabs>
        <w:tab w:val="left" w:pos="360"/>
      </w:tabs>
      <w:spacing w:before="160" w:after="80"/>
      <w:outlineLvl w:val="4"/>
    </w:pPr>
    <w:rPr>
      <w:smallCaps/>
      <w:noProo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Corpsdetexte">
    <w:name w:val="Body Text"/>
    <w:basedOn w:val="Normal"/>
    <w:link w:val="CorpsdetexteCar"/>
    <w:rsid w:val="00E7596C"/>
    <w:pPr>
      <w:tabs>
        <w:tab w:val="left" w:pos="288"/>
      </w:tabs>
      <w:spacing w:after="120" w:line="228" w:lineRule="auto"/>
      <w:ind w:firstLine="288"/>
      <w:jc w:val="both"/>
    </w:pPr>
    <w:rPr>
      <w:spacing w:val="-1"/>
      <w:lang w:val="x-none" w:eastAsia="x-none"/>
    </w:rPr>
  </w:style>
  <w:style w:type="character" w:customStyle="1" w:styleId="CorpsdetexteCar">
    <w:name w:val="Corps de texte Car"/>
    <w:link w:val="Corpsdetexte"/>
    <w:rsid w:val="00E7596C"/>
    <w:rPr>
      <w:spacing w:val="-1"/>
      <w:lang w:val="x-none" w:eastAsia="x-none"/>
    </w:rPr>
  </w:style>
  <w:style w:type="paragraph" w:customStyle="1" w:styleId="bulletlist">
    <w:name w:val="bullet list"/>
    <w:basedOn w:val="Corpsdetexte"/>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En-tte">
    <w:name w:val="header"/>
    <w:basedOn w:val="Normal"/>
    <w:link w:val="En-tteCar"/>
    <w:rsid w:val="001A3B3D"/>
    <w:pPr>
      <w:tabs>
        <w:tab w:val="center" w:pos="4680"/>
        <w:tab w:val="right" w:pos="9360"/>
      </w:tabs>
    </w:pPr>
  </w:style>
  <w:style w:type="character" w:customStyle="1" w:styleId="En-tteCar">
    <w:name w:val="En-tête Car"/>
    <w:basedOn w:val="Policepardfaut"/>
    <w:link w:val="En-tte"/>
    <w:rsid w:val="001A3B3D"/>
  </w:style>
  <w:style w:type="paragraph" w:styleId="Pieddepage">
    <w:name w:val="footer"/>
    <w:basedOn w:val="Normal"/>
    <w:link w:val="PieddepageCar"/>
    <w:rsid w:val="001A3B3D"/>
    <w:pPr>
      <w:tabs>
        <w:tab w:val="center" w:pos="4680"/>
        <w:tab w:val="right" w:pos="9360"/>
      </w:tabs>
    </w:pPr>
  </w:style>
  <w:style w:type="character" w:customStyle="1" w:styleId="PieddepageCar">
    <w:name w:val="Pied de page Car"/>
    <w:basedOn w:val="Policepardfaut"/>
    <w:link w:val="Pieddepage"/>
    <w:rsid w:val="001A3B3D"/>
  </w:style>
  <w:style w:type="paragraph" w:styleId="Paragraphedeliste">
    <w:name w:val="List Paragraph"/>
    <w:basedOn w:val="Normal"/>
    <w:uiPriority w:val="34"/>
    <w:qFormat/>
    <w:rsid w:val="009B3354"/>
    <w:pPr>
      <w:ind w:left="720"/>
      <w:contextualSpacing/>
    </w:pPr>
  </w:style>
  <w:style w:type="character" w:styleId="Lienhypertexte">
    <w:name w:val="Hyperlink"/>
    <w:basedOn w:val="Policepardfaut"/>
    <w:rsid w:val="00B54BD6"/>
    <w:rPr>
      <w:color w:val="0563C1" w:themeColor="hyperlink"/>
      <w:u w:val="single"/>
    </w:rPr>
  </w:style>
  <w:style w:type="character" w:styleId="Mentionnonrsolue">
    <w:name w:val="Unresolved Mention"/>
    <w:basedOn w:val="Policepardfaut"/>
    <w:uiPriority w:val="99"/>
    <w:semiHidden/>
    <w:unhideWhenUsed/>
    <w:rsid w:val="00B54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contact-redacted@example.invalid" TargetMode="External"/><Relationship Id="rId13" Type="http://schemas.openxmlformats.org/officeDocument/2006/relationships/image" Target="media/image3.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mailto:contact-redacted@example.invalid" TargetMode="Externa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3793</Words>
  <Characters>20863</Characters>
  <Application>Microsoft Office Word</Application>
  <DocSecurity>0</DocSecurity>
  <Lines>173</Lines>
  <Paragraphs>49</Paragraphs>
  <ScaleCrop>false</ScaleCrop>
  <Company/>
  <LinksUpToDate>false</LinksUpToDate>
  <CharactersWithSpaces>24607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2026-09-30T19:00:00Z</dcterms:created>
  <dcterms:modified xsi:type="dcterms:W3CDTF">2026-09-30T19:00:00Z</dcterms:modified>
</cp:coreProperties>
</file>