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E8F" w:rsidRPr="005F4C0B" w:rsidRDefault="007B425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B425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Božena Slančíková-Timrava</w:t>
      </w:r>
      <w:r w:rsidRPr="007B42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proofErr w:type="spellStart"/>
      <w:r w:rsidRPr="007B42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vl</w:t>
      </w:r>
      <w:proofErr w:type="spellEnd"/>
      <w:r w:rsidRPr="007B42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menom </w:t>
      </w:r>
      <w:r w:rsidRPr="007B425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Božena Slančíková</w:t>
      </w:r>
      <w:r w:rsidRPr="007B42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pseudonymy </w:t>
      </w:r>
      <w:r w:rsidRPr="007B425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Timrava</w:t>
      </w:r>
      <w:r w:rsidRPr="007B42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7B425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Teta z Polichna</w:t>
      </w:r>
      <w:r w:rsidRPr="007B42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a i.) </w:t>
      </w:r>
      <w:r w:rsidRPr="005F4C0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(* </w:t>
      </w:r>
      <w:hyperlink r:id="rId5" w:tooltip="2. október" w:history="1">
        <w:r w:rsidRPr="005F4C0B">
          <w:rPr>
            <w:rStyle w:val="Hypertextovprepojeni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2. </w:t>
        </w:r>
        <w:r w:rsidR="005F4C0B">
          <w:rPr>
            <w:rStyle w:val="Hypertextovprepojeni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o</w:t>
        </w:r>
        <w:r w:rsidRPr="005F4C0B">
          <w:rPr>
            <w:rStyle w:val="Hypertextovprepojeni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któber</w:t>
        </w:r>
      </w:hyperlink>
      <w:r w:rsidRPr="005F4C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6" w:tooltip="1867" w:history="1">
        <w:r w:rsidRPr="005F4C0B">
          <w:rPr>
            <w:rStyle w:val="Hypertextovprepojeni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1867</w:t>
        </w:r>
      </w:hyperlink>
      <w:r w:rsidRPr="005F4C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7" w:tooltip="Polichno" w:history="1">
        <w:r w:rsidRPr="005F4C0B">
          <w:rPr>
            <w:rStyle w:val="Hypertextovprepojeni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Polichno</w:t>
        </w:r>
      </w:hyperlink>
      <w:r w:rsidRPr="005F4C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– † </w:t>
      </w:r>
      <w:hyperlink r:id="rId8" w:tooltip="27. november" w:history="1">
        <w:r w:rsidRPr="005F4C0B">
          <w:rPr>
            <w:rStyle w:val="Hypertextovprepojeni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27. november</w:t>
        </w:r>
      </w:hyperlink>
      <w:r w:rsidRPr="005F4C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9" w:tooltip="1951" w:history="1">
        <w:r w:rsidRPr="005F4C0B">
          <w:rPr>
            <w:rStyle w:val="Hypertextovprepojeni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1951</w:t>
        </w:r>
      </w:hyperlink>
      <w:r w:rsidRPr="005F4C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0" w:tooltip="Lučenec" w:history="1">
        <w:r w:rsidRPr="005F4C0B">
          <w:rPr>
            <w:rStyle w:val="Hypertextovprepojeni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Lučenec</w:t>
        </w:r>
      </w:hyperlink>
      <w:r w:rsidRPr="005F4C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bola </w:t>
      </w:r>
      <w:hyperlink r:id="rId11" w:tooltip="Slovensko" w:history="1">
        <w:r w:rsidRPr="005F4C0B">
          <w:rPr>
            <w:rStyle w:val="Hypertextovprepojeni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slovenská</w:t>
        </w:r>
      </w:hyperlink>
      <w:r w:rsidRPr="005F4C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2" w:tooltip="Prozaička" w:history="1">
        <w:r w:rsidRPr="005F4C0B">
          <w:rPr>
            <w:rStyle w:val="Hypertextovprepojeni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prozaička</w:t>
        </w:r>
      </w:hyperlink>
      <w:r w:rsidRPr="005F4C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a </w:t>
      </w:r>
      <w:hyperlink r:id="rId13" w:tooltip="Dramatička" w:history="1">
        <w:r w:rsidRPr="005F4C0B">
          <w:rPr>
            <w:rStyle w:val="Hypertextovprepojeni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dramatička</w:t>
        </w:r>
      </w:hyperlink>
      <w:r w:rsidR="005F4C0B">
        <w:rPr>
          <w:rFonts w:ascii="Times New Roman" w:hAnsi="Times New Roman" w:cs="Times New Roman"/>
          <w:color w:val="000000" w:themeColor="text1"/>
          <w:sz w:val="28"/>
          <w:szCs w:val="28"/>
        </w:rPr>
        <w:t>, predstaviteľka 2. vlny slovenského realizmu</w:t>
      </w:r>
      <w:r w:rsidRPr="005F4C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B4255" w:rsidRDefault="007B4255" w:rsidP="005F4C0B">
      <w:pPr>
        <w:jc w:val="both"/>
        <w:rPr>
          <w:rFonts w:ascii="Times New Roman" w:hAnsi="Times New Roman" w:cs="Times New Roman"/>
          <w:sz w:val="28"/>
          <w:szCs w:val="28"/>
        </w:rPr>
      </w:pPr>
      <w:r w:rsidRPr="007B4255">
        <w:rPr>
          <w:rFonts w:ascii="Times New Roman" w:hAnsi="Times New Roman" w:cs="Times New Roman"/>
          <w:sz w:val="28"/>
          <w:szCs w:val="28"/>
        </w:rPr>
        <w:t xml:space="preserve">Narodila sa v rodine evanjelického farára  Vzdelanie získala najprv v rodisku, potom ju učil otec, v Banskej Bystrici ukončila 4. triedu meštianskej školy. Nevydala sa, a preto mala celý život existenčné problémy. Hoci sa neustále snažila oslobodiť od rodiny, jej pokusy nájsť si prácu neboli veľmi úspešné. </w:t>
      </w:r>
      <w:r w:rsidR="005F4C0B">
        <w:rPr>
          <w:rFonts w:ascii="Times New Roman" w:hAnsi="Times New Roman" w:cs="Times New Roman"/>
          <w:sz w:val="28"/>
          <w:szCs w:val="28"/>
        </w:rPr>
        <w:t>Pol roka</w:t>
      </w:r>
      <w:r w:rsidRPr="007B4255">
        <w:rPr>
          <w:rFonts w:ascii="Times New Roman" w:hAnsi="Times New Roman" w:cs="Times New Roman"/>
          <w:sz w:val="28"/>
          <w:szCs w:val="28"/>
        </w:rPr>
        <w:t xml:space="preserve"> bola spoločníčkou </w:t>
      </w:r>
      <w:r w:rsidR="005F4C0B">
        <w:rPr>
          <w:rFonts w:ascii="Times New Roman" w:hAnsi="Times New Roman" w:cs="Times New Roman"/>
          <w:sz w:val="28"/>
          <w:szCs w:val="28"/>
        </w:rPr>
        <w:t>Pavly Ország</w:t>
      </w:r>
      <w:r w:rsidR="007C323C">
        <w:rPr>
          <w:rFonts w:ascii="Times New Roman" w:hAnsi="Times New Roman" w:cs="Times New Roman"/>
          <w:sz w:val="28"/>
          <w:szCs w:val="28"/>
        </w:rPr>
        <w:t>h</w:t>
      </w:r>
      <w:r w:rsidR="005F4C0B">
        <w:rPr>
          <w:rFonts w:ascii="Times New Roman" w:hAnsi="Times New Roman" w:cs="Times New Roman"/>
          <w:sz w:val="28"/>
          <w:szCs w:val="28"/>
        </w:rPr>
        <w:t>ovej</w:t>
      </w:r>
      <w:r w:rsidRPr="007B4255">
        <w:rPr>
          <w:rFonts w:ascii="Times New Roman" w:hAnsi="Times New Roman" w:cs="Times New Roman"/>
          <w:sz w:val="28"/>
          <w:szCs w:val="28"/>
        </w:rPr>
        <w:t xml:space="preserve"> v Dolnom Kubíne, neskôr sa stala v Martine opatrovateľkou zbierok Slovenského národného múzea, no vydržala tam tiež len krátko. V roku 1909 sa presťahovala do Ábelovej k bratovi na faru. </w:t>
      </w:r>
      <w:r w:rsidR="005F4C0B">
        <w:rPr>
          <w:rFonts w:ascii="Times New Roman" w:hAnsi="Times New Roman" w:cs="Times New Roman"/>
          <w:sz w:val="28"/>
          <w:szCs w:val="28"/>
        </w:rPr>
        <w:t>S</w:t>
      </w:r>
      <w:r w:rsidRPr="007B4255">
        <w:rPr>
          <w:rFonts w:ascii="Times New Roman" w:hAnsi="Times New Roman" w:cs="Times New Roman"/>
          <w:sz w:val="28"/>
          <w:szCs w:val="28"/>
        </w:rPr>
        <w:t xml:space="preserve">tala </w:t>
      </w:r>
      <w:r w:rsidR="005F4C0B">
        <w:rPr>
          <w:rFonts w:ascii="Times New Roman" w:hAnsi="Times New Roman" w:cs="Times New Roman"/>
          <w:sz w:val="28"/>
          <w:szCs w:val="28"/>
        </w:rPr>
        <w:t xml:space="preserve">sa </w:t>
      </w:r>
      <w:r w:rsidRPr="007B4255">
        <w:rPr>
          <w:rFonts w:ascii="Times New Roman" w:hAnsi="Times New Roman" w:cs="Times New Roman"/>
          <w:sz w:val="28"/>
          <w:szCs w:val="28"/>
        </w:rPr>
        <w:t>opatrovateľkou v materskej škole, až sa v roku 1945 odsťahovala k príbuzným do Lučenca</w:t>
      </w:r>
      <w:r w:rsidR="005F4C0B">
        <w:rPr>
          <w:rFonts w:ascii="Times New Roman" w:hAnsi="Times New Roman" w:cs="Times New Roman"/>
          <w:sz w:val="28"/>
          <w:szCs w:val="28"/>
        </w:rPr>
        <w:t>, kde žila až do smrti.</w:t>
      </w:r>
    </w:p>
    <w:p w:rsidR="00C463E7" w:rsidRDefault="00C463E7" w:rsidP="005F4C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487" w:rsidRDefault="00164508" w:rsidP="005F4C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TVORBA</w:t>
      </w:r>
    </w:p>
    <w:p w:rsidR="00164508" w:rsidRDefault="00164508" w:rsidP="005F4C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tematické skupiny:</w:t>
      </w:r>
    </w:p>
    <w:p w:rsidR="008E1D8D" w:rsidRDefault="00164508" w:rsidP="008E1D8D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Život dedinského ľudu</w:t>
      </w:r>
      <w:r w:rsidR="008E1D8D">
        <w:rPr>
          <w:rFonts w:ascii="Times New Roman" w:hAnsi="Times New Roman" w:cs="Times New Roman"/>
          <w:sz w:val="28"/>
          <w:szCs w:val="28"/>
        </w:rPr>
        <w:t xml:space="preserve">: </w:t>
      </w:r>
      <w:r w:rsidR="008E1D8D" w:rsidRPr="008E1D8D">
        <w:rPr>
          <w:rFonts w:ascii="Times New Roman" w:hAnsi="Times New Roman" w:cs="Times New Roman"/>
          <w:sz w:val="28"/>
          <w:szCs w:val="28"/>
        </w:rPr>
        <w:t xml:space="preserve"> </w:t>
      </w:r>
      <w:r w:rsidR="008E1D8D" w:rsidRPr="007C323C">
        <w:rPr>
          <w:rFonts w:ascii="Times New Roman" w:hAnsi="Times New Roman" w:cs="Times New Roman"/>
          <w:sz w:val="28"/>
          <w:szCs w:val="28"/>
        </w:rPr>
        <w:t xml:space="preserve">Na jednom dvore, Mocnár, </w:t>
      </w:r>
      <w:proofErr w:type="spellStart"/>
      <w:r w:rsidR="008E1D8D" w:rsidRPr="007C323C">
        <w:rPr>
          <w:rFonts w:ascii="Times New Roman" w:hAnsi="Times New Roman" w:cs="Times New Roman"/>
          <w:sz w:val="28"/>
          <w:szCs w:val="28"/>
        </w:rPr>
        <w:t>Ťapákovci</w:t>
      </w:r>
      <w:proofErr w:type="spellEnd"/>
      <w:r w:rsidR="008E1D8D" w:rsidRPr="007C323C">
        <w:rPr>
          <w:rFonts w:ascii="Times New Roman" w:hAnsi="Times New Roman" w:cs="Times New Roman"/>
          <w:sz w:val="28"/>
          <w:szCs w:val="28"/>
        </w:rPr>
        <w:t>.</w:t>
      </w:r>
    </w:p>
    <w:p w:rsidR="008E1D8D" w:rsidRPr="007C323C" w:rsidRDefault="00164508" w:rsidP="008E1D8D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1D8D">
        <w:rPr>
          <w:rFonts w:ascii="Times New Roman" w:hAnsi="Times New Roman" w:cs="Times New Roman"/>
          <w:sz w:val="28"/>
          <w:szCs w:val="28"/>
        </w:rPr>
        <w:t>Život vidieckej inteligencie</w:t>
      </w:r>
      <w:r w:rsidR="008E1D8D">
        <w:rPr>
          <w:rFonts w:ascii="Times New Roman" w:hAnsi="Times New Roman" w:cs="Times New Roman"/>
          <w:sz w:val="28"/>
          <w:szCs w:val="28"/>
        </w:rPr>
        <w:t>:</w:t>
      </w:r>
      <w:r w:rsidR="008E1D8D" w:rsidRPr="008E1D8D">
        <w:rPr>
          <w:rFonts w:ascii="Times New Roman" w:hAnsi="Times New Roman" w:cs="Times New Roman"/>
          <w:sz w:val="28"/>
          <w:szCs w:val="28"/>
        </w:rPr>
        <w:t xml:space="preserve"> </w:t>
      </w:r>
      <w:r w:rsidR="008E1D8D">
        <w:rPr>
          <w:rFonts w:ascii="Times New Roman" w:hAnsi="Times New Roman" w:cs="Times New Roman"/>
          <w:sz w:val="28"/>
          <w:szCs w:val="28"/>
        </w:rPr>
        <w:t>Bez hrdosti, Veľké šťastie, Ťažké položenie</w:t>
      </w:r>
    </w:p>
    <w:p w:rsidR="00164508" w:rsidRDefault="00164508" w:rsidP="008E1D8D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Tematika vojny</w:t>
      </w:r>
      <w:r w:rsidR="008E1D8D">
        <w:rPr>
          <w:rFonts w:ascii="Times New Roman" w:hAnsi="Times New Roman" w:cs="Times New Roman"/>
          <w:sz w:val="28"/>
          <w:szCs w:val="28"/>
        </w:rPr>
        <w:t xml:space="preserve">: Hrdinovia, Skon Paľa </w:t>
      </w:r>
      <w:proofErr w:type="spellStart"/>
      <w:r w:rsidR="008E1D8D">
        <w:rPr>
          <w:rFonts w:ascii="Times New Roman" w:hAnsi="Times New Roman" w:cs="Times New Roman"/>
          <w:sz w:val="28"/>
          <w:szCs w:val="28"/>
        </w:rPr>
        <w:t>Ročku</w:t>
      </w:r>
      <w:proofErr w:type="spellEnd"/>
    </w:p>
    <w:p w:rsidR="00164508" w:rsidRDefault="00164508" w:rsidP="008E1D8D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Vnútorný svet autorky- autobiografické diela</w:t>
      </w:r>
      <w:r w:rsidR="008E1D8D">
        <w:rPr>
          <w:rFonts w:ascii="Times New Roman" w:hAnsi="Times New Roman" w:cs="Times New Roman"/>
          <w:sz w:val="28"/>
          <w:szCs w:val="28"/>
        </w:rPr>
        <w:t>: Skúsenosť, Všetko za národ</w:t>
      </w:r>
    </w:p>
    <w:p w:rsidR="00AD16C8" w:rsidRDefault="00AD16C8" w:rsidP="00AD16C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Znaky tvorby</w:t>
      </w:r>
    </w:p>
    <w:p w:rsidR="00AD16C8" w:rsidRDefault="00AD16C8" w:rsidP="00AD16C8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humor a irónia pri zobrazovaní lásky</w:t>
      </w:r>
    </w:p>
    <w:p w:rsidR="00AD16C8" w:rsidRDefault="00AD16C8" w:rsidP="00AD16C8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hľadanie príčin nenaplneného citového vzťahu- v dielach z prostredia dedinskej inteligencie</w:t>
      </w:r>
    </w:p>
    <w:p w:rsidR="00AD16C8" w:rsidRDefault="00AD16C8" w:rsidP="00AD16C8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obraz lásky ako nejednoznačného citu, láska ako zložitý stav plný zvratov- veľké nádeje-veľké sklamanie, ilúzia-dezilúzia</w:t>
      </w:r>
    </w:p>
    <w:p w:rsidR="004A6E57" w:rsidRDefault="004A6E57" w:rsidP="00AD16C8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rozvádzanie dvoch paralelných dejov ( vnútorný dej v predstavách postavy, vonkajší dej- správanie sa postavy navonok)</w:t>
      </w:r>
    </w:p>
    <w:p w:rsidR="004A6E57" w:rsidRDefault="004A6E57" w:rsidP="00AD16C8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moderný vnútorný monológ</w:t>
      </w:r>
    </w:p>
    <w:p w:rsidR="004A6E57" w:rsidRDefault="004A6E57" w:rsidP="00AD16C8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dôraz na </w:t>
      </w:r>
      <w:proofErr w:type="spellStart"/>
      <w:r>
        <w:rPr>
          <w:rFonts w:ascii="Times New Roman" w:hAnsi="Times New Roman" w:cs="Times New Roman"/>
          <w:sz w:val="28"/>
          <w:szCs w:val="28"/>
        </w:rPr>
        <w:t>psychologizáciu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postáv</w:t>
      </w:r>
    </w:p>
    <w:p w:rsidR="004A6E57" w:rsidRDefault="004A6E57" w:rsidP="00AD16C8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koncentrovaná charakteristika (jedným obrazom </w:t>
      </w:r>
      <w:r w:rsidR="00C22DBE">
        <w:rPr>
          <w:rFonts w:ascii="Times New Roman" w:hAnsi="Times New Roman" w:cs="Times New Roman"/>
          <w:sz w:val="28"/>
          <w:szCs w:val="28"/>
        </w:rPr>
        <w:t>či slovom)</w:t>
      </w:r>
    </w:p>
    <w:p w:rsidR="00C22DBE" w:rsidRDefault="00C22DBE" w:rsidP="00AD16C8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výsmešné zobrazenie pomerov v spoločnosti </w:t>
      </w:r>
    </w:p>
    <w:p w:rsidR="00C22DBE" w:rsidRPr="00AD16C8" w:rsidRDefault="00C22DBE" w:rsidP="00AD16C8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kritika malomeštiackych neduhov</w:t>
      </w:r>
      <w:bookmarkStart w:id="0" w:name="_GoBack"/>
      <w:bookmarkEnd w:id="0"/>
    </w:p>
    <w:p w:rsidR="007C323C" w:rsidRPr="007C323C" w:rsidRDefault="007C323C" w:rsidP="007C32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7C323C" w:rsidRPr="007C3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600A"/>
    <w:multiLevelType w:val="hybridMultilevel"/>
    <w:tmpl w:val="599AD044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F7792F"/>
    <w:multiLevelType w:val="hybridMultilevel"/>
    <w:tmpl w:val="EEF6D1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B4298"/>
    <w:multiLevelType w:val="hybridMultilevel"/>
    <w:tmpl w:val="8A0A19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55"/>
    <w:rsid w:val="00164508"/>
    <w:rsid w:val="003C0366"/>
    <w:rsid w:val="00440E8F"/>
    <w:rsid w:val="004A6E57"/>
    <w:rsid w:val="005F4C0B"/>
    <w:rsid w:val="007B4255"/>
    <w:rsid w:val="007C323C"/>
    <w:rsid w:val="007D01A0"/>
    <w:rsid w:val="008E1D8D"/>
    <w:rsid w:val="00A63BBA"/>
    <w:rsid w:val="00AD16C8"/>
    <w:rsid w:val="00C22DBE"/>
    <w:rsid w:val="00C463E7"/>
    <w:rsid w:val="00D61487"/>
    <w:rsid w:val="00DF0B1F"/>
    <w:rsid w:val="00EF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B805"/>
  <w15:chartTrackingRefBased/>
  <w15:docId w15:val="{87EC833C-8F60-4682-A24F-65658B3F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B4255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164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27._november" TargetMode="External"/><Relationship Id="rId13" Type="http://schemas.openxmlformats.org/officeDocument/2006/relationships/hyperlink" Target="https://sk.wikipedia.org/wiki/Dramati%C4%8Dk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Polichno" TargetMode="External"/><Relationship Id="rId12" Type="http://schemas.openxmlformats.org/officeDocument/2006/relationships/hyperlink" Target="https://sk.wikipedia.org/wiki/Prozai%C4%8D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1867" TargetMode="External"/><Relationship Id="rId11" Type="http://schemas.openxmlformats.org/officeDocument/2006/relationships/hyperlink" Target="https://sk.wikipedia.org/wiki/Slovensko" TargetMode="External"/><Relationship Id="rId5" Type="http://schemas.openxmlformats.org/officeDocument/2006/relationships/hyperlink" Target="https://sk.wikipedia.org/wiki/2._okt%C3%B3b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k.wikipedia.org/wiki/Lu%C4%8Dene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195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Gymnázium, Poštová 9, Košice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Mária Radačiová</dc:creator>
  <cp:keywords/>
  <dc:description/>
  <cp:lastModifiedBy>Mgr. Mária Radačiová</cp:lastModifiedBy>
  <cp:revision>12</cp:revision>
  <dcterms:created xsi:type="dcterms:W3CDTF">2021-03-10T12:53:00Z</dcterms:created>
  <dcterms:modified xsi:type="dcterms:W3CDTF">2021-03-10T18:00:00Z</dcterms:modified>
</cp:coreProperties>
</file>