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yilyxlwcrni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Report 4: Suspicious PowerShell Execution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Suspicious PowerShell Execution through Encoded Command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: June 1,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Platform</w:t>
      </w:r>
      <w:r w:rsidDel="00000000" w:rsidR="00000000" w:rsidRPr="00000000">
        <w:rPr>
          <w:sz w:val="24"/>
          <w:szCs w:val="24"/>
          <w:rtl w:val="0"/>
        </w:rPr>
        <w:t xml:space="preserve">: TryHackMe SOC Level 1 Simulator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: High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Detection</w:t>
      </w:r>
      <w:r w:rsidDel="00000000" w:rsidR="00000000" w:rsidRPr="00000000">
        <w:rPr>
          <w:sz w:val="24"/>
          <w:szCs w:val="24"/>
          <w:rtl w:val="0"/>
        </w:rPr>
        <w:t xml:space="preserve"> Tool: Splunk SIEM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: Scripting Abuse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Queried logs in Splunk for powershell.exe with -EncodedCommand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a suspicious command executed by a user at 10:03 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decodes to the execution of Invoke-WebRequest and script download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IP traced to 185.62.57.49 (flagged as malicious on VirusTotal)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was not consistent with baseline user behavior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Assessment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True Positive</w:t>
      </w:r>
      <w:r w:rsidDel="00000000" w:rsidR="00000000" w:rsidRPr="00000000">
        <w:rPr>
          <w:sz w:val="24"/>
          <w:szCs w:val="24"/>
          <w:rtl w:val="0"/>
        </w:rPr>
        <w:t xml:space="preserve">. This was a likely malware dropper or reconnaissance script being executed using PowerShell obfuscation. Potential compromise of user account.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Mitigation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 outbound web access for scripting tools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account activity for further signs of compromise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alerting for any future PowerShell encoded commands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 full malware scan and memory dump analysis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