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07</m:t>
        </m:r>
        <m:r>
          <m:rPr>
            <m:sty m:val="p"/>
          </m:rPr>
          <m:t>−</m:t>
        </m:r>
        <m:r>
          <m:t>02</m:t>
        </m:r>
        <m:r>
          <m:t>13</m:t>
        </m:r>
        <m:r>
          <m:rPr>
            <m:sty m:val="p"/>
          </m:rPr>
          <m:t>:</m:t>
        </m:r>
        <m:r>
          <m:t>33</m:t>
        </m:r>
        <m:r>
          <m:rPr>
            <m:sty m:val="p"/>
          </m:rPr>
          <m:t>:</m:t>
        </m:r>
        <m:r>
          <m:t>07</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2021-07-02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0.22       2021-04-22 [1]</w:t>
      </w:r>
      <w:r>
        <w:br/>
      </w:r>
      <w:r>
        <w:rPr>
          <w:rStyle w:val="VerbatimChar"/>
        </w:rPr>
        <w:t xml:space="preserve">#&gt;  cli                                  3.0.0.9000 2021-07-01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flextable                          * 0.6.6      2021-05-17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0.5.1.1    2021-01-22 [1]</w:t>
      </w:r>
      <w:r>
        <w:br/>
      </w:r>
      <w:r>
        <w:rPr>
          <w:rStyle w:val="VerbatimChar"/>
        </w:rPr>
        <w:t xml:space="preserve">#&gt;  htmlwidgets                          1.5.3      2020-12-10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0.3.18     2021-04-02 [1]</w:t>
      </w:r>
      <w:r>
        <w:br/>
      </w:r>
      <w:r>
        <w:rPr>
          <w:rStyle w:val="VerbatimChar"/>
        </w:rPr>
        <w:t xml:space="preserve">#&gt;  patchwork                          * 1.1.1      2020-12-17 [1]</w:t>
      </w:r>
      <w:r>
        <w:br/>
      </w:r>
      <w:r>
        <w:rPr>
          <w:rStyle w:val="VerbatimChar"/>
        </w:rPr>
        <w:t xml:space="preserve">#&gt;  pillar                               1.6.1      2021-05-16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2.5.0      2020-10-28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1.0.6      2021-01-15 [1]</w:t>
      </w:r>
      <w:r>
        <w:br/>
      </w:r>
      <w:r>
        <w:rPr>
          <w:rStyle w:val="VerbatimChar"/>
        </w:rPr>
        <w:t xml:space="preserve">#&gt;  readODS                              1.7.0      2020-07-10 [1]</w:t>
      </w:r>
      <w:r>
        <w:br/>
      </w:r>
      <w:r>
        <w:rPr>
          <w:rStyle w:val="VerbatimChar"/>
        </w:rPr>
        <w:t xml:space="preserve">#&gt;  readr                                1.4.0      2020-10-05 [1]</w:t>
      </w:r>
      <w:r>
        <w:br/>
      </w:r>
      <w:r>
        <w:rPr>
          <w:rStyle w:val="VerbatimChar"/>
        </w:rPr>
        <w:t xml:space="preserve">#&gt;  Reproducibility.in.Plant.Pathology * 0.0.1-2    2021-06-14 [1]</w:t>
      </w:r>
      <w:r>
        <w:br/>
      </w:r>
      <w:r>
        <w:rPr>
          <w:rStyle w:val="VerbatimChar"/>
        </w:rPr>
        <w:t xml:space="preserve">#&gt;  rlang                                0.4.11     2021-04-30 [1]</w:t>
      </w:r>
      <w:r>
        <w:br/>
      </w:r>
      <w:r>
        <w:rPr>
          <w:rStyle w:val="VerbatimChar"/>
        </w:rPr>
        <w:t xml:space="preserve">#&gt;  rmarkdown                            2.9        2021-06-15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1.3.8      2020-01-10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1.6.2      2021-05-17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3.1.2      2021-05-16 [1]</w:t>
      </w:r>
      <w:r>
        <w:br/>
      </w:r>
      <w:r>
        <w:rPr>
          <w:rStyle w:val="VerbatimChar"/>
        </w:rPr>
        <w:t xml:space="preserve">#&gt;  tidyr                              * 1.1.3      2021-03-03 [1]</w:t>
      </w:r>
      <w:r>
        <w:br/>
      </w:r>
      <w:r>
        <w:rPr>
          <w:rStyle w:val="VerbatimChar"/>
        </w:rPr>
        <w:t xml:space="preserve">#&gt;  tidyselect                           1.1.1      2021-04-30 [1]</w:t>
      </w:r>
      <w:r>
        <w:br/>
      </w:r>
      <w:r>
        <w:rPr>
          <w:rStyle w:val="VerbatimChar"/>
        </w:rPr>
        <w:t xml:space="preserve">#&gt;  utf8                                 1.2.1      2021-03-12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0.24       2021-06-15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(r-lib/cli@b5e6f1e)</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local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2021-07-02T05:33:08Z</dcterms:created>
  <dcterms:modified xsi:type="dcterms:W3CDTF">2021-07-02T05:33:08Z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