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C14" w:rsidRDefault="00BD4E1D">
      <w:pPr>
        <w:rPr>
          <w:rFonts w:ascii="Kristen ITC" w:hAnsi="Kristen ITC"/>
          <w:sz w:val="28"/>
          <w:szCs w:val="28"/>
        </w:rPr>
      </w:pPr>
      <w:proofErr w:type="gramStart"/>
      <w:r>
        <w:rPr>
          <w:rFonts w:ascii="Kristen ITC" w:hAnsi="Kristen ITC"/>
          <w:sz w:val="28"/>
          <w:szCs w:val="28"/>
        </w:rPr>
        <w:t>2.7  Related</w:t>
      </w:r>
      <w:proofErr w:type="gramEnd"/>
      <w:r>
        <w:rPr>
          <w:rFonts w:ascii="Kristen ITC" w:hAnsi="Kristen ITC"/>
          <w:sz w:val="28"/>
          <w:szCs w:val="28"/>
        </w:rPr>
        <w:t xml:space="preserve"> Rates</w:t>
      </w:r>
    </w:p>
    <w:p w:rsidR="00BD4E1D" w:rsidRDefault="00BD4E1D">
      <w:pPr>
        <w:rPr>
          <w:rFonts w:cstheme="minorHAnsi"/>
          <w:b/>
          <w:sz w:val="24"/>
          <w:szCs w:val="24"/>
        </w:rPr>
      </w:pPr>
      <w:r>
        <w:rPr>
          <w:rFonts w:cstheme="minorHAnsi"/>
          <w:b/>
          <w:sz w:val="24"/>
          <w:szCs w:val="24"/>
        </w:rPr>
        <w:t>Guidelines for Solving Related Rate Problems:</w:t>
      </w:r>
    </w:p>
    <w:p w:rsidR="00BD4E1D" w:rsidRPr="00BD4E1D" w:rsidRDefault="00BD4E1D">
      <w:pPr>
        <w:rPr>
          <w:rFonts w:cstheme="minorHAnsi"/>
          <w:sz w:val="24"/>
          <w:szCs w:val="24"/>
        </w:rPr>
      </w:pPr>
      <w:r w:rsidRPr="00BD4E1D">
        <w:rPr>
          <w:rFonts w:cstheme="minorHAnsi"/>
          <w:sz w:val="24"/>
          <w:szCs w:val="24"/>
        </w:rPr>
        <w:t>1.</w:t>
      </w:r>
    </w:p>
    <w:p w:rsidR="00BD4E1D" w:rsidRPr="00BD4E1D" w:rsidRDefault="00BD4E1D">
      <w:pPr>
        <w:rPr>
          <w:rFonts w:cstheme="minorHAnsi"/>
          <w:sz w:val="24"/>
          <w:szCs w:val="24"/>
        </w:rPr>
      </w:pPr>
    </w:p>
    <w:p w:rsidR="00BD4E1D" w:rsidRPr="00BD4E1D" w:rsidRDefault="00BD4E1D">
      <w:pPr>
        <w:rPr>
          <w:rFonts w:cstheme="minorHAnsi"/>
          <w:sz w:val="24"/>
          <w:szCs w:val="24"/>
        </w:rPr>
      </w:pPr>
      <w:r w:rsidRPr="00BD4E1D">
        <w:rPr>
          <w:rFonts w:cstheme="minorHAnsi"/>
          <w:sz w:val="24"/>
          <w:szCs w:val="24"/>
        </w:rPr>
        <w:t>2.</w:t>
      </w:r>
    </w:p>
    <w:p w:rsidR="00BD4E1D" w:rsidRPr="00BD4E1D" w:rsidRDefault="00BD4E1D">
      <w:pPr>
        <w:rPr>
          <w:rFonts w:cstheme="minorHAnsi"/>
          <w:sz w:val="24"/>
          <w:szCs w:val="24"/>
        </w:rPr>
      </w:pPr>
    </w:p>
    <w:p w:rsidR="00BD4E1D" w:rsidRPr="00BD4E1D" w:rsidRDefault="00BD4E1D">
      <w:pPr>
        <w:rPr>
          <w:rFonts w:cstheme="minorHAnsi"/>
          <w:sz w:val="24"/>
          <w:szCs w:val="24"/>
        </w:rPr>
      </w:pPr>
      <w:r w:rsidRPr="00BD4E1D">
        <w:rPr>
          <w:rFonts w:cstheme="minorHAnsi"/>
          <w:sz w:val="24"/>
          <w:szCs w:val="24"/>
        </w:rPr>
        <w:t>3.</w:t>
      </w:r>
    </w:p>
    <w:p w:rsidR="00BD4E1D" w:rsidRPr="00BD4E1D" w:rsidRDefault="00BD4E1D">
      <w:pPr>
        <w:rPr>
          <w:rFonts w:cstheme="minorHAnsi"/>
          <w:sz w:val="24"/>
          <w:szCs w:val="24"/>
        </w:rPr>
      </w:pPr>
    </w:p>
    <w:p w:rsidR="00BD4E1D" w:rsidRPr="00BD4E1D" w:rsidRDefault="00BD4E1D">
      <w:pPr>
        <w:rPr>
          <w:rFonts w:cstheme="minorHAnsi"/>
          <w:sz w:val="24"/>
          <w:szCs w:val="24"/>
        </w:rPr>
      </w:pPr>
      <w:r w:rsidRPr="00BD4E1D">
        <w:rPr>
          <w:rFonts w:cstheme="minorHAnsi"/>
          <w:sz w:val="24"/>
          <w:szCs w:val="24"/>
        </w:rPr>
        <w:t>4.</w:t>
      </w:r>
    </w:p>
    <w:p w:rsidR="00BD4E1D" w:rsidRDefault="00BD4E1D">
      <w:pPr>
        <w:rPr>
          <w:rFonts w:cstheme="minorHAnsi"/>
          <w:b/>
          <w:sz w:val="24"/>
          <w:szCs w:val="24"/>
        </w:rPr>
      </w:pPr>
    </w:p>
    <w:p w:rsidR="00BD4E1D" w:rsidRDefault="00BD4E1D">
      <w:pPr>
        <w:rPr>
          <w:rFonts w:cstheme="minorHAnsi"/>
          <w:b/>
          <w:sz w:val="24"/>
          <w:szCs w:val="24"/>
        </w:rPr>
      </w:pPr>
    </w:p>
    <w:p w:rsidR="00BD4E1D" w:rsidRPr="00BD4E1D" w:rsidRDefault="00BD4E1D">
      <w:pPr>
        <w:rPr>
          <w:rFonts w:cstheme="minorHAnsi"/>
          <w:b/>
          <w:sz w:val="24"/>
          <w:szCs w:val="24"/>
        </w:rPr>
      </w:pPr>
      <w:r>
        <w:rPr>
          <w:rFonts w:cstheme="minorHAnsi"/>
          <w:b/>
          <w:sz w:val="24"/>
          <w:szCs w:val="24"/>
        </w:rPr>
        <w:t>Examples: Solving Related Rates</w:t>
      </w:r>
    </w:p>
    <w:p w:rsidR="00BD4E1D" w:rsidRDefault="00BD4E1D">
      <w:pPr>
        <w:rPr>
          <w:rFonts w:eastAsiaTheme="minorEastAsia" w:cstheme="minorHAnsi"/>
          <w:sz w:val="24"/>
          <w:szCs w:val="24"/>
        </w:rPr>
      </w:pPr>
      <w:r>
        <w:rPr>
          <w:rFonts w:cstheme="minorHAnsi"/>
          <w:sz w:val="24"/>
          <w:szCs w:val="24"/>
        </w:rPr>
        <w:t xml:space="preserve">The variables x and y are both differentiable function of t and are related by the equation </w:t>
      </w:r>
      <m:oMath>
        <m:r>
          <w:rPr>
            <w:rFonts w:ascii="Cambria Math" w:hAnsi="Cambria Math" w:cstheme="minorHAnsi"/>
            <w:sz w:val="24"/>
            <w:szCs w:val="24"/>
          </w:rPr>
          <m:t>y=3</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Pr>
          <w:rFonts w:eastAsiaTheme="minorEastAsia" w:cstheme="minorHAnsi"/>
          <w:sz w:val="24"/>
          <w:szCs w:val="24"/>
        </w:rPr>
        <w:t xml:space="preserve">.  Find </w:t>
      </w:r>
      <w:r>
        <w:rPr>
          <w:rFonts w:eastAsiaTheme="minorEastAsia" w:cstheme="minorHAnsi"/>
          <w:sz w:val="24"/>
          <w:szCs w:val="24"/>
        </w:rPr>
        <w:br/>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dy</m:t>
            </m:r>
          </m:num>
          <m:den>
            <m:r>
              <w:rPr>
                <w:rFonts w:ascii="Cambria Math" w:eastAsiaTheme="minorEastAsia" w:hAnsi="Cambria Math" w:cstheme="minorHAnsi"/>
                <w:sz w:val="24"/>
                <w:szCs w:val="24"/>
              </w:rPr>
              <m:t>dt</m:t>
            </m:r>
          </m:den>
        </m:f>
      </m:oMath>
      <w:r>
        <w:rPr>
          <w:rFonts w:eastAsiaTheme="minorEastAsia" w:cstheme="minorHAnsi"/>
          <w:sz w:val="24"/>
          <w:szCs w:val="24"/>
        </w:rPr>
        <w:t xml:space="preserve"> when </w:t>
      </w:r>
      <m:oMath>
        <m:r>
          <w:rPr>
            <w:rFonts w:ascii="Cambria Math" w:eastAsiaTheme="minorEastAsia" w:hAnsi="Cambria Math" w:cstheme="minorHAnsi"/>
            <w:sz w:val="24"/>
            <w:szCs w:val="24"/>
          </w:rPr>
          <m:t>x=2</m:t>
        </m:r>
      </m:oMath>
      <w:r>
        <w:rPr>
          <w:rFonts w:eastAsiaTheme="minorEastAsia" w:cstheme="minorHAnsi"/>
          <w:sz w:val="24"/>
          <w:szCs w:val="24"/>
        </w:rPr>
        <w:t xml:space="preserve"> given that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dx</m:t>
            </m:r>
          </m:num>
          <m:den>
            <m:r>
              <w:rPr>
                <w:rFonts w:ascii="Cambria Math" w:eastAsiaTheme="minorEastAsia" w:hAnsi="Cambria Math" w:cstheme="minorHAnsi"/>
                <w:sz w:val="24"/>
                <w:szCs w:val="24"/>
              </w:rPr>
              <m:t>dt</m:t>
            </m:r>
          </m:den>
        </m:f>
        <m:r>
          <w:rPr>
            <w:rFonts w:ascii="Cambria Math" w:eastAsiaTheme="minorEastAsia" w:hAnsi="Cambria Math" w:cstheme="minorHAnsi"/>
            <w:sz w:val="24"/>
            <w:szCs w:val="24"/>
          </w:rPr>
          <m:t>=4</m:t>
        </m:r>
      </m:oMath>
      <w:r>
        <w:rPr>
          <w:rFonts w:eastAsiaTheme="minorEastAsia" w:cstheme="minorHAnsi"/>
          <w:sz w:val="24"/>
          <w:szCs w:val="24"/>
        </w:rPr>
        <w:t xml:space="preserve"> when </w:t>
      </w:r>
      <m:oMath>
        <m:r>
          <w:rPr>
            <w:rFonts w:ascii="Cambria Math" w:eastAsiaTheme="minorEastAsia" w:hAnsi="Cambria Math" w:cstheme="minorHAnsi"/>
            <w:sz w:val="24"/>
            <w:szCs w:val="24"/>
          </w:rPr>
          <m:t>x=2</m:t>
        </m:r>
      </m:oMath>
      <w:r>
        <w:rPr>
          <w:rFonts w:eastAsiaTheme="minorEastAsia" w:cstheme="minorHAnsi"/>
          <w:sz w:val="24"/>
          <w:szCs w:val="24"/>
        </w:rPr>
        <w:t>.</w:t>
      </w: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r>
        <w:rPr>
          <w:rFonts w:eastAsiaTheme="minorEastAsia" w:cstheme="minorHAnsi"/>
          <w:sz w:val="24"/>
          <w:szCs w:val="24"/>
        </w:rPr>
        <w:lastRenderedPageBreak/>
        <w:t xml:space="preserve">A pebble is dropped into a calm pond, causing ripples in the form of concentric circles.  The radius </w:t>
      </w:r>
      <m:oMath>
        <m:r>
          <w:rPr>
            <w:rFonts w:ascii="Cambria Math" w:eastAsiaTheme="minorEastAsia" w:hAnsi="Cambria Math" w:cstheme="minorHAnsi"/>
            <w:sz w:val="24"/>
            <w:szCs w:val="24"/>
          </w:rPr>
          <m:t>r</m:t>
        </m:r>
      </m:oMath>
      <w:r>
        <w:rPr>
          <w:rFonts w:eastAsiaTheme="minorEastAsia" w:cstheme="minorHAnsi"/>
          <w:sz w:val="24"/>
          <w:szCs w:val="24"/>
        </w:rPr>
        <w:t xml:space="preserve"> of the outer ripple is increasing at a constant rate of 0.5 foot per second.  When the radius is 3 feet at what rate is the total area </w:t>
      </w:r>
      <m:oMath>
        <m:r>
          <w:rPr>
            <w:rFonts w:ascii="Cambria Math" w:eastAsiaTheme="minorEastAsia" w:hAnsi="Cambria Math" w:cstheme="minorHAnsi"/>
            <w:sz w:val="24"/>
            <w:szCs w:val="24"/>
          </w:rPr>
          <m:t>A</m:t>
        </m:r>
      </m:oMath>
      <w:r>
        <w:rPr>
          <w:rFonts w:eastAsiaTheme="minorEastAsia" w:cstheme="minorHAnsi"/>
          <w:sz w:val="24"/>
          <w:szCs w:val="24"/>
        </w:rPr>
        <w:t xml:space="preserve"> of the disturbed water changing?</w:t>
      </w: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p>
    <w:p w:rsidR="00BD4E1D" w:rsidRDefault="00BD4E1D">
      <w:pPr>
        <w:rPr>
          <w:rFonts w:eastAsiaTheme="minorEastAsia" w:cstheme="minorHAnsi"/>
          <w:sz w:val="24"/>
          <w:szCs w:val="24"/>
        </w:rPr>
      </w:pPr>
      <w:r>
        <w:rPr>
          <w:rFonts w:eastAsiaTheme="minorEastAsia" w:cstheme="minorHAnsi"/>
          <w:sz w:val="24"/>
          <w:szCs w:val="24"/>
        </w:rPr>
        <w:t>Air is being pumped into a spherical balloon at a rate of 6 cubic feet per minute.  Find the rate of change of the radius when the radius is 2 feet.</w:t>
      </w:r>
    </w:p>
    <w:p w:rsidR="00BD4E1D" w:rsidRDefault="00BD4E1D">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BD4E1D" w:rsidRDefault="00BD4E1D">
      <w:pPr>
        <w:rPr>
          <w:rFonts w:eastAsiaTheme="minorEastAsia" w:cstheme="minorHAnsi"/>
          <w:sz w:val="24"/>
          <w:szCs w:val="24"/>
        </w:rPr>
      </w:pPr>
      <w:bookmarkStart w:id="0" w:name="_GoBack"/>
      <w:bookmarkEnd w:id="0"/>
      <w:r>
        <w:rPr>
          <w:rFonts w:eastAsiaTheme="minorEastAsia" w:cstheme="minorHAnsi"/>
          <w:sz w:val="24"/>
          <w:szCs w:val="24"/>
        </w:rPr>
        <w:lastRenderedPageBreak/>
        <w:t xml:space="preserve">An airplane is flying on a flight path that will take it directly over a radar tracking station.  The airplane is flying at an altitude of 5 miles, </w:t>
      </w:r>
      <m:oMath>
        <m:r>
          <w:rPr>
            <w:rFonts w:ascii="Cambria Math" w:eastAsiaTheme="minorEastAsia" w:hAnsi="Cambria Math" w:cstheme="minorHAnsi"/>
            <w:sz w:val="24"/>
            <w:szCs w:val="24"/>
          </w:rPr>
          <m:t>x</m:t>
        </m:r>
      </m:oMath>
      <w:r>
        <w:rPr>
          <w:rFonts w:eastAsiaTheme="minorEastAsia" w:cstheme="minorHAnsi"/>
          <w:sz w:val="24"/>
          <w:szCs w:val="24"/>
        </w:rPr>
        <w:t xml:space="preserve"> miles from the station.  The distance is decreasing at a rate of 360 miles per hour when </w:t>
      </w:r>
      <m:oMath>
        <m:r>
          <w:rPr>
            <w:rFonts w:ascii="Cambria Math" w:eastAsiaTheme="minorEastAsia" w:hAnsi="Cambria Math" w:cstheme="minorHAnsi"/>
            <w:sz w:val="24"/>
            <w:szCs w:val="24"/>
          </w:rPr>
          <m:t>x=13</m:t>
        </m:r>
      </m:oMath>
      <w:r>
        <w:rPr>
          <w:rFonts w:eastAsiaTheme="minorEastAsia" w:cstheme="minorHAnsi"/>
          <w:sz w:val="24"/>
          <w:szCs w:val="24"/>
        </w:rPr>
        <w:t>.  What is the speed of the plane?</w:t>
      </w: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r>
        <w:rPr>
          <w:rFonts w:eastAsiaTheme="minorEastAsia" w:cstheme="minorHAnsi"/>
          <w:sz w:val="24"/>
          <w:szCs w:val="24"/>
        </w:rPr>
        <w:t>A flag is raised while a person watched at a distance of 15 feet from the flag pole.  The flag is being raised at a constant rate of 7 inches per second.  Assume that the flag starts out at a height that is equivalent to the onlooker’s eye level.  Find the rate of change in the angle of elevation from the onlooker’s eye level 10 seconds after the flag begins to rise.</w:t>
      </w: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Default="000809D7">
      <w:pPr>
        <w:rPr>
          <w:rFonts w:eastAsiaTheme="minorEastAsia" w:cstheme="minorHAnsi"/>
          <w:sz w:val="24"/>
          <w:szCs w:val="24"/>
        </w:rPr>
      </w:pPr>
    </w:p>
    <w:p w:rsidR="000809D7" w:rsidRPr="00BD4E1D" w:rsidRDefault="000809D7">
      <w:pPr>
        <w:rPr>
          <w:rFonts w:eastAsiaTheme="minorEastAsia" w:cstheme="minorHAnsi"/>
          <w:sz w:val="24"/>
          <w:szCs w:val="24"/>
        </w:rPr>
      </w:pPr>
    </w:p>
    <w:sectPr w:rsidR="000809D7" w:rsidRPr="00BD4E1D" w:rsidSect="00BD4E1D">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A1C" w:rsidRDefault="00892A1C" w:rsidP="00892A1C">
      <w:pPr>
        <w:spacing w:after="0" w:line="240" w:lineRule="auto"/>
      </w:pPr>
      <w:r>
        <w:separator/>
      </w:r>
    </w:p>
  </w:endnote>
  <w:endnote w:type="continuationSeparator" w:id="0">
    <w:p w:rsidR="00892A1C" w:rsidRDefault="00892A1C" w:rsidP="0089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p w:rsidR="00892A1C" w:rsidRDefault="00892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A1C" w:rsidRDefault="00892A1C" w:rsidP="00892A1C">
      <w:pPr>
        <w:spacing w:after="0" w:line="240" w:lineRule="auto"/>
      </w:pPr>
      <w:r>
        <w:separator/>
      </w:r>
    </w:p>
  </w:footnote>
  <w:footnote w:type="continuationSeparator" w:id="0">
    <w:p w:rsidR="00892A1C" w:rsidRDefault="00892A1C" w:rsidP="00892A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1D"/>
    <w:rsid w:val="000809D7"/>
    <w:rsid w:val="00500C53"/>
    <w:rsid w:val="00892A1C"/>
    <w:rsid w:val="00B50C14"/>
    <w:rsid w:val="00BD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E3F9"/>
  <w15:chartTrackingRefBased/>
  <w15:docId w15:val="{11BD1ED1-91D1-44F0-94FD-49728B8A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E1D"/>
    <w:rPr>
      <w:color w:val="808080"/>
    </w:rPr>
  </w:style>
  <w:style w:type="paragraph" w:styleId="Header">
    <w:name w:val="header"/>
    <w:basedOn w:val="Normal"/>
    <w:link w:val="HeaderChar"/>
    <w:uiPriority w:val="99"/>
    <w:unhideWhenUsed/>
    <w:rsid w:val="00892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A1C"/>
  </w:style>
  <w:style w:type="paragraph" w:styleId="Footer">
    <w:name w:val="footer"/>
    <w:basedOn w:val="Normal"/>
    <w:link w:val="FooterChar"/>
    <w:uiPriority w:val="99"/>
    <w:unhideWhenUsed/>
    <w:rsid w:val="00892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chrissohalski@outlook.com</dc:creator>
  <cp:keywords/>
  <dc:description/>
  <cp:lastModifiedBy>chrissohalski@outlook.com</cp:lastModifiedBy>
  <cp:revision>1</cp:revision>
  <dcterms:created xsi:type="dcterms:W3CDTF">2017-08-24T23:18:00Z</dcterms:created>
  <dcterms:modified xsi:type="dcterms:W3CDTF">2017-08-24T23:42:00Z</dcterms:modified>
</cp:coreProperties>
</file>