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310" w:rsidRPr="00E10F27" w:rsidRDefault="006E7310" w:rsidP="006E7310">
      <w:pPr>
        <w:pStyle w:val="Heading1"/>
      </w:pPr>
      <w:bookmarkStart w:id="0" w:name="_Toc487046059"/>
      <w:r>
        <w:t xml:space="preserve">Getting access to </w:t>
      </w:r>
      <w:proofErr w:type="spellStart"/>
      <w:r>
        <w:t>Cyberark</w:t>
      </w:r>
      <w:bookmarkEnd w:id="0"/>
      <w:proofErr w:type="spellEnd"/>
    </w:p>
    <w:p w:rsidR="00305A4B" w:rsidRDefault="00E15A9F"/>
    <w:p w:rsidR="006E7310" w:rsidRDefault="006E7310">
      <w:r>
        <w:t xml:space="preserve">Pre-Requisites </w:t>
      </w:r>
    </w:p>
    <w:p w:rsidR="006E7310" w:rsidRDefault="006E7310" w:rsidP="006E7310">
      <w:pPr>
        <w:pStyle w:val="ListParagraph"/>
        <w:numPr>
          <w:ilvl w:val="0"/>
          <w:numId w:val="2"/>
        </w:numPr>
      </w:pPr>
      <w:r>
        <w:t xml:space="preserve">To get access to </w:t>
      </w:r>
      <w:proofErr w:type="spellStart"/>
      <w:r>
        <w:t>Cyberark</w:t>
      </w:r>
      <w:proofErr w:type="spellEnd"/>
      <w:r>
        <w:t xml:space="preserve"> portal, click on the self-service link and raise a Service Request ticket attaching Randy’s approval.</w:t>
      </w:r>
    </w:p>
    <w:p w:rsidR="00C34F51" w:rsidRPr="00C34F51" w:rsidRDefault="00C34F51" w:rsidP="00C34F51">
      <w:pPr>
        <w:pStyle w:val="ListParagraph"/>
        <w:numPr>
          <w:ilvl w:val="0"/>
          <w:numId w:val="5"/>
        </w:numPr>
      </w:pPr>
      <w:r>
        <w:t xml:space="preserve">Search for the V-ID in QAR and add the group: </w:t>
      </w:r>
      <w:hyperlink r:id="rId7" w:history="1">
        <w:r>
          <w:rPr>
            <w:rFonts w:ascii="Verdana" w:hAnsi="Verdana"/>
            <w:b/>
            <w:bCs/>
            <w:color w:val="452060"/>
            <w:spacing w:val="-15"/>
            <w:sz w:val="17"/>
            <w:szCs w:val="17"/>
            <w:u w:val="single"/>
          </w:rPr>
          <w:t>gCybEPVr_EndUser_RADIUS</w:t>
        </w:r>
      </w:hyperlink>
    </w:p>
    <w:p w:rsidR="00C34F51" w:rsidRDefault="00C34F51" w:rsidP="00C34F51">
      <w:pPr>
        <w:pStyle w:val="ListParagraph"/>
        <w:numPr>
          <w:ilvl w:val="0"/>
          <w:numId w:val="5"/>
        </w:numPr>
      </w:pPr>
      <w:r>
        <w:rPr>
          <w:rFonts w:ascii="Verdana" w:hAnsi="Verdana"/>
          <w:sz w:val="17"/>
          <w:szCs w:val="17"/>
        </w:rPr>
        <w:t xml:space="preserve">Once </w:t>
      </w:r>
      <w:r w:rsidR="00BA7858">
        <w:rPr>
          <w:rFonts w:ascii="Verdana" w:hAnsi="Verdana"/>
          <w:sz w:val="17"/>
          <w:szCs w:val="17"/>
        </w:rPr>
        <w:t>the group is added</w:t>
      </w:r>
      <w:r w:rsidR="00650CA5">
        <w:rPr>
          <w:rFonts w:ascii="Verdana" w:hAnsi="Verdana"/>
          <w:sz w:val="17"/>
          <w:szCs w:val="17"/>
        </w:rPr>
        <w:t>, please check for Duo access of the requestor.</w:t>
      </w:r>
    </w:p>
    <w:p w:rsidR="00C34F51" w:rsidRDefault="00C34F51" w:rsidP="006E7310">
      <w:pPr>
        <w:pStyle w:val="ListParagraph"/>
        <w:numPr>
          <w:ilvl w:val="0"/>
          <w:numId w:val="2"/>
        </w:numPr>
      </w:pPr>
      <w:r>
        <w:t xml:space="preserve"> To get access in Duo, click on the self-service link and raise a Service Request ticket and assign to </w:t>
      </w:r>
      <w:r w:rsidR="00650CA5">
        <w:t>InfoSec</w:t>
      </w:r>
      <w:r>
        <w:t xml:space="preserve"> team.</w:t>
      </w:r>
    </w:p>
    <w:p w:rsidR="00650CA5" w:rsidRDefault="00650CA5" w:rsidP="00650CA5">
      <w:pPr>
        <w:pStyle w:val="ListParagraph"/>
        <w:numPr>
          <w:ilvl w:val="0"/>
          <w:numId w:val="6"/>
        </w:numPr>
      </w:pPr>
      <w:r>
        <w:t>Search for the V-ID in Duo security portal, if the user is not present, add the user in Duo.</w:t>
      </w:r>
    </w:p>
    <w:p w:rsidR="00324E79" w:rsidRDefault="00650CA5" w:rsidP="00324E79">
      <w:pPr>
        <w:pStyle w:val="ListParagraph"/>
        <w:numPr>
          <w:ilvl w:val="0"/>
          <w:numId w:val="6"/>
        </w:numPr>
      </w:pPr>
      <w:r>
        <w:t>Add the mobile number of th</w:t>
      </w:r>
      <w:r w:rsidR="00324E79">
        <w:t>e user, so that he\she can get D</w:t>
      </w:r>
      <w:r>
        <w:t>uo authentication call</w:t>
      </w:r>
      <w:r w:rsidR="00324E79">
        <w:t xml:space="preserve"> while logging to </w:t>
      </w:r>
      <w:proofErr w:type="spellStart"/>
      <w:r w:rsidR="00324E79">
        <w:t>Cyberark</w:t>
      </w:r>
      <w:proofErr w:type="spellEnd"/>
      <w:r w:rsidR="00324E79">
        <w:t>.</w:t>
      </w:r>
    </w:p>
    <w:p w:rsidR="00324E79" w:rsidRDefault="00324E79" w:rsidP="00324E79">
      <w:pPr>
        <w:pStyle w:val="ListParagraph"/>
        <w:ind w:left="1440"/>
      </w:pPr>
    </w:p>
    <w:p w:rsidR="00324E79" w:rsidRDefault="00C74E35" w:rsidP="00324E79">
      <w:pPr>
        <w:pStyle w:val="ListParagraph"/>
        <w:ind w:left="1440"/>
      </w:pPr>
      <w:r>
        <w:t xml:space="preserve">Once the setups are done, advise the end user to login to </w:t>
      </w:r>
      <w:proofErr w:type="spellStart"/>
      <w:r>
        <w:t>Cyberark</w:t>
      </w:r>
      <w:proofErr w:type="spellEnd"/>
      <w:r>
        <w:t xml:space="preserve"> portal and check</w:t>
      </w:r>
    </w:p>
    <w:p w:rsidR="00C74E35" w:rsidRDefault="00E15A9F" w:rsidP="00324E79">
      <w:pPr>
        <w:pStyle w:val="ListParagraph"/>
        <w:ind w:left="1440"/>
      </w:pPr>
      <w:hyperlink r:id="rId8" w:history="1">
        <w:r w:rsidR="00C74E35" w:rsidRPr="00FF2CC1">
          <w:rPr>
            <w:rStyle w:val="Hyperlink"/>
          </w:rPr>
          <w:t>https://cyberark.emblemhealth.com/PasswordVault</w:t>
        </w:r>
      </w:hyperlink>
    </w:p>
    <w:p w:rsidR="00C74E35" w:rsidRDefault="00C74E35" w:rsidP="00324E79">
      <w:pPr>
        <w:pStyle w:val="ListParagraph"/>
        <w:ind w:left="1440"/>
      </w:pPr>
    </w:p>
    <w:p w:rsidR="00C74E35" w:rsidRDefault="00C74E35" w:rsidP="00324E79">
      <w:pPr>
        <w:pStyle w:val="ListParagraph"/>
        <w:ind w:left="1440"/>
      </w:pPr>
    </w:p>
    <w:p w:rsidR="00B146B3" w:rsidRPr="00E10F27" w:rsidRDefault="00B146B3" w:rsidP="00B146B3">
      <w:pPr>
        <w:pStyle w:val="Heading1"/>
      </w:pPr>
      <w:bookmarkStart w:id="1" w:name="_Ref308170626"/>
      <w:bookmarkStart w:id="2" w:name="_Toc350851791"/>
      <w:bookmarkStart w:id="3" w:name="_Toc487046060"/>
      <w:r>
        <w:lastRenderedPageBreak/>
        <w:t>Administration Using PrivateArk</w:t>
      </w:r>
      <w:bookmarkEnd w:id="1"/>
      <w:bookmarkEnd w:id="2"/>
      <w:bookmarkEnd w:id="3"/>
    </w:p>
    <w:p w:rsidR="00B146B3" w:rsidRDefault="00B146B3" w:rsidP="00324E79">
      <w:pPr>
        <w:pStyle w:val="ListParagraph"/>
        <w:ind w:left="1440"/>
      </w:pPr>
    </w:p>
    <w:p w:rsidR="00464F34" w:rsidRPr="00BC3A15" w:rsidRDefault="00464F34" w:rsidP="00464F34">
      <w:pPr>
        <w:pStyle w:val="Bullet1"/>
        <w:rPr>
          <w:b/>
        </w:rPr>
      </w:pPr>
      <w:r w:rsidRPr="00BC3A15">
        <w:rPr>
          <w:b/>
        </w:rPr>
        <w:fldChar w:fldCharType="begin"/>
      </w:r>
      <w:r w:rsidRPr="00BC3A15">
        <w:rPr>
          <w:b/>
        </w:rPr>
        <w:instrText xml:space="preserve"> REF _Ref308177313 \h </w:instrText>
      </w:r>
      <w:r w:rsidR="00BC3A15">
        <w:rPr>
          <w:b/>
        </w:rPr>
        <w:instrText xml:space="preserve"> \* MERGEFORMAT </w:instrText>
      </w:r>
      <w:r w:rsidRPr="00BC3A15">
        <w:rPr>
          <w:b/>
        </w:rPr>
      </w:r>
      <w:r w:rsidRPr="00BC3A15">
        <w:rPr>
          <w:b/>
        </w:rPr>
        <w:fldChar w:fldCharType="separate"/>
      </w:r>
      <w:r w:rsidRPr="00BC3A15">
        <w:rPr>
          <w:b/>
        </w:rPr>
        <w:t xml:space="preserve">Accessing the </w:t>
      </w:r>
      <w:proofErr w:type="spellStart"/>
      <w:r w:rsidRPr="00BC3A15">
        <w:rPr>
          <w:b/>
        </w:rPr>
        <w:t>PrivateArk</w:t>
      </w:r>
      <w:proofErr w:type="spellEnd"/>
      <w:r w:rsidRPr="00BC3A15">
        <w:rPr>
          <w:b/>
        </w:rPr>
        <w:t xml:space="preserve"> client</w:t>
      </w:r>
      <w:r w:rsidRPr="00BC3A15">
        <w:rPr>
          <w:b/>
        </w:rPr>
        <w:fldChar w:fldCharType="end"/>
      </w:r>
    </w:p>
    <w:p w:rsidR="00C34F51" w:rsidRDefault="00C34F51" w:rsidP="00C34F51">
      <w:pPr>
        <w:pStyle w:val="ListParagraph"/>
      </w:pPr>
    </w:p>
    <w:p w:rsidR="00464F34" w:rsidRDefault="00464F34" w:rsidP="00C34F51">
      <w:pPr>
        <w:pStyle w:val="ListParagraph"/>
      </w:pPr>
      <w:r>
        <w:t>Login to any PVWA boxes with Admin ID c</w:t>
      </w:r>
      <w:r w:rsidR="00135CA9">
        <w:t>redentials. Select the P</w:t>
      </w:r>
      <w:r>
        <w:t xml:space="preserve">rivate </w:t>
      </w:r>
      <w:r w:rsidR="00135CA9">
        <w:t xml:space="preserve">Ark client to </w:t>
      </w:r>
      <w:r w:rsidR="007E30F1">
        <w:t>get access to vault</w:t>
      </w:r>
    </w:p>
    <w:p w:rsidR="007E30F1" w:rsidRDefault="007E30F1" w:rsidP="00C34F51">
      <w:pPr>
        <w:pStyle w:val="ListParagraph"/>
      </w:pPr>
    </w:p>
    <w:p w:rsidR="007E30F1" w:rsidRDefault="007E30F1" w:rsidP="007E30F1">
      <w:pPr>
        <w:pStyle w:val="ListParagraph"/>
        <w:jc w:val="center"/>
      </w:pPr>
      <w:r>
        <w:rPr>
          <w:noProof/>
        </w:rPr>
        <w:drawing>
          <wp:inline distT="0" distB="0" distL="0" distR="0" wp14:anchorId="02AC6B00" wp14:editId="09F24C68">
            <wp:extent cx="657225" cy="20669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06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30F1" w:rsidRDefault="007E30F1" w:rsidP="007E30F1">
      <w:pPr>
        <w:pStyle w:val="ListParagraph"/>
        <w:jc w:val="center"/>
      </w:pPr>
    </w:p>
    <w:p w:rsidR="007E30F1" w:rsidRDefault="007E30F1" w:rsidP="007E30F1">
      <w:pPr>
        <w:pStyle w:val="ListParagraph"/>
      </w:pPr>
      <w:r>
        <w:t>Once PrivateArk is selected, provide the credentials of the Administrator to access Vault.</w:t>
      </w:r>
    </w:p>
    <w:p w:rsidR="007E30F1" w:rsidRDefault="007E30F1" w:rsidP="007E30F1">
      <w:pPr>
        <w:pStyle w:val="ListParagraph"/>
      </w:pPr>
    </w:p>
    <w:p w:rsidR="007E30F1" w:rsidRDefault="007E30F1" w:rsidP="007E30F1">
      <w:pPr>
        <w:pStyle w:val="ListParagraph"/>
      </w:pPr>
      <w:r>
        <w:rPr>
          <w:noProof/>
        </w:rPr>
        <w:drawing>
          <wp:inline distT="0" distB="0" distL="0" distR="0" wp14:anchorId="1CE6BEBD" wp14:editId="70BF7B8E">
            <wp:extent cx="4658665" cy="2266122"/>
            <wp:effectExtent l="19050" t="19050" r="2794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551" cy="2264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30F1" w:rsidRDefault="007E30F1" w:rsidP="007E30F1">
      <w:pPr>
        <w:pStyle w:val="ListParagraph"/>
      </w:pPr>
    </w:p>
    <w:p w:rsidR="00F23202" w:rsidRDefault="00F23202" w:rsidP="007E30F1">
      <w:pPr>
        <w:pStyle w:val="ListParagraph"/>
      </w:pPr>
      <w:r>
        <w:t>The Administrator logs in to the Vault environment and can view the displayed safes which are created.</w:t>
      </w:r>
    </w:p>
    <w:p w:rsidR="00F23202" w:rsidRDefault="00F23202" w:rsidP="007E30F1">
      <w:pPr>
        <w:pStyle w:val="ListParagraph"/>
      </w:pPr>
    </w:p>
    <w:p w:rsidR="00F23202" w:rsidRDefault="00F23202" w:rsidP="007E30F1">
      <w:pPr>
        <w:pStyle w:val="ListParagraph"/>
      </w:pPr>
      <w:r>
        <w:rPr>
          <w:noProof/>
        </w:rPr>
        <w:lastRenderedPageBreak/>
        <w:drawing>
          <wp:inline distT="0" distB="0" distL="0" distR="0" wp14:anchorId="1E0E4F69" wp14:editId="4B72F20A">
            <wp:extent cx="4977516" cy="2743200"/>
            <wp:effectExtent l="19050" t="19050" r="1397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5267" cy="2741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3A15" w:rsidRDefault="00BC3A15" w:rsidP="007E30F1">
      <w:pPr>
        <w:pStyle w:val="ListParagraph"/>
      </w:pPr>
    </w:p>
    <w:p w:rsidR="00BC3A15" w:rsidRDefault="00BC3A15" w:rsidP="00BC3A15">
      <w:pPr>
        <w:pStyle w:val="Bullet1"/>
        <w:rPr>
          <w:b/>
        </w:rPr>
      </w:pPr>
      <w:r w:rsidRPr="00BC3A15">
        <w:rPr>
          <w:b/>
        </w:rPr>
        <w:fldChar w:fldCharType="begin"/>
      </w:r>
      <w:r w:rsidRPr="00BC3A15">
        <w:rPr>
          <w:b/>
        </w:rPr>
        <w:instrText xml:space="preserve"> REF _Ref308177319 \h </w:instrText>
      </w:r>
      <w:r>
        <w:rPr>
          <w:b/>
        </w:rPr>
        <w:instrText xml:space="preserve"> \* MERGEFORMAT </w:instrText>
      </w:r>
      <w:r w:rsidRPr="00BC3A15">
        <w:rPr>
          <w:b/>
        </w:rPr>
      </w:r>
      <w:r w:rsidRPr="00BC3A15">
        <w:rPr>
          <w:b/>
        </w:rPr>
        <w:fldChar w:fldCharType="separate"/>
      </w:r>
      <w:r w:rsidRPr="00BC3A15">
        <w:rPr>
          <w:b/>
        </w:rPr>
        <w:t>Search for Users/Groups</w:t>
      </w:r>
      <w:r w:rsidRPr="00BC3A15">
        <w:rPr>
          <w:b/>
        </w:rPr>
        <w:fldChar w:fldCharType="end"/>
      </w:r>
    </w:p>
    <w:p w:rsidR="00BC3A15" w:rsidRDefault="00BC3A15" w:rsidP="00BC3A15">
      <w:pPr>
        <w:pStyle w:val="Bullet1"/>
        <w:numPr>
          <w:ilvl w:val="0"/>
          <w:numId w:val="0"/>
        </w:numPr>
        <w:ind w:left="720"/>
        <w:rPr>
          <w:b/>
        </w:rPr>
      </w:pPr>
    </w:p>
    <w:p w:rsidR="00BC3A15" w:rsidRDefault="00BC3A15" w:rsidP="00BC3A15">
      <w:pPr>
        <w:pStyle w:val="Bullet1"/>
        <w:numPr>
          <w:ilvl w:val="0"/>
          <w:numId w:val="0"/>
        </w:numPr>
        <w:ind w:left="720" w:hanging="360"/>
      </w:pPr>
      <w:r w:rsidRPr="0040644E">
        <w:t>Click</w:t>
      </w:r>
      <w:r w:rsidR="0040644E">
        <w:t xml:space="preserve"> on Tools</w:t>
      </w:r>
      <w:r w:rsidR="0040644E">
        <w:sym w:font="Wingdings" w:char="F0E0"/>
      </w:r>
      <w:r w:rsidR="0040644E">
        <w:t>Administrative Tools</w:t>
      </w:r>
      <w:r w:rsidR="0040644E">
        <w:sym w:font="Wingdings" w:char="F0E0"/>
      </w:r>
      <w:r w:rsidR="0040644E">
        <w:t>Users and Groups</w:t>
      </w:r>
    </w:p>
    <w:p w:rsidR="0040644E" w:rsidRDefault="0040644E" w:rsidP="00BC3A15">
      <w:pPr>
        <w:pStyle w:val="Bullet1"/>
        <w:numPr>
          <w:ilvl w:val="0"/>
          <w:numId w:val="0"/>
        </w:numPr>
        <w:ind w:left="720" w:hanging="360"/>
      </w:pPr>
    </w:p>
    <w:p w:rsidR="0040644E" w:rsidRDefault="0040644E" w:rsidP="0040644E">
      <w:pPr>
        <w:pStyle w:val="Bullet1"/>
        <w:numPr>
          <w:ilvl w:val="0"/>
          <w:numId w:val="0"/>
        </w:numPr>
        <w:ind w:left="720" w:hanging="360"/>
        <w:jc w:val="center"/>
      </w:pPr>
      <w:r>
        <w:rPr>
          <w:noProof/>
        </w:rPr>
        <w:drawing>
          <wp:inline distT="0" distB="0" distL="0" distR="0" wp14:anchorId="07D37037" wp14:editId="5D1BACB3">
            <wp:extent cx="5131243" cy="3212327"/>
            <wp:effectExtent l="19050" t="19050" r="1270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0801" cy="321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644E" w:rsidRDefault="0040644E" w:rsidP="0040644E">
      <w:pPr>
        <w:pStyle w:val="Bullet1"/>
        <w:numPr>
          <w:ilvl w:val="0"/>
          <w:numId w:val="0"/>
        </w:numPr>
        <w:ind w:left="720" w:hanging="360"/>
        <w:jc w:val="center"/>
      </w:pPr>
    </w:p>
    <w:p w:rsidR="0040644E" w:rsidRDefault="004E031A" w:rsidP="0040644E">
      <w:pPr>
        <w:pStyle w:val="Bullet1"/>
        <w:numPr>
          <w:ilvl w:val="0"/>
          <w:numId w:val="0"/>
        </w:numPr>
        <w:ind w:left="720" w:hanging="360"/>
      </w:pPr>
      <w:r>
        <w:t xml:space="preserve">        </w:t>
      </w:r>
      <w:r w:rsidR="00954A97">
        <w:t>Groups are indicated by group people</w:t>
      </w:r>
    </w:p>
    <w:p w:rsidR="004E031A" w:rsidRDefault="004E031A" w:rsidP="0040644E">
      <w:pPr>
        <w:pStyle w:val="Bullet1"/>
        <w:numPr>
          <w:ilvl w:val="0"/>
          <w:numId w:val="0"/>
        </w:numPr>
        <w:ind w:left="720" w:hanging="360"/>
      </w:pPr>
    </w:p>
    <w:p w:rsidR="004E031A" w:rsidRPr="0040644E" w:rsidRDefault="004E031A" w:rsidP="0040644E">
      <w:pPr>
        <w:pStyle w:val="Bullet1"/>
        <w:numPr>
          <w:ilvl w:val="0"/>
          <w:numId w:val="0"/>
        </w:numPr>
        <w:ind w:left="720" w:hanging="360"/>
      </w:pPr>
    </w:p>
    <w:p w:rsidR="00BC3A15" w:rsidRDefault="004E031A" w:rsidP="00BC3A15">
      <w:pPr>
        <w:pStyle w:val="Bullet1"/>
        <w:numPr>
          <w:ilvl w:val="0"/>
          <w:numId w:val="0"/>
        </w:numPr>
        <w:ind w:left="72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144770" cy="3235960"/>
            <wp:effectExtent l="19050" t="19050" r="1778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235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31A" w:rsidRDefault="004E031A" w:rsidP="00BC3A15">
      <w:pPr>
        <w:pStyle w:val="Bullet1"/>
        <w:numPr>
          <w:ilvl w:val="0"/>
          <w:numId w:val="0"/>
        </w:numPr>
        <w:ind w:left="720"/>
        <w:rPr>
          <w:b/>
        </w:rPr>
      </w:pPr>
    </w:p>
    <w:p w:rsidR="004E031A" w:rsidRDefault="004E031A" w:rsidP="00BC3A15">
      <w:pPr>
        <w:pStyle w:val="Bullet1"/>
        <w:numPr>
          <w:ilvl w:val="0"/>
          <w:numId w:val="0"/>
        </w:numPr>
        <w:ind w:left="720"/>
      </w:pPr>
      <w:r w:rsidRPr="004E031A">
        <w:t>Under Test vault, the groups and the users are listed. Select the desired one to notify</w:t>
      </w:r>
      <w:r>
        <w:t>.</w:t>
      </w:r>
    </w:p>
    <w:p w:rsidR="004E031A" w:rsidRDefault="004E031A" w:rsidP="00BC3A15">
      <w:pPr>
        <w:pStyle w:val="Bullet1"/>
        <w:numPr>
          <w:ilvl w:val="0"/>
          <w:numId w:val="0"/>
        </w:numPr>
        <w:ind w:left="720"/>
      </w:pPr>
    </w:p>
    <w:p w:rsidR="007374F4" w:rsidRDefault="007374F4" w:rsidP="007374F4">
      <w:pPr>
        <w:pStyle w:val="Bullet1"/>
        <w:rPr>
          <w:b/>
        </w:rPr>
      </w:pPr>
      <w:r w:rsidRPr="007374F4">
        <w:rPr>
          <w:b/>
        </w:rPr>
        <w:fldChar w:fldCharType="begin"/>
      </w:r>
      <w:r w:rsidRPr="007374F4">
        <w:rPr>
          <w:b/>
        </w:rPr>
        <w:instrText xml:space="preserve"> REF _Ref308177324 \h </w:instrText>
      </w:r>
      <w:r>
        <w:rPr>
          <w:b/>
        </w:rPr>
        <w:instrText xml:space="preserve"> \* MERGEFORMAT </w:instrText>
      </w:r>
      <w:r w:rsidRPr="007374F4">
        <w:rPr>
          <w:b/>
        </w:rPr>
      </w:r>
      <w:r w:rsidRPr="007374F4">
        <w:rPr>
          <w:b/>
        </w:rPr>
        <w:fldChar w:fldCharType="separate"/>
      </w:r>
      <w:r w:rsidRPr="007374F4">
        <w:rPr>
          <w:b/>
        </w:rPr>
        <w:t xml:space="preserve">Create a User in </w:t>
      </w:r>
      <w:proofErr w:type="spellStart"/>
      <w:r w:rsidRPr="007374F4">
        <w:rPr>
          <w:b/>
        </w:rPr>
        <w:t>PrivateArk</w:t>
      </w:r>
      <w:proofErr w:type="spellEnd"/>
      <w:r w:rsidRPr="007374F4">
        <w:rPr>
          <w:b/>
        </w:rPr>
        <w:fldChar w:fldCharType="end"/>
      </w:r>
    </w:p>
    <w:p w:rsidR="007374F4" w:rsidRDefault="007374F4" w:rsidP="007374F4">
      <w:pPr>
        <w:pStyle w:val="Bullet1"/>
        <w:numPr>
          <w:ilvl w:val="0"/>
          <w:numId w:val="0"/>
        </w:numPr>
        <w:ind w:left="720"/>
        <w:rPr>
          <w:b/>
        </w:rPr>
      </w:pPr>
    </w:p>
    <w:p w:rsidR="007374F4" w:rsidRDefault="00817748" w:rsidP="007374F4">
      <w:pPr>
        <w:pStyle w:val="Bullet1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drawing>
          <wp:inline distT="0" distB="0" distL="0" distR="0">
            <wp:extent cx="5096510" cy="341122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748" w:rsidRDefault="00817748" w:rsidP="007374F4">
      <w:pPr>
        <w:pStyle w:val="Bullet1"/>
        <w:numPr>
          <w:ilvl w:val="0"/>
          <w:numId w:val="0"/>
        </w:numPr>
        <w:ind w:left="720"/>
        <w:rPr>
          <w:noProof/>
        </w:rPr>
      </w:pPr>
    </w:p>
    <w:p w:rsidR="00817748" w:rsidRDefault="003742E1" w:rsidP="007374F4">
      <w:pPr>
        <w:pStyle w:val="Bullet1"/>
        <w:numPr>
          <w:ilvl w:val="0"/>
          <w:numId w:val="0"/>
        </w:numPr>
        <w:ind w:left="720"/>
        <w:rPr>
          <w:b/>
        </w:rPr>
      </w:pPr>
      <w:r>
        <w:rPr>
          <w:noProof/>
        </w:rPr>
        <w:lastRenderedPageBreak/>
        <w:drawing>
          <wp:inline distT="0" distB="0" distL="0" distR="0" wp14:anchorId="3677665C" wp14:editId="69120AE5">
            <wp:extent cx="5120640" cy="3458817"/>
            <wp:effectExtent l="19050" t="19050" r="2286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3900" cy="34610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2E1" w:rsidRDefault="003742E1" w:rsidP="007374F4">
      <w:pPr>
        <w:pStyle w:val="Bullet1"/>
        <w:numPr>
          <w:ilvl w:val="0"/>
          <w:numId w:val="0"/>
        </w:numPr>
        <w:ind w:left="720"/>
        <w:rPr>
          <w:b/>
        </w:rPr>
      </w:pPr>
    </w:p>
    <w:p w:rsidR="003742E1" w:rsidRDefault="003742E1" w:rsidP="007374F4">
      <w:pPr>
        <w:pStyle w:val="Bullet1"/>
        <w:numPr>
          <w:ilvl w:val="0"/>
          <w:numId w:val="0"/>
        </w:numPr>
        <w:ind w:left="720"/>
      </w:pPr>
      <w:r w:rsidRPr="007751BB">
        <w:t>Provide the username to be created in Username section and select EPVUser</w:t>
      </w:r>
      <w:r w:rsidR="007751BB" w:rsidRPr="007751BB">
        <w:t xml:space="preserve"> in User Type dropdown.</w:t>
      </w:r>
    </w:p>
    <w:p w:rsidR="007751BB" w:rsidRDefault="007751BB" w:rsidP="007374F4">
      <w:pPr>
        <w:pStyle w:val="Bullet1"/>
        <w:numPr>
          <w:ilvl w:val="0"/>
          <w:numId w:val="0"/>
        </w:numPr>
        <w:ind w:left="720"/>
      </w:pPr>
    </w:p>
    <w:p w:rsidR="007751BB" w:rsidRDefault="007751BB" w:rsidP="007374F4">
      <w:pPr>
        <w:pStyle w:val="Bullet1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E5919E1" wp14:editId="45F4D956">
            <wp:extent cx="5072932" cy="3522428"/>
            <wp:effectExtent l="19050" t="19050" r="1397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1684" cy="3528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51BB" w:rsidRDefault="007751BB" w:rsidP="007374F4">
      <w:pPr>
        <w:pStyle w:val="Bullet1"/>
        <w:numPr>
          <w:ilvl w:val="0"/>
          <w:numId w:val="0"/>
        </w:numPr>
        <w:ind w:left="720"/>
      </w:pPr>
    </w:p>
    <w:p w:rsidR="007751BB" w:rsidRDefault="007751BB" w:rsidP="007751BB">
      <w:pPr>
        <w:pStyle w:val="Bullet1"/>
        <w:numPr>
          <w:ilvl w:val="0"/>
          <w:numId w:val="0"/>
        </w:numPr>
      </w:pPr>
      <w:r>
        <w:lastRenderedPageBreak/>
        <w:tab/>
        <w:t>Set the password for the user, and set it to be never expiry:</w:t>
      </w:r>
    </w:p>
    <w:p w:rsidR="007751BB" w:rsidRDefault="007751BB" w:rsidP="007374F4">
      <w:pPr>
        <w:pStyle w:val="Bullet1"/>
        <w:numPr>
          <w:ilvl w:val="0"/>
          <w:numId w:val="0"/>
        </w:numPr>
        <w:ind w:left="720"/>
      </w:pPr>
    </w:p>
    <w:p w:rsidR="007751BB" w:rsidRDefault="007751BB" w:rsidP="007374F4">
      <w:pPr>
        <w:pStyle w:val="Bullet1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025224" cy="3689405"/>
            <wp:effectExtent l="19050" t="19050" r="2349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736" cy="3691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073F" w:rsidRDefault="000A073F" w:rsidP="007374F4">
      <w:pPr>
        <w:pStyle w:val="Bullet1"/>
        <w:numPr>
          <w:ilvl w:val="0"/>
          <w:numId w:val="0"/>
        </w:numPr>
        <w:ind w:left="720"/>
      </w:pPr>
      <w:r>
        <w:t xml:space="preserve">Set the </w:t>
      </w:r>
      <w:r w:rsidR="00DF4E03">
        <w:t>Authorizations (</w:t>
      </w:r>
      <w:r>
        <w:t>permission) for the user</w:t>
      </w:r>
    </w:p>
    <w:p w:rsidR="007751BB" w:rsidRDefault="007751BB" w:rsidP="007374F4">
      <w:pPr>
        <w:pStyle w:val="Bullet1"/>
        <w:numPr>
          <w:ilvl w:val="0"/>
          <w:numId w:val="0"/>
        </w:numPr>
        <w:ind w:left="720"/>
      </w:pPr>
    </w:p>
    <w:p w:rsidR="000A073F" w:rsidRDefault="000A073F" w:rsidP="007374F4">
      <w:pPr>
        <w:pStyle w:val="Bullet1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7B32028" wp14:editId="64568811">
            <wp:extent cx="5041127" cy="3027653"/>
            <wp:effectExtent l="19050" t="19050" r="2667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5007" cy="3029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4E03" w:rsidRPr="007751BB" w:rsidRDefault="00DF4E03" w:rsidP="007374F4">
      <w:pPr>
        <w:pStyle w:val="Bullet1"/>
        <w:numPr>
          <w:ilvl w:val="0"/>
          <w:numId w:val="0"/>
        </w:numPr>
        <w:ind w:left="720"/>
      </w:pPr>
    </w:p>
    <w:p w:rsidR="007374F4" w:rsidRDefault="00DF4E03" w:rsidP="007374F4">
      <w:pPr>
        <w:pStyle w:val="Bullet1"/>
        <w:numPr>
          <w:ilvl w:val="0"/>
          <w:numId w:val="0"/>
        </w:numPr>
        <w:ind w:left="720"/>
      </w:pPr>
      <w:r>
        <w:t>Set the Member of privileges groups from Available Groups</w:t>
      </w:r>
    </w:p>
    <w:p w:rsidR="00DF4E03" w:rsidRDefault="00DF4E03" w:rsidP="007374F4">
      <w:pPr>
        <w:pStyle w:val="Bullet1"/>
        <w:numPr>
          <w:ilvl w:val="0"/>
          <w:numId w:val="0"/>
        </w:numPr>
        <w:ind w:left="720"/>
      </w:pPr>
      <w:r>
        <w:lastRenderedPageBreak/>
        <w:t>Select the required Group from Available Group and select Left arrow to add in Member Of section.</w:t>
      </w:r>
    </w:p>
    <w:p w:rsidR="004E031A" w:rsidRPr="004E031A" w:rsidRDefault="004E031A" w:rsidP="00BC3A15">
      <w:pPr>
        <w:pStyle w:val="Bullet1"/>
        <w:numPr>
          <w:ilvl w:val="0"/>
          <w:numId w:val="0"/>
        </w:numPr>
        <w:ind w:left="720"/>
      </w:pPr>
    </w:p>
    <w:p w:rsidR="00BC3A15" w:rsidRDefault="00DF4E03" w:rsidP="00BC3A15">
      <w:pPr>
        <w:pStyle w:val="Bullet1"/>
        <w:numPr>
          <w:ilvl w:val="0"/>
          <w:numId w:val="0"/>
        </w:numPr>
        <w:ind w:left="720"/>
        <w:rPr>
          <w:b/>
        </w:rPr>
      </w:pPr>
      <w:r>
        <w:rPr>
          <w:noProof/>
        </w:rPr>
        <w:drawing>
          <wp:inline distT="0" distB="0" distL="0" distR="0" wp14:anchorId="2F27510E" wp14:editId="125D6459">
            <wp:extent cx="5136542" cy="3180522"/>
            <wp:effectExtent l="19050" t="19050" r="26035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0131" cy="3182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4E03" w:rsidRDefault="00DF4E03" w:rsidP="00BC3A15">
      <w:pPr>
        <w:pStyle w:val="Bullet1"/>
        <w:numPr>
          <w:ilvl w:val="0"/>
          <w:numId w:val="0"/>
        </w:numPr>
        <w:ind w:left="720"/>
        <w:rPr>
          <w:b/>
        </w:rPr>
      </w:pPr>
    </w:p>
    <w:p w:rsidR="004F6D81" w:rsidRDefault="004F6D81" w:rsidP="005D7324">
      <w:pPr>
        <w:pStyle w:val="Bullet1"/>
        <w:rPr>
          <w:b/>
        </w:rPr>
      </w:pPr>
      <w:r w:rsidRPr="004F6D81">
        <w:rPr>
          <w:b/>
        </w:rPr>
        <w:fldChar w:fldCharType="begin"/>
      </w:r>
      <w:r w:rsidRPr="004F6D81">
        <w:rPr>
          <w:b/>
        </w:rPr>
        <w:instrText xml:space="preserve"> REF _Ref308177329 \h </w:instrText>
      </w:r>
      <w:r>
        <w:rPr>
          <w:b/>
        </w:rPr>
        <w:instrText xml:space="preserve"> \* MERGEFORMAT </w:instrText>
      </w:r>
      <w:r w:rsidRPr="004F6D81">
        <w:rPr>
          <w:b/>
        </w:rPr>
      </w:r>
      <w:r w:rsidRPr="004F6D81">
        <w:rPr>
          <w:b/>
        </w:rPr>
        <w:fldChar w:fldCharType="separate"/>
      </w:r>
      <w:r w:rsidRPr="004F6D81">
        <w:rPr>
          <w:b/>
        </w:rPr>
        <w:t xml:space="preserve">Create a Group in </w:t>
      </w:r>
      <w:r w:rsidR="005D7324" w:rsidRPr="004F6D81">
        <w:rPr>
          <w:b/>
        </w:rPr>
        <w:t>Private Ark</w:t>
      </w:r>
      <w:r w:rsidRPr="004F6D81">
        <w:rPr>
          <w:b/>
        </w:rPr>
        <w:fldChar w:fldCharType="end"/>
      </w:r>
      <w:r w:rsidR="005D7324">
        <w:rPr>
          <w:noProof/>
        </w:rPr>
        <w:drawing>
          <wp:inline distT="0" distB="0" distL="0" distR="0" wp14:anchorId="4EB1DC62" wp14:editId="18606CD4">
            <wp:extent cx="5104737" cy="3848431"/>
            <wp:effectExtent l="19050" t="19050" r="2032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220" cy="384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7324" w:rsidRDefault="005D7324" w:rsidP="005D7324">
      <w:pPr>
        <w:pStyle w:val="Bullet1"/>
        <w:numPr>
          <w:ilvl w:val="0"/>
          <w:numId w:val="0"/>
        </w:numPr>
        <w:ind w:left="720"/>
      </w:pPr>
      <w:r w:rsidRPr="005D7324">
        <w:lastRenderedPageBreak/>
        <w:t>To add the users in the group, select Add:</w:t>
      </w:r>
    </w:p>
    <w:p w:rsidR="005D7324" w:rsidRDefault="005D7324" w:rsidP="005D7324">
      <w:pPr>
        <w:pStyle w:val="Bullet1"/>
        <w:numPr>
          <w:ilvl w:val="0"/>
          <w:numId w:val="0"/>
        </w:numPr>
        <w:ind w:left="720"/>
      </w:pPr>
    </w:p>
    <w:p w:rsidR="005D7324" w:rsidRDefault="005D7324" w:rsidP="005D7324">
      <w:pPr>
        <w:pStyle w:val="Bullet1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1EA7893" wp14:editId="1905E39E">
            <wp:extent cx="5200153" cy="3663478"/>
            <wp:effectExtent l="19050" t="19050" r="19685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3675" cy="366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7324" w:rsidRDefault="005D7324" w:rsidP="005D7324">
      <w:pPr>
        <w:pStyle w:val="Bullet1"/>
        <w:numPr>
          <w:ilvl w:val="0"/>
          <w:numId w:val="0"/>
        </w:numPr>
        <w:ind w:left="720"/>
      </w:pPr>
    </w:p>
    <w:p w:rsidR="00F93CEE" w:rsidRDefault="00F93CEE" w:rsidP="005D7324">
      <w:pPr>
        <w:pStyle w:val="Bullet1"/>
        <w:numPr>
          <w:ilvl w:val="0"/>
          <w:numId w:val="0"/>
        </w:numPr>
        <w:ind w:left="720"/>
      </w:pPr>
    </w:p>
    <w:p w:rsidR="00F93CEE" w:rsidRDefault="00F93CEE" w:rsidP="005D7324">
      <w:pPr>
        <w:pStyle w:val="Bullet1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8D409A7" wp14:editId="41D65C5D">
            <wp:extent cx="5255812" cy="3252084"/>
            <wp:effectExtent l="19050" t="19050" r="21590" b="247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5359" cy="3251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0435" w:rsidRDefault="00A10435" w:rsidP="005D7324">
      <w:pPr>
        <w:pStyle w:val="Bullet1"/>
        <w:numPr>
          <w:ilvl w:val="0"/>
          <w:numId w:val="0"/>
        </w:numPr>
        <w:ind w:left="720"/>
      </w:pPr>
    </w:p>
    <w:p w:rsidR="00A10435" w:rsidRDefault="00A10435" w:rsidP="005D7324">
      <w:pPr>
        <w:pStyle w:val="Bullet1"/>
        <w:numPr>
          <w:ilvl w:val="0"/>
          <w:numId w:val="0"/>
        </w:numPr>
        <w:ind w:left="720"/>
      </w:pPr>
      <w:r>
        <w:lastRenderedPageBreak/>
        <w:t>Select User to add users from Vault domain.</w:t>
      </w:r>
    </w:p>
    <w:p w:rsidR="00A10435" w:rsidRDefault="00A10435" w:rsidP="005D7324">
      <w:pPr>
        <w:pStyle w:val="Bullet1"/>
        <w:numPr>
          <w:ilvl w:val="0"/>
          <w:numId w:val="0"/>
        </w:numPr>
        <w:ind w:left="720"/>
      </w:pPr>
    </w:p>
    <w:p w:rsidR="00A10435" w:rsidRDefault="00A10435" w:rsidP="005D7324">
      <w:pPr>
        <w:pStyle w:val="Bullet1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200153" cy="3745064"/>
            <wp:effectExtent l="19050" t="19050" r="19685" b="273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544" cy="37475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0435" w:rsidRDefault="00A10435" w:rsidP="005D7324">
      <w:pPr>
        <w:pStyle w:val="Bullet1"/>
        <w:numPr>
          <w:ilvl w:val="0"/>
          <w:numId w:val="0"/>
        </w:numPr>
        <w:ind w:left="720"/>
      </w:pPr>
    </w:p>
    <w:p w:rsidR="00175C65" w:rsidRDefault="00175C65" w:rsidP="005D7324">
      <w:pPr>
        <w:pStyle w:val="Bullet1"/>
        <w:numPr>
          <w:ilvl w:val="0"/>
          <w:numId w:val="0"/>
        </w:numPr>
        <w:ind w:left="720"/>
      </w:pPr>
      <w:r>
        <w:t>Select the required User from Vault domain, click on the right arrow and click OK to confirm the user to get added in the group.</w:t>
      </w:r>
    </w:p>
    <w:p w:rsidR="00175C65" w:rsidRDefault="00175C65" w:rsidP="005D7324">
      <w:pPr>
        <w:pStyle w:val="Bullet1"/>
        <w:numPr>
          <w:ilvl w:val="0"/>
          <w:numId w:val="0"/>
        </w:numPr>
        <w:ind w:left="720"/>
      </w:pPr>
    </w:p>
    <w:p w:rsidR="006A1585" w:rsidRDefault="006A1585" w:rsidP="006A1585">
      <w:pPr>
        <w:pStyle w:val="Bullet1"/>
        <w:rPr>
          <w:b/>
        </w:rPr>
      </w:pPr>
      <w:r w:rsidRPr="006A1585">
        <w:rPr>
          <w:b/>
        </w:rPr>
        <w:fldChar w:fldCharType="begin"/>
      </w:r>
      <w:r w:rsidRPr="006A1585">
        <w:rPr>
          <w:b/>
        </w:rPr>
        <w:instrText xml:space="preserve"> REF _Ref308177335 \h </w:instrText>
      </w:r>
      <w:r>
        <w:rPr>
          <w:b/>
        </w:rPr>
        <w:instrText xml:space="preserve"> \* MERGEFORMAT </w:instrText>
      </w:r>
      <w:r w:rsidRPr="006A1585">
        <w:rPr>
          <w:b/>
        </w:rPr>
      </w:r>
      <w:r w:rsidRPr="006A1585">
        <w:rPr>
          <w:b/>
        </w:rPr>
        <w:fldChar w:fldCharType="separate"/>
      </w:r>
      <w:r w:rsidRPr="006A1585">
        <w:rPr>
          <w:b/>
        </w:rPr>
        <w:t>Private Ark Reports</w:t>
      </w:r>
      <w:r w:rsidRPr="006A1585">
        <w:rPr>
          <w:b/>
        </w:rPr>
        <w:fldChar w:fldCharType="end"/>
      </w:r>
    </w:p>
    <w:p w:rsidR="006A1585" w:rsidRPr="00F61C54" w:rsidRDefault="006A1585" w:rsidP="006A1585">
      <w:pPr>
        <w:pStyle w:val="Bullet1"/>
        <w:numPr>
          <w:ilvl w:val="0"/>
          <w:numId w:val="0"/>
        </w:numPr>
        <w:ind w:left="720"/>
      </w:pPr>
    </w:p>
    <w:p w:rsidR="006A1585" w:rsidRPr="00F61C54" w:rsidRDefault="00F61C54" w:rsidP="006A1585">
      <w:pPr>
        <w:pStyle w:val="Bullet1"/>
        <w:numPr>
          <w:ilvl w:val="0"/>
          <w:numId w:val="0"/>
        </w:numPr>
        <w:ind w:left="720"/>
      </w:pPr>
      <w:r w:rsidRPr="00F61C54">
        <w:t>Tools</w:t>
      </w:r>
      <w:r w:rsidRPr="00F61C54">
        <w:sym w:font="Wingdings" w:char="F0E0"/>
      </w:r>
      <w:r w:rsidRPr="00F61C54">
        <w:t xml:space="preserve">Reports </w:t>
      </w:r>
      <w:r w:rsidRPr="00F61C54">
        <w:sym w:font="Wingdings" w:char="F0E0"/>
      </w:r>
      <w:r w:rsidRPr="00F61C54">
        <w:t>(Different types of Reports)</w:t>
      </w:r>
    </w:p>
    <w:p w:rsidR="00F61C54" w:rsidRDefault="00F61C54" w:rsidP="006A1585">
      <w:pPr>
        <w:pStyle w:val="Bullet1"/>
        <w:numPr>
          <w:ilvl w:val="0"/>
          <w:numId w:val="0"/>
        </w:numPr>
        <w:ind w:left="720"/>
        <w:rPr>
          <w:b/>
        </w:rPr>
      </w:pPr>
    </w:p>
    <w:p w:rsidR="00F61C54" w:rsidRDefault="00F61C54" w:rsidP="00F61C54">
      <w:pPr>
        <w:pStyle w:val="Bullet1"/>
        <w:numPr>
          <w:ilvl w:val="0"/>
          <w:numId w:val="0"/>
        </w:num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91294B2" wp14:editId="3451E10D">
            <wp:extent cx="5096787" cy="3388601"/>
            <wp:effectExtent l="19050" t="19050" r="27940" b="215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3380" cy="3386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1C54" w:rsidRDefault="00F61C54" w:rsidP="00F61C54">
      <w:pPr>
        <w:pStyle w:val="Bullet1"/>
        <w:numPr>
          <w:ilvl w:val="0"/>
          <w:numId w:val="0"/>
        </w:numPr>
        <w:jc w:val="center"/>
        <w:rPr>
          <w:b/>
        </w:rPr>
      </w:pPr>
    </w:p>
    <w:p w:rsidR="00F61C54" w:rsidRDefault="00F61C54" w:rsidP="00F61C54">
      <w:pPr>
        <w:pStyle w:val="Bullet1"/>
        <w:numPr>
          <w:ilvl w:val="0"/>
          <w:numId w:val="0"/>
        </w:numPr>
        <w:jc w:val="center"/>
        <w:rPr>
          <w:b/>
        </w:rPr>
      </w:pPr>
    </w:p>
    <w:p w:rsidR="00F61C54" w:rsidRDefault="00F61C54" w:rsidP="00F61C54">
      <w:pPr>
        <w:pStyle w:val="Bullet1"/>
        <w:numPr>
          <w:ilvl w:val="0"/>
          <w:numId w:val="0"/>
        </w:numPr>
      </w:pPr>
      <w:r w:rsidRPr="00F61C54">
        <w:t xml:space="preserve">We have </w:t>
      </w:r>
      <w:r>
        <w:t xml:space="preserve">various types of Vault reports which </w:t>
      </w:r>
      <w:r w:rsidR="00AF14B4">
        <w:t>one</w:t>
      </w:r>
      <w:r>
        <w:t xml:space="preserve"> can pull </w:t>
      </w:r>
      <w:r w:rsidR="001802D5">
        <w:t>by logging as Administrator:</w:t>
      </w:r>
    </w:p>
    <w:p w:rsidR="001802D5" w:rsidRDefault="001802D5" w:rsidP="00F61C54">
      <w:pPr>
        <w:pStyle w:val="Bullet1"/>
        <w:numPr>
          <w:ilvl w:val="0"/>
          <w:numId w:val="0"/>
        </w:numPr>
        <w:rPr>
          <w:b/>
        </w:rPr>
      </w:pPr>
      <w:r w:rsidRPr="00CC093D">
        <w:rPr>
          <w:b/>
        </w:rPr>
        <w:t xml:space="preserve">Safe List, Owners List, Safe Activities, Active/Non-active Safes, Entitlement Report, License capacity Report, Users List, User Activities, </w:t>
      </w:r>
      <w:r w:rsidR="00CC093D" w:rsidRPr="00CC093D">
        <w:rPr>
          <w:b/>
        </w:rPr>
        <w:t>Active/Non-active users</w:t>
      </w:r>
    </w:p>
    <w:p w:rsidR="00AF14B4" w:rsidRDefault="00AF14B4" w:rsidP="00F61C54">
      <w:pPr>
        <w:pStyle w:val="Bullet1"/>
        <w:numPr>
          <w:ilvl w:val="0"/>
          <w:numId w:val="0"/>
        </w:numPr>
        <w:rPr>
          <w:b/>
        </w:rPr>
      </w:pPr>
    </w:p>
    <w:p w:rsidR="00AF14B4" w:rsidRDefault="00AF14B4" w:rsidP="00F61C54">
      <w:pPr>
        <w:pStyle w:val="Bullet1"/>
        <w:numPr>
          <w:ilvl w:val="0"/>
          <w:numId w:val="0"/>
        </w:numPr>
        <w:rPr>
          <w:b/>
        </w:rPr>
      </w:pPr>
      <w:r w:rsidRPr="00AF14B4">
        <w:t>Below is an example of a Report type</w:t>
      </w:r>
      <w:r>
        <w:rPr>
          <w:b/>
        </w:rPr>
        <w:t>:</w:t>
      </w:r>
    </w:p>
    <w:p w:rsidR="00CC093D" w:rsidRDefault="00CC093D" w:rsidP="00F61C54">
      <w:pPr>
        <w:pStyle w:val="Bullet1"/>
        <w:numPr>
          <w:ilvl w:val="0"/>
          <w:numId w:val="0"/>
        </w:numPr>
        <w:rPr>
          <w:b/>
        </w:rPr>
      </w:pPr>
    </w:p>
    <w:p w:rsidR="00CC093D" w:rsidRDefault="00AF14B4" w:rsidP="00F61C54">
      <w:pPr>
        <w:pStyle w:val="Bullet1"/>
        <w:numPr>
          <w:ilvl w:val="0"/>
          <w:numId w:val="0"/>
        </w:numPr>
      </w:pPr>
      <w:r w:rsidRPr="00AF14B4">
        <w:t>License capacity report:</w:t>
      </w:r>
      <w:r>
        <w:t xml:space="preserve"> This report displays the maximum and used capacities for the Licensed Objects in Vault environment after installation.</w:t>
      </w:r>
    </w:p>
    <w:p w:rsidR="00AF14B4" w:rsidRDefault="00AF14B4" w:rsidP="00F61C54">
      <w:pPr>
        <w:pStyle w:val="Bullet1"/>
        <w:numPr>
          <w:ilvl w:val="0"/>
          <w:numId w:val="0"/>
        </w:numPr>
      </w:pPr>
    </w:p>
    <w:p w:rsidR="00AF14B4" w:rsidRPr="00AF14B4" w:rsidRDefault="00AF14B4" w:rsidP="00AF14B4">
      <w:pPr>
        <w:pStyle w:val="Bullet1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37713525" wp14:editId="51A2B705">
            <wp:extent cx="5009322" cy="2369489"/>
            <wp:effectExtent l="19050" t="19050" r="2032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2798" cy="2371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93D" w:rsidRDefault="00CC093D" w:rsidP="00F61C54">
      <w:pPr>
        <w:pStyle w:val="Bullet1"/>
        <w:numPr>
          <w:ilvl w:val="0"/>
          <w:numId w:val="0"/>
        </w:numPr>
      </w:pPr>
    </w:p>
    <w:p w:rsidR="00AF14B4" w:rsidRPr="00AF14B4" w:rsidRDefault="00AF14B4" w:rsidP="00AF14B4">
      <w:pPr>
        <w:pStyle w:val="Bullet1"/>
        <w:numPr>
          <w:ilvl w:val="0"/>
          <w:numId w:val="9"/>
        </w:numPr>
        <w:rPr>
          <w:b/>
        </w:rPr>
      </w:pPr>
      <w:r w:rsidRPr="00AF14B4">
        <w:rPr>
          <w:b/>
        </w:rPr>
        <w:t>Unlocking a Local Administrator Password:</w:t>
      </w:r>
    </w:p>
    <w:p w:rsidR="00CC093D" w:rsidRDefault="00CC093D" w:rsidP="00F61C54">
      <w:pPr>
        <w:pStyle w:val="Bullet1"/>
        <w:numPr>
          <w:ilvl w:val="0"/>
          <w:numId w:val="0"/>
        </w:numPr>
      </w:pPr>
    </w:p>
    <w:p w:rsidR="00D45C37" w:rsidRDefault="00D45C37" w:rsidP="00F61C54">
      <w:pPr>
        <w:pStyle w:val="Bullet1"/>
        <w:numPr>
          <w:ilvl w:val="0"/>
          <w:numId w:val="0"/>
        </w:numPr>
      </w:pPr>
      <w:r>
        <w:t>Tools</w:t>
      </w:r>
      <w:r>
        <w:sym w:font="Wingdings" w:char="F0E0"/>
      </w:r>
      <w:r>
        <w:t>Administrative Tools</w:t>
      </w:r>
      <w:r>
        <w:sym w:font="Wingdings" w:char="F0E0"/>
      </w:r>
      <w:r>
        <w:t>Users and Groups--&gt;</w:t>
      </w:r>
      <w:r w:rsidR="008D1450">
        <w:t>select</w:t>
      </w:r>
      <w:r>
        <w:t xml:space="preserve"> the &lt;User name&gt;</w:t>
      </w:r>
    </w:p>
    <w:p w:rsidR="008D1450" w:rsidRDefault="008D1450" w:rsidP="00F61C54">
      <w:pPr>
        <w:pStyle w:val="Bullet1"/>
        <w:numPr>
          <w:ilvl w:val="0"/>
          <w:numId w:val="0"/>
        </w:numPr>
      </w:pPr>
    </w:p>
    <w:p w:rsidR="008D1450" w:rsidRDefault="008D1450" w:rsidP="002D2426">
      <w:pPr>
        <w:pStyle w:val="Bullet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C2DBA14" wp14:editId="32F3F477">
            <wp:extent cx="4619707" cy="3940101"/>
            <wp:effectExtent l="19050" t="19050" r="9525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2761" cy="3942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1450" w:rsidRDefault="008D1450" w:rsidP="00F61C54">
      <w:pPr>
        <w:pStyle w:val="Bullet1"/>
        <w:numPr>
          <w:ilvl w:val="0"/>
          <w:numId w:val="0"/>
        </w:numPr>
        <w:rPr>
          <w:noProof/>
        </w:rPr>
      </w:pPr>
    </w:p>
    <w:p w:rsidR="008D1450" w:rsidRDefault="008D1450" w:rsidP="00F61C54">
      <w:pPr>
        <w:pStyle w:val="Bullet1"/>
        <w:numPr>
          <w:ilvl w:val="0"/>
          <w:numId w:val="0"/>
        </w:numPr>
        <w:rPr>
          <w:noProof/>
        </w:rPr>
      </w:pPr>
    </w:p>
    <w:p w:rsidR="008D1450" w:rsidRDefault="002C7AF8" w:rsidP="00F61C54">
      <w:pPr>
        <w:pStyle w:val="Bullet1"/>
        <w:numPr>
          <w:ilvl w:val="0"/>
          <w:numId w:val="0"/>
        </w:numPr>
        <w:rPr>
          <w:b/>
          <w:noProof/>
        </w:rPr>
      </w:pPr>
      <w:r>
        <w:rPr>
          <w:noProof/>
        </w:rPr>
        <w:t xml:space="preserve">Find the username, click on it and open </w:t>
      </w:r>
      <w:r w:rsidRPr="002C7AF8">
        <w:rPr>
          <w:b/>
          <w:noProof/>
        </w:rPr>
        <w:t>Trusted Net Areas</w:t>
      </w:r>
    </w:p>
    <w:p w:rsidR="002C7AF8" w:rsidRDefault="002D2426" w:rsidP="002D2426">
      <w:pPr>
        <w:pStyle w:val="Bullet1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3AA34BA0" wp14:editId="25991105">
            <wp:extent cx="5088835" cy="3750023"/>
            <wp:effectExtent l="19050" t="19050" r="17145" b="222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2235" cy="3752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2426" w:rsidRDefault="002D2426" w:rsidP="002D2426">
      <w:pPr>
        <w:pStyle w:val="Bullet1"/>
        <w:numPr>
          <w:ilvl w:val="0"/>
          <w:numId w:val="0"/>
        </w:numPr>
        <w:jc w:val="center"/>
      </w:pPr>
    </w:p>
    <w:p w:rsidR="002D2426" w:rsidRDefault="002D2426" w:rsidP="002D2426">
      <w:pPr>
        <w:pStyle w:val="Bullet1"/>
        <w:numPr>
          <w:ilvl w:val="0"/>
          <w:numId w:val="0"/>
        </w:numPr>
      </w:pPr>
      <w:r>
        <w:t xml:space="preserve">In the above screen shot, we can see that the username &lt;Aman&gt; has been suspended due to </w:t>
      </w:r>
    </w:p>
    <w:p w:rsidR="00A95442" w:rsidRDefault="00A95442" w:rsidP="002D2426">
      <w:pPr>
        <w:pStyle w:val="Bullet1"/>
        <w:numPr>
          <w:ilvl w:val="0"/>
          <w:numId w:val="0"/>
        </w:numPr>
      </w:pPr>
      <w:r w:rsidRPr="00A95442">
        <w:rPr>
          <w:b/>
        </w:rPr>
        <w:t>Five</w:t>
      </w:r>
      <w:r w:rsidR="002D2426">
        <w:t xml:space="preserve"> </w:t>
      </w:r>
      <w:r>
        <w:t xml:space="preserve">incorrect login. To make the username enabled, click on </w:t>
      </w:r>
      <w:r w:rsidRPr="00A95442">
        <w:rPr>
          <w:b/>
        </w:rPr>
        <w:t>Activate</w:t>
      </w:r>
      <w:r>
        <w:rPr>
          <w:b/>
        </w:rPr>
        <w:t xml:space="preserve"> </w:t>
      </w:r>
      <w:r>
        <w:t>and this will make the username active.</w:t>
      </w:r>
    </w:p>
    <w:p w:rsidR="00A95442" w:rsidRDefault="00A95442" w:rsidP="002D2426">
      <w:pPr>
        <w:pStyle w:val="Bullet1"/>
        <w:numPr>
          <w:ilvl w:val="0"/>
          <w:numId w:val="0"/>
        </w:numPr>
      </w:pPr>
    </w:p>
    <w:p w:rsidR="00A95442" w:rsidRDefault="00D14A69" w:rsidP="002D2426">
      <w:pPr>
        <w:pStyle w:val="Bullet1"/>
        <w:numPr>
          <w:ilvl w:val="0"/>
          <w:numId w:val="0"/>
        </w:numPr>
        <w:rPr>
          <w:b/>
        </w:rPr>
      </w:pPr>
      <w:r w:rsidRPr="00D14A69">
        <w:rPr>
          <w:b/>
        </w:rPr>
        <w:t>Reports</w:t>
      </w:r>
      <w:r>
        <w:rPr>
          <w:b/>
        </w:rPr>
        <w:t xml:space="preserve">: </w:t>
      </w:r>
    </w:p>
    <w:p w:rsidR="00D14A69" w:rsidRDefault="00D14A69" w:rsidP="002D2426">
      <w:pPr>
        <w:pStyle w:val="Bullet1"/>
        <w:numPr>
          <w:ilvl w:val="0"/>
          <w:numId w:val="0"/>
        </w:numPr>
        <w:rPr>
          <w:b/>
        </w:rPr>
      </w:pPr>
      <w:r>
        <w:rPr>
          <w:b/>
        </w:rPr>
        <w:t xml:space="preserve"> Safe List:</w:t>
      </w:r>
    </w:p>
    <w:p w:rsidR="00D14A69" w:rsidRDefault="00D14A69" w:rsidP="002D2426">
      <w:pPr>
        <w:pStyle w:val="Bullet1"/>
        <w:numPr>
          <w:ilvl w:val="0"/>
          <w:numId w:val="0"/>
        </w:numPr>
        <w:rPr>
          <w:b/>
        </w:rPr>
      </w:pPr>
    </w:p>
    <w:p w:rsidR="00D14A69" w:rsidRDefault="00D14A69" w:rsidP="00D14A69">
      <w:pPr>
        <w:pStyle w:val="Bullet1"/>
        <w:numPr>
          <w:ilvl w:val="0"/>
          <w:numId w:val="0"/>
        </w:num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1F698BB" wp14:editId="29D36589">
            <wp:extent cx="4540195" cy="3401487"/>
            <wp:effectExtent l="19050" t="19050" r="13335" b="279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0539" cy="3401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4A69" w:rsidRDefault="00D14A69" w:rsidP="00D14A69">
      <w:pPr>
        <w:pStyle w:val="Bullet1"/>
        <w:numPr>
          <w:ilvl w:val="0"/>
          <w:numId w:val="0"/>
        </w:numPr>
        <w:jc w:val="center"/>
        <w:rPr>
          <w:b/>
        </w:rPr>
      </w:pPr>
    </w:p>
    <w:p w:rsidR="00D14A69" w:rsidRDefault="00D14A69" w:rsidP="00D14A69">
      <w:pPr>
        <w:pStyle w:val="Bullet1"/>
        <w:numPr>
          <w:ilvl w:val="0"/>
          <w:numId w:val="0"/>
        </w:numPr>
        <w:jc w:val="center"/>
        <w:rPr>
          <w:b/>
        </w:rPr>
      </w:pPr>
    </w:p>
    <w:p w:rsidR="00D14A69" w:rsidRDefault="00D14A69" w:rsidP="00D14A69">
      <w:pPr>
        <w:pStyle w:val="Bullet1"/>
        <w:numPr>
          <w:ilvl w:val="0"/>
          <w:numId w:val="0"/>
        </w:numPr>
        <w:rPr>
          <w:b/>
        </w:rPr>
      </w:pPr>
      <w:r>
        <w:rPr>
          <w:b/>
        </w:rPr>
        <w:t xml:space="preserve">Owner’s list: </w:t>
      </w:r>
    </w:p>
    <w:p w:rsidR="00482E32" w:rsidRDefault="00482E32" w:rsidP="00D14A69">
      <w:pPr>
        <w:pStyle w:val="Bullet1"/>
        <w:numPr>
          <w:ilvl w:val="0"/>
          <w:numId w:val="0"/>
        </w:numPr>
        <w:rPr>
          <w:b/>
        </w:rPr>
      </w:pPr>
    </w:p>
    <w:p w:rsidR="00482E32" w:rsidRDefault="00482E32" w:rsidP="00482E32">
      <w:pPr>
        <w:pStyle w:val="Bullet1"/>
        <w:numPr>
          <w:ilvl w:val="0"/>
          <w:numId w:val="0"/>
        </w:numPr>
        <w:jc w:val="center"/>
        <w:rPr>
          <w:b/>
        </w:rPr>
      </w:pPr>
      <w:r>
        <w:rPr>
          <w:noProof/>
        </w:rPr>
        <w:drawing>
          <wp:inline distT="0" distB="0" distL="0" distR="0" wp14:anchorId="217A84E6" wp14:editId="381DBAB4">
            <wp:extent cx="4651513" cy="3283012"/>
            <wp:effectExtent l="19050" t="19050" r="15875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5657" cy="32859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2E32" w:rsidRDefault="00482E32" w:rsidP="00482E32">
      <w:pPr>
        <w:pStyle w:val="Bullet1"/>
        <w:numPr>
          <w:ilvl w:val="0"/>
          <w:numId w:val="0"/>
        </w:numPr>
        <w:jc w:val="center"/>
        <w:rPr>
          <w:b/>
        </w:rPr>
      </w:pPr>
    </w:p>
    <w:p w:rsidR="00482E32" w:rsidRDefault="00482E32" w:rsidP="00482E32">
      <w:pPr>
        <w:pStyle w:val="Bullet1"/>
        <w:numPr>
          <w:ilvl w:val="0"/>
          <w:numId w:val="0"/>
        </w:numPr>
        <w:rPr>
          <w:b/>
        </w:rPr>
      </w:pPr>
      <w:r>
        <w:rPr>
          <w:b/>
        </w:rPr>
        <w:t>Safe Activities Report:</w:t>
      </w:r>
    </w:p>
    <w:p w:rsidR="00482E32" w:rsidRDefault="00482E32" w:rsidP="00482E32">
      <w:pPr>
        <w:pStyle w:val="Bullet1"/>
        <w:numPr>
          <w:ilvl w:val="0"/>
          <w:numId w:val="0"/>
        </w:num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728D85C" wp14:editId="05012455">
            <wp:extent cx="4556097" cy="3315295"/>
            <wp:effectExtent l="19050" t="19050" r="1651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8184" cy="3316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2E32" w:rsidRDefault="00482E32" w:rsidP="00482E32">
      <w:pPr>
        <w:pStyle w:val="Bullet1"/>
        <w:numPr>
          <w:ilvl w:val="0"/>
          <w:numId w:val="0"/>
        </w:numPr>
        <w:rPr>
          <w:b/>
        </w:rPr>
      </w:pPr>
    </w:p>
    <w:p w:rsidR="00482E32" w:rsidRDefault="00C91C19" w:rsidP="00482E32">
      <w:pPr>
        <w:pStyle w:val="Bullet1"/>
        <w:numPr>
          <w:ilvl w:val="0"/>
          <w:numId w:val="0"/>
        </w:numPr>
        <w:rPr>
          <w:b/>
        </w:rPr>
      </w:pPr>
      <w:r>
        <w:rPr>
          <w:b/>
        </w:rPr>
        <w:t>Active\Non Active safes:</w:t>
      </w:r>
    </w:p>
    <w:p w:rsidR="00C91C19" w:rsidRDefault="00C91C19" w:rsidP="00482E32">
      <w:pPr>
        <w:pStyle w:val="Bullet1"/>
        <w:numPr>
          <w:ilvl w:val="0"/>
          <w:numId w:val="0"/>
        </w:numPr>
        <w:rPr>
          <w:b/>
        </w:rPr>
      </w:pPr>
    </w:p>
    <w:p w:rsidR="00C91C19" w:rsidRDefault="00C91C19" w:rsidP="00C91C19">
      <w:pPr>
        <w:pStyle w:val="Bullet1"/>
        <w:numPr>
          <w:ilvl w:val="0"/>
          <w:numId w:val="0"/>
        </w:numPr>
        <w:jc w:val="center"/>
        <w:rPr>
          <w:b/>
        </w:rPr>
      </w:pPr>
      <w:r>
        <w:rPr>
          <w:noProof/>
        </w:rPr>
        <w:drawing>
          <wp:inline distT="0" distB="0" distL="0" distR="0" wp14:anchorId="43DD11EA" wp14:editId="47453C6C">
            <wp:extent cx="4349364" cy="3442915"/>
            <wp:effectExtent l="19050" t="19050" r="13335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9279" cy="3434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1C19" w:rsidRDefault="00C91C19" w:rsidP="00C91C19">
      <w:pPr>
        <w:pStyle w:val="Bullet1"/>
        <w:numPr>
          <w:ilvl w:val="0"/>
          <w:numId w:val="0"/>
        </w:numPr>
        <w:jc w:val="center"/>
        <w:rPr>
          <w:b/>
        </w:rPr>
      </w:pPr>
    </w:p>
    <w:p w:rsidR="00C91C19" w:rsidRDefault="00C91C19" w:rsidP="00C91C19">
      <w:pPr>
        <w:pStyle w:val="Bullet1"/>
        <w:numPr>
          <w:ilvl w:val="0"/>
          <w:numId w:val="0"/>
        </w:numPr>
        <w:rPr>
          <w:b/>
        </w:rPr>
      </w:pPr>
      <w:r>
        <w:rPr>
          <w:b/>
        </w:rPr>
        <w:t>Entitlement Report:</w:t>
      </w:r>
    </w:p>
    <w:p w:rsidR="00C91C19" w:rsidRDefault="00C91C19" w:rsidP="00C91C19">
      <w:pPr>
        <w:pStyle w:val="Bullet1"/>
        <w:numPr>
          <w:ilvl w:val="0"/>
          <w:numId w:val="0"/>
        </w:num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743233AB" wp14:editId="0CCA0347">
            <wp:extent cx="4317558" cy="3291840"/>
            <wp:effectExtent l="19050" t="19050" r="26035" b="228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7971" cy="3292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1C19" w:rsidRDefault="00C91C19" w:rsidP="00C91C19">
      <w:pPr>
        <w:pStyle w:val="Bullet1"/>
        <w:numPr>
          <w:ilvl w:val="0"/>
          <w:numId w:val="0"/>
        </w:numPr>
        <w:rPr>
          <w:b/>
        </w:rPr>
      </w:pPr>
      <w:r>
        <w:rPr>
          <w:b/>
        </w:rPr>
        <w:t>License capacity report:</w:t>
      </w:r>
    </w:p>
    <w:p w:rsidR="00C91C19" w:rsidRDefault="00C91C19" w:rsidP="00C91C19">
      <w:pPr>
        <w:pStyle w:val="Bullet1"/>
        <w:numPr>
          <w:ilvl w:val="0"/>
          <w:numId w:val="0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4DD39991" wp14:editId="49B720BF">
            <wp:extent cx="4468633" cy="3188473"/>
            <wp:effectExtent l="19050" t="19050" r="27305" b="120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69536" cy="3189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1C19" w:rsidRDefault="00C91C19" w:rsidP="00C91C19">
      <w:pPr>
        <w:pStyle w:val="Bullet1"/>
        <w:numPr>
          <w:ilvl w:val="0"/>
          <w:numId w:val="0"/>
        </w:numPr>
        <w:rPr>
          <w:b/>
        </w:rPr>
      </w:pPr>
    </w:p>
    <w:p w:rsidR="00C91C19" w:rsidRDefault="00701798" w:rsidP="00C91C19">
      <w:pPr>
        <w:pStyle w:val="Bullet1"/>
        <w:numPr>
          <w:ilvl w:val="0"/>
          <w:numId w:val="0"/>
        </w:numPr>
        <w:rPr>
          <w:b/>
        </w:rPr>
      </w:pPr>
      <w:r>
        <w:rPr>
          <w:b/>
        </w:rPr>
        <w:t>Users list report:</w:t>
      </w:r>
    </w:p>
    <w:p w:rsidR="00701798" w:rsidRDefault="00701798" w:rsidP="00C91C19">
      <w:pPr>
        <w:pStyle w:val="Bullet1"/>
        <w:numPr>
          <w:ilvl w:val="0"/>
          <w:numId w:val="0"/>
        </w:num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701798" w:rsidRDefault="00701798" w:rsidP="00C91C19">
      <w:pPr>
        <w:pStyle w:val="Bullet1"/>
        <w:numPr>
          <w:ilvl w:val="0"/>
          <w:numId w:val="0"/>
        </w:num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039C493C" wp14:editId="596B8681">
            <wp:extent cx="4397071" cy="2735248"/>
            <wp:effectExtent l="19050" t="19050" r="22860" b="273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95965" cy="2734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1798" w:rsidRDefault="00701798" w:rsidP="00C91C19">
      <w:pPr>
        <w:pStyle w:val="Bullet1"/>
        <w:numPr>
          <w:ilvl w:val="0"/>
          <w:numId w:val="0"/>
        </w:numPr>
        <w:rPr>
          <w:b/>
        </w:rPr>
      </w:pPr>
    </w:p>
    <w:p w:rsidR="00701798" w:rsidRDefault="00701798" w:rsidP="00C91C19">
      <w:pPr>
        <w:pStyle w:val="Bullet1"/>
        <w:numPr>
          <w:ilvl w:val="0"/>
          <w:numId w:val="0"/>
        </w:numPr>
        <w:rPr>
          <w:b/>
        </w:rPr>
      </w:pPr>
      <w:r>
        <w:rPr>
          <w:b/>
        </w:rPr>
        <w:t>Users Activities:</w:t>
      </w:r>
    </w:p>
    <w:p w:rsidR="00701798" w:rsidRDefault="00701798" w:rsidP="00C91C19">
      <w:pPr>
        <w:pStyle w:val="Bullet1"/>
        <w:numPr>
          <w:ilvl w:val="0"/>
          <w:numId w:val="0"/>
        </w:numPr>
        <w:rPr>
          <w:b/>
        </w:rPr>
      </w:pPr>
    </w:p>
    <w:p w:rsidR="00701798" w:rsidRDefault="00701798" w:rsidP="00C91C19">
      <w:pPr>
        <w:pStyle w:val="Bullet1"/>
        <w:numPr>
          <w:ilvl w:val="0"/>
          <w:numId w:val="0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5126F009" wp14:editId="156DAE3B">
            <wp:extent cx="4508390" cy="2965836"/>
            <wp:effectExtent l="19050" t="19050" r="26035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7255" cy="29650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1798" w:rsidRDefault="00701798" w:rsidP="00C91C19">
      <w:pPr>
        <w:pStyle w:val="Bullet1"/>
        <w:numPr>
          <w:ilvl w:val="0"/>
          <w:numId w:val="0"/>
        </w:numPr>
        <w:rPr>
          <w:b/>
        </w:rPr>
      </w:pPr>
      <w:r>
        <w:rPr>
          <w:b/>
        </w:rPr>
        <w:t>Active\Non Active Users:</w:t>
      </w:r>
    </w:p>
    <w:p w:rsidR="00701798" w:rsidRDefault="00701798" w:rsidP="00C91C19">
      <w:pPr>
        <w:pStyle w:val="Bullet1"/>
        <w:numPr>
          <w:ilvl w:val="0"/>
          <w:numId w:val="0"/>
        </w:numPr>
        <w:rPr>
          <w:b/>
        </w:rPr>
      </w:pPr>
    </w:p>
    <w:p w:rsidR="00701798" w:rsidRDefault="00701798" w:rsidP="00C91C19">
      <w:pPr>
        <w:pStyle w:val="Bullet1"/>
        <w:numPr>
          <w:ilvl w:val="0"/>
          <w:numId w:val="0"/>
        </w:num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 w:rsidR="00882B0B">
        <w:rPr>
          <w:noProof/>
        </w:rPr>
        <w:drawing>
          <wp:inline distT="0" distB="0" distL="0" distR="0" wp14:anchorId="01AF70A7" wp14:editId="79FCFD2C">
            <wp:extent cx="4564049" cy="3323645"/>
            <wp:effectExtent l="19050" t="19050" r="27305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64578" cy="332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2B0B" w:rsidRDefault="00882B0B" w:rsidP="00C91C19">
      <w:pPr>
        <w:pStyle w:val="Bullet1"/>
        <w:numPr>
          <w:ilvl w:val="0"/>
          <w:numId w:val="0"/>
        </w:numPr>
        <w:rPr>
          <w:b/>
        </w:rPr>
      </w:pPr>
    </w:p>
    <w:p w:rsidR="004F07C2" w:rsidRDefault="004F07C2" w:rsidP="004F07C2">
      <w:pPr>
        <w:pStyle w:val="Heading1"/>
      </w:pPr>
      <w:bookmarkStart w:id="4" w:name="_Toc487046067"/>
      <w:bookmarkStart w:id="5" w:name="_Ref322418512"/>
      <w:bookmarkStart w:id="6" w:name="_Toc350851798"/>
      <w:r>
        <w:lastRenderedPageBreak/>
        <w:t xml:space="preserve">Administering Safes in </w:t>
      </w:r>
      <w:proofErr w:type="spellStart"/>
      <w:r>
        <w:t>Cyberark</w:t>
      </w:r>
      <w:bookmarkEnd w:id="4"/>
      <w:proofErr w:type="spellEnd"/>
      <w:r>
        <w:t xml:space="preserve"> </w:t>
      </w:r>
      <w:bookmarkEnd w:id="5"/>
      <w:bookmarkEnd w:id="6"/>
    </w:p>
    <w:p w:rsidR="004F07C2" w:rsidRDefault="006C3DF8" w:rsidP="004F07C2">
      <w:r>
        <w:t xml:space="preserve">To create Safe in </w:t>
      </w:r>
      <w:proofErr w:type="spellStart"/>
      <w:r>
        <w:t>C</w:t>
      </w:r>
      <w:r w:rsidR="004F07C2">
        <w:t>yberark</w:t>
      </w:r>
      <w:proofErr w:type="spellEnd"/>
      <w:r w:rsidR="004F07C2">
        <w:t>:</w:t>
      </w:r>
    </w:p>
    <w:p w:rsidR="006C3DF8" w:rsidRDefault="006C3DF8" w:rsidP="004F07C2"/>
    <w:p w:rsidR="006C3DF8" w:rsidRDefault="00691EAF" w:rsidP="004F07C2">
      <w:r>
        <w:rPr>
          <w:noProof/>
        </w:rPr>
        <w:drawing>
          <wp:inline distT="0" distB="0" distL="0" distR="0" wp14:anchorId="4D0A03FF" wp14:editId="31586B63">
            <wp:extent cx="5319422" cy="2759881"/>
            <wp:effectExtent l="19050" t="19050" r="14605" b="215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17039" cy="2758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73C4" w:rsidRDefault="000073C4" w:rsidP="004F07C2"/>
    <w:p w:rsidR="000073C4" w:rsidRDefault="000073C4" w:rsidP="004F07C2">
      <w:r>
        <w:rPr>
          <w:noProof/>
        </w:rPr>
        <w:drawing>
          <wp:inline distT="0" distB="0" distL="0" distR="0" wp14:anchorId="0ECE9B45" wp14:editId="2F32322C">
            <wp:extent cx="5398936" cy="2582366"/>
            <wp:effectExtent l="19050" t="19050" r="11430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95327" cy="258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73C4" w:rsidRDefault="000073C4" w:rsidP="004F07C2"/>
    <w:p w:rsidR="000073C4" w:rsidRDefault="000073C4" w:rsidP="000073C4">
      <w:pPr>
        <w:pStyle w:val="Heading2"/>
      </w:pPr>
      <w:bookmarkStart w:id="7" w:name="_Ref308170654"/>
      <w:bookmarkStart w:id="8" w:name="_Toc350851800"/>
      <w:bookmarkStart w:id="9" w:name="_Toc487046069"/>
      <w:r>
        <w:lastRenderedPageBreak/>
        <w:t>Updating Safe Permissions</w:t>
      </w:r>
      <w:bookmarkEnd w:id="7"/>
      <w:bookmarkEnd w:id="8"/>
      <w:bookmarkEnd w:id="9"/>
    </w:p>
    <w:p w:rsidR="000073C4" w:rsidRDefault="000073C4" w:rsidP="004F07C2"/>
    <w:p w:rsidR="000073C4" w:rsidRDefault="00A62954" w:rsidP="004F07C2">
      <w:r>
        <w:rPr>
          <w:noProof/>
        </w:rPr>
        <w:drawing>
          <wp:inline distT="0" distB="0" distL="0" distR="0" wp14:anchorId="04E4C842" wp14:editId="413A5704">
            <wp:extent cx="5009321" cy="2925746"/>
            <wp:effectExtent l="19050" t="19050" r="20320" b="273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3245" cy="2928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2954" w:rsidRDefault="00A62954" w:rsidP="004F07C2"/>
    <w:p w:rsidR="00A62954" w:rsidRDefault="00A62954" w:rsidP="004F07C2">
      <w:r>
        <w:rPr>
          <w:noProof/>
        </w:rPr>
        <w:drawing>
          <wp:inline distT="0" distB="0" distL="0" distR="0" wp14:anchorId="02EDFE02" wp14:editId="1259A7DA">
            <wp:extent cx="5009321" cy="3045349"/>
            <wp:effectExtent l="19050" t="19050" r="20320" b="222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14614" cy="3048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69B6" w:rsidRDefault="008869B6" w:rsidP="004F07C2"/>
    <w:p w:rsidR="00A009A5" w:rsidRDefault="00A009A5" w:rsidP="004F07C2"/>
    <w:p w:rsidR="00A009A5" w:rsidRDefault="00A009A5" w:rsidP="004F07C2"/>
    <w:p w:rsidR="00A009A5" w:rsidRDefault="00A009A5" w:rsidP="004F07C2">
      <w:r>
        <w:rPr>
          <w:noProof/>
        </w:rPr>
        <w:lastRenderedPageBreak/>
        <w:drawing>
          <wp:inline distT="0" distB="0" distL="0" distR="0" wp14:anchorId="1BEC36FE" wp14:editId="1FA75703">
            <wp:extent cx="4996096" cy="3132814"/>
            <wp:effectExtent l="19050" t="19050" r="14605" b="1079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90082" cy="3129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09A5" w:rsidRDefault="00A009A5" w:rsidP="004F07C2"/>
    <w:p w:rsidR="00A009A5" w:rsidRDefault="000659C1" w:rsidP="004F07C2">
      <w:r>
        <w:rPr>
          <w:noProof/>
        </w:rPr>
        <w:drawing>
          <wp:inline distT="0" distB="0" distL="0" distR="0">
            <wp:extent cx="5001260" cy="2901950"/>
            <wp:effectExtent l="19050" t="19050" r="27940" b="127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901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9C1" w:rsidRDefault="000659C1" w:rsidP="004F07C2">
      <w:r>
        <w:rPr>
          <w:noProof/>
        </w:rPr>
        <w:lastRenderedPageBreak/>
        <w:drawing>
          <wp:inline distT="0" distB="0" distL="0" distR="0">
            <wp:extent cx="5057140" cy="2966085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9C1" w:rsidRDefault="000659C1" w:rsidP="004F07C2"/>
    <w:p w:rsidR="00A009A5" w:rsidRDefault="00A009A5" w:rsidP="004F07C2"/>
    <w:p w:rsidR="0063759D" w:rsidRDefault="0063759D" w:rsidP="0063759D">
      <w:pPr>
        <w:pStyle w:val="Heading2"/>
        <w:numPr>
          <w:ilvl w:val="1"/>
          <w:numId w:val="10"/>
        </w:numPr>
      </w:pPr>
      <w:bookmarkStart w:id="10" w:name="_Ref308445673"/>
      <w:bookmarkStart w:id="11" w:name="_Ref308445694"/>
      <w:bookmarkStart w:id="12" w:name="_Toc350851808"/>
      <w:bookmarkStart w:id="13" w:name="_Toc487046074"/>
      <w:r>
        <w:lastRenderedPageBreak/>
        <w:t>Changing a Password via the CPM</w:t>
      </w:r>
      <w:bookmarkEnd w:id="10"/>
      <w:bookmarkEnd w:id="11"/>
      <w:bookmarkEnd w:id="12"/>
      <w:bookmarkEnd w:id="13"/>
    </w:p>
    <w:p w:rsidR="00A009A5" w:rsidRDefault="00A009A5" w:rsidP="004F07C2"/>
    <w:p w:rsidR="0063759D" w:rsidRDefault="0063759D" w:rsidP="004F07C2">
      <w:bookmarkStart w:id="14" w:name="_GoBack"/>
      <w:bookmarkEnd w:id="14"/>
    </w:p>
    <w:p w:rsidR="006C3DF8" w:rsidRPr="004F07C2" w:rsidRDefault="006C3DF8" w:rsidP="004F07C2"/>
    <w:p w:rsidR="004F07C2" w:rsidRDefault="004F07C2" w:rsidP="00C91C19">
      <w:pPr>
        <w:pStyle w:val="Bullet1"/>
        <w:numPr>
          <w:ilvl w:val="0"/>
          <w:numId w:val="0"/>
        </w:numPr>
        <w:rPr>
          <w:b/>
        </w:rPr>
      </w:pPr>
    </w:p>
    <w:p w:rsidR="004F07C2" w:rsidRDefault="004F07C2" w:rsidP="00C91C19">
      <w:pPr>
        <w:pStyle w:val="Bullet1"/>
        <w:numPr>
          <w:ilvl w:val="0"/>
          <w:numId w:val="0"/>
        </w:numPr>
        <w:rPr>
          <w:b/>
        </w:rPr>
      </w:pPr>
    </w:p>
    <w:p w:rsidR="00D14A69" w:rsidRDefault="00D14A69" w:rsidP="00D14A69">
      <w:pPr>
        <w:pStyle w:val="Bullet1"/>
        <w:numPr>
          <w:ilvl w:val="0"/>
          <w:numId w:val="0"/>
        </w:numPr>
        <w:rPr>
          <w:b/>
        </w:rPr>
      </w:pPr>
    </w:p>
    <w:p w:rsidR="00D14A69" w:rsidRPr="00D14A69" w:rsidRDefault="00D14A69" w:rsidP="002D2426">
      <w:pPr>
        <w:pStyle w:val="Bullet1"/>
        <w:numPr>
          <w:ilvl w:val="0"/>
          <w:numId w:val="0"/>
        </w:numPr>
        <w:rPr>
          <w:b/>
        </w:rPr>
      </w:pPr>
    </w:p>
    <w:p w:rsidR="00A95442" w:rsidRDefault="00A95442" w:rsidP="002D2426">
      <w:pPr>
        <w:pStyle w:val="Bullet1"/>
        <w:numPr>
          <w:ilvl w:val="0"/>
          <w:numId w:val="0"/>
        </w:numPr>
      </w:pPr>
    </w:p>
    <w:p w:rsidR="00A95442" w:rsidRDefault="00A95442" w:rsidP="002D2426">
      <w:pPr>
        <w:pStyle w:val="Bullet1"/>
        <w:numPr>
          <w:ilvl w:val="0"/>
          <w:numId w:val="0"/>
        </w:numPr>
      </w:pPr>
    </w:p>
    <w:p w:rsidR="00A95442" w:rsidRPr="00A95442" w:rsidRDefault="00A95442" w:rsidP="002D2426">
      <w:pPr>
        <w:pStyle w:val="Bullet1"/>
        <w:numPr>
          <w:ilvl w:val="0"/>
          <w:numId w:val="0"/>
        </w:numPr>
      </w:pPr>
    </w:p>
    <w:p w:rsidR="00175C65" w:rsidRPr="005D7324" w:rsidRDefault="00175C65" w:rsidP="005D7324">
      <w:pPr>
        <w:pStyle w:val="Bullet1"/>
        <w:numPr>
          <w:ilvl w:val="0"/>
          <w:numId w:val="0"/>
        </w:numPr>
        <w:ind w:left="720"/>
      </w:pPr>
    </w:p>
    <w:p w:rsidR="005D7324" w:rsidRPr="005D7324" w:rsidRDefault="005D7324" w:rsidP="005D7324">
      <w:pPr>
        <w:pStyle w:val="Bullet1"/>
        <w:numPr>
          <w:ilvl w:val="0"/>
          <w:numId w:val="0"/>
        </w:numPr>
        <w:ind w:left="720"/>
        <w:rPr>
          <w:b/>
        </w:rPr>
      </w:pPr>
    </w:p>
    <w:p w:rsidR="004F6D81" w:rsidRPr="00BC3A15" w:rsidRDefault="004F6D81" w:rsidP="00BC3A15">
      <w:pPr>
        <w:pStyle w:val="Bullet1"/>
        <w:numPr>
          <w:ilvl w:val="0"/>
          <w:numId w:val="0"/>
        </w:numPr>
        <w:ind w:left="720"/>
        <w:rPr>
          <w:b/>
        </w:rPr>
      </w:pPr>
    </w:p>
    <w:p w:rsidR="00BC3A15" w:rsidRDefault="00BC3A15" w:rsidP="007E30F1">
      <w:pPr>
        <w:pStyle w:val="ListParagraph"/>
      </w:pPr>
    </w:p>
    <w:p w:rsidR="007E30F1" w:rsidRDefault="007E30F1" w:rsidP="007E30F1">
      <w:pPr>
        <w:pStyle w:val="ListParagraph"/>
        <w:jc w:val="center"/>
      </w:pPr>
    </w:p>
    <w:p w:rsidR="006E7310" w:rsidRDefault="006E7310" w:rsidP="00C34F51">
      <w:pPr>
        <w:pStyle w:val="ListParagraph"/>
        <w:ind w:left="1440"/>
      </w:pPr>
    </w:p>
    <w:sectPr w:rsidR="006E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6B92619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3B40CC4"/>
    <w:multiLevelType w:val="multilevel"/>
    <w:tmpl w:val="FEF6DAF6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6712888"/>
    <w:multiLevelType w:val="hybridMultilevel"/>
    <w:tmpl w:val="6D363E70"/>
    <w:lvl w:ilvl="0" w:tplc="77207398">
      <w:start w:val="1"/>
      <w:numFmt w:val="bullet"/>
      <w:pStyle w:val="Bullet1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46707330"/>
    <w:multiLevelType w:val="hybridMultilevel"/>
    <w:tmpl w:val="16483C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010D59"/>
    <w:multiLevelType w:val="hybridMultilevel"/>
    <w:tmpl w:val="BC303250"/>
    <w:lvl w:ilvl="0" w:tplc="E5627D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7760B5"/>
    <w:multiLevelType w:val="hybridMultilevel"/>
    <w:tmpl w:val="395AB9FA"/>
    <w:lvl w:ilvl="0" w:tplc="09A436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AC20235"/>
    <w:multiLevelType w:val="hybridMultilevel"/>
    <w:tmpl w:val="9794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7D1EA0"/>
    <w:multiLevelType w:val="hybridMultilevel"/>
    <w:tmpl w:val="482AD1FE"/>
    <w:lvl w:ilvl="0" w:tplc="C38A25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FAD5251"/>
    <w:multiLevelType w:val="hybridMultilevel"/>
    <w:tmpl w:val="BB566B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6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310"/>
    <w:rsid w:val="000073C4"/>
    <w:rsid w:val="000659C1"/>
    <w:rsid w:val="000A073F"/>
    <w:rsid w:val="000A59F6"/>
    <w:rsid w:val="00135CA9"/>
    <w:rsid w:val="00175C65"/>
    <w:rsid w:val="001802D5"/>
    <w:rsid w:val="002C7AF8"/>
    <w:rsid w:val="002D2426"/>
    <w:rsid w:val="00324E79"/>
    <w:rsid w:val="003742E1"/>
    <w:rsid w:val="0040644E"/>
    <w:rsid w:val="00464F34"/>
    <w:rsid w:val="00482E32"/>
    <w:rsid w:val="004E031A"/>
    <w:rsid w:val="004F07C2"/>
    <w:rsid w:val="004F6D81"/>
    <w:rsid w:val="005D7324"/>
    <w:rsid w:val="0063759D"/>
    <w:rsid w:val="00650CA5"/>
    <w:rsid w:val="00691EAF"/>
    <w:rsid w:val="006A1585"/>
    <w:rsid w:val="006C3DF8"/>
    <w:rsid w:val="006E7310"/>
    <w:rsid w:val="00701798"/>
    <w:rsid w:val="00706D77"/>
    <w:rsid w:val="007374F4"/>
    <w:rsid w:val="007751BB"/>
    <w:rsid w:val="007E30F1"/>
    <w:rsid w:val="00817748"/>
    <w:rsid w:val="00821B6A"/>
    <w:rsid w:val="00882B0B"/>
    <w:rsid w:val="008869B6"/>
    <w:rsid w:val="008D1450"/>
    <w:rsid w:val="00954A97"/>
    <w:rsid w:val="00A009A5"/>
    <w:rsid w:val="00A10435"/>
    <w:rsid w:val="00A62954"/>
    <w:rsid w:val="00A95442"/>
    <w:rsid w:val="00AF14B4"/>
    <w:rsid w:val="00B146B3"/>
    <w:rsid w:val="00BA7858"/>
    <w:rsid w:val="00BC3A15"/>
    <w:rsid w:val="00C34F51"/>
    <w:rsid w:val="00C74E35"/>
    <w:rsid w:val="00C91C19"/>
    <w:rsid w:val="00CC093D"/>
    <w:rsid w:val="00D14A69"/>
    <w:rsid w:val="00D45C37"/>
    <w:rsid w:val="00DF4E03"/>
    <w:rsid w:val="00E15A9F"/>
    <w:rsid w:val="00F23202"/>
    <w:rsid w:val="00F61C54"/>
    <w:rsid w:val="00F9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E7310"/>
    <w:pPr>
      <w:keepNext/>
      <w:pageBreakBefore/>
      <w:numPr>
        <w:numId w:val="1"/>
      </w:numPr>
      <w:overflowPunct w:val="0"/>
      <w:autoSpaceDE w:val="0"/>
      <w:autoSpaceDN w:val="0"/>
      <w:adjustRightInd w:val="0"/>
      <w:spacing w:after="120"/>
      <w:textAlignment w:val="baseline"/>
      <w:outlineLvl w:val="0"/>
    </w:pPr>
    <w:rPr>
      <w:b/>
      <w:color w:val="548DD4" w:themeColor="text2" w:themeTint="99"/>
      <w:kern w:val="28"/>
      <w:sz w:val="40"/>
      <w:szCs w:val="20"/>
    </w:rPr>
  </w:style>
  <w:style w:type="paragraph" w:styleId="Heading2">
    <w:name w:val="heading 2"/>
    <w:basedOn w:val="Heading1"/>
    <w:next w:val="Normal"/>
    <w:link w:val="Heading2Char"/>
    <w:qFormat/>
    <w:rsid w:val="006E7310"/>
    <w:pPr>
      <w:numPr>
        <w:ilvl w:val="1"/>
      </w:numPr>
      <w:ind w:left="1440" w:hanging="1080"/>
      <w:outlineLvl w:val="1"/>
    </w:pPr>
    <w:rPr>
      <w:rFonts w:cs="Arial"/>
      <w:bCs/>
      <w:iCs/>
      <w:sz w:val="32"/>
      <w:szCs w:val="28"/>
    </w:rPr>
  </w:style>
  <w:style w:type="paragraph" w:styleId="Heading3">
    <w:name w:val="heading 3"/>
    <w:basedOn w:val="Heading1"/>
    <w:next w:val="Normal"/>
    <w:link w:val="Heading3Char"/>
    <w:qFormat/>
    <w:rsid w:val="006E7310"/>
    <w:pPr>
      <w:pageBreakBefore w:val="0"/>
      <w:numPr>
        <w:ilvl w:val="2"/>
      </w:numPr>
      <w:ind w:left="1800" w:hanging="1080"/>
      <w:outlineLvl w:val="2"/>
    </w:pPr>
    <w:rPr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6E7310"/>
    <w:pPr>
      <w:keepNext/>
      <w:numPr>
        <w:ilvl w:val="3"/>
        <w:numId w:val="1"/>
      </w:numPr>
      <w:tabs>
        <w:tab w:val="left" w:pos="0"/>
      </w:tabs>
      <w:overflowPunct w:val="0"/>
      <w:autoSpaceDE w:val="0"/>
      <w:autoSpaceDN w:val="0"/>
      <w:adjustRightInd w:val="0"/>
      <w:spacing w:after="120"/>
      <w:textAlignment w:val="baseline"/>
      <w:outlineLvl w:val="3"/>
    </w:pPr>
    <w:rPr>
      <w:b/>
      <w:color w:val="FF6600"/>
      <w:kern w:val="28"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7310"/>
    <w:rPr>
      <w:b/>
      <w:color w:val="548DD4" w:themeColor="text2" w:themeTint="99"/>
      <w:kern w:val="28"/>
      <w:sz w:val="40"/>
      <w:szCs w:val="20"/>
    </w:rPr>
  </w:style>
  <w:style w:type="character" w:customStyle="1" w:styleId="Heading2Char">
    <w:name w:val="Heading 2 Char"/>
    <w:basedOn w:val="DefaultParagraphFont"/>
    <w:link w:val="Heading2"/>
    <w:rsid w:val="006E7310"/>
    <w:rPr>
      <w:rFonts w:cs="Arial"/>
      <w:b/>
      <w:bCs/>
      <w:iCs/>
      <w:color w:val="548DD4" w:themeColor="text2" w:themeTint="99"/>
      <w:kern w:val="28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6E7310"/>
    <w:rPr>
      <w:b/>
      <w:bCs/>
      <w:color w:val="548DD4" w:themeColor="text2" w:themeTint="99"/>
      <w:kern w:val="28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6E7310"/>
    <w:rPr>
      <w:b/>
      <w:color w:val="FF6600"/>
      <w:kern w:val="28"/>
      <w:sz w:val="24"/>
      <w:szCs w:val="28"/>
    </w:rPr>
  </w:style>
  <w:style w:type="paragraph" w:styleId="ListParagraph">
    <w:name w:val="List Paragraph"/>
    <w:basedOn w:val="Normal"/>
    <w:uiPriority w:val="34"/>
    <w:qFormat/>
    <w:rsid w:val="006E73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E35"/>
    <w:rPr>
      <w:color w:val="0000FF" w:themeColor="hyperlink"/>
      <w:u w:val="single"/>
    </w:rPr>
  </w:style>
  <w:style w:type="paragraph" w:styleId="ListNumber2">
    <w:name w:val="List Number 2"/>
    <w:basedOn w:val="Normal"/>
    <w:semiHidden/>
    <w:rsid w:val="00B146B3"/>
    <w:pPr>
      <w:numPr>
        <w:numId w:val="7"/>
      </w:numPr>
    </w:pPr>
  </w:style>
  <w:style w:type="paragraph" w:customStyle="1" w:styleId="Bullet1">
    <w:name w:val="Bullet1"/>
    <w:basedOn w:val="BodyText"/>
    <w:rsid w:val="00464F34"/>
    <w:pPr>
      <w:numPr>
        <w:numId w:val="8"/>
      </w:numPr>
      <w:overflowPunct w:val="0"/>
      <w:autoSpaceDE w:val="0"/>
      <w:autoSpaceDN w:val="0"/>
      <w:adjustRightInd w:val="0"/>
      <w:spacing w:before="40" w:after="40"/>
      <w:ind w:left="720"/>
      <w:textAlignment w:val="baseline"/>
    </w:pPr>
    <w:rPr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64F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64F34"/>
  </w:style>
  <w:style w:type="paragraph" w:styleId="BalloonText">
    <w:name w:val="Balloon Text"/>
    <w:basedOn w:val="Normal"/>
    <w:link w:val="BalloonTextChar"/>
    <w:uiPriority w:val="99"/>
    <w:semiHidden/>
    <w:unhideWhenUsed/>
    <w:rsid w:val="007E3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0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E7310"/>
    <w:pPr>
      <w:keepNext/>
      <w:pageBreakBefore/>
      <w:numPr>
        <w:numId w:val="1"/>
      </w:numPr>
      <w:overflowPunct w:val="0"/>
      <w:autoSpaceDE w:val="0"/>
      <w:autoSpaceDN w:val="0"/>
      <w:adjustRightInd w:val="0"/>
      <w:spacing w:after="120"/>
      <w:textAlignment w:val="baseline"/>
      <w:outlineLvl w:val="0"/>
    </w:pPr>
    <w:rPr>
      <w:b/>
      <w:color w:val="548DD4" w:themeColor="text2" w:themeTint="99"/>
      <w:kern w:val="28"/>
      <w:sz w:val="40"/>
      <w:szCs w:val="20"/>
    </w:rPr>
  </w:style>
  <w:style w:type="paragraph" w:styleId="Heading2">
    <w:name w:val="heading 2"/>
    <w:basedOn w:val="Heading1"/>
    <w:next w:val="Normal"/>
    <w:link w:val="Heading2Char"/>
    <w:qFormat/>
    <w:rsid w:val="006E7310"/>
    <w:pPr>
      <w:numPr>
        <w:ilvl w:val="1"/>
      </w:numPr>
      <w:ind w:left="1440" w:hanging="1080"/>
      <w:outlineLvl w:val="1"/>
    </w:pPr>
    <w:rPr>
      <w:rFonts w:cs="Arial"/>
      <w:bCs/>
      <w:iCs/>
      <w:sz w:val="32"/>
      <w:szCs w:val="28"/>
    </w:rPr>
  </w:style>
  <w:style w:type="paragraph" w:styleId="Heading3">
    <w:name w:val="heading 3"/>
    <w:basedOn w:val="Heading1"/>
    <w:next w:val="Normal"/>
    <w:link w:val="Heading3Char"/>
    <w:qFormat/>
    <w:rsid w:val="006E7310"/>
    <w:pPr>
      <w:pageBreakBefore w:val="0"/>
      <w:numPr>
        <w:ilvl w:val="2"/>
      </w:numPr>
      <w:ind w:left="1800" w:hanging="1080"/>
      <w:outlineLvl w:val="2"/>
    </w:pPr>
    <w:rPr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6E7310"/>
    <w:pPr>
      <w:keepNext/>
      <w:numPr>
        <w:ilvl w:val="3"/>
        <w:numId w:val="1"/>
      </w:numPr>
      <w:tabs>
        <w:tab w:val="left" w:pos="0"/>
      </w:tabs>
      <w:overflowPunct w:val="0"/>
      <w:autoSpaceDE w:val="0"/>
      <w:autoSpaceDN w:val="0"/>
      <w:adjustRightInd w:val="0"/>
      <w:spacing w:after="120"/>
      <w:textAlignment w:val="baseline"/>
      <w:outlineLvl w:val="3"/>
    </w:pPr>
    <w:rPr>
      <w:b/>
      <w:color w:val="FF6600"/>
      <w:kern w:val="28"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7310"/>
    <w:rPr>
      <w:b/>
      <w:color w:val="548DD4" w:themeColor="text2" w:themeTint="99"/>
      <w:kern w:val="28"/>
      <w:sz w:val="40"/>
      <w:szCs w:val="20"/>
    </w:rPr>
  </w:style>
  <w:style w:type="character" w:customStyle="1" w:styleId="Heading2Char">
    <w:name w:val="Heading 2 Char"/>
    <w:basedOn w:val="DefaultParagraphFont"/>
    <w:link w:val="Heading2"/>
    <w:rsid w:val="006E7310"/>
    <w:rPr>
      <w:rFonts w:cs="Arial"/>
      <w:b/>
      <w:bCs/>
      <w:iCs/>
      <w:color w:val="548DD4" w:themeColor="text2" w:themeTint="99"/>
      <w:kern w:val="28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6E7310"/>
    <w:rPr>
      <w:b/>
      <w:bCs/>
      <w:color w:val="548DD4" w:themeColor="text2" w:themeTint="99"/>
      <w:kern w:val="28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6E7310"/>
    <w:rPr>
      <w:b/>
      <w:color w:val="FF6600"/>
      <w:kern w:val="28"/>
      <w:sz w:val="24"/>
      <w:szCs w:val="28"/>
    </w:rPr>
  </w:style>
  <w:style w:type="paragraph" w:styleId="ListParagraph">
    <w:name w:val="List Paragraph"/>
    <w:basedOn w:val="Normal"/>
    <w:uiPriority w:val="34"/>
    <w:qFormat/>
    <w:rsid w:val="006E73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E35"/>
    <w:rPr>
      <w:color w:val="0000FF" w:themeColor="hyperlink"/>
      <w:u w:val="single"/>
    </w:rPr>
  </w:style>
  <w:style w:type="paragraph" w:styleId="ListNumber2">
    <w:name w:val="List Number 2"/>
    <w:basedOn w:val="Normal"/>
    <w:semiHidden/>
    <w:rsid w:val="00B146B3"/>
    <w:pPr>
      <w:numPr>
        <w:numId w:val="7"/>
      </w:numPr>
    </w:pPr>
  </w:style>
  <w:style w:type="paragraph" w:customStyle="1" w:styleId="Bullet1">
    <w:name w:val="Bullet1"/>
    <w:basedOn w:val="BodyText"/>
    <w:rsid w:val="00464F34"/>
    <w:pPr>
      <w:numPr>
        <w:numId w:val="8"/>
      </w:numPr>
      <w:overflowPunct w:val="0"/>
      <w:autoSpaceDE w:val="0"/>
      <w:autoSpaceDN w:val="0"/>
      <w:adjustRightInd w:val="0"/>
      <w:spacing w:before="40" w:after="40"/>
      <w:ind w:left="720"/>
      <w:textAlignment w:val="baseline"/>
    </w:pPr>
    <w:rPr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64F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64F34"/>
  </w:style>
  <w:style w:type="paragraph" w:styleId="BalloonText">
    <w:name w:val="Balloon Text"/>
    <w:basedOn w:val="Normal"/>
    <w:link w:val="BalloonTextChar"/>
    <w:uiPriority w:val="99"/>
    <w:semiHidden/>
    <w:unhideWhenUsed/>
    <w:rsid w:val="007E3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0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ark.emblemhealth.com/PasswordVaul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hyperlink" Target="http://activeroles/EmblemAdmin/GenerateForm.aspx?TaskId=GroupProperties&amp;TargetClass=group&amp;DN=CN%3dgCybEPVr_EndUser_RADIUS%2cOU%3dCyberArk%2cOU%3dApplication%2cOU%3dGroups%2cOU%3dAccounts%2cOU%3dCORP%2cDC%3dEMBLEM%2cDC%3dEMBLEMHEALTH%2cDC%3d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A7F6C-D1E3-48E9-AEB8-3192CEA1D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22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EmblemHealth</Company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Baisya, Pranoy (VOS)</dc:creator>
  <cp:lastModifiedBy>Baisya, Pranoy (VOS)</cp:lastModifiedBy>
  <cp:revision>4</cp:revision>
  <dcterms:created xsi:type="dcterms:W3CDTF">2017-07-12T10:58:00Z</dcterms:created>
  <dcterms:modified xsi:type="dcterms:W3CDTF">2017-07-17T16:07:00Z</dcterms:modified>
</cp:coreProperties>
</file>