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wmf" ContentType="image/x-wmf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0" w:after="0"/>
        <w:ind w:hanging="0"/>
        <w:rPr>
          <w:rFonts w:ascii="Cambria" w:hAnsi="Cambria" w:hAnsiTheme="majorHAnsi"/>
          <w:b/>
          <w:bCs/>
          <w:sz w:val="28"/>
          <w:szCs w:val="28"/>
          <w:lang w:val="pl-PL"/>
        </w:rPr>
      </w:pPr>
      <w:r>
        <w:rPr>
          <w:rFonts w:hAnsiTheme="majorHAnsi" w:ascii="Cambria" w:hAnsi="Cambria"/>
          <w:b/>
          <w:bCs/>
          <w:sz w:val="28"/>
          <w:szCs w:val="28"/>
          <w:lang w:val="pl-PL"/>
        </w:rPr>
      </w:r>
    </w:p>
    <w:p>
      <w:pPr>
        <w:pStyle w:val="Standard"/>
        <w:spacing w:lineRule="auto" w:line="240"/>
        <w:jc w:val="center"/>
        <w:rPr>
          <w:rFonts w:ascii="Cambria" w:hAnsi="Cambria" w:hAnsiTheme="majorHAnsi"/>
          <w:sz w:val="28"/>
          <w:szCs w:val="28"/>
          <w:lang w:val="pl-PL"/>
        </w:rPr>
      </w:pPr>
      <w:r>
        <w:rPr>
          <w:rFonts w:ascii="Cambria" w:hAnsi="Cambria" w:hAnsiTheme="majorHAnsi"/>
          <w:b/>
          <w:bCs/>
          <w:sz w:val="28"/>
          <w:szCs w:val="28"/>
          <w:lang w:val="pl-PL"/>
        </w:rPr>
        <w:t>Sprawozdanie techniczne z całości prac</w:t>
      </w:r>
      <w:r>
        <w:rPr>
          <w:rFonts w:ascii="Cambria" w:hAnsi="Cambria" w:hAnsiTheme="majorHAnsi"/>
          <w:b/>
          <w:sz w:val="28"/>
          <w:szCs w:val="28"/>
        </w:rPr>
        <w:br/>
      </w:r>
    </w:p>
    <w:p>
      <w:pPr>
        <w:pStyle w:val="Normal"/>
        <w:spacing w:before="0" w:after="0"/>
        <w:rPr>
          <w:rFonts w:ascii="Cambria" w:hAnsi="Cambria" w:hAnsiTheme="majorHAnsi"/>
        </w:rPr>
      </w:pPr>
      <w:r>
        <w:rPr>
          <w:rFonts w:cs="Arial" w:ascii="Cambria" w:hAnsi="Cambria" w:hAnsiTheme="majorHAnsi"/>
          <w:b/>
          <w:bCs/>
          <w:color w:val="000000"/>
          <w:lang w:eastAsia="pl-PL"/>
        </w:rPr>
        <w:t>I. Określenie celu oraz zakresu rzeczowego i terytorialnego wykonywanych prac geodezyjnych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>
          <w:rFonts w:ascii="Cambria" w:hAnsi="Cambria" w:hAnsiTheme="majorHAnsi"/>
        </w:rPr>
      </w:pPr>
      <w:r>
        <w:rPr>
          <w:rFonts w:cs="Arial" w:ascii="Cambria" w:hAnsi="Cambria" w:hAnsiTheme="majorHAnsi"/>
          <w:color w:val="000000"/>
          <w:lang w:eastAsia="pl-PL"/>
        </w:rPr>
        <w:t xml:space="preserve">Jednostka ewidencyjna: </w:t>
      </w:r>
      <w:r>
        <w:rPr>
          <w:rFonts w:cs="Arial" w:ascii="Cambria" w:hAnsi="Cambria" w:hAnsiTheme="majorHAnsi"/>
          <w:color w:val="000000"/>
          <w:u w:val="single"/>
          <w:lang w:eastAsia="pl-PL"/>
        </w:rPr>
        <w:t>{{ commune }}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>
          <w:rFonts w:ascii="Cambria" w:hAnsi="Cambria" w:hAnsiTheme="majorHAnsi"/>
        </w:rPr>
      </w:pPr>
      <w:r>
        <w:rPr>
          <w:rFonts w:cs="Arial" w:ascii="Cambria" w:hAnsi="Cambria" w:hAnsiTheme="majorHAnsi"/>
          <w:color w:val="000000"/>
          <w:lang w:eastAsia="pl-PL"/>
        </w:rPr>
        <w:t xml:space="preserve">Obręb: </w:t>
      </w:r>
      <w:r>
        <w:rPr>
          <w:rFonts w:cs="Arial" w:ascii="Cambria" w:hAnsi="Cambria" w:hAnsiTheme="majorHAnsi"/>
          <w:color w:val="000000"/>
          <w:u w:val="single"/>
          <w:lang w:eastAsia="pl-PL"/>
        </w:rPr>
        <w:t>{( precinct }}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>
          <w:rFonts w:ascii="Cambria" w:hAnsi="Cambria" w:hAnsiTheme="majorHAnsi"/>
        </w:rPr>
      </w:pPr>
      <w:r>
        <w:rPr>
          <w:rFonts w:cs="Arial" w:ascii="Cambria" w:hAnsi="Cambria" w:hAnsiTheme="majorHAnsi"/>
          <w:color w:val="000000"/>
          <w:lang w:eastAsia="pl-PL"/>
        </w:rPr>
        <w:t xml:space="preserve">Cel pracy: </w:t>
      </w:r>
      <w:r>
        <w:rPr>
          <w:rFonts w:eastAsia="Arial" w:cs="Arial" w:ascii="Cambria" w:hAnsi="Cambria" w:hAnsiTheme="majorHAnsi"/>
          <w:color w:val="000000"/>
          <w:u w:val="single"/>
          <w:lang w:eastAsia="pl-PL"/>
        </w:rPr>
        <w:t>{{ work_scope }}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>
          <w:rFonts w:ascii="Cambria" w:hAnsi="Cambria" w:cs="Arial" w:hAnsiTheme="majorHAnsi"/>
          <w:color w:val="000000"/>
          <w:lang w:eastAsia="pl-PL"/>
        </w:rPr>
      </w:pPr>
      <w:r>
        <w:rPr>
          <w:rFonts w:cs="Arial" w:ascii="Cambria" w:hAnsi="Cambria" w:hAnsiTheme="majorHAnsi"/>
          <w:color w:val="000000"/>
          <w:lang w:eastAsia="pl-PL"/>
        </w:rPr>
        <w:t>Wykonawca prac geodezyjnych:</w:t>
      </w:r>
      <w:r>
        <w:rPr>
          <w:rFonts w:cs="Arial" w:ascii="Cambria" w:hAnsi="Cambria" w:hAnsiTheme="majorHAnsi"/>
          <w:color w:val="000000"/>
        </w:rPr>
        <w:br/>
      </w:r>
      <w:r>
        <w:rPr>
          <w:rFonts w:ascii="Cambria" w:hAnsi="Cambria" w:hAnsiTheme="majorHAnsi"/>
          <w:u w:val="single"/>
        </w:rPr>
        <w:t>GEO-EXPERT Piotr Sieczkiewicz</w:t>
        <w:br/>
        <w:t>71-450 Szczecin, ul. Chopina 49a/4</w:t>
        <w:br/>
        <w:t>tel. 601-377-627, REGON 3204021275</w:t>
      </w:r>
      <w:r>
        <w:rPr>
          <w:rFonts w:cs="Arial" w:ascii="Cambria" w:hAnsi="Cambria" w:hAnsiTheme="majorHAnsi"/>
          <w:color w:val="000000"/>
          <w:u w:val="single"/>
          <w:lang w:eastAsia="pl-PL"/>
        </w:rPr>
        <w:t>5</w:t>
      </w:r>
      <w:r>
        <w:rPr>
          <w:rFonts w:cs="Arial" w:ascii="Cambria" w:hAnsi="Cambria" w:hAnsiTheme="majorHAnsi"/>
          <w:color w:val="000000"/>
          <w:lang w:eastAsia="pl-PL"/>
        </w:rPr>
        <w:t>.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>
          <w:rFonts w:ascii="Cambria" w:hAnsi="Cambria" w:cs="Arial" w:hAnsiTheme="majorHAnsi"/>
          <w:color w:val="000000"/>
          <w:lang w:eastAsia="pl-PL"/>
        </w:rPr>
      </w:pPr>
      <w:r>
        <w:rPr>
          <w:rFonts w:cs="Arial" w:ascii="Cambria" w:hAnsi="Cambria" w:hAnsiTheme="majorHAnsi"/>
          <w:color w:val="000000"/>
          <w:lang w:eastAsia="pl-PL"/>
        </w:rPr>
        <w:t>Ob</w:t>
      </w:r>
      <w:r>
        <w:rPr>
          <w:rFonts w:cs="Arial" w:ascii="Cambria" w:hAnsi="Cambria" w:hAnsiTheme="majorHAnsi"/>
          <w:color w:val="00000A"/>
          <w:lang w:eastAsia="pl-PL"/>
        </w:rPr>
        <w:t>szar</w:t>
      </w:r>
      <w:r>
        <w:rPr>
          <w:rFonts w:cs="Arial" w:ascii="Cambria" w:hAnsi="Cambria" w:hAnsiTheme="majorHAnsi"/>
          <w:color w:val="000000"/>
          <w:lang w:eastAsia="pl-PL"/>
        </w:rPr>
        <w:t xml:space="preserve">: </w:t>
      </w:r>
      <w:r>
        <w:rPr>
          <w:rFonts w:cs="Arial" w:ascii="Cambria" w:hAnsi="Cambria" w:hAnsiTheme="majorHAnsi"/>
          <w:color w:val="000000"/>
          <w:u w:val="single"/>
          <w:lang w:eastAsia="pl-PL"/>
        </w:rPr>
        <w:t>0,1608 ha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>
          <w:rFonts w:ascii="Cambria" w:hAnsi="Cambria" w:cs="Arial" w:hAnsiTheme="majorHAnsi"/>
          <w:color w:val="000000"/>
          <w:lang w:eastAsia="pl-PL"/>
        </w:rPr>
      </w:pPr>
      <w:r>
        <w:rPr>
          <w:rFonts w:cs="Arial" w:ascii="Cambria" w:hAnsi="Cambria" w:hAnsiTheme="majorHAnsi"/>
          <w:color w:val="00000A"/>
          <w:lang w:eastAsia="pl-PL"/>
        </w:rPr>
        <w:t>Czas - okres wykonania i terminy -</w:t>
      </w:r>
      <w:r>
        <w:rPr>
          <w:rFonts w:cs="Arial" w:ascii="Cambria" w:hAnsi="Cambria" w:hAnsiTheme="majorHAnsi"/>
          <w:color w:val="FF3333"/>
          <w:lang w:eastAsia="pl-PL"/>
        </w:rPr>
        <w:t xml:space="preserve"> </w:t>
      </w:r>
      <w:r>
        <w:rPr>
          <w:rFonts w:cs="Arial" w:ascii="Cambria" w:hAnsi="Cambria" w:hAnsiTheme="majorHAnsi"/>
          <w:u w:val="single"/>
          <w:lang w:eastAsia="pl-PL"/>
        </w:rPr>
        <w:t>rozpoczęcia 2021-08-31</w:t>
      </w:r>
      <w:r>
        <w:rPr>
          <w:rFonts w:cs="Arial" w:ascii="Cambria" w:hAnsi="Cambria" w:hAnsiTheme="majorHAnsi"/>
          <w:u w:val="single"/>
        </w:rPr>
        <w:br/>
      </w:r>
      <w:r>
        <w:rPr>
          <w:rFonts w:cs="Arial" w:ascii="Cambria" w:hAnsi="Cambria" w:hAnsiTheme="majorHAnsi"/>
          <w:lang w:eastAsia="pl-PL"/>
        </w:rPr>
        <w:t xml:space="preserve">                                                                    </w:t>
      </w:r>
      <w:r>
        <w:rPr>
          <w:rFonts w:cs="Arial" w:ascii="Cambria" w:hAnsi="Cambria" w:hAnsiTheme="majorHAnsi"/>
          <w:u w:val="single"/>
          <w:lang w:eastAsia="pl-PL"/>
        </w:rPr>
        <w:t>zakończenia 2021-09-23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>
          <w:rFonts w:ascii="Cambria" w:hAnsi="Cambria" w:cs="Arial" w:hAnsiTheme="majorHAnsi"/>
          <w:b/>
          <w:bCs/>
          <w:color w:val="000000"/>
          <w:lang w:eastAsia="pl-PL"/>
        </w:rPr>
      </w:pPr>
      <w:r>
        <w:rPr>
          <w:rFonts w:cs="Calibri" w:ascii="Cambria" w:hAnsi="Cambria" w:cstheme="minorHAnsi" w:hAnsiTheme="majorHAnsi"/>
          <w:iCs/>
        </w:rPr>
        <w:t xml:space="preserve">Wykonawcy prac: </w:t>
      </w:r>
      <w:r>
        <w:rPr>
          <w:rFonts w:cs="Calibri" w:ascii="Cambria" w:hAnsi="Cambria" w:cstheme="minorHAnsi" w:hAnsiTheme="majorHAnsi"/>
          <w:iCs/>
          <w:u w:val="single"/>
        </w:rPr>
        <w:t>Piotr Sieczkiewicz upr. zawodowe nr 19692 zakres 1, 4 (kierownik roboty)</w:t>
      </w:r>
      <w:r>
        <w:rPr>
          <w:rFonts w:cs="Calibri" w:ascii="Cambria" w:hAnsi="Cambria" w:cstheme="minorHAnsi" w:hAnsiTheme="majorHAnsi"/>
          <w:iCs/>
        </w:rPr>
        <w:t xml:space="preserve">, Marcin Kanclerz, Agnieszka Żych, </w:t>
      </w:r>
      <w:bookmarkStart w:id="0" w:name="_Hlk2840673"/>
      <w:r>
        <w:rPr>
          <w:rFonts w:cs="Calibri" w:ascii="Cambria" w:hAnsi="Cambria" w:cstheme="minorHAnsi" w:hAnsiTheme="majorHAnsi"/>
          <w:iCs/>
        </w:rPr>
        <w:t xml:space="preserve">Łukasz Noceń, Piotr Kilian, </w:t>
      </w:r>
      <w:bookmarkEnd w:id="0"/>
      <w:r>
        <w:rPr>
          <w:rFonts w:cs="Calibri" w:ascii="Cambria" w:hAnsi="Cambria" w:cstheme="minorHAnsi" w:hAnsiTheme="majorHAnsi"/>
          <w:iCs/>
        </w:rPr>
        <w:t>Krzysztof Raj, Szymon Rynkiewicz, Patryk Winiarski, Kacper Okoński, Adam Jaworski (nr upr. 21077)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jc w:val="both"/>
        <w:rPr>
          <w:rFonts w:ascii="Cambria" w:hAnsi="Cambria" w:cs="Calibri" w:cstheme="minorHAnsi" w:hAnsiTheme="majorHAnsi"/>
          <w:iCs/>
        </w:rPr>
      </w:pPr>
      <w:r>
        <w:rPr>
          <w:rFonts w:cs="Calibri" w:ascii="Cambria" w:hAnsi="Cambria" w:cstheme="minorHAnsi" w:hAnsiTheme="majorHAnsi"/>
          <w:iCs/>
        </w:rPr>
        <w:t>Prace wykonano zgodnie z wymogami zawartymi w: Rozporządzeniu Ministra Rozwoju z dnia 18 sierpnia 2020 r. w sprawie standardów technicznych wykonywania geodezyjnych pomiarów sytuacyjnych i wysokościowych oraz opracowywania i przekazywania wyników tych pomiarów do państwowego zasobu geodezyjnego i kartograficznego zwanego dalej rozp. w sprawie standardów.</w:t>
      </w:r>
    </w:p>
    <w:p>
      <w:pPr>
        <w:pStyle w:val="NormalWeb"/>
        <w:spacing w:lineRule="auto" w:line="276" w:beforeAutospacing="0" w:before="0" w:after="0"/>
        <w:rPr>
          <w:rFonts w:ascii="Cambria" w:hAnsi="Cambria" w:cs="Calibri" w:cstheme="minorHAnsi" w:hAnsiTheme="majorHAnsi"/>
          <w:sz w:val="22"/>
          <w:szCs w:val="22"/>
        </w:rPr>
      </w:pPr>
      <w:r>
        <w:rPr>
          <w:rFonts w:cs="Calibri" w:cstheme="minorHAnsi" w:hAnsiTheme="majorHAnsi" w:ascii="Cambria" w:hAnsi="Cambria"/>
          <w:sz w:val="22"/>
          <w:szCs w:val="22"/>
        </w:rPr>
      </w:r>
    </w:p>
    <w:p>
      <w:pPr>
        <w:pStyle w:val="Normal"/>
        <w:jc w:val="both"/>
        <w:rPr>
          <w:rFonts w:ascii="Cambria" w:hAnsi="Cambria" w:hAnsiTheme="majorHAnsi"/>
        </w:rPr>
      </w:pPr>
      <w:r>
        <w:rPr>
          <w:rFonts w:cs="Arial" w:ascii="Cambria" w:hAnsi="Cambria" w:hAnsiTheme="majorHAnsi"/>
          <w:b/>
          <w:bCs/>
          <w:color w:val="000000"/>
          <w:lang w:eastAsia="pl-PL"/>
        </w:rPr>
        <w:t>II. Opis przebiegu i rezultatów wykonywanych prac geodezyjnych</w:t>
      </w:r>
    </w:p>
    <w:p>
      <w:pPr>
        <w:pStyle w:val="NormalWeb"/>
        <w:numPr>
          <w:ilvl w:val="0"/>
          <w:numId w:val="2"/>
        </w:numPr>
        <w:spacing w:lineRule="auto" w:line="276" w:beforeAutospacing="0" w:before="0" w:after="0"/>
        <w:ind w:hanging="567"/>
        <w:jc w:val="both"/>
        <w:rPr>
          <w:rFonts w:ascii="Cambria" w:hAnsi="Cambria" w:cs="Calibri" w:cstheme="minorHAnsi" w:hAnsiTheme="majorHAnsi"/>
          <w:sz w:val="22"/>
          <w:szCs w:val="22"/>
        </w:rPr>
      </w:pPr>
      <w:r>
        <w:rPr>
          <w:rFonts w:cs="Arial" w:ascii="Cambria" w:hAnsi="Cambria" w:hAnsiTheme="majorHAnsi"/>
          <w:b/>
          <w:bCs/>
          <w:color w:val="000000"/>
          <w:sz w:val="22"/>
          <w:szCs w:val="22"/>
        </w:rPr>
        <w:t>Zakres wykorzystania materiałów PZGiK</w:t>
      </w:r>
      <w:r>
        <w:rPr>
          <w:rFonts w:cs="Calibri" w:ascii="Cambria" w:hAnsi="Cambria" w:cstheme="minorHAnsi" w:hAnsiTheme="majorHAnsi"/>
          <w:sz w:val="22"/>
          <w:szCs w:val="22"/>
        </w:rPr>
        <w:t xml:space="preserve"> </w:t>
      </w:r>
    </w:p>
    <w:p>
      <w:pPr>
        <w:pStyle w:val="NormalWeb"/>
        <w:spacing w:lineRule="auto" w:line="276" w:beforeAutospacing="0" w:before="0" w:after="0"/>
        <w:jc w:val="both"/>
        <w:rPr>
          <w:rFonts w:ascii="Cambria" w:hAnsi="Cambria" w:cs="Calibri" w:cstheme="minorHAnsi" w:hAnsiTheme="majorHAnsi"/>
          <w:sz w:val="22"/>
          <w:szCs w:val="22"/>
        </w:rPr>
      </w:pPr>
      <w:r>
        <w:rPr>
          <w:rFonts w:cs="Calibri" w:ascii="Cambria" w:hAnsi="Cambria" w:cstheme="minorHAnsi" w:hAnsiTheme="majorHAnsi"/>
          <w:sz w:val="22"/>
          <w:szCs w:val="22"/>
        </w:rPr>
        <w:t>W ramach zgłoszenia pracy geodezyjnej pozyskano z PZGiK: wykazy współrzędnych oraz opisy topograficzne punktów osnowy szczegółowej oraz mapę zasadniczą w formacie GIV.</w:t>
      </w:r>
    </w:p>
    <w:p>
      <w:pPr>
        <w:pStyle w:val="NormalWeb"/>
        <w:spacing w:lineRule="auto" w:line="276" w:beforeAutospacing="0" w:before="0" w:after="0"/>
        <w:jc w:val="both"/>
        <w:rPr>
          <w:rFonts w:ascii="Cambria" w:hAnsi="Cambria" w:cs="Calibri" w:cstheme="minorHAnsi" w:hAnsiTheme="majorHAnsi"/>
          <w:sz w:val="22"/>
          <w:szCs w:val="22"/>
        </w:rPr>
      </w:pPr>
      <w:r>
        <w:rPr>
          <w:rFonts w:cs="Calibri" w:ascii="Cambria" w:hAnsi="Cambria" w:cstheme="minorHAnsi" w:hAnsiTheme="majorHAnsi"/>
          <w:sz w:val="22"/>
          <w:szCs w:val="22"/>
        </w:rPr>
        <w:t xml:space="preserve">Przed przystąpieniem do pomiarów wykonano analizę otrzymanych materiałów PZGiK. W wyniku przeprowadzonej analizy stwierdzono przydatność udostępnionych materiałów PZGiK pod względem dokładności (wymogi określ. w § 16 i § 20 z uwzgl. zasad określ. w § 18 rozp. w sprawie standardów), aktualności i kompletności w zakresie wykorzystania ich do wykonania pomiarów sytuacyjno-wysokościowych oraz prac związanych z wykonaniem geodezyjnej inwentaryzacji powykonawczej obiektów budowlanych. </w:t>
      </w:r>
    </w:p>
    <w:p>
      <w:pPr>
        <w:pStyle w:val="NormalWeb"/>
        <w:spacing w:lineRule="auto" w:line="276" w:beforeAutospacing="0" w:before="0" w:after="0"/>
        <w:jc w:val="both"/>
        <w:rPr>
          <w:rFonts w:ascii="Cambria" w:hAnsi="Cambria" w:cs="Calibri" w:cstheme="minorHAnsi" w:hAnsiTheme="majorHAnsi"/>
          <w:sz w:val="22"/>
          <w:szCs w:val="22"/>
        </w:rPr>
      </w:pPr>
      <w:r>
        <w:rPr>
          <w:rFonts w:cs="Calibri" w:ascii="Cambria" w:hAnsi="Cambria" w:cstheme="minorHAnsi" w:hAnsiTheme="majorHAnsi"/>
          <w:sz w:val="22"/>
          <w:szCs w:val="22"/>
        </w:rPr>
        <w:t>Przeprowadzono czynności polegające na porównaniu treści udostępnionej mapy zasadniczej ze stanem faktycznym w terenie a wyniki przedstawiono na mapie zasadniczej (mapie porównania z terenem).</w:t>
      </w:r>
    </w:p>
    <w:p>
      <w:pPr>
        <w:pStyle w:val="NormalWeb"/>
        <w:spacing w:lineRule="auto" w:line="276" w:beforeAutospacing="0" w:before="0" w:after="0"/>
        <w:ind w:firstLine="708"/>
        <w:jc w:val="both"/>
        <w:rPr>
          <w:rFonts w:ascii="Cambria" w:hAnsi="Cambria" w:cs="Calibri" w:cstheme="minorHAnsi" w:hAnsiTheme="majorHAnsi"/>
          <w:sz w:val="22"/>
          <w:szCs w:val="22"/>
        </w:rPr>
      </w:pPr>
      <w:r>
        <w:rPr>
          <w:rFonts w:cs="Calibri" w:cstheme="minorHAnsi" w:hAnsiTheme="majorHAnsi" w:ascii="Cambria" w:hAnsi="Cambria"/>
          <w:sz w:val="22"/>
          <w:szCs w:val="22"/>
        </w:rPr>
      </w:r>
    </w:p>
    <w:p>
      <w:pPr>
        <w:pStyle w:val="Normal"/>
        <w:spacing w:before="0" w:after="0"/>
        <w:rPr>
          <w:rFonts w:ascii="Cambria" w:hAnsi="Cambria" w:cs="Arial" w:hAnsiTheme="majorHAnsi"/>
          <w:b/>
          <w:bCs/>
          <w:color w:val="000000"/>
          <w:lang w:eastAsia="pl-PL"/>
        </w:rPr>
      </w:pPr>
      <w:r>
        <w:rPr>
          <w:rFonts w:cs="Arial" w:ascii="Cambria" w:hAnsi="Cambria" w:hAnsiTheme="majorHAnsi"/>
          <w:b/>
          <w:bCs/>
          <w:color w:val="000000"/>
          <w:lang w:eastAsia="pl-PL"/>
        </w:rPr>
        <w:t>2. Zastosowane technologie i metody pomiarowe:</w:t>
      </w:r>
    </w:p>
    <w:p>
      <w:pPr>
        <w:pStyle w:val="NormalWeb"/>
        <w:spacing w:lineRule="auto" w:line="276" w:beforeAutospacing="0" w:before="0" w:after="0"/>
        <w:ind w:firstLine="708"/>
        <w:jc w:val="both"/>
        <w:rPr>
          <w:rFonts w:ascii="Cambria" w:hAnsi="Cambria" w:cs="Calibri" w:cstheme="minorHAnsi" w:hAnsiTheme="majorHAnsi"/>
          <w:iCs/>
          <w:sz w:val="22"/>
          <w:szCs w:val="22"/>
        </w:rPr>
      </w:pPr>
      <w:r>
        <w:rPr>
          <w:rFonts w:cs="Calibri" w:ascii="Cambria" w:hAnsi="Cambria" w:cstheme="minorHAnsi" w:hAnsiTheme="majorHAnsi"/>
          <w:iCs/>
          <w:sz w:val="22"/>
          <w:szCs w:val="22"/>
        </w:rPr>
        <w:t xml:space="preserve"> </w:t>
      </w:r>
      <w:r>
        <w:rPr>
          <w:rFonts w:cs="Calibri" w:ascii="Cambria" w:hAnsi="Cambria" w:cstheme="minorHAnsi" w:hAnsiTheme="majorHAnsi"/>
          <w:iCs/>
          <w:sz w:val="22"/>
          <w:szCs w:val="22"/>
        </w:rPr>
        <w:t xml:space="preserve">Wykonano pomiar jezdni, krawężników, chodników, śmietników oraz odwodnienia liniowego, wpustu kanalizacji deszczowej wraz z podłączeniem do istniejącej studni.  </w:t>
      </w:r>
    </w:p>
    <w:p>
      <w:pPr>
        <w:pStyle w:val="NormalWeb"/>
        <w:spacing w:lineRule="auto" w:line="276" w:beforeAutospacing="0" w:before="0" w:after="0"/>
        <w:ind w:firstLine="708"/>
        <w:jc w:val="both"/>
        <w:rPr>
          <w:rFonts w:ascii="Cambria" w:hAnsi="Cambria" w:cs="Calibri" w:cstheme="minorHAnsi" w:hAnsiTheme="majorHAnsi"/>
          <w:iCs/>
          <w:sz w:val="22"/>
          <w:szCs w:val="22"/>
        </w:rPr>
      </w:pPr>
      <w:r>
        <w:rPr>
          <w:rFonts w:cs="Calibri" w:ascii="Cambria" w:hAnsi="Cambria" w:cstheme="minorHAnsi" w:hAnsiTheme="majorHAnsi"/>
          <w:iCs/>
          <w:sz w:val="22"/>
          <w:szCs w:val="22"/>
        </w:rPr>
        <w:t xml:space="preserve">Wykorzystano istniejącą osnowę szczegółową: 520117112160 (1350 – bet. rur.), 52011725036 (1043 – reper ścienny). Pomiar wykonano metodą GPS-RTN odbiornikiem GS16 z rejestratorem LeicaViva SmartWorx. </w:t>
      </w:r>
    </w:p>
    <w:p>
      <w:pPr>
        <w:pStyle w:val="NormalWeb"/>
        <w:spacing w:lineRule="auto" w:line="276" w:beforeAutospacing="0" w:before="0" w:after="0"/>
        <w:ind w:firstLine="708"/>
        <w:jc w:val="both"/>
        <w:rPr>
          <w:rFonts w:ascii="Cambria" w:hAnsi="Cambria" w:cs="Calibri" w:cstheme="minorHAnsi" w:hAnsiTheme="majorHAnsi"/>
          <w:iCs/>
          <w:sz w:val="22"/>
          <w:szCs w:val="22"/>
        </w:rPr>
      </w:pPr>
      <w:r>
        <w:rPr>
          <w:rFonts w:cs="Calibri" w:ascii="Cambria" w:hAnsi="Cambria" w:cstheme="minorHAnsi" w:hAnsiTheme="majorHAnsi"/>
          <w:iCs/>
          <w:sz w:val="22"/>
          <w:szCs w:val="22"/>
        </w:rPr>
        <w:t xml:space="preserve">Pomiar kontrolny wykonano na osnowie szczegółowej: 520117112160 (1350 – bet. rur.), 52011725036 (1043 – reper ścienny). Punkty odszukano w stanie dobrym.  </w:t>
      </w:r>
    </w:p>
    <w:p>
      <w:pPr>
        <w:pStyle w:val="NormalWeb"/>
        <w:spacing w:beforeAutospacing="0" w:before="0" w:after="0"/>
        <w:jc w:val="both"/>
        <w:rPr>
          <w:rFonts w:ascii="Cambria" w:hAnsi="Cambria" w:cs="Calibri" w:cstheme="minorHAnsi"/>
          <w:iCs/>
          <w:sz w:val="22"/>
          <w:szCs w:val="22"/>
        </w:rPr>
      </w:pPr>
      <w:r>
        <w:rPr>
          <w:rFonts w:cs="Calibri" w:ascii="Cambria" w:hAnsi="Cambria" w:cstheme="minorHAnsi"/>
          <w:iCs/>
          <w:sz w:val="22"/>
          <w:szCs w:val="22"/>
        </w:rPr>
        <w:t>Wyniki pomiaru kontrolnego spełniają wymagania rozp. w sprawie standardów i przedstawiają się następująco:</w:t>
      </w:r>
    </w:p>
    <w:tbl>
      <w:tblPr>
        <w:tblW w:w="8433" w:type="dxa"/>
        <w:jc w:val="start"/>
        <w:tblInd w:w="0" w:type="dxa"/>
        <w:tblLayout w:type="fixed"/>
        <w:tblCellMar>
          <w:top w:w="0" w:type="dxa"/>
          <w:start w:w="70" w:type="dxa"/>
          <w:bottom w:w="0" w:type="dxa"/>
          <w:end w:w="70" w:type="dxa"/>
        </w:tblCellMar>
        <w:tblLook w:val="04a0"/>
      </w:tblPr>
      <w:tblGrid>
        <w:gridCol w:w="1070"/>
        <w:gridCol w:w="813"/>
        <w:gridCol w:w="816"/>
        <w:gridCol w:w="577"/>
        <w:gridCol w:w="846"/>
        <w:gridCol w:w="886"/>
        <w:gridCol w:w="884"/>
        <w:gridCol w:w="577"/>
        <w:gridCol w:w="479"/>
        <w:gridCol w:w="479"/>
        <w:gridCol w:w="479"/>
        <w:gridCol w:w="526"/>
      </w:tblGrid>
      <w:tr>
        <w:trPr>
          <w:trHeight w:val="300" w:hRule="atLeast"/>
        </w:trPr>
        <w:tc>
          <w:tcPr>
            <w:tcW w:w="1070" w:type="dxa"/>
            <w:tcBorders>
              <w:top w:val="single" w:sz="8" w:space="0" w:color="000000"/>
              <w:bottom w:val="single" w:sz="8" w:space="0" w:color="000000"/>
            </w:tcBorders>
            <w:shd w:color="000000" w:fill="D9D9D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sz w:val="16"/>
                <w:szCs w:val="16"/>
                <w:lang w:eastAsia="pl-PL"/>
              </w:rPr>
            </w:pPr>
            <w:r>
              <w:rPr>
                <w:rFonts w:eastAsia="Times New Roman" w:cs="Calibri" w:ascii="Cambria" w:hAnsi="Cambria"/>
                <w:color w:val="000000"/>
                <w:sz w:val="16"/>
                <w:szCs w:val="16"/>
                <w:lang w:eastAsia="pl-PL"/>
              </w:rPr>
              <w:t>Nr</w:t>
            </w:r>
          </w:p>
        </w:tc>
        <w:tc>
          <w:tcPr>
            <w:tcW w:w="813" w:type="dxa"/>
            <w:tcBorders>
              <w:top w:val="single" w:sz="8" w:space="0" w:color="000000"/>
              <w:bottom w:val="single" w:sz="8" w:space="0" w:color="000000"/>
            </w:tcBorders>
            <w:shd w:color="000000" w:fill="D9D9D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sz w:val="16"/>
                <w:szCs w:val="16"/>
                <w:lang w:eastAsia="pl-PL"/>
              </w:rPr>
            </w:pPr>
            <w:r>
              <w:rPr>
                <w:rFonts w:eastAsia="Times New Roman" w:cs="Calibri" w:ascii="Cambria" w:hAnsi="Cambria"/>
                <w:color w:val="000000"/>
                <w:sz w:val="16"/>
                <w:szCs w:val="16"/>
                <w:lang w:eastAsia="pl-PL"/>
              </w:rPr>
              <w:t>X</w:t>
            </w:r>
          </w:p>
        </w:tc>
        <w:tc>
          <w:tcPr>
            <w:tcW w:w="816" w:type="dxa"/>
            <w:tcBorders>
              <w:top w:val="single" w:sz="8" w:space="0" w:color="000000"/>
              <w:bottom w:val="single" w:sz="8" w:space="0" w:color="000000"/>
            </w:tcBorders>
            <w:shd w:color="000000" w:fill="D9D9D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sz w:val="16"/>
                <w:szCs w:val="16"/>
                <w:lang w:eastAsia="pl-PL"/>
              </w:rPr>
            </w:pPr>
            <w:r>
              <w:rPr>
                <w:rFonts w:eastAsia="Times New Roman" w:cs="Calibri" w:ascii="Cambria" w:hAnsi="Cambria"/>
                <w:color w:val="000000"/>
                <w:sz w:val="16"/>
                <w:szCs w:val="16"/>
                <w:lang w:eastAsia="pl-PL"/>
              </w:rPr>
              <w:t>Y</w:t>
            </w:r>
          </w:p>
        </w:tc>
        <w:tc>
          <w:tcPr>
            <w:tcW w:w="577" w:type="dxa"/>
            <w:tcBorders>
              <w:top w:val="single" w:sz="8" w:space="0" w:color="000000"/>
              <w:bottom w:val="single" w:sz="8" w:space="0" w:color="000000"/>
            </w:tcBorders>
            <w:shd w:color="000000" w:fill="D9D9D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sz w:val="16"/>
                <w:szCs w:val="16"/>
                <w:lang w:eastAsia="pl-PL"/>
              </w:rPr>
            </w:pPr>
            <w:r>
              <w:rPr>
                <w:rFonts w:eastAsia="Times New Roman" w:cs="Calibri" w:ascii="Cambria" w:hAnsi="Cambria"/>
                <w:color w:val="000000"/>
                <w:sz w:val="16"/>
                <w:szCs w:val="16"/>
                <w:lang w:eastAsia="pl-PL"/>
              </w:rPr>
              <w:t>H-evrf</w:t>
            </w:r>
          </w:p>
        </w:tc>
        <w:tc>
          <w:tcPr>
            <w:tcW w:w="846" w:type="dxa"/>
            <w:tcBorders>
              <w:top w:val="single" w:sz="8" w:space="0" w:color="000000"/>
              <w:bottom w:val="single" w:sz="8" w:space="0" w:color="000000"/>
            </w:tcBorders>
            <w:shd w:color="000000" w:fill="D9D9D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sz w:val="16"/>
                <w:szCs w:val="16"/>
                <w:lang w:eastAsia="pl-PL"/>
              </w:rPr>
            </w:pPr>
            <w:r>
              <w:rPr>
                <w:rFonts w:eastAsia="Times New Roman" w:cs="Calibri" w:ascii="Cambria" w:hAnsi="Cambria"/>
                <w:color w:val="000000"/>
                <w:sz w:val="16"/>
                <w:szCs w:val="16"/>
                <w:lang w:eastAsia="pl-PL"/>
              </w:rPr>
              <w:t>Nr pomiar</w:t>
            </w:r>
          </w:p>
        </w:tc>
        <w:tc>
          <w:tcPr>
            <w:tcW w:w="886" w:type="dxa"/>
            <w:tcBorders>
              <w:top w:val="single" w:sz="8" w:space="0" w:color="000000"/>
              <w:bottom w:val="single" w:sz="8" w:space="0" w:color="000000"/>
            </w:tcBorders>
            <w:shd w:color="000000" w:fill="D9D9D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sz w:val="16"/>
                <w:szCs w:val="16"/>
                <w:lang w:eastAsia="pl-PL"/>
              </w:rPr>
            </w:pPr>
            <w:r>
              <w:rPr>
                <w:rFonts w:eastAsia="Times New Roman" w:cs="Calibri" w:ascii="Cambria" w:hAnsi="Cambria"/>
                <w:color w:val="000000"/>
                <w:sz w:val="16"/>
                <w:szCs w:val="16"/>
                <w:lang w:eastAsia="pl-PL"/>
              </w:rPr>
              <w:t>X</w:t>
            </w:r>
          </w:p>
        </w:tc>
        <w:tc>
          <w:tcPr>
            <w:tcW w:w="884" w:type="dxa"/>
            <w:tcBorders>
              <w:top w:val="single" w:sz="8" w:space="0" w:color="000000"/>
              <w:bottom w:val="single" w:sz="8" w:space="0" w:color="000000"/>
            </w:tcBorders>
            <w:shd w:color="000000" w:fill="D9D9D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sz w:val="16"/>
                <w:szCs w:val="16"/>
                <w:lang w:eastAsia="pl-PL"/>
              </w:rPr>
            </w:pPr>
            <w:r>
              <w:rPr>
                <w:rFonts w:eastAsia="Times New Roman" w:cs="Calibri" w:ascii="Cambria" w:hAnsi="Cambria"/>
                <w:color w:val="000000"/>
                <w:sz w:val="16"/>
                <w:szCs w:val="16"/>
                <w:lang w:eastAsia="pl-PL"/>
              </w:rPr>
              <w:t>Y</w:t>
            </w:r>
          </w:p>
        </w:tc>
        <w:tc>
          <w:tcPr>
            <w:tcW w:w="577" w:type="dxa"/>
            <w:tcBorders>
              <w:top w:val="single" w:sz="8" w:space="0" w:color="000000"/>
              <w:bottom w:val="single" w:sz="8" w:space="0" w:color="000000"/>
            </w:tcBorders>
            <w:shd w:color="000000" w:fill="D9D9D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sz w:val="16"/>
                <w:szCs w:val="16"/>
                <w:lang w:eastAsia="pl-PL"/>
              </w:rPr>
            </w:pPr>
            <w:r>
              <w:rPr>
                <w:rFonts w:eastAsia="Times New Roman" w:cs="Calibri" w:ascii="Cambria" w:hAnsi="Cambria"/>
                <w:color w:val="000000"/>
                <w:sz w:val="16"/>
                <w:szCs w:val="16"/>
                <w:lang w:eastAsia="pl-PL"/>
              </w:rPr>
              <w:t>H-evrf</w:t>
            </w:r>
          </w:p>
        </w:tc>
        <w:tc>
          <w:tcPr>
            <w:tcW w:w="479" w:type="dxa"/>
            <w:tcBorders>
              <w:top w:val="single" w:sz="8" w:space="0" w:color="000000"/>
              <w:bottom w:val="single" w:sz="8" w:space="0" w:color="000000"/>
            </w:tcBorders>
            <w:shd w:color="000000" w:fill="D9D9D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mbria" w:hAnsi="Cambria" w:eastAsia="Times New Roman" w:cs="Calibri"/>
                <w:b/>
                <w:bCs/>
                <w:color w:val="000000"/>
                <w:sz w:val="16"/>
                <w:szCs w:val="16"/>
                <w:lang w:eastAsia="pl-PL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sz w:val="16"/>
                <w:szCs w:val="16"/>
                <w:lang w:eastAsia="pl-PL"/>
              </w:rPr>
              <w:t>dx</w:t>
            </w:r>
          </w:p>
        </w:tc>
        <w:tc>
          <w:tcPr>
            <w:tcW w:w="479" w:type="dxa"/>
            <w:tcBorders>
              <w:top w:val="single" w:sz="8" w:space="0" w:color="000000"/>
              <w:bottom w:val="single" w:sz="8" w:space="0" w:color="000000"/>
            </w:tcBorders>
            <w:shd w:color="000000" w:fill="D9D9D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mbria" w:hAnsi="Cambria" w:eastAsia="Times New Roman" w:cs="Calibri"/>
                <w:b/>
                <w:bCs/>
                <w:color w:val="000000"/>
                <w:sz w:val="16"/>
                <w:szCs w:val="16"/>
                <w:lang w:eastAsia="pl-PL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sz w:val="16"/>
                <w:szCs w:val="16"/>
                <w:lang w:eastAsia="pl-PL"/>
              </w:rPr>
              <w:t>dy</w:t>
            </w:r>
          </w:p>
        </w:tc>
        <w:tc>
          <w:tcPr>
            <w:tcW w:w="479" w:type="dxa"/>
            <w:tcBorders>
              <w:top w:val="single" w:sz="8" w:space="0" w:color="000000"/>
              <w:bottom w:val="single" w:sz="8" w:space="0" w:color="000000"/>
            </w:tcBorders>
            <w:shd w:color="000000" w:fill="D9D9D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mbria" w:hAnsi="Cambria" w:eastAsia="Times New Roman" w:cs="Calibri"/>
                <w:b/>
                <w:bCs/>
                <w:color w:val="000000"/>
                <w:sz w:val="16"/>
                <w:szCs w:val="16"/>
                <w:lang w:eastAsia="pl-PL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sz w:val="16"/>
                <w:szCs w:val="16"/>
                <w:lang w:eastAsia="pl-PL"/>
              </w:rPr>
              <w:t>dp</w:t>
            </w:r>
          </w:p>
        </w:tc>
        <w:tc>
          <w:tcPr>
            <w:tcW w:w="526" w:type="dxa"/>
            <w:tcBorders>
              <w:top w:val="single" w:sz="8" w:space="0" w:color="000000"/>
              <w:bottom w:val="single" w:sz="8" w:space="0" w:color="000000"/>
            </w:tcBorders>
            <w:shd w:color="000000" w:fill="D9D9D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mbria" w:hAnsi="Cambria" w:eastAsia="Times New Roman" w:cs="Calibri"/>
                <w:b/>
                <w:bCs/>
                <w:color w:val="000000"/>
                <w:sz w:val="16"/>
                <w:szCs w:val="16"/>
                <w:lang w:eastAsia="pl-PL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sz w:val="16"/>
                <w:szCs w:val="16"/>
                <w:lang w:eastAsia="pl-PL"/>
              </w:rPr>
              <w:t>dh</w:t>
            </w:r>
          </w:p>
        </w:tc>
      </w:tr>
      <w:tr>
        <w:trPr>
          <w:trHeight w:val="300" w:hRule="atLeast"/>
        </w:trPr>
        <w:tc>
          <w:tcPr>
            <w:tcW w:w="1070" w:type="dxa"/>
            <w:tcBorders>
              <w:bottom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mbria" w:hAnsi="Cambria" w:eastAsia="Times New Roman" w:cs="Calibri"/>
                <w:sz w:val="14"/>
                <w:szCs w:val="14"/>
                <w:lang w:eastAsia="pl-PL"/>
              </w:rPr>
            </w:pPr>
            <w:r>
              <w:rPr>
                <w:rFonts w:eastAsia="Times New Roman" w:cs="Calibri" w:ascii="Cambria" w:hAnsi="Cambria"/>
                <w:sz w:val="14"/>
                <w:szCs w:val="14"/>
                <w:lang w:eastAsia="pl-PL"/>
              </w:rPr>
              <w:t>52011725036</w:t>
            </w:r>
          </w:p>
        </w:tc>
        <w:tc>
          <w:tcPr>
            <w:tcW w:w="813" w:type="dxa"/>
            <w:tcBorders>
              <w:bottom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sz w:val="14"/>
                <w:szCs w:val="14"/>
                <w:lang w:eastAsia="pl-PL"/>
              </w:rPr>
            </w:pPr>
            <w:r>
              <w:rPr>
                <w:rFonts w:eastAsia="Times New Roman" w:cs="Calibri"/>
                <w:sz w:val="14"/>
                <w:szCs w:val="14"/>
                <w:lang w:eastAsia="pl-PL"/>
              </w:rPr>
              <w:t>5929031.37</w:t>
            </w:r>
          </w:p>
        </w:tc>
        <w:tc>
          <w:tcPr>
            <w:tcW w:w="816" w:type="dxa"/>
            <w:tcBorders>
              <w:bottom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sz w:val="14"/>
                <w:szCs w:val="14"/>
                <w:lang w:eastAsia="pl-PL"/>
              </w:rPr>
            </w:pPr>
            <w:r>
              <w:rPr>
                <w:rFonts w:eastAsia="Times New Roman" w:cs="Calibri"/>
                <w:sz w:val="14"/>
                <w:szCs w:val="14"/>
                <w:lang w:eastAsia="pl-PL"/>
              </w:rPr>
              <w:t>5473883.35</w:t>
            </w:r>
          </w:p>
        </w:tc>
        <w:tc>
          <w:tcPr>
            <w:tcW w:w="577" w:type="dxa"/>
            <w:tcBorders>
              <w:bottom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sz w:val="14"/>
                <w:szCs w:val="14"/>
                <w:lang w:eastAsia="pl-PL"/>
              </w:rPr>
            </w:pPr>
            <w:r>
              <w:rPr>
                <w:rFonts w:eastAsia="Times New Roman" w:cs="Calibri"/>
                <w:sz w:val="14"/>
                <w:szCs w:val="14"/>
                <w:lang w:eastAsia="pl-PL"/>
              </w:rPr>
              <w:t>51.949</w:t>
            </w:r>
          </w:p>
        </w:tc>
        <w:tc>
          <w:tcPr>
            <w:tcW w:w="846" w:type="dxa"/>
            <w:tcBorders>
              <w:bottom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mbria" w:hAnsi="Cambria" w:eastAsia="Times New Roman" w:cs="Calibri"/>
                <w:sz w:val="14"/>
                <w:szCs w:val="14"/>
                <w:lang w:eastAsia="pl-PL"/>
              </w:rPr>
            </w:pPr>
            <w:r>
              <w:rPr>
                <w:rFonts w:eastAsia="Times New Roman" w:cs="Calibri" w:ascii="Cambria" w:hAnsi="Cambria"/>
                <w:sz w:val="14"/>
                <w:szCs w:val="14"/>
                <w:lang w:eastAsia="pl-PL"/>
              </w:rPr>
              <w:t>1043p</w:t>
            </w:r>
          </w:p>
        </w:tc>
        <w:tc>
          <w:tcPr>
            <w:tcW w:w="886" w:type="dxa"/>
            <w:tcBorders>
              <w:bottom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sz w:val="14"/>
                <w:szCs w:val="14"/>
                <w:lang w:eastAsia="pl-PL"/>
              </w:rPr>
            </w:pPr>
            <w:r>
              <w:rPr>
                <w:rFonts w:eastAsia="Times New Roman" w:cs="Calibri"/>
                <w:sz w:val="14"/>
                <w:szCs w:val="14"/>
                <w:lang w:eastAsia="pl-PL"/>
              </w:rPr>
            </w:r>
          </w:p>
        </w:tc>
        <w:tc>
          <w:tcPr>
            <w:tcW w:w="884" w:type="dxa"/>
            <w:tcBorders>
              <w:bottom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sz w:val="14"/>
                <w:szCs w:val="14"/>
                <w:lang w:eastAsia="pl-PL"/>
              </w:rPr>
            </w:pPr>
            <w:r>
              <w:rPr>
                <w:rFonts w:eastAsia="Times New Roman" w:cs="Calibri"/>
                <w:sz w:val="14"/>
                <w:szCs w:val="14"/>
                <w:lang w:eastAsia="pl-PL"/>
              </w:rPr>
            </w:r>
          </w:p>
        </w:tc>
        <w:tc>
          <w:tcPr>
            <w:tcW w:w="577" w:type="dxa"/>
            <w:tcBorders>
              <w:bottom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sz w:val="14"/>
                <w:szCs w:val="14"/>
                <w:lang w:eastAsia="pl-PL"/>
              </w:rPr>
            </w:pPr>
            <w:r>
              <w:rPr>
                <w:rFonts w:eastAsia="Times New Roman" w:cs="Calibri"/>
                <w:sz w:val="14"/>
                <w:szCs w:val="14"/>
                <w:lang w:eastAsia="pl-PL"/>
              </w:rPr>
              <w:t>51.987</w:t>
            </w:r>
          </w:p>
        </w:tc>
        <w:tc>
          <w:tcPr>
            <w:tcW w:w="479" w:type="dxa"/>
            <w:tcBorders>
              <w:bottom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B050"/>
                <w:sz w:val="14"/>
                <w:szCs w:val="14"/>
                <w:lang w:eastAsia="pl-PL"/>
              </w:rPr>
            </w:pPr>
            <w:r>
              <w:rPr>
                <w:rFonts w:eastAsia="Times New Roman" w:cs="Calibri" w:ascii="Cambria" w:hAnsi="Cambria"/>
                <w:color w:val="00B050"/>
                <w:sz w:val="14"/>
                <w:szCs w:val="14"/>
                <w:lang w:eastAsia="pl-PL"/>
              </w:rPr>
            </w:r>
          </w:p>
        </w:tc>
        <w:tc>
          <w:tcPr>
            <w:tcW w:w="479" w:type="dxa"/>
            <w:tcBorders>
              <w:bottom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B050"/>
                <w:sz w:val="14"/>
                <w:szCs w:val="14"/>
                <w:lang w:eastAsia="pl-PL"/>
              </w:rPr>
            </w:pPr>
            <w:r>
              <w:rPr>
                <w:rFonts w:eastAsia="Times New Roman" w:cs="Calibri" w:ascii="Cambria" w:hAnsi="Cambria"/>
                <w:color w:val="00B050"/>
                <w:sz w:val="14"/>
                <w:szCs w:val="14"/>
                <w:lang w:eastAsia="pl-PL"/>
              </w:rPr>
            </w:r>
          </w:p>
        </w:tc>
        <w:tc>
          <w:tcPr>
            <w:tcW w:w="479" w:type="dxa"/>
            <w:tcBorders>
              <w:bottom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B050"/>
                <w:sz w:val="14"/>
                <w:szCs w:val="14"/>
                <w:lang w:eastAsia="pl-PL"/>
              </w:rPr>
            </w:pPr>
            <w:r>
              <w:rPr>
                <w:rFonts w:eastAsia="Times New Roman" w:cs="Calibri" w:ascii="Cambria" w:hAnsi="Cambria"/>
                <w:color w:val="00B050"/>
                <w:sz w:val="14"/>
                <w:szCs w:val="14"/>
                <w:lang w:eastAsia="pl-PL"/>
              </w:rPr>
            </w:r>
          </w:p>
        </w:tc>
        <w:tc>
          <w:tcPr>
            <w:tcW w:w="526" w:type="dxa"/>
            <w:tcBorders>
              <w:bottom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B050"/>
                <w:sz w:val="14"/>
                <w:szCs w:val="14"/>
                <w:lang w:eastAsia="pl-PL"/>
              </w:rPr>
            </w:pPr>
            <w:r>
              <w:rPr>
                <w:rFonts w:eastAsia="Times New Roman" w:cs="Calibri" w:ascii="Cambria" w:hAnsi="Cambria"/>
                <w:color w:val="00B050"/>
                <w:sz w:val="14"/>
                <w:szCs w:val="14"/>
                <w:lang w:eastAsia="pl-PL"/>
              </w:rPr>
              <w:t>-0.038</w:t>
            </w:r>
          </w:p>
        </w:tc>
      </w:tr>
      <w:tr>
        <w:trPr>
          <w:trHeight w:val="300" w:hRule="atLeast"/>
        </w:trPr>
        <w:tc>
          <w:tcPr>
            <w:tcW w:w="1070" w:type="dxa"/>
            <w:tcBorders>
              <w:bottom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mbria" w:hAnsi="Cambria" w:eastAsia="Times New Roman" w:cs="Calibri"/>
                <w:sz w:val="14"/>
                <w:szCs w:val="14"/>
                <w:lang w:eastAsia="pl-PL"/>
              </w:rPr>
            </w:pPr>
            <w:r>
              <w:rPr>
                <w:rFonts w:eastAsia="Times New Roman" w:cs="Calibri" w:ascii="Cambria" w:hAnsi="Cambria"/>
                <w:sz w:val="14"/>
                <w:szCs w:val="14"/>
                <w:lang w:eastAsia="pl-PL"/>
              </w:rPr>
              <w:t>520117112160</w:t>
            </w:r>
          </w:p>
        </w:tc>
        <w:tc>
          <w:tcPr>
            <w:tcW w:w="813" w:type="dxa"/>
            <w:tcBorders>
              <w:bottom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sz w:val="14"/>
                <w:szCs w:val="14"/>
                <w:lang w:eastAsia="pl-PL"/>
              </w:rPr>
            </w:pPr>
            <w:r>
              <w:rPr>
                <w:rFonts w:eastAsia="Times New Roman" w:cs="Calibri"/>
                <w:sz w:val="14"/>
                <w:szCs w:val="14"/>
                <w:lang w:eastAsia="pl-PL"/>
              </w:rPr>
              <w:t>5929169.17</w:t>
            </w:r>
          </w:p>
        </w:tc>
        <w:tc>
          <w:tcPr>
            <w:tcW w:w="816" w:type="dxa"/>
            <w:tcBorders>
              <w:bottom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sz w:val="14"/>
                <w:szCs w:val="14"/>
                <w:lang w:eastAsia="pl-PL"/>
              </w:rPr>
            </w:pPr>
            <w:r>
              <w:rPr>
                <w:rFonts w:eastAsia="Times New Roman" w:cs="Calibri"/>
                <w:sz w:val="14"/>
                <w:szCs w:val="14"/>
                <w:lang w:eastAsia="pl-PL"/>
              </w:rPr>
              <w:t>5474055.89</w:t>
            </w:r>
          </w:p>
        </w:tc>
        <w:tc>
          <w:tcPr>
            <w:tcW w:w="577" w:type="dxa"/>
            <w:tcBorders>
              <w:bottom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sz w:val="14"/>
                <w:szCs w:val="14"/>
                <w:lang w:eastAsia="pl-PL"/>
              </w:rPr>
            </w:pPr>
            <w:r>
              <w:rPr>
                <w:rFonts w:eastAsia="Times New Roman" w:cs="Calibri"/>
                <w:sz w:val="14"/>
                <w:szCs w:val="14"/>
                <w:lang w:eastAsia="pl-PL"/>
              </w:rPr>
              <w:t xml:space="preserve"> </w:t>
            </w:r>
            <w:r>
              <w:rPr>
                <w:rFonts w:eastAsia="Times New Roman" w:cs="Calibri"/>
                <w:sz w:val="14"/>
                <w:szCs w:val="14"/>
                <w:lang w:eastAsia="pl-PL"/>
              </w:rPr>
              <w:t>-</w:t>
            </w:r>
          </w:p>
        </w:tc>
        <w:tc>
          <w:tcPr>
            <w:tcW w:w="846" w:type="dxa"/>
            <w:tcBorders>
              <w:bottom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mbria" w:hAnsi="Cambria" w:eastAsia="Times New Roman" w:cs="Calibri"/>
                <w:sz w:val="14"/>
                <w:szCs w:val="14"/>
                <w:lang w:eastAsia="pl-PL"/>
              </w:rPr>
            </w:pPr>
            <w:r>
              <w:rPr>
                <w:rFonts w:eastAsia="Times New Roman" w:cs="Calibri" w:ascii="Cambria" w:hAnsi="Cambria"/>
                <w:sz w:val="14"/>
                <w:szCs w:val="14"/>
                <w:lang w:eastAsia="pl-PL"/>
              </w:rPr>
              <w:t>1350p</w:t>
            </w:r>
          </w:p>
        </w:tc>
        <w:tc>
          <w:tcPr>
            <w:tcW w:w="886" w:type="dxa"/>
            <w:tcBorders>
              <w:bottom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sz w:val="14"/>
                <w:szCs w:val="14"/>
                <w:lang w:eastAsia="pl-PL"/>
              </w:rPr>
            </w:pPr>
            <w:r>
              <w:rPr>
                <w:rFonts w:eastAsia="Times New Roman" w:cs="Calibri"/>
                <w:sz w:val="14"/>
                <w:szCs w:val="14"/>
                <w:lang w:eastAsia="pl-PL"/>
              </w:rPr>
              <w:t>5929169.145</w:t>
            </w:r>
          </w:p>
        </w:tc>
        <w:tc>
          <w:tcPr>
            <w:tcW w:w="884" w:type="dxa"/>
            <w:tcBorders>
              <w:bottom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sz w:val="14"/>
                <w:szCs w:val="14"/>
                <w:lang w:eastAsia="pl-PL"/>
              </w:rPr>
            </w:pPr>
            <w:r>
              <w:rPr>
                <w:rFonts w:eastAsia="Times New Roman" w:cs="Calibri"/>
                <w:sz w:val="14"/>
                <w:szCs w:val="14"/>
                <w:lang w:eastAsia="pl-PL"/>
              </w:rPr>
              <w:t>5474055.856</w:t>
            </w:r>
          </w:p>
        </w:tc>
        <w:tc>
          <w:tcPr>
            <w:tcW w:w="577" w:type="dxa"/>
            <w:tcBorders>
              <w:bottom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sz w:val="14"/>
                <w:szCs w:val="14"/>
                <w:lang w:eastAsia="pl-PL"/>
              </w:rPr>
            </w:pPr>
            <w:r>
              <w:rPr>
                <w:rFonts w:eastAsia="Times New Roman" w:cs="Calibri"/>
                <w:sz w:val="14"/>
                <w:szCs w:val="14"/>
                <w:lang w:eastAsia="pl-PL"/>
              </w:rPr>
              <w:t xml:space="preserve"> </w:t>
            </w:r>
            <w:r>
              <w:rPr>
                <w:rFonts w:eastAsia="Times New Roman" w:cs="Calibri"/>
                <w:sz w:val="14"/>
                <w:szCs w:val="14"/>
                <w:lang w:eastAsia="pl-PL"/>
              </w:rPr>
              <w:t>-</w:t>
            </w:r>
          </w:p>
        </w:tc>
        <w:tc>
          <w:tcPr>
            <w:tcW w:w="479" w:type="dxa"/>
            <w:tcBorders>
              <w:bottom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B050"/>
                <w:sz w:val="14"/>
                <w:szCs w:val="14"/>
                <w:lang w:eastAsia="pl-PL"/>
              </w:rPr>
            </w:pPr>
            <w:r>
              <w:rPr>
                <w:rFonts w:eastAsia="Times New Roman" w:cs="Calibri" w:ascii="Cambria" w:hAnsi="Cambria"/>
                <w:color w:val="00B050"/>
                <w:sz w:val="14"/>
                <w:szCs w:val="14"/>
                <w:lang w:eastAsia="pl-PL"/>
              </w:rPr>
              <w:t>0.025</w:t>
            </w:r>
          </w:p>
        </w:tc>
        <w:tc>
          <w:tcPr>
            <w:tcW w:w="479" w:type="dxa"/>
            <w:tcBorders>
              <w:bottom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B050"/>
                <w:sz w:val="14"/>
                <w:szCs w:val="14"/>
                <w:lang w:eastAsia="pl-PL"/>
              </w:rPr>
            </w:pPr>
            <w:r>
              <w:rPr>
                <w:rFonts w:eastAsia="Times New Roman" w:cs="Calibri" w:ascii="Cambria" w:hAnsi="Cambria"/>
                <w:color w:val="00B050"/>
                <w:sz w:val="14"/>
                <w:szCs w:val="14"/>
                <w:lang w:eastAsia="pl-PL"/>
              </w:rPr>
              <w:t>0.034</w:t>
            </w:r>
          </w:p>
        </w:tc>
        <w:tc>
          <w:tcPr>
            <w:tcW w:w="479" w:type="dxa"/>
            <w:tcBorders>
              <w:bottom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B050"/>
                <w:sz w:val="14"/>
                <w:szCs w:val="14"/>
                <w:lang w:eastAsia="pl-PL"/>
              </w:rPr>
            </w:pPr>
            <w:r>
              <w:rPr>
                <w:rFonts w:eastAsia="Times New Roman" w:cs="Calibri" w:ascii="Cambria" w:hAnsi="Cambria"/>
                <w:color w:val="00B050"/>
                <w:sz w:val="14"/>
                <w:szCs w:val="14"/>
                <w:lang w:eastAsia="pl-PL"/>
              </w:rPr>
              <w:t>0.042</w:t>
            </w:r>
          </w:p>
        </w:tc>
        <w:tc>
          <w:tcPr>
            <w:tcW w:w="526" w:type="dxa"/>
            <w:tcBorders>
              <w:bottom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B050"/>
                <w:sz w:val="14"/>
                <w:szCs w:val="14"/>
                <w:lang w:eastAsia="pl-PL"/>
              </w:rPr>
            </w:pPr>
            <w:r>
              <w:rPr>
                <w:rFonts w:eastAsia="Times New Roman" w:cs="Calibri" w:ascii="Cambria" w:hAnsi="Cambria"/>
                <w:color w:val="00B050"/>
                <w:sz w:val="14"/>
                <w:szCs w:val="14"/>
                <w:lang w:eastAsia="pl-PL"/>
              </w:rPr>
            </w:r>
          </w:p>
        </w:tc>
      </w:tr>
    </w:tbl>
    <w:p>
      <w:pPr>
        <w:pStyle w:val="NormalWeb"/>
        <w:spacing w:beforeAutospacing="0" w:before="0" w:after="0"/>
        <w:jc w:val="both"/>
        <w:rPr>
          <w:rFonts w:ascii="Cambria" w:hAnsi="Cambria" w:cs="Calibri" w:cstheme="minorHAnsi"/>
          <w:iCs/>
          <w:sz w:val="22"/>
          <w:szCs w:val="22"/>
        </w:rPr>
      </w:pPr>
      <w:r>
        <w:rPr>
          <w:rFonts w:cs="Calibri" w:cstheme="minorHAnsi" w:ascii="Cambria" w:hAnsi="Cambria"/>
          <w:iCs/>
          <w:sz w:val="22"/>
          <w:szCs w:val="22"/>
        </w:rPr>
      </w:r>
    </w:p>
    <w:p>
      <w:pPr>
        <w:pStyle w:val="Normal"/>
        <w:spacing w:lineRule="auto" w:line="240" w:before="0" w:after="0"/>
        <w:rPr>
          <w:i/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dp</w:t>
      </w:r>
      <w:r>
        <w:rPr>
          <w:i/>
          <w:iCs/>
          <w:sz w:val="20"/>
          <w:szCs w:val="20"/>
          <w:vertAlign w:val="subscript"/>
        </w:rPr>
        <w:t>max</w:t>
      </w:r>
      <w:r>
        <w:rPr>
          <w:i/>
          <w:iCs/>
          <w:sz w:val="20"/>
          <w:szCs w:val="20"/>
        </w:rPr>
        <w:t xml:space="preserve"> &lt; 0.12 m;  dh</w:t>
      </w:r>
      <w:r>
        <w:rPr>
          <w:i/>
          <w:iCs/>
          <w:sz w:val="20"/>
          <w:szCs w:val="20"/>
          <w:vertAlign w:val="subscript"/>
        </w:rPr>
        <w:t>max</w:t>
      </w:r>
      <w:r>
        <w:rPr>
          <w:i/>
          <w:iCs/>
          <w:sz w:val="20"/>
          <w:szCs w:val="20"/>
        </w:rPr>
        <w:t>&lt; 0.09 m</w:t>
      </w:r>
    </w:p>
    <w:p>
      <w:pPr>
        <w:pStyle w:val="NormalWeb"/>
        <w:spacing w:lineRule="auto" w:line="276" w:beforeAutospacing="0" w:before="0" w:after="0"/>
        <w:ind w:firstLine="708"/>
        <w:jc w:val="both"/>
        <w:rPr>
          <w:rFonts w:ascii="Cambria" w:hAnsi="Cambria" w:cs="Calibri" w:cstheme="minorHAnsi" w:hAnsiTheme="majorHAnsi"/>
          <w:iCs/>
          <w:sz w:val="22"/>
          <w:szCs w:val="22"/>
        </w:rPr>
      </w:pPr>
      <w:r>
        <w:rPr>
          <w:rFonts w:cs="Calibri" w:ascii="Cambria" w:hAnsi="Cambria" w:cstheme="minorHAnsi" w:hAnsiTheme="majorHAnsi"/>
          <w:iCs/>
          <w:sz w:val="22"/>
          <w:szCs w:val="22"/>
        </w:rPr>
        <w:t>Pomiar wykonano Pomiar wykonano metodą GPS-RTN odbiornikiem GS16 z rejestratorem LeicaViva SmartWorx.</w:t>
      </w:r>
    </w:p>
    <w:p>
      <w:pPr>
        <w:pStyle w:val="NormalWeb"/>
        <w:spacing w:lineRule="auto" w:line="276" w:beforeAutospacing="0" w:before="0" w:after="0"/>
        <w:ind w:firstLine="708"/>
        <w:jc w:val="both"/>
        <w:rPr>
          <w:rFonts w:ascii="Cambria" w:hAnsi="Cambria" w:cs="Calibri" w:cstheme="minorHAnsi" w:hAnsiTheme="majorHAnsi"/>
          <w:iCs/>
          <w:sz w:val="22"/>
          <w:szCs w:val="22"/>
        </w:rPr>
      </w:pPr>
      <w:r>
        <w:rPr>
          <w:rFonts w:cs="Calibri" w:ascii="Cambria" w:hAnsi="Cambria" w:cstheme="minorHAnsi" w:hAnsiTheme="majorHAnsi"/>
          <w:iCs/>
          <w:sz w:val="22"/>
          <w:szCs w:val="22"/>
        </w:rPr>
        <w:t>Geodezyjne pomiary sytuacyjno-wysokościowe wykonane zostały z dokładnością nie przekraczającą wartości wskazanych odpowiednio w § 16 i § 20 z uwzgl. zasad określ. w § 18 rozp. w sprawie standardów, przy czym średni błąd mp i mh wynosił odpowiedni 0,02 i 0,02 m.</w:t>
      </w:r>
    </w:p>
    <w:p>
      <w:pPr>
        <w:pStyle w:val="NormalWeb"/>
        <w:spacing w:lineRule="auto" w:line="276" w:beforeAutospacing="0" w:before="0" w:after="0"/>
        <w:jc w:val="both"/>
        <w:rPr>
          <w:rFonts w:ascii="Cambria" w:hAnsi="Cambria" w:cs="Calibri" w:cstheme="minorHAnsi" w:hAnsiTheme="majorHAnsi"/>
          <w:iCs/>
          <w:color w:val="FF0000"/>
          <w:sz w:val="22"/>
          <w:szCs w:val="22"/>
        </w:rPr>
      </w:pPr>
      <w:r>
        <w:rPr>
          <w:rFonts w:cs="Calibri" w:ascii="Cambria" w:hAnsi="Cambria" w:cstheme="minorHAnsi" w:hAnsiTheme="majorHAnsi"/>
          <w:sz w:val="22"/>
          <w:szCs w:val="22"/>
        </w:rPr>
        <w:tab/>
        <w:t>Inwestycja była wykonana na podstawie zgłoszenie prac budowlanych, projekt kanalizacji został uzgodniony na Naradzie Koordynacyjnej 1351/2020.</w:t>
      </w:r>
    </w:p>
    <w:p>
      <w:pPr>
        <w:pStyle w:val="NormalWeb"/>
        <w:spacing w:lineRule="auto" w:line="276" w:beforeAutospacing="0" w:before="0" w:after="0"/>
        <w:jc w:val="both"/>
        <w:rPr>
          <w:rFonts w:ascii="Cambria" w:hAnsi="Cambria" w:cs="Calibri" w:cstheme="minorHAnsi" w:hAnsiTheme="majorHAnsi"/>
          <w:iCs/>
          <w:sz w:val="22"/>
          <w:szCs w:val="22"/>
        </w:rPr>
      </w:pPr>
      <w:bookmarkStart w:id="1" w:name="_Hlk535496868"/>
      <w:r>
        <w:rPr>
          <w:rFonts w:cs="Calibri" w:ascii="Cambria" w:hAnsi="Cambria" w:cstheme="minorHAnsi" w:hAnsiTheme="majorHAnsi"/>
          <w:sz w:val="22"/>
          <w:szCs w:val="22"/>
        </w:rPr>
        <w:tab/>
        <w:t xml:space="preserve">Współrzędne pomierzonych punktów obliczono w układzie współrzędnych płaskich prostokątnych PL-2000 (strefa 5) oraz geodezyjnym układzie wysokościowym PL-EVRF-2007-NH. </w:t>
      </w:r>
      <w:bookmarkEnd w:id="1"/>
      <w:r>
        <w:rPr>
          <w:rFonts w:cs="Calibri" w:ascii="Cambria" w:hAnsi="Cambria" w:cstheme="minorHAnsi" w:hAnsiTheme="majorHAnsi"/>
          <w:iCs/>
          <w:sz w:val="22"/>
          <w:szCs w:val="22"/>
        </w:rPr>
        <w:t xml:space="preserve">Do obliczeń wykorzystano program WinKalk v4.05. </w:t>
      </w:r>
    </w:p>
    <w:p>
      <w:pPr>
        <w:pStyle w:val="Normal"/>
        <w:spacing w:before="0" w:after="0"/>
        <w:jc w:val="both"/>
        <w:rPr>
          <w:rFonts w:ascii="Cambria" w:hAnsi="Cambria" w:hAnsiTheme="majorHAnsi"/>
        </w:rPr>
      </w:pPr>
      <w:r>
        <w:rPr>
          <w:rFonts w:cs="Arial" w:ascii="Cambria" w:hAnsi="Cambria" w:hAnsiTheme="majorHAnsi"/>
          <w:b/>
          <w:bCs/>
          <w:lang w:eastAsia="pl-PL"/>
        </w:rPr>
        <w:t>3. Informacja dotycząca przekazywanej bazy roboczej.</w:t>
      </w:r>
    </w:p>
    <w:p>
      <w:pPr>
        <w:pStyle w:val="NormalWeb"/>
        <w:spacing w:lineRule="auto" w:line="276" w:beforeAutospacing="0" w:before="0" w:after="0"/>
        <w:ind w:firstLine="708"/>
        <w:jc w:val="both"/>
        <w:rPr>
          <w:rFonts w:ascii="Cambria" w:hAnsi="Cambria" w:cs="Calibri" w:cstheme="minorHAnsi" w:hAnsiTheme="majorHAnsi"/>
          <w:iCs/>
          <w:sz w:val="22"/>
          <w:szCs w:val="22"/>
        </w:rPr>
      </w:pPr>
      <w:r>
        <w:rPr>
          <w:rFonts w:cs="Calibri" w:ascii="Cambria" w:hAnsi="Cambria" w:cstheme="minorHAnsi" w:hAnsiTheme="majorHAnsi"/>
          <w:iCs/>
          <w:sz w:val="22"/>
          <w:szCs w:val="22"/>
        </w:rPr>
        <w:t>Plik w formacie *.GIV do zasilenia baz PZGiK: GESUT, BDOT500 przesłano wraz z operatem przez portal iKERG.</w:t>
      </w:r>
    </w:p>
    <w:p>
      <w:pPr>
        <w:pStyle w:val="Standard"/>
        <w:jc w:val="both"/>
        <w:rPr>
          <w:rFonts w:ascii="Cambria" w:hAnsi="Cambria" w:hAnsiTheme="majorHAnsi"/>
          <w:color w:val="auto"/>
          <w:lang w:val="pl-PL"/>
        </w:rPr>
      </w:pPr>
      <w:r>
        <w:rPr>
          <w:rFonts w:ascii="Cambria" w:hAnsi="Cambria" w:hAnsiTheme="majorHAnsi"/>
          <w:b/>
          <w:bCs/>
          <w:color w:val="auto"/>
          <w:lang w:val="pl-PL"/>
        </w:rPr>
        <w:t>4. Materiały do EGiB.</w:t>
      </w:r>
    </w:p>
    <w:p>
      <w:pPr>
        <w:pStyle w:val="Normal"/>
        <w:ind w:firstLine="708"/>
        <w:jc w:val="both"/>
        <w:rPr>
          <w:rFonts w:ascii="Cambria" w:hAnsi="Cambria" w:hAnsiTheme="majorHAnsi"/>
        </w:rPr>
      </w:pPr>
      <w:r>
        <w:rPr>
          <w:rFonts w:eastAsia="Times New Roman" w:cs="Calibri" w:ascii="Cambria" w:hAnsi="Cambria" w:cstheme="minorHAnsi" w:hAnsiTheme="majorHAnsi"/>
          <w:iCs/>
          <w:lang w:eastAsia="pl-PL"/>
        </w:rPr>
        <w:t>W zakresie bazy EGiB nie stwierdzono zmian.</w:t>
      </w:r>
    </w:p>
    <w:p>
      <w:pPr>
        <w:pStyle w:val="Normal"/>
        <w:spacing w:beforeAutospacing="1" w:after="0"/>
        <w:jc w:val="end"/>
        <w:rPr>
          <w:rFonts w:ascii="Cambria" w:hAnsi="Cambria"/>
          <w:sz w:val="18"/>
          <w:szCs w:val="18"/>
        </w:rPr>
      </w:pPr>
      <w:r>
        <w:rPr>
          <w:rFonts w:cs="Arial" w:ascii="Cambria" w:hAnsi="Cambria"/>
          <w:sz w:val="18"/>
          <w:szCs w:val="18"/>
          <w:lang w:eastAsia="pl-PL"/>
        </w:rPr>
        <w:t>Szczecin dnia: 2021-09-23</w:t>
      </w:r>
      <w:r>
        <w:rPr>
          <w:rFonts w:cs="Arial" w:ascii="Cambria" w:hAnsi="Cambria"/>
          <w:sz w:val="18"/>
          <w:szCs w:val="18"/>
        </w:rPr>
        <w:br/>
        <w:t>sporządził: Adam Jaworski</w:t>
      </w:r>
    </w:p>
    <w:p>
      <w:pPr>
        <w:pStyle w:val="Normal"/>
        <w:tabs>
          <w:tab w:val="clear" w:pos="708"/>
          <w:tab w:val="left" w:pos="709" w:leader="none"/>
        </w:tabs>
        <w:spacing w:before="0" w:after="0"/>
        <w:textAlignment w:val="top"/>
        <w:rPr>
          <w:rFonts w:ascii="Cambria" w:hAnsi="Cambria" w:eastAsia="Calibri" w:cs="Times New Roman" w:hAnsiTheme="majorHAnsi"/>
          <w:sz w:val="20"/>
          <w:szCs w:val="20"/>
        </w:rPr>
      </w:pPr>
      <w:r>
        <w:rPr>
          <w:rFonts w:cs="Calibri" w:ascii="Cambria" w:hAnsi="Cambria" w:cstheme="minorHAnsi" w:hAnsiTheme="majorHAnsi"/>
        </w:rPr>
        <w:tab/>
        <w:tab/>
        <w:tab/>
        <w:tab/>
        <w:tab/>
        <w:tab/>
        <w:tab/>
        <w:t xml:space="preserve">         </w:t>
      </w:r>
      <w:r>
        <w:rPr>
          <w:rFonts w:eastAsia="Calibri" w:cs="Times New Roman" w:ascii="Cambria" w:hAnsi="Cambria" w:hAnsiTheme="majorHAnsi"/>
          <w:sz w:val="20"/>
          <w:szCs w:val="20"/>
        </w:rPr>
        <w:t>Dokument podpisany elektronicznie przez:</w:t>
      </w:r>
    </w:p>
    <w:p>
      <w:pPr>
        <w:pStyle w:val="Normal"/>
        <w:tabs>
          <w:tab w:val="clear" w:pos="708"/>
          <w:tab w:val="left" w:pos="709" w:leader="none"/>
        </w:tabs>
        <w:spacing w:before="0" w:after="0"/>
        <w:jc w:val="end"/>
        <w:textAlignment w:val="top"/>
        <w:rPr>
          <w:rFonts w:ascii="Cambria" w:hAnsi="Cambria" w:eastAsia="Calibri" w:cs="Times New Roman" w:hAnsiTheme="majorHAnsi"/>
          <w:sz w:val="20"/>
          <w:szCs w:val="20"/>
        </w:rPr>
      </w:pPr>
      <w:r>
        <w:rPr>
          <w:rFonts w:eastAsia="Calibri" w:cs="Times New Roman" w:ascii="Cambria" w:hAnsi="Cambria" w:hAnsiTheme="majorHAnsi"/>
          <w:sz w:val="20"/>
          <w:szCs w:val="20"/>
        </w:rPr>
        <w:t>Piotr Sieczkiewicz upr. zaw. nr 19692</w:t>
      </w:r>
    </w:p>
    <w:p>
      <w:pPr>
        <w:pStyle w:val="Normal"/>
        <w:tabs>
          <w:tab w:val="clear" w:pos="708"/>
          <w:tab w:val="left" w:pos="709" w:leader="none"/>
        </w:tabs>
        <w:spacing w:before="0" w:after="0"/>
        <w:jc w:val="end"/>
        <w:textAlignment w:val="top"/>
        <w:rPr>
          <w:rFonts w:ascii="Cambria" w:hAnsi="Cambria" w:eastAsia="Calibri" w:cs="Times New Roman" w:hAnsiTheme="majorHAnsi"/>
          <w:sz w:val="20"/>
          <w:szCs w:val="20"/>
        </w:rPr>
      </w:pPr>
      <w:r>
        <w:rPr>
          <w:rFonts w:eastAsia="Calibri" w:cs="Times New Roman" w:ascii="Cambria" w:hAnsi="Cambria" w:hAnsiTheme="majorHAnsi"/>
          <w:sz w:val="20"/>
          <w:szCs w:val="20"/>
        </w:rPr>
        <w:t>………………………………………………</w:t>
      </w:r>
    </w:p>
    <w:p>
      <w:pPr>
        <w:pStyle w:val="Normal"/>
        <w:tabs>
          <w:tab w:val="clear" w:pos="708"/>
          <w:tab w:val="left" w:pos="709" w:leader="none"/>
        </w:tabs>
        <w:spacing w:before="0" w:after="0"/>
        <w:jc w:val="end"/>
        <w:textAlignment w:val="top"/>
        <w:rPr>
          <w:rFonts w:ascii="Cambria" w:hAnsi="Cambria" w:eastAsia="Calibri" w:cs="Times New Roman" w:hAnsiTheme="majorHAnsi"/>
          <w:sz w:val="20"/>
          <w:szCs w:val="20"/>
        </w:rPr>
      </w:pPr>
      <w:r>
        <w:rPr>
          <w:rFonts w:eastAsia="Calibri" w:cs="Times New Roman" w:ascii="Cambria" w:hAnsi="Cambria" w:hAnsiTheme="majorHAnsi"/>
          <w:sz w:val="20"/>
          <w:szCs w:val="20"/>
        </w:rPr>
        <w:t>(podpis wykonawcy prac geodezyjnych)</w:t>
      </w:r>
    </w:p>
    <w:p>
      <w:pPr>
        <w:pStyle w:val="Normal"/>
        <w:rPr>
          <w:rFonts w:ascii="Cambria" w:hAnsi="Cambria" w:eastAsia="Times New Roman" w:cs="Calibri" w:cstheme="minorHAnsi" w:hAnsiTheme="majorHAnsi"/>
          <w:sz w:val="20"/>
          <w:szCs w:val="20"/>
          <w:lang w:eastAsia="pl-PL"/>
        </w:rPr>
      </w:pPr>
      <w:r>
        <w:rPr>
          <w:rFonts w:eastAsia="Times New Roman" w:cs="Calibri" w:cstheme="minorHAnsi" w:hAnsiTheme="majorHAnsi" w:ascii="Cambria" w:hAnsi="Cambria"/>
          <w:sz w:val="20"/>
          <w:szCs w:val="20"/>
          <w:lang w:eastAsia="pl-PL"/>
        </w:rPr>
      </w:r>
    </w:p>
    <w:p>
      <w:pPr>
        <w:pStyle w:val="Normal"/>
        <w:spacing w:before="0" w:after="0"/>
        <w:rPr>
          <w:rFonts w:ascii="Cambria" w:hAnsi="Cambria" w:cs="Calibri" w:cstheme="minorHAnsi" w:hAnsiTheme="majorHAnsi"/>
          <w:sz w:val="20"/>
          <w:szCs w:val="20"/>
        </w:rPr>
      </w:pPr>
      <w:r>
        <w:rPr>
          <w:rFonts w:cs="Calibri" w:cstheme="minorHAnsi" w:hAnsiTheme="majorHAnsi" w:ascii="Cambria" w:hAnsi="Cambria"/>
          <w:sz w:val="20"/>
          <w:szCs w:val="20"/>
        </w:rPr>
      </w:r>
    </w:p>
    <w:p>
      <w:pPr>
        <w:pStyle w:val="Normal"/>
        <w:spacing w:before="0" w:after="0"/>
        <w:jc w:val="both"/>
        <w:rPr>
          <w:rFonts w:ascii="Cambria" w:hAnsi="Cambria" w:eastAsia="Times New Roman" w:cs="Calibri" w:cstheme="minorHAnsi" w:hAnsiTheme="majorHAnsi"/>
          <w:bCs/>
          <w:sz w:val="20"/>
          <w:szCs w:val="20"/>
          <w:lang w:eastAsia="pl-PL"/>
        </w:rPr>
      </w:pPr>
      <w:r>
        <w:rPr>
          <w:rFonts w:eastAsia="Times New Roman" w:cs="Calibri" w:cstheme="minorHAnsi" w:hAnsiTheme="majorHAnsi" w:ascii="Cambria" w:hAnsi="Cambria"/>
          <w:bCs/>
          <w:sz w:val="20"/>
          <w:szCs w:val="20"/>
          <w:lang w:eastAsia="pl-PL"/>
        </w:rPr>
      </w:r>
    </w:p>
    <w:sectPr>
      <w:headerReference w:type="default" r:id="rId2"/>
      <w:footerReference w:type="default" r:id="rId3"/>
      <w:type w:val="nextPage"/>
      <w:pgSz w:w="11906" w:h="16838"/>
      <w:pgMar w:left="1418" w:right="1418" w:gutter="0" w:header="567" w:top="1418" w:footer="709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ee" w:characterSet="windows-1250"/>
    <w:family w:val="roman"/>
    <w:pitch w:val="variable"/>
  </w:font>
  <w:font w:name="Calibri">
    <w:charset w:val="ee" w:characterSet="windows-1250"/>
    <w:family w:val="roman"/>
    <w:pitch w:val="variable"/>
  </w:font>
  <w:font w:name="Tahoma">
    <w:charset w:val="ee" w:characterSet="windows-1250"/>
    <w:family w:val="roman"/>
    <w:pitch w:val="variable"/>
  </w:font>
  <w:font w:name="Times New Roman">
    <w:charset w:val="ee" w:characterSet="windows-1250"/>
    <w:family w:val="roman"/>
    <w:pitch w:val="variable"/>
  </w:font>
  <w:font w:name="Liberation Sans">
    <w:altName w:val="Arial"/>
    <w:charset w:val="ee" w:characterSet="windows-1250"/>
    <w:family w:val="roman"/>
    <w:pitch w:val="variable"/>
  </w:font>
  <w:font w:name="Arial">
    <w:charset w:val="ee" w:characterSet="windows-1250"/>
    <w:family w:val="roman"/>
    <w:pitch w:val="variable"/>
  </w:font>
  <w:font w:name="Cambria">
    <w:charset w:val="ee" w:characterSet="windows-1250"/>
    <w:family w:val="roman"/>
    <w:pitch w:val="variable"/>
  </w:font>
  <w:font w:name="Century Schoolbook">
    <w:charset w:val="ee" w:characterSet="windows-1250"/>
    <w:family w:val="roman"/>
    <w:pitch w:val="variable"/>
  </w:font>
  <w:font w:name="Calibri Light">
    <w:charset w:val="ee" w:characterSet="windows-125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end"/>
      <w:rPr>
        <w:rFonts w:ascii="Cambria" w:hAnsi="Cambria" w:eastAsia="Calibri" w:cs="Times New Roman"/>
        <w:sz w:val="14"/>
        <w:szCs w:val="14"/>
      </w:rPr>
    </w:pPr>
    <w:r>
      <w:rPr>
        <w:rFonts w:eastAsia="Calibri" w:cs="Times New Roman" w:ascii="Cambria" w:hAnsi="Cambria"/>
        <w:sz w:val="14"/>
        <w:szCs w:val="14"/>
      </w:rPr>
      <w:t>Dokument podpisany elektronicznie przez:</w:t>
    </w:r>
  </w:p>
  <w:p>
    <w:pPr>
      <w:pStyle w:val="Normal"/>
      <w:tabs>
        <w:tab w:val="clear" w:pos="708"/>
        <w:tab w:val="center" w:pos="4536" w:leader="none"/>
        <w:tab w:val="right" w:pos="9072" w:leader="none"/>
      </w:tabs>
      <w:spacing w:lineRule="auto" w:line="240" w:before="0" w:after="0"/>
      <w:jc w:val="end"/>
      <w:rPr>
        <w:rFonts w:ascii="Cambria" w:hAnsi="Cambria" w:eastAsia="Calibri" w:cs="Times New Roman"/>
        <w:sz w:val="14"/>
        <w:szCs w:val="14"/>
      </w:rPr>
    </w:pPr>
    <w:bookmarkStart w:id="2" w:name="_Hlk65062968"/>
    <w:bookmarkStart w:id="3" w:name="_Hlk65062969"/>
    <w:r>
      <w:rPr>
        <w:rFonts w:eastAsia="Calibri" w:cs="Times New Roman" w:ascii="Cambria" w:hAnsi="Cambria"/>
        <w:sz w:val="14"/>
        <w:szCs w:val="14"/>
      </w:rPr>
      <w:t>Piotr Sieczkiewicz upr. zaw. nr 19692</w:t>
    </w:r>
    <w:bookmarkEnd w:id="2"/>
    <w:bookmarkEnd w:id="3"/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Style w:val="Tabela-Siatka"/>
      <w:tblW w:w="9256" w:type="dxa"/>
      <w:jc w:val="start"/>
      <w:tblInd w:w="0" w:type="dxa"/>
      <w:tblLayout w:type="fixed"/>
      <w:tblCellMar>
        <w:top w:w="0" w:type="dxa"/>
        <w:start w:w="108" w:type="dxa"/>
        <w:bottom w:w="0" w:type="dxa"/>
        <w:end w:w="108" w:type="dxa"/>
      </w:tblCellMar>
      <w:tblLook w:firstRow="1" w:noVBand="1" w:lastRow="0" w:firstColumn="1" w:lastColumn="0" w:noHBand="0" w:val="04a0"/>
    </w:tblPr>
    <w:tblGrid>
      <w:gridCol w:w="5930"/>
      <w:gridCol w:w="3325"/>
    </w:tblGrid>
    <w:tr>
      <w:trPr>
        <w:trHeight w:val="978" w:hRule="atLeast"/>
      </w:trPr>
      <w:tc>
        <w:tcPr>
          <w:tcW w:w="5930" w:type="dxa"/>
          <w:tcBorders>
            <w:top w:val="nil"/>
            <w:start w:val="nil"/>
            <w:bottom w:val="nil"/>
            <w:end w:val="nil"/>
          </w:tcBorders>
        </w:tcPr>
        <w:p>
          <w:pPr>
            <w:pStyle w:val="Normal"/>
            <w:widowControl/>
            <w:tabs>
              <w:tab w:val="clear" w:pos="708"/>
              <w:tab w:val="center" w:pos="4536" w:leader="none"/>
              <w:tab w:val="right" w:pos="9072" w:leader="none"/>
            </w:tabs>
            <w:suppressAutoHyphens w:val="true"/>
            <w:spacing w:lineRule="auto" w:line="240" w:before="0" w:after="0"/>
            <w:ind w:start="-109"/>
            <w:jc w:val="start"/>
            <w:rPr>
              <w:rFonts w:ascii="Cambria" w:hAnsi="Cambria" w:eastAsia="Calibri" w:cs="Calibri"/>
              <w:b/>
              <w:sz w:val="20"/>
              <w:szCs w:val="20"/>
            </w:rPr>
          </w:pPr>
          <w:r>
            <w:rPr>
              <w:rFonts w:eastAsia="Calibri" w:cs="Calibri" w:ascii="Cambria" w:hAnsi="Cambria"/>
              <w:b/>
              <w:kern w:val="0"/>
              <w:sz w:val="20"/>
              <w:szCs w:val="20"/>
              <w:lang w:val="pl-PL" w:eastAsia="en-US" w:bidi="ar-SA"/>
            </w:rPr>
            <w:t>{{ work_id }}</w:t>
          </w:r>
        </w:p>
        <w:p>
          <w:pPr>
            <w:pStyle w:val="Normal"/>
            <w:widowControl/>
            <w:tabs>
              <w:tab w:val="clear" w:pos="708"/>
              <w:tab w:val="center" w:pos="4536" w:leader="none"/>
              <w:tab w:val="right" w:pos="9072" w:leader="none"/>
            </w:tabs>
            <w:suppressAutoHyphens w:val="true"/>
            <w:spacing w:lineRule="auto" w:line="240" w:before="0" w:after="0"/>
            <w:ind w:start="-109"/>
            <w:jc w:val="start"/>
            <w:rPr>
              <w:rFonts w:ascii="Cambria" w:hAnsi="Cambria" w:eastAsia="Calibri" w:cs="Calibri"/>
              <w:sz w:val="14"/>
              <w:szCs w:val="14"/>
            </w:rPr>
          </w:pPr>
          <w:r>
            <w:rPr>
              <w:rFonts w:eastAsia="Calibri" w:cs="Calibri" w:ascii="Cambria" w:hAnsi="Cambria"/>
              <w:kern w:val="0"/>
              <w:sz w:val="14"/>
              <w:szCs w:val="14"/>
              <w:lang w:val="pl-PL" w:eastAsia="en-US" w:bidi="ar-SA"/>
            </w:rPr>
            <w:t>obręb: 326201_1.3062 – obręb Nad Odrą 62</w:t>
          </w:r>
        </w:p>
        <w:p>
          <w:pPr>
            <w:pStyle w:val="Normal"/>
            <w:widowControl/>
            <w:tabs>
              <w:tab w:val="clear" w:pos="708"/>
              <w:tab w:val="center" w:pos="4536" w:leader="none"/>
              <w:tab w:val="right" w:pos="9072" w:leader="none"/>
            </w:tabs>
            <w:suppressAutoHyphens w:val="true"/>
            <w:spacing w:lineRule="auto" w:line="240" w:before="0" w:after="0"/>
            <w:ind w:start="-109"/>
            <w:jc w:val="start"/>
            <w:rPr>
              <w:rFonts w:ascii="Cambria" w:hAnsi="Cambria" w:eastAsia="Calibri" w:cs="Calibri"/>
              <w:sz w:val="14"/>
              <w:szCs w:val="14"/>
            </w:rPr>
          </w:pPr>
          <w:r>
            <w:rPr>
              <w:rFonts w:eastAsia="Calibri" w:cs="Calibri" w:ascii="Cambria" w:hAnsi="Cambria"/>
              <w:kern w:val="0"/>
              <w:sz w:val="14"/>
              <w:szCs w:val="14"/>
              <w:lang w:val="pl-PL" w:eastAsia="en-US" w:bidi="ar-SA"/>
            </w:rPr>
            <w:t>obiekt: {{ work_object }}</w:t>
          </w:r>
        </w:p>
        <w:p>
          <w:pPr>
            <w:pStyle w:val="Normal"/>
            <w:widowControl/>
            <w:tabs>
              <w:tab w:val="clear" w:pos="708"/>
              <w:tab w:val="center" w:pos="4536" w:leader="none"/>
              <w:tab w:val="right" w:pos="9072" w:leader="none"/>
            </w:tabs>
            <w:suppressAutoHyphens w:val="true"/>
            <w:spacing w:lineRule="auto" w:line="240" w:before="0" w:after="0"/>
            <w:ind w:start="-109"/>
            <w:jc w:val="start"/>
            <w:rPr>
              <w:rFonts w:ascii="Century Schoolbook" w:hAnsi="Century Schoolbook" w:eastAsia="Calibri" w:cs="Calibri"/>
              <w:sz w:val="14"/>
              <w:szCs w:val="14"/>
            </w:rPr>
          </w:pPr>
          <w:r>
            <w:rPr>
              <w:rFonts w:eastAsia="Calibri" w:cs="Calibri" w:ascii="Cambria" w:hAnsi="Cambria"/>
              <w:kern w:val="0"/>
              <w:sz w:val="14"/>
              <w:szCs w:val="14"/>
              <w:lang w:val="pl-PL" w:eastAsia="en-US" w:bidi="ar-SA"/>
            </w:rPr>
            <w:t>cel prac: geodezyjna inwentaryzacja powykonawcza obiektów budowlanych</w:t>
          </w:r>
        </w:p>
      </w:tc>
      <w:tc>
        <w:tcPr>
          <w:tcW w:w="3325" w:type="dxa"/>
          <w:tcBorders>
            <w:top w:val="nil"/>
            <w:start w:val="nil"/>
            <w:bottom w:val="nil"/>
            <w:end w:val="nil"/>
          </w:tcBorders>
        </w:tcPr>
        <w:p>
          <w:pPr>
            <w:pStyle w:val="Normal"/>
            <w:widowControl/>
            <w:suppressAutoHyphens w:val="true"/>
            <w:spacing w:lineRule="auto" w:line="240" w:before="0" w:after="0"/>
            <w:jc w:val="center"/>
            <w:rPr>
              <w:rFonts w:ascii="Century Schoolbook" w:hAnsi="Century Schoolbook" w:eastAsia="Calibri" w:cs="Times New Roman"/>
              <w:b/>
              <w:bCs/>
              <w:iCs/>
              <w:sz w:val="14"/>
              <w:szCs w:val="14"/>
            </w:rPr>
          </w:pPr>
          <w:r>
            <w:rPr/>
            <w:drawing>
              <wp:inline distT="0" distB="0" distL="0" distR="0">
                <wp:extent cx="1130935" cy="313690"/>
                <wp:effectExtent l="0" t="0" r="0" b="0"/>
                <wp:docPr id="1" name="Obraz 2" descr="" titl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Obraz 2" descr="" title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30935" cy="31369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>
          <w:pPr>
            <w:pStyle w:val="Normal"/>
            <w:widowControl/>
            <w:suppressAutoHyphens w:val="true"/>
            <w:spacing w:lineRule="auto" w:line="240" w:before="0" w:after="0"/>
            <w:jc w:val="center"/>
            <w:rPr>
              <w:rFonts w:ascii="Cambria" w:hAnsi="Cambria" w:eastAsia="Times New Roman" w:cs="Calibri"/>
              <w:sz w:val="14"/>
              <w:szCs w:val="14"/>
              <w:lang w:eastAsia="pl-PL"/>
            </w:rPr>
          </w:pPr>
          <w:r>
            <w:rPr>
              <w:rFonts w:eastAsia="Times New Roman" w:cs="Calibri" w:ascii="Cambria" w:hAnsi="Cambria"/>
              <w:kern w:val="0"/>
              <w:sz w:val="14"/>
              <w:szCs w:val="14"/>
              <w:lang w:val="pl-PL" w:eastAsia="pl-PL" w:bidi="ar-SA"/>
            </w:rPr>
            <w:t>GEO-EXPERT Piotr Sieczkiewicz</w:t>
          </w:r>
        </w:p>
        <w:p>
          <w:pPr>
            <w:pStyle w:val="Normal"/>
            <w:widowControl/>
            <w:suppressAutoHyphens w:val="true"/>
            <w:spacing w:lineRule="auto" w:line="240" w:before="0" w:after="0"/>
            <w:jc w:val="center"/>
            <w:rPr>
              <w:rFonts w:ascii="Cambria" w:hAnsi="Cambria" w:eastAsia="Times New Roman" w:cs="Calibri"/>
              <w:sz w:val="14"/>
              <w:szCs w:val="14"/>
              <w:lang w:eastAsia="pl-PL"/>
            </w:rPr>
          </w:pPr>
          <w:r>
            <w:rPr>
              <w:rFonts w:eastAsia="Times New Roman" w:cs="Calibri" w:ascii="Cambria" w:hAnsi="Cambria"/>
              <w:kern w:val="0"/>
              <w:sz w:val="14"/>
              <w:szCs w:val="14"/>
              <w:lang w:val="pl-PL" w:eastAsia="pl-PL" w:bidi="ar-SA"/>
            </w:rPr>
            <w:t>ul. Chopina 49A/4, 71-450 Szczecin</w:t>
          </w:r>
        </w:p>
        <w:p>
          <w:pPr>
            <w:pStyle w:val="Normal"/>
            <w:widowControl/>
            <w:suppressAutoHyphens w:val="true"/>
            <w:spacing w:lineRule="auto" w:line="240" w:before="0" w:after="0"/>
            <w:jc w:val="center"/>
            <w:rPr>
              <w:rFonts w:ascii="Cambria" w:hAnsi="Cambria" w:eastAsia="Calibri" w:cs="Calibri"/>
              <w:sz w:val="14"/>
              <w:szCs w:val="14"/>
              <w:lang w:val="en-CA"/>
            </w:rPr>
          </w:pPr>
          <w:r>
            <w:rPr>
              <w:rFonts w:eastAsia="Times New Roman" w:cs="Calibri" w:ascii="Cambria" w:hAnsi="Cambria"/>
              <w:kern w:val="0"/>
              <w:sz w:val="14"/>
              <w:szCs w:val="14"/>
              <w:lang w:val="en-CA" w:eastAsia="pl-PL" w:bidi="ar-SA"/>
            </w:rPr>
            <w:t xml:space="preserve">NIP </w:t>
          </w:r>
          <w:r>
            <w:rPr>
              <w:rFonts w:eastAsia="Calibri" w:cs="Calibri" w:ascii="Cambria" w:hAnsi="Cambria"/>
              <w:kern w:val="0"/>
              <w:sz w:val="14"/>
              <w:szCs w:val="14"/>
              <w:lang w:val="en-CA" w:eastAsia="en-US" w:bidi="ar-SA"/>
            </w:rPr>
            <w:t>851-281-33-19, REGON 320402127</w:t>
          </w:r>
        </w:p>
        <w:p>
          <w:pPr>
            <w:pStyle w:val="Normal"/>
            <w:widowControl/>
            <w:tabs>
              <w:tab w:val="clear" w:pos="708"/>
              <w:tab w:val="left" w:pos="3969" w:leader="none"/>
            </w:tabs>
            <w:suppressAutoHyphens w:val="true"/>
            <w:spacing w:lineRule="auto" w:line="240" w:before="0" w:after="0"/>
            <w:jc w:val="center"/>
            <w:textAlignment w:val="top"/>
            <w:rPr>
              <w:rFonts w:ascii="Century Schoolbook" w:hAnsi="Century Schoolbook" w:eastAsia="Calibri" w:cs="Calibri"/>
              <w:sz w:val="14"/>
              <w:szCs w:val="14"/>
              <w:lang w:val="en-CA"/>
            </w:rPr>
          </w:pPr>
          <w:r>
            <w:rPr>
              <w:rFonts w:eastAsia="Times New Roman" w:cs="Calibri" w:ascii="Cambria" w:hAnsi="Cambria"/>
              <w:kern w:val="0"/>
              <w:sz w:val="14"/>
              <w:szCs w:val="14"/>
              <w:lang w:val="en-CA" w:eastAsia="en-US" w:bidi="ar-SA"/>
            </w:rPr>
            <w:t xml:space="preserve">tel.: 601-377-627, e-mail: </w:t>
          </w:r>
          <w:hyperlink r:id="rId2">
            <w:r>
              <w:rPr>
                <w:rFonts w:eastAsia="Times New Roman" w:cs="Calibri" w:ascii="Cambria" w:hAnsi="Cambria"/>
                <w:color w:val="0563C1"/>
                <w:kern w:val="0"/>
                <w:sz w:val="14"/>
                <w:szCs w:val="14"/>
                <w:u w:val="single"/>
                <w:lang w:val="en-CA" w:eastAsia="en-US" w:bidi="ar-SA"/>
              </w:rPr>
              <w:t>biuro@geo-expert.pl</w:t>
            </w:r>
          </w:hyperlink>
        </w:p>
      </w:tc>
    </w:tr>
  </w:tbl>
  <w:p>
    <w:pPr>
      <w:pStyle w:val="Header"/>
      <w:rPr>
        <w:rFonts w:ascii="Calibri Light" w:hAnsi="Calibri Light"/>
        <w:sz w:val="14"/>
        <w:szCs w:val="16"/>
        <w:lang w:val="en-CA"/>
      </w:rPr>
    </w:pPr>
    <w:r>
      <w:rPr>
        <w:rFonts w:ascii="Calibri Light" w:hAnsi="Calibri Light"/>
        <w:sz w:val="14"/>
        <w:szCs w:val="16"/>
        <w:lang w:val="en-CA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start"/>
      <w:pPr>
        <w:tabs>
          <w:tab w:val="num" w:pos="0"/>
        </w:tabs>
        <w:ind w:start="0" w:hanging="360"/>
      </w:pPr>
      <w:rPr>
        <w:rFonts w:cs="Arial"/>
        <w:color w:val="000000"/>
      </w:rPr>
    </w:lvl>
    <w:lvl w:ilvl="1">
      <w:start w:val="1"/>
      <w:numFmt w:val="lowerLetter"/>
      <w:lvlText w:val="%2."/>
      <w:lvlJc w:val="start"/>
      <w:pPr>
        <w:tabs>
          <w:tab w:val="num" w:pos="0"/>
        </w:tabs>
        <w:ind w:start="0" w:hanging="360"/>
      </w:pPr>
      <w:rPr/>
    </w:lvl>
    <w:lvl w:ilvl="2">
      <w:start w:val="1"/>
      <w:numFmt w:val="lowerRoman"/>
      <w:lvlText w:val="%3."/>
      <w:lvlJc w:val="end"/>
      <w:pPr>
        <w:tabs>
          <w:tab w:val="num" w:pos="0"/>
        </w:tabs>
        <w:ind w:start="0" w:hanging="180"/>
      </w:pPr>
      <w:rPr/>
    </w:lvl>
    <w:lvl w:ilvl="3">
      <w:start w:val="1"/>
      <w:numFmt w:val="decimal"/>
      <w:lvlText w:val="%4."/>
      <w:lvlJc w:val="start"/>
      <w:pPr>
        <w:tabs>
          <w:tab w:val="num" w:pos="0"/>
        </w:tabs>
        <w:ind w:start="0" w:hanging="360"/>
      </w:pPr>
      <w:rPr/>
    </w:lvl>
    <w:lvl w:ilvl="4">
      <w:start w:val="1"/>
      <w:numFmt w:val="lowerLetter"/>
      <w:lvlText w:val="%5."/>
      <w:lvlJc w:val="start"/>
      <w:pPr>
        <w:tabs>
          <w:tab w:val="num" w:pos="0"/>
        </w:tabs>
        <w:ind w:start="0" w:hanging="360"/>
      </w:pPr>
      <w:rPr/>
    </w:lvl>
    <w:lvl w:ilvl="5">
      <w:start w:val="1"/>
      <w:numFmt w:val="lowerRoman"/>
      <w:lvlText w:val="%6."/>
      <w:lvlJc w:val="end"/>
      <w:pPr>
        <w:tabs>
          <w:tab w:val="num" w:pos="0"/>
        </w:tabs>
        <w:ind w:start="0" w:hanging="180"/>
      </w:pPr>
      <w:rPr/>
    </w:lvl>
    <w:lvl w:ilvl="6">
      <w:start w:val="1"/>
      <w:numFmt w:val="decimal"/>
      <w:lvlText w:val="%7."/>
      <w:lvlJc w:val="start"/>
      <w:pPr>
        <w:tabs>
          <w:tab w:val="num" w:pos="0"/>
        </w:tabs>
        <w:ind w:start="0" w:hanging="360"/>
      </w:pPr>
      <w:rPr/>
    </w:lvl>
    <w:lvl w:ilvl="7">
      <w:start w:val="1"/>
      <w:numFmt w:val="lowerLetter"/>
      <w:lvlText w:val="%8."/>
      <w:lvlJc w:val="start"/>
      <w:pPr>
        <w:tabs>
          <w:tab w:val="num" w:pos="0"/>
        </w:tabs>
        <w:ind w:start="0" w:hanging="360"/>
      </w:pPr>
      <w:rPr/>
    </w:lvl>
    <w:lvl w:ilvl="8">
      <w:start w:val="1"/>
      <w:numFmt w:val="lowerRoman"/>
      <w:lvlText w:val="%9."/>
      <w:lvlJc w:val="end"/>
      <w:pPr>
        <w:tabs>
          <w:tab w:val="num" w:pos="0"/>
        </w:tabs>
        <w:ind w:start="0" w:hanging="180"/>
      </w:pPr>
      <w:rPr/>
    </w:lvl>
  </w:abstractNum>
  <w:abstractNum w:abstractNumId="2">
    <w:lvl w:ilvl="0">
      <w:start w:val="1"/>
      <w:numFmt w:val="decimal"/>
      <w:lvlText w:val="%1."/>
      <w:lvlJc w:val="start"/>
      <w:pPr>
        <w:tabs>
          <w:tab w:val="num" w:pos="0"/>
        </w:tabs>
        <w:ind w:start="0" w:hanging="360"/>
      </w:pPr>
      <w:rPr>
        <w:sz w:val="24"/>
        <w:b/>
        <w:rFonts w:ascii="Cambria" w:hAnsi="Cambria" w:cs="Arial"/>
        <w:color w:val="000000"/>
      </w:rPr>
    </w:lvl>
    <w:lvl w:ilvl="1">
      <w:start w:val="1"/>
      <w:numFmt w:val="lowerLetter"/>
      <w:lvlText w:val="%2."/>
      <w:lvlJc w:val="start"/>
      <w:pPr>
        <w:tabs>
          <w:tab w:val="num" w:pos="0"/>
        </w:tabs>
        <w:ind w:start="0" w:hanging="360"/>
      </w:pPr>
      <w:rPr/>
    </w:lvl>
    <w:lvl w:ilvl="2">
      <w:start w:val="1"/>
      <w:numFmt w:val="lowerRoman"/>
      <w:lvlText w:val="%3."/>
      <w:lvlJc w:val="end"/>
      <w:pPr>
        <w:tabs>
          <w:tab w:val="num" w:pos="0"/>
        </w:tabs>
        <w:ind w:start="0" w:hanging="180"/>
      </w:pPr>
      <w:rPr/>
    </w:lvl>
    <w:lvl w:ilvl="3">
      <w:start w:val="1"/>
      <w:numFmt w:val="decimal"/>
      <w:lvlText w:val="%4."/>
      <w:lvlJc w:val="start"/>
      <w:pPr>
        <w:tabs>
          <w:tab w:val="num" w:pos="0"/>
        </w:tabs>
        <w:ind w:start="0" w:hanging="360"/>
      </w:pPr>
      <w:rPr/>
    </w:lvl>
    <w:lvl w:ilvl="4">
      <w:start w:val="1"/>
      <w:numFmt w:val="lowerLetter"/>
      <w:lvlText w:val="%5."/>
      <w:lvlJc w:val="start"/>
      <w:pPr>
        <w:tabs>
          <w:tab w:val="num" w:pos="0"/>
        </w:tabs>
        <w:ind w:start="0" w:hanging="360"/>
      </w:pPr>
      <w:rPr/>
    </w:lvl>
    <w:lvl w:ilvl="5">
      <w:start w:val="1"/>
      <w:numFmt w:val="lowerRoman"/>
      <w:lvlText w:val="%6."/>
      <w:lvlJc w:val="end"/>
      <w:pPr>
        <w:tabs>
          <w:tab w:val="num" w:pos="0"/>
        </w:tabs>
        <w:ind w:start="0" w:hanging="180"/>
      </w:pPr>
      <w:rPr/>
    </w:lvl>
    <w:lvl w:ilvl="6">
      <w:start w:val="1"/>
      <w:numFmt w:val="decimal"/>
      <w:lvlText w:val="%7."/>
      <w:lvlJc w:val="start"/>
      <w:pPr>
        <w:tabs>
          <w:tab w:val="num" w:pos="0"/>
        </w:tabs>
        <w:ind w:start="0" w:hanging="360"/>
      </w:pPr>
      <w:rPr/>
    </w:lvl>
    <w:lvl w:ilvl="7">
      <w:start w:val="1"/>
      <w:numFmt w:val="lowerLetter"/>
      <w:lvlText w:val="%8."/>
      <w:lvlJc w:val="start"/>
      <w:pPr>
        <w:tabs>
          <w:tab w:val="num" w:pos="0"/>
        </w:tabs>
        <w:ind w:start="0" w:hanging="360"/>
      </w:pPr>
      <w:rPr/>
    </w:lvl>
    <w:lvl w:ilvl="8">
      <w:start w:val="1"/>
      <w:numFmt w:val="lowerRoman"/>
      <w:lvlText w:val="%9."/>
      <w:lvlJc w:val="end"/>
      <w:pPr>
        <w:tabs>
          <w:tab w:val="num" w:pos="0"/>
        </w:tabs>
        <w:ind w:start="0" w:hanging="180"/>
      </w:pPr>
      <w:rPr/>
    </w:lvl>
  </w:abstractNum>
  <w:abstractNum w:abstractNumId="3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20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pl-P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cstheme="minorBidi" w:eastAsiaTheme="minorHAnsi" w:hAnsiTheme="minorHAnsi"/>
        <w:sz w:val="22"/>
        <w:szCs w:val="22"/>
        <w:lang w:val="pl-PL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uiPriority="0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e07209"/>
    <w:pPr>
      <w:widowControl/>
      <w:suppressAutoHyphens w:val="true"/>
      <w:bidi w:val="0"/>
      <w:spacing w:lineRule="auto" w:line="276" w:before="0" w:after="200"/>
      <w:jc w:val="start"/>
    </w:pPr>
    <w:rPr>
      <w:rFonts w:ascii="Calibri" w:hAnsi="Calibri" w:eastAsia="Calibri" w:cs="" w:cstheme="minorBidi" w:eastAsiaTheme="minorHAnsi" w:hAnsiTheme="minorHAnsi"/>
      <w:color w:val="auto"/>
      <w:kern w:val="0"/>
      <w:sz w:val="22"/>
      <w:szCs w:val="22"/>
      <w:lang w:val="pl-PL" w:eastAsia="en-US" w:bidi="ar-SA"/>
    </w:rPr>
  </w:style>
  <w:style w:type="paragraph" w:styleId="Heading1">
    <w:name w:val="Heading 1"/>
    <w:basedOn w:val="Normal"/>
    <w:qFormat/>
    <w:pPr>
      <w:spacing w:before="480" w:after="200"/>
    </w:pPr>
    <w:rPr>
      <w:b/>
      <w:color w:val="345A8A"/>
      <w:sz w:val="32"/>
    </w:rPr>
  </w:style>
  <w:style w:type="paragraph" w:styleId="Heading2">
    <w:name w:val="Heading 2"/>
    <w:basedOn w:val="Normal"/>
    <w:qFormat/>
    <w:pPr>
      <w:spacing w:before="200" w:after="200"/>
    </w:pPr>
    <w:rPr>
      <w:b/>
      <w:color w:val="4F81BD"/>
      <w:sz w:val="26"/>
    </w:rPr>
  </w:style>
  <w:style w:type="paragraph" w:styleId="Heading3">
    <w:name w:val="Heading 3"/>
    <w:basedOn w:val="Normal"/>
    <w:qFormat/>
    <w:pPr>
      <w:spacing w:before="200" w:after="200"/>
    </w:pPr>
    <w:rPr>
      <w:b/>
      <w:color w:val="4F81BD"/>
      <w:sz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agwekZnak">
    <w:name w:val="Nagłówek Znak"/>
    <w:basedOn w:val="DefaultParagraphFont"/>
    <w:uiPriority w:val="99"/>
    <w:qFormat/>
    <w:rsid w:val="00d84dfa"/>
    <w:rPr/>
  </w:style>
  <w:style w:type="character" w:styleId="StopkaZnak">
    <w:name w:val="Stopka Znak"/>
    <w:basedOn w:val="DefaultParagraphFont"/>
    <w:uiPriority w:val="99"/>
    <w:qFormat/>
    <w:rsid w:val="00d84dfa"/>
    <w:rPr/>
  </w:style>
  <w:style w:type="character" w:styleId="TekstdymkaZnak">
    <w:name w:val="Tekst dymka Znak"/>
    <w:basedOn w:val="DefaultParagraphFont"/>
    <w:link w:val="BalloonText"/>
    <w:uiPriority w:val="99"/>
    <w:semiHidden/>
    <w:qFormat/>
    <w:rsid w:val="00d84dfa"/>
    <w:rPr>
      <w:rFonts w:ascii="Tahoma" w:hAnsi="Tahoma" w:cs="Tahoma"/>
      <w:sz w:val="16"/>
      <w:szCs w:val="16"/>
    </w:rPr>
  </w:style>
  <w:style w:type="character" w:styleId="T3">
    <w:name w:val="t3"/>
    <w:qFormat/>
    <w:rsid w:val="00a30903"/>
    <w:rPr>
      <w:rFonts w:cs="Times New Roman"/>
    </w:rPr>
  </w:style>
  <w:style w:type="character" w:styleId="Znakiprzypiswdolnych">
    <w:name w:val="Znaki przypisów dolnych"/>
    <w:qFormat/>
    <w:rsid w:val="00a30903"/>
    <w:rPr>
      <w:vertAlign w:val="superscript"/>
    </w:rPr>
  </w:style>
  <w:style w:type="character" w:styleId="TekstprzypisudolnegoZnak">
    <w:name w:val="Tekst przypisu dolnego Znak"/>
    <w:basedOn w:val="DefaultParagraphFont"/>
    <w:qFormat/>
    <w:rsid w:val="00a30903"/>
    <w:rPr>
      <w:rFonts w:ascii="Times New Roman" w:hAnsi="Times New Roman" w:eastAsia="Calibri" w:cs="Times New Roman"/>
      <w:sz w:val="20"/>
      <w:szCs w:val="20"/>
      <w:lang w:eastAsia="zh-CN"/>
    </w:rPr>
  </w:style>
  <w:style w:type="character" w:styleId="Hyperlink">
    <w:name w:val="Hyperlink"/>
    <w:basedOn w:val="DefaultParagraphFont"/>
    <w:uiPriority w:val="99"/>
    <w:unhideWhenUsed/>
    <w:rsid w:val="00782b1c"/>
    <w:rPr>
      <w:color w:val="0000FF"/>
      <w:u w:val="single"/>
    </w:rPr>
  </w:style>
  <w:style w:type="character" w:styleId="Nierozpoznanawzmianka1">
    <w:name w:val="Nierozpoznana wzmianka1"/>
    <w:basedOn w:val="DefaultParagraphFont"/>
    <w:uiPriority w:val="99"/>
    <w:semiHidden/>
    <w:unhideWhenUsed/>
    <w:qFormat/>
    <w:rsid w:val="00782b1c"/>
    <w:rPr>
      <w:color w:val="605E5C"/>
      <w:shd w:fill="E1DFDD" w:val="clear"/>
    </w:rPr>
  </w:style>
  <w:style w:type="character" w:styleId="Domylnaczcionkaakapitu1">
    <w:name w:val="Domyślna czcionka akapitu1"/>
    <w:qFormat/>
    <w:rsid w:val="00941e6d"/>
    <w:rPr/>
  </w:style>
  <w:style w:type="paragraph" w:styleId="Nagwek">
    <w:name w:val="Nagłówek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ks">
    <w:name w:val="Indeks"/>
    <w:basedOn w:val="Normal"/>
    <w:qFormat/>
    <w:pPr>
      <w:suppressLineNumbers/>
    </w:pPr>
    <w:rPr>
      <w:rFonts w:cs="Arial"/>
    </w:rPr>
  </w:style>
  <w:style w:type="paragraph" w:styleId="Gwkaistopka">
    <w:name w:val="Główka i stopka"/>
    <w:basedOn w:val="Normal"/>
    <w:qFormat/>
    <w:pPr/>
    <w:rPr/>
  </w:style>
  <w:style w:type="paragraph" w:styleId="Header">
    <w:name w:val="Header"/>
    <w:basedOn w:val="Normal"/>
    <w:link w:val="NagwekZnak"/>
    <w:uiPriority w:val="99"/>
    <w:unhideWhenUsed/>
    <w:rsid w:val="00d84dfa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StopkaZnak"/>
    <w:uiPriority w:val="99"/>
    <w:unhideWhenUsed/>
    <w:rsid w:val="00d84dfa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TekstdymkaZnak"/>
    <w:uiPriority w:val="99"/>
    <w:semiHidden/>
    <w:unhideWhenUsed/>
    <w:qFormat/>
    <w:rsid w:val="00d84dfa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qFormat/>
    <w:rsid w:val="00d84dfa"/>
    <w:pPr>
      <w:spacing w:lineRule="auto" w:line="240" w:beforeAutospacing="1" w:after="119"/>
    </w:pPr>
    <w:rPr>
      <w:rFonts w:ascii="Times New Roman" w:hAnsi="Times New Roman" w:eastAsia="Times New Roman" w:cs="Times New Roman"/>
      <w:sz w:val="24"/>
      <w:szCs w:val="24"/>
      <w:lang w:eastAsia="pl-PL"/>
    </w:rPr>
  </w:style>
  <w:style w:type="paragraph" w:styleId="FootnoteText">
    <w:name w:val="Footnote Text"/>
    <w:basedOn w:val="Normal"/>
    <w:link w:val="TekstprzypisudolnegoZnak"/>
    <w:rsid w:val="00a30903"/>
    <w:pPr>
      <w:suppressAutoHyphens w:val="true"/>
      <w:spacing w:lineRule="auto" w:line="240" w:before="0" w:after="0"/>
    </w:pPr>
    <w:rPr>
      <w:rFonts w:ascii="Times New Roman" w:hAnsi="Times New Roman" w:eastAsia="Calibri" w:cs="Times New Roman"/>
      <w:sz w:val="20"/>
      <w:szCs w:val="20"/>
      <w:lang w:eastAsia="zh-CN"/>
    </w:rPr>
  </w:style>
  <w:style w:type="paragraph" w:styleId="ListParagraph">
    <w:name w:val="List Paragraph"/>
    <w:basedOn w:val="Normal"/>
    <w:uiPriority w:val="34"/>
    <w:qFormat/>
    <w:rsid w:val="00d821a2"/>
    <w:pPr>
      <w:spacing w:before="0" w:after="200"/>
      <w:contextualSpacing/>
    </w:pPr>
    <w:rPr/>
  </w:style>
  <w:style w:type="paragraph" w:styleId="Domylnie">
    <w:name w:val="Domy?lnie"/>
    <w:qFormat/>
    <w:rsid w:val="006607f8"/>
    <w:pPr>
      <w:widowControl w:val="false"/>
      <w:suppressAutoHyphens w:val="true"/>
      <w:bidi w:val="0"/>
      <w:spacing w:lineRule="auto" w:line="240" w:before="0" w:after="0"/>
      <w:jc w:val="star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pl-PL" w:eastAsia="zh-CN" w:bidi="hi-IN"/>
    </w:rPr>
  </w:style>
  <w:style w:type="paragraph" w:styleId="Standard">
    <w:name w:val="Standard"/>
    <w:qFormat/>
    <w:rsid w:val="00941e6d"/>
    <w:pPr>
      <w:widowControl/>
      <w:suppressAutoHyphens w:val="true"/>
      <w:bidi w:val="0"/>
      <w:spacing w:lineRule="auto" w:line="276" w:before="0" w:after="0"/>
      <w:jc w:val="start"/>
      <w:textAlignment w:val="baseline"/>
    </w:pPr>
    <w:rPr>
      <w:rFonts w:ascii="Arial" w:hAnsi="Arial" w:eastAsia="Arial" w:cs="Arial"/>
      <w:color w:val="000000"/>
      <w:kern w:val="2"/>
      <w:sz w:val="22"/>
      <w:szCs w:val="22"/>
      <w:lang w:val="en-US" w:eastAsia="en-US" w:bidi="en-US"/>
    </w:rPr>
  </w:style>
  <w:style w:type="paragraph" w:styleId="Title">
    <w:name w:val="Title"/>
    <w:basedOn w:val="Normal"/>
    <w:qFormat/>
    <w:pPr>
      <w:spacing w:before="0" w:after="300"/>
    </w:pPr>
    <w:rPr>
      <w:color w:val="17365D"/>
      <w:sz w:val="52"/>
    </w:rPr>
  </w:style>
  <w:style w:type="paragraph" w:styleId="Subtitle">
    <w:name w:val="Subtitle"/>
    <w:basedOn w:val="Normal"/>
    <w:qFormat/>
    <w:pPr/>
    <w:rPr>
      <w:i/>
      <w:color w:val="4F81BD"/>
      <w:sz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Standardowy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a-Siatka">
    <w:name w:val="Table Grid"/>
    <w:basedOn w:val="Standardowy"/>
    <w:uiPriority w:val="59"/>
    <w:rsid w:val="00d84dfa"/>
    <w:pPr>
      <w:spacing w:after="0" w:line="240" w:lineRule="auto"/>
    </w:pPr>
    <w:tblPr>
      <w:tblBorders>
        <w:top w:val="single" w:color="auto" w:sz="4" w:space="0"/>
        <w:bottom w:val="single" w:color="auto" w:sz="4" w:space="0"/>
        <w:left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wmf"/><Relationship Id="rId2" Type="http://schemas.openxmlformats.org/officeDocument/2006/relationships/hyperlink" Target="mailto:biuro@geo-expert.pl" TargetMode="External"/>
</Relationships>
</file>

<file path=word/theme/theme1.xml><?xml version="1.0" encoding="utf-8"?>
<a:theme xmlns:a="http://schemas.openxmlformats.org/drawingml/2006/main" xmlns:r="http://schemas.openxmlformats.org/officeDocument/2006/relationships" name="Motyw pakietu Office">
  <a:themeElements>
    <a:clrScheme name="Pakiet 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2438C6B-0EF8-4312-843A-8FBA095F55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3586</TotalTime>
  <Application>LibreOffice/7.6.0.3$Windows_X86_64 LibreOffice_project/69edd8b8ebc41d00b4de3915dc82f8f0fc3b6265</Application>
  <AppVersion>15.0000</AppVersion>
  <Pages>2</Pages>
  <Words>576</Words>
  <Characters>3849</Characters>
  <CharactersWithSpaces>4446</CharactersWithSpaces>
  <Paragraphs>75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2020-02-13T11:12:00Z</dcterms:created>
  <dc:creator>Aga</dc:creator>
  <dc:description/>
  <dc:language>pl-PL</dc:language>
  <cp:lastModifiedBy/>
  <cp:lastPrinted>2021-09-25T17:05:00Z</cp:lastPrinted>
  <dcterms:modified xsi:type="dcterms:W3CDTF">2023-09-25T23:43:25Z</dcterms:modified>
  <cp:revision>135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