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B636D"/>
          <w:sz w:val="18"/>
          <w:szCs w:val="18"/>
        </w:rPr>
        <w:t xml:space="preserve">30 Claude Workflows for Small Business Owners: bonus files</w:t>
      </w:r>
    </w:p>
    <w:p>
      <w:pPr>
        <w:pStyle w:val="Heading1"/>
        <w:pBdr>
          <w:bottom w:val="single" w:color="D9DEE4" w:sz="6" w:space="8"/>
        </w:pBdr>
        <w:spacing w:after="200"/>
      </w:pPr>
      <w:r>
        <w:rPr>
          <w:rFonts w:ascii="Arial" w:cs="Arial" w:eastAsia="Arial" w:hAnsi="Arial"/>
          <w:b/>
          <w:bCs/>
          <w:color w:val="1E2329"/>
          <w:sz w:val="44"/>
          <w:szCs w:val="44"/>
        </w:rPr>
        <w:t xml:space="preserve">Starter Briefs</w:t>
      </w:r>
    </w:p>
    <w:p>
      <w:pPr>
        <w:spacing w:after="140" w:line="300"/>
      </w:pPr>
      <w:r>
        <w:rPr>
          <w:rFonts w:ascii="Arial" w:cs="Arial" w:eastAsia="Arial" w:hAnsi="Arial"/>
          <w:color w:val="1E2329"/>
          <w:sz w:val="22"/>
          <w:szCs w:val="22"/>
        </w:rPr>
        <w:t xml:space="preserve">The five briefs from Chapters 1 to 3 of 30 Claude Workflows for Small Business Owners, ready to copy. They set up everything the rest of the book builds on.</w:t>
      </w:r>
    </w:p>
    <w:p>
      <w:pPr>
        <w:pStyle w:val="Heading2"/>
        <w:keepNext/>
        <w:spacing w:after="120" w:before="360"/>
      </w:pPr>
      <w:r>
        <w:rPr>
          <w:rFonts w:ascii="Arial" w:cs="Arial" w:eastAsia="Arial" w:hAnsi="Arial"/>
          <w:b/>
          <w:bCs/>
          <w:color w:val="1E2329"/>
          <w:sz w:val="28"/>
          <w:szCs w:val="28"/>
        </w:rPr>
        <w:t xml:space="preserve">How to Use These Briefs</w:t>
      </w:r>
    </w:p>
    <w:p>
      <w:pPr>
        <w:spacing w:after="140" w:line="300"/>
      </w:pPr>
      <w:r>
        <w:rPr>
          <w:rFonts w:ascii="Arial" w:cs="Arial" w:eastAsia="Arial" w:hAnsi="Arial"/>
          <w:color w:val="1E2329"/>
          <w:sz w:val="22"/>
          <w:szCs w:val="22"/>
        </w:rPr>
        <w:t xml:space="preserve">Copy a brief, replace every word in [BRACKETS] with your own details, and send it.</w:t>
      </w:r>
    </w:p>
    <w:p>
      <w:pPr>
        <w:spacing w:after="140" w:line="300"/>
      </w:pPr>
      <w:r>
        <w:rPr>
          <w:rFonts w:ascii="Arial" w:cs="Arial" w:eastAsia="Arial" w:hAnsi="Arial"/>
          <w:color w:val="1E2329"/>
          <w:sz w:val="22"/>
          <w:szCs w:val="22"/>
        </w:rPr>
        <w:t xml:space="preserve">The briefs for Workflows 2 and 3 open with “You know my business from this Project.” They're meant to run inside your My Business Project (Chapter 3). Outside a Project, replace that line with the Context block of your Master Brief (Chapter 2).</w:t>
      </w:r>
    </w:p>
    <w:p>
      <w:pPr>
        <w:spacing w:after="140" w:line="300"/>
      </w:pPr>
      <w:r>
        <w:rPr>
          <w:rFonts w:ascii="Arial" w:cs="Arial" w:eastAsia="Arial" w:hAnsi="Arial"/>
          <w:color w:val="1E2329"/>
          <w:sz w:val="22"/>
          <w:szCs w:val="22"/>
        </w:rPr>
        <w:t xml:space="preserve">Before anything leaves your business, run the four checks from Chapter 11: facts against the source, numbers recalculated, names and dates, tone.</w:t>
      </w:r>
    </w:p>
    <w:p>
      <w:pPr>
        <w:pStyle w:val="Heading2"/>
        <w:keepNext/>
        <w:spacing w:after="120" w:before="360"/>
      </w:pPr>
      <w:r>
        <w:rPr>
          <w:rFonts w:ascii="Arial" w:cs="Arial" w:eastAsia="Arial" w:hAnsi="Arial"/>
          <w:b/>
          <w:bCs/>
          <w:color w:val="1E2329"/>
          <w:sz w:val="28"/>
          <w:szCs w:val="28"/>
        </w:rPr>
        <w:t xml:space="preserve">Start Here</w:t>
      </w:r>
    </w:p>
    <w:p>
      <w:pPr>
        <w:pStyle w:val="Heading3"/>
        <w:keepNext/>
        <w:spacing w:after="100" w:before="280"/>
      </w:pPr>
      <w:r>
        <w:rPr>
          <w:rFonts w:ascii="Arial" w:cs="Arial" w:eastAsia="Arial" w:hAnsi="Arial"/>
          <w:b/>
          <w:bCs/>
          <w:color w:val="1E2329"/>
          <w:sz w:val="24"/>
          <w:szCs w:val="24"/>
        </w:rPr>
        <w:t xml:space="preserve">Your First Useful Conversation (Chapter 1)</w:t>
      </w:r>
    </w:p>
    <w:p>
      <w:pPr>
        <w:keepNext/>
        <w:keepLines/>
        <w:pBdr>
          <w:left w:val="single" w:color="1F4FA3" w:sz="18" w:space="8"/>
        </w:pBdr>
        <w:shd w:fill="F4F6F8" w:color="auto" w:val="clear"/>
        <w:spacing w:after="80" w:before="60" w:line="300"/>
        <w:ind w:left="240" w:right="120"/>
      </w:pPr>
      <w:r>
        <w:rPr>
          <w:rFonts w:ascii="Arial" w:cs="Arial" w:eastAsia="Arial" w:hAnsi="Arial"/>
          <w:color w:val="1E2329"/>
          <w:sz w:val="22"/>
          <w:szCs w:val="22"/>
        </w:rPr>
        <w:t xml:space="preserve">I run [BUSINESS NAME], a [TYPE OF BUSINESS] with [NUMBER] people. Below is everything on my plate this week. Sort each task into one of three groups: (1) Hand to Claude: tasks you could draft, sort, summarize or calculate for me, with me checking the result. (2) Keep: tasks that need me in person, a decision only I can make, or a relationship. (3) Drop or delegate: tasks that can wait, or that someone on my team should own.</w:t>
      </w:r>
    </w:p>
    <w:p>
      <w:pPr>
        <w:keepNext/>
        <w:keepLines/>
        <w:pBdr>
          <w:left w:val="single" w:color="1F4FA3" w:sz="18" w:space="8"/>
        </w:pBdr>
        <w:shd w:fill="F4F6F8" w:color="auto" w:val="clear"/>
        <w:spacing w:after="80" w:before="0" w:line="300"/>
        <w:ind w:left="240" w:right="120"/>
      </w:pPr>
      <w:r>
        <w:rPr>
          <w:rFonts w:ascii="Arial" w:cs="Arial" w:eastAsia="Arial" w:hAnsi="Arial"/>
          <w:color w:val="1E2329"/>
          <w:sz w:val="22"/>
          <w:szCs w:val="22"/>
        </w:rPr>
        <w:t xml:space="preserve">For each task in group 1, say in one line what you would produce and how long my check would take. Then list the five tasks that would save me the most time.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Don't invent details about my business. If a task is unclear, put it in Keep and say what you'd need to know.</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Format: </w:t>
      </w:r>
      <w:r>
        <w:rPr>
          <w:rFonts w:ascii="Arial" w:cs="Arial" w:eastAsia="Arial" w:hAnsi="Arial"/>
          <w:color w:val="1E2329"/>
          <w:sz w:val="22"/>
          <w:szCs w:val="22"/>
        </w:rPr>
        <w:t xml:space="preserve">a table with the columns Task, Group, Why and What Claude would produce.</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My tasks: </w:t>
      </w:r>
      <w:r>
        <w:rPr>
          <w:rFonts w:ascii="Arial" w:cs="Arial" w:eastAsia="Arial" w:hAnsi="Arial"/>
          <w:color w:val="1E2329"/>
          <w:sz w:val="22"/>
          <w:szCs w:val="22"/>
        </w:rPr>
        <w:t xml:space="preserve">[PASTE YOUR LIST]</w:t>
      </w:r>
    </w:p>
    <w:p>
      <w:pPr>
        <w:pStyle w:val="Heading3"/>
        <w:keepNext/>
        <w:spacing w:after="100" w:before="280"/>
      </w:pPr>
      <w:r>
        <w:rPr>
          <w:rFonts w:ascii="Arial" w:cs="Arial" w:eastAsia="Arial" w:hAnsi="Arial"/>
          <w:b/>
          <w:bCs/>
          <w:color w:val="1E2329"/>
          <w:sz w:val="24"/>
          <w:szCs w:val="24"/>
        </w:rPr>
        <w:t xml:space="preserve">Your Master Brief (Chapter 2)</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Context: </w:t>
      </w:r>
      <w:r>
        <w:rPr>
          <w:rFonts w:ascii="Arial" w:cs="Arial" w:eastAsia="Arial" w:hAnsi="Arial"/>
          <w:color w:val="1E2329"/>
          <w:sz w:val="22"/>
          <w:szCs w:val="22"/>
        </w:rPr>
        <w:t xml:space="preserve">I own [BUSINESS NAME], a [TYPE OF BUSINESS] in [CITY OR AREA].</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Help me write a Master Brief: a reusable Context block I'll paste at the top of every request I give you.</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My answers to your questions. Ask me up to eight questions, one at a time, covering who we are, where we work, who our customers are, what we sell, how we sound, and what we never promise or say.</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Use only what I tell you. Keep the Context block under 150 words, in plain sentences.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The Context block, followed by an empty template with the headings Task, Materials, Rules and Deliverable, each with a one-line hint in brackets.</w:t>
      </w:r>
    </w:p>
    <w:p>
      <w:pPr>
        <w:pStyle w:val="Heading2"/>
        <w:keepNext/>
        <w:spacing w:after="120" w:before="360"/>
      </w:pPr>
      <w:r>
        <w:rPr>
          <w:rFonts w:ascii="Arial" w:cs="Arial" w:eastAsia="Arial" w:hAnsi="Arial"/>
          <w:b/>
          <w:bCs/>
          <w:color w:val="1E2329"/>
          <w:sz w:val="28"/>
          <w:szCs w:val="28"/>
        </w:rPr>
        <w:t xml:space="preserve">Teach Claude Your Business (Chapter 3)</w:t>
      </w:r>
    </w:p>
    <w:p>
      <w:pPr>
        <w:pStyle w:val="Heading3"/>
        <w:keepNext/>
        <w:spacing w:after="100" w:before="280"/>
      </w:pPr>
      <w:r>
        <w:rPr>
          <w:rFonts w:ascii="Arial" w:cs="Arial" w:eastAsia="Arial" w:hAnsi="Arial"/>
          <w:b/>
          <w:bCs/>
          <w:color w:val="1E2329"/>
          <w:sz w:val="24"/>
          <w:szCs w:val="24"/>
        </w:rPr>
        <w:t xml:space="preserve">Workflow 1 · Your Business Profile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Context: </w:t>
      </w:r>
      <w:r>
        <w:rPr>
          <w:rFonts w:ascii="Arial" w:cs="Arial" w:eastAsia="Arial" w:hAnsi="Arial"/>
          <w:color w:val="1E2329"/>
          <w:sz w:val="22"/>
          <w:szCs w:val="22"/>
        </w:rPr>
        <w:t xml:space="preserve">[PASTE THE CONTEXT BLOCK OF YOUR MASTER BRIEF]</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Build a one-page Business Profile that I'll store in this Project, so you never have to ask me these things again.</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My answers. Interview me with up to 15 questions, three at a time, covering: what we offer and don't offer; service area and hours; how pricing works (minimums, fees, what we only quote in person); guarantees and policies (warranty, cancellations, payment); who on the team handles what; who our customers are; words and promises to avoid.</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Use only my answers. Where I'm unsure, write TO CONFIRM instead of filling the gap. No marketing language.</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(1) The Business Profile under clear headings, one page at most. (2) Six lines of project instructions telling you how to use the profile in every chat.</w:t>
      </w:r>
    </w:p>
    <w:p>
      <w:pPr>
        <w:pStyle w:val="Heading3"/>
        <w:keepNext/>
        <w:spacing w:after="100" w:before="280"/>
      </w:pPr>
      <w:r>
        <w:rPr>
          <w:rFonts w:ascii="Arial" w:cs="Arial" w:eastAsia="Arial" w:hAnsi="Arial"/>
          <w:b/>
          <w:bCs/>
          <w:color w:val="1E2329"/>
          <w:sz w:val="24"/>
          <w:szCs w:val="24"/>
        </w:rPr>
        <w:t xml:space="preserve">Workflow 2 · Capture Your Brand Voice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Context: </w:t>
      </w:r>
      <w:r>
        <w:rPr>
          <w:rFonts w:ascii="Arial" w:cs="Arial" w:eastAsia="Arial" w:hAnsi="Arial"/>
          <w:color w:val="1E2329"/>
          <w:sz w:val="22"/>
          <w:szCs w:val="22"/>
        </w:rPr>
        <w:t xml:space="preserve">You know my business from this Project.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Write a one-page voice guide that lets you write the way I do.</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 samples below, all written by me. [PASTE 5 TO 10 LABELED SAMPLES]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Base every point on the samples and quote short phrases from them as evidence. Describe what I do on the page, not flattering adjectives about me. Point out where my samples contradict each other.</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(1) Five voice traits, each with a Do and a Don't. (2) Words and phrases I use often, and words I never use. (3) My habits with sentence length and punctuation. (4) Three generic sentences rewritten in my voice.</w:t>
      </w:r>
    </w:p>
    <w:p>
      <w:pPr>
        <w:pStyle w:val="Heading3"/>
        <w:keepNext/>
        <w:spacing w:after="100" w:before="280"/>
      </w:pPr>
      <w:r>
        <w:rPr>
          <w:rFonts w:ascii="Arial" w:cs="Arial" w:eastAsia="Arial" w:hAnsi="Arial"/>
          <w:b/>
          <w:bCs/>
          <w:color w:val="1E2329"/>
          <w:sz w:val="24"/>
          <w:szCs w:val="24"/>
        </w:rPr>
        <w:t xml:space="preserve">Workflow 3 · Your First Skill: Reply Like Me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Context: </w:t>
      </w:r>
      <w:r>
        <w:rPr>
          <w:rFonts w:ascii="Arial" w:cs="Arial" w:eastAsia="Arial" w:hAnsi="Arial"/>
          <w:color w:val="1E2329"/>
          <w:sz w:val="22"/>
          <w:szCs w:val="22"/>
        </w:rPr>
        <w:t xml:space="preserve">You know my business from this Project.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Create a Skill called Reply Like Me that drafts replies to customer emails the way I would.</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My procedure. (1) Classify the message: [YOUR TYPES, E.G. ORDER REQUEST, QUESTION, COMPLAINT OR OTHER]. (2) For [THE MAIN TYPE], check [WHAT IT ALWAYS NEEDS] and list what's missing. (3) Draft a reply using the Business Profile and voice guide in this Project. (4) Put a short FOR [YOUR NAME] note at the top with anything I must decide: [DATES, PRICES, ANYTHING ELSE]. (5) Never confirm [WHAT ONLY YOU CAN CONFIRM] yourself.</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Ask me questions before you build it if any step is unclear. Replies stay under 120 words.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The finished Skill, ready to add to my account, plus a test reply to this email: [PASTE ONE CUSTOMER EMAIL, NAMES REMOVED]</w:t>
      </w:r>
    </w:p>
    <w:p>
      <w:pPr>
        <w:pBdr>
          <w:top w:val="single" w:color="D9DEE4" w:sz="6" w:space="8"/>
        </w:pBdr>
        <w:spacing w:before="480"/>
      </w:pPr>
      <w:r>
        <w:rPr>
          <w:rFonts w:ascii="Arial" w:cs="Arial" w:eastAsia="Arial" w:hAnsi="Arial"/>
          <w:color w:val="5B636D"/>
          <w:sz w:val="16"/>
          <w:szCs w:val="16"/>
        </w:rPr>
        <w:t xml:space="preserve">From 30 Claude Workflows for Small Business Owners by Adam Jabeur, published by Monarch Lane Press. Bonus files and the update log: monarchlanepress.com/claude. This book and its bonus files are independent and are not affiliated with, sponsored by or endorsed by Anthropic. Claude is a trademark of Anthropic, PBC.</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36D"/>
        <w:sz w:val="16"/>
        <w:szCs w:val="16"/>
      </w:rPr>
      <w:t xml:space="preserve">Monarch Lane Press  |  monarchlanepress.com/claude</w:t>
    </w:r>
    <w:r>
      <w:rPr>
        <w:rFonts w:ascii="Arial" w:cs="Arial" w:eastAsia="Arial" w:hAnsi="Arial"/>
        <w:color w:val="5B636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3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E2329"/>
      <w:sz w:val="44"/>
      <w:szCs w:val="44"/>
    </w:rPr>
  </w:style>
  <w:style w:type="paragraph" w:styleId="Heading2">
    <w:name w:val="Heading 2"/>
    <w:basedOn w:val="Normal"/>
    <w:next w:val="Normal"/>
    <w:qFormat/>
    <w:pPr>
      <w:outlineLvl w:val="1"/>
    </w:pPr>
    <w:rPr>
      <w:rFonts w:ascii="Arial" w:cs="Arial" w:eastAsia="Arial" w:hAnsi="Arial"/>
      <w:b/>
      <w:bCs/>
      <w:color w:val="1E2329"/>
      <w:sz w:val="28"/>
      <w:szCs w:val="28"/>
    </w:rPr>
  </w:style>
  <w:style w:type="paragraph" w:styleId="Heading3">
    <w:name w:val="Heading 3"/>
    <w:basedOn w:val="Normal"/>
    <w:next w:val="Normal"/>
    <w:qFormat/>
    <w:pPr>
      <w:outlineLvl w:val="2"/>
    </w:pPr>
    <w:rPr>
      <w:rFonts w:ascii="Arial" w:cs="Arial" w:eastAsia="Arial" w:hAnsi="Arial"/>
      <w:b/>
      <w:bCs/>
      <w:color w:val="1E2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Starter Briefs</dc:title>
  <dc:creator>Adam Jabeur</dc:creator>
  <dc:description>Bonus file for Claude for Small Business Owners</dc:description>
  <cp:lastModifiedBy>Un-named</cp:lastModifiedBy>
  <cp:revision>1</cp:revision>
  <dcterms:created xsi:type="dcterms:W3CDTF">2026-10-09T21:20:31.973Z</dcterms:created>
  <dcterms:modified xsi:type="dcterms:W3CDTF">2026-10-09T21:20:31.984Z</dcterms:modified>
</cp:coreProperties>
</file>

<file path=docProps/custom.xml><?xml version="1.0" encoding="utf-8"?>
<Properties xmlns="http://schemas.openxmlformats.org/officeDocument/2006/custom-properties" xmlns:vt="http://schemas.openxmlformats.org/officeDocument/2006/docPropsVTypes"/>
</file>