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41" w:rsidRPr="00167941" w:rsidRDefault="00167941" w:rsidP="00167941">
      <w:pPr>
        <w:pStyle w:val="Poemtitle"/>
        <w:rPr>
          <w:lang w:val="en-US"/>
        </w:rPr>
      </w:pPr>
      <w:r w:rsidRPr="00167941">
        <w:rPr>
          <w:lang w:val="en-US"/>
        </w:rPr>
        <w:t>Dimensions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what was i saying?</w:t>
      </w:r>
    </w:p>
    <w:p w:rsidR="00167941" w:rsidRPr="00167941" w:rsidRDefault="00167941" w:rsidP="00167941">
      <w:pPr>
        <w:pStyle w:val="Poem"/>
        <w:rPr>
          <w:lang w:val="en-US"/>
        </w:rPr>
      </w:pP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forgive me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i was looking at your breasts again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they are this wide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this tall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this deep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and i don’t feel guilty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they were pointing at me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beckoning me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come, adam, lose yourself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twist inward, curl tightly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and shift sideways into my womb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there to live in the depths of an impossible smallness</w:t>
      </w:r>
    </w:p>
    <w:p w:rsidR="00167941" w:rsidRPr="00167941" w:rsidRDefault="00167941" w:rsidP="00167941">
      <w:pPr>
        <w:pStyle w:val="Poem"/>
        <w:rPr>
          <w:lang w:val="en-US"/>
        </w:rPr>
      </w:pP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my life is no longer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governed by gravity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or the movement of electrons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i have given those things up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they are too big, too strong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too inevitable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i have chosen instead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to be guided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by the writing on the walls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and when i have earned my home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i will scrawl my name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beside the hieroglyphs that spell love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in the million forgotten languages</w:t>
      </w:r>
    </w:p>
    <w:p w:rsidR="00167941" w:rsidRPr="00167941" w:rsidRDefault="00167941" w:rsidP="00167941">
      <w:pPr>
        <w:pStyle w:val="Poem"/>
        <w:rPr>
          <w:lang w:val="en-US"/>
        </w:rPr>
      </w:pPr>
      <w:r w:rsidRPr="00167941">
        <w:rPr>
          <w:lang w:val="en-US"/>
        </w:rPr>
        <w:t>you once spoke to me</w:t>
      </w:r>
    </w:p>
    <w:p w:rsidR="00B755F5" w:rsidRDefault="00B755F5" w:rsidP="00167941">
      <w:pPr>
        <w:pStyle w:val="Poem"/>
      </w:pPr>
    </w:p>
    <w:sectPr w:rsidR="00B755F5" w:rsidSect="00EB11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67941"/>
    <w:rsid w:val="000E3BF6"/>
    <w:rsid w:val="00142A75"/>
    <w:rsid w:val="00167941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>Hewlett-Packard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2009-02-10T03:38:00Z</dcterms:created>
  <dcterms:modified xsi:type="dcterms:W3CDTF">2009-02-10T03:38:00Z</dcterms:modified>
</cp:coreProperties>
</file>