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FEC" w:rsidRDefault="00DE6FEC">
      <w:pPr>
        <w:pStyle w:val="Heading1"/>
      </w:pPr>
      <w:r>
        <w:t>War</w:t>
      </w:r>
    </w:p>
    <w:p w:rsidR="00DE6FEC" w:rsidRDefault="00DE6FEC"/>
    <w:p w:rsidR="00DE6FEC" w:rsidRDefault="00DE6FEC">
      <w:r>
        <w:t>there are things upon which</w:t>
      </w:r>
    </w:p>
    <w:p w:rsidR="00DE6FEC" w:rsidRDefault="00DE6FEC">
      <w:r>
        <w:t>man and woman agree</w:t>
      </w:r>
    </w:p>
    <w:p w:rsidR="00DE6FEC" w:rsidRDefault="00DE6FEC">
      <w:r>
        <w:t>the toilet seat’s not one of these</w:t>
      </w:r>
    </w:p>
    <w:p w:rsidR="00DE6FEC" w:rsidRDefault="00DE6FEC">
      <w:r>
        <w:t>one can wail, cry and bitch</w:t>
      </w:r>
    </w:p>
    <w:p w:rsidR="00DE6FEC" w:rsidRDefault="00DE6FEC">
      <w:r>
        <w:t>and not eye-to-eye see</w:t>
      </w:r>
    </w:p>
    <w:p w:rsidR="00DE6FEC" w:rsidRDefault="00DE6FEC">
      <w:r>
        <w:t>and never the heart put at ease</w:t>
      </w:r>
    </w:p>
    <w:p w:rsidR="00DE6FEC" w:rsidRDefault="00DE6FEC"/>
    <w:p w:rsidR="00DE6FEC" w:rsidRDefault="00DE6FEC">
      <w:r>
        <w:t>for the boys leave it up</w:t>
      </w:r>
    </w:p>
    <w:p w:rsidR="00DE6FEC" w:rsidRDefault="00DE6FEC">
      <w:r>
        <w:t>while the girls leave it down</w:t>
      </w:r>
    </w:p>
    <w:p w:rsidR="00DE6FEC" w:rsidRDefault="00DE6FEC">
      <w:r>
        <w:t>and the girls think they’ve cause to complain</w:t>
      </w:r>
    </w:p>
    <w:p w:rsidR="00DE6FEC" w:rsidRDefault="00DE6FEC">
      <w:r>
        <w:t>that the boys are corrupt</w:t>
      </w:r>
    </w:p>
    <w:p w:rsidR="00DE6FEC" w:rsidRDefault="00DE6FEC">
      <w:r>
        <w:t>that the girls might just drown</w:t>
      </w:r>
    </w:p>
    <w:p w:rsidR="00DE6FEC" w:rsidRDefault="00DE6FEC">
      <w:r>
        <w:t>irreversibly caught in the drain</w:t>
      </w:r>
    </w:p>
    <w:p w:rsidR="00DE6FEC" w:rsidRDefault="00DE6FEC"/>
    <w:p w:rsidR="00DE6FEC" w:rsidRDefault="00DE6FEC">
      <w:r>
        <w:t>but why should I care</w:t>
      </w:r>
    </w:p>
    <w:p w:rsidR="00DE6FEC" w:rsidRDefault="00DE6FEC">
      <w:r>
        <w:t>for the state of the lid?</w:t>
      </w:r>
    </w:p>
    <w:p w:rsidR="00DE6FEC" w:rsidRDefault="00DE6FEC">
      <w:r>
        <w:t>it’s unnatural, icky and strange</w:t>
      </w:r>
    </w:p>
    <w:p w:rsidR="00DE6FEC" w:rsidRDefault="00DE6FEC">
      <w:r>
        <w:t>I think it unfair</w:t>
      </w:r>
    </w:p>
    <w:p w:rsidR="00DE6FEC" w:rsidRDefault="00DE6FEC">
      <w:r>
        <w:t>to rebuke what I did</w:t>
      </w:r>
    </w:p>
    <w:p w:rsidR="00DE6FEC" w:rsidRDefault="00DE6FEC">
      <w:r>
        <w:t>my innocent life to derange</w:t>
      </w:r>
    </w:p>
    <w:p w:rsidR="00DE6FEC" w:rsidRDefault="00DE6FEC"/>
    <w:p w:rsidR="00DE6FEC" w:rsidRDefault="00DE6FEC">
      <w:r>
        <w:t>for the male has a fight</w:t>
      </w:r>
    </w:p>
    <w:p w:rsidR="00DE6FEC" w:rsidRDefault="00DE6FEC">
      <w:r>
        <w:t>with the arc and the aim</w:t>
      </w:r>
    </w:p>
    <w:p w:rsidR="00DE6FEC" w:rsidRDefault="00DE6FEC">
      <w:r>
        <w:t>must be constantly wiping the rim</w:t>
      </w:r>
    </w:p>
    <w:p w:rsidR="00DE6FEC" w:rsidRDefault="00DE6FEC">
      <w:r>
        <w:t>it’s the commonest sight</w:t>
      </w:r>
    </w:p>
    <w:p w:rsidR="00DE6FEC" w:rsidRDefault="00DE6FEC">
      <w:r>
        <w:t>that the male takes the blame</w:t>
      </w:r>
    </w:p>
    <w:p w:rsidR="00DE6FEC" w:rsidRDefault="00DE6FEC">
      <w:r>
        <w:t>the onus must fall upon him</w:t>
      </w:r>
    </w:p>
    <w:p w:rsidR="00DE6FEC" w:rsidRDefault="00DE6FEC"/>
    <w:p w:rsidR="00DE6FEC" w:rsidRDefault="00DE6FEC">
      <w:r>
        <w:t>‘cause the toilet was made</w:t>
      </w:r>
    </w:p>
    <w:p w:rsidR="00DE6FEC" w:rsidRDefault="00DE6FEC">
      <w:r>
        <w:t>with the female in mind</w:t>
      </w:r>
    </w:p>
    <w:p w:rsidR="00DE6FEC" w:rsidRDefault="00DE6FEC">
      <w:r>
        <w:t>or it would have been made that much higher</w:t>
      </w:r>
    </w:p>
    <w:p w:rsidR="00DE6FEC" w:rsidRDefault="00DE6FEC">
      <w:r>
        <w:t>when streamed or when sprayed</w:t>
      </w:r>
    </w:p>
    <w:p w:rsidR="00DE6FEC" w:rsidRDefault="00DE6FEC">
      <w:r>
        <w:t>the unpredictable kind</w:t>
      </w:r>
    </w:p>
    <w:p w:rsidR="00DE6FEC" w:rsidRDefault="00DE6FEC">
      <w:r>
        <w:t>of result’s not the one you desire</w:t>
      </w:r>
    </w:p>
    <w:p w:rsidR="00DE6FEC" w:rsidRDefault="00DE6FEC"/>
    <w:p w:rsidR="00DE6FEC" w:rsidRDefault="00DE6FEC">
      <w:r>
        <w:t>but as for that spilt</w:t>
      </w:r>
    </w:p>
    <w:p w:rsidR="00DE6FEC" w:rsidRDefault="00DE6FEC">
      <w:r>
        <w:t>on the seat’s very bottom</w:t>
      </w:r>
    </w:p>
    <w:p w:rsidR="00DE6FEC" w:rsidRDefault="00DE6FEC">
      <w:r>
        <w:t>those marks were not caused by the man</w:t>
      </w:r>
    </w:p>
    <w:p w:rsidR="00DE6FEC" w:rsidRDefault="00DE6FEC">
      <w:r>
        <w:t>let there be no guilt</w:t>
      </w:r>
    </w:p>
    <w:p w:rsidR="00DE6FEC" w:rsidRDefault="00DE6FEC">
      <w:r>
        <w:t>on the male’s hairy bottom</w:t>
      </w:r>
    </w:p>
    <w:p w:rsidR="00DE6FEC" w:rsidRDefault="00DE6FEC">
      <w:r>
        <w:t>we are innocent now as we stand</w:t>
      </w:r>
    </w:p>
    <w:p w:rsidR="00DE6FEC" w:rsidRDefault="00DE6FEC"/>
    <w:p w:rsidR="00DE6FEC" w:rsidRDefault="00DE6FEC"/>
    <w:p w:rsidR="00DE6FEC" w:rsidRDefault="00DE6FEC"/>
    <w:p w:rsidR="00DE6FEC" w:rsidRDefault="00DE6FEC">
      <w:r>
        <w:t>so a woman of years</w:t>
      </w:r>
    </w:p>
    <w:p w:rsidR="00DE6FEC" w:rsidRDefault="00DE6FEC">
      <w:r>
        <w:t>who still swims in the bowl</w:t>
      </w:r>
    </w:p>
    <w:p w:rsidR="00DE6FEC" w:rsidRDefault="00DE6FEC">
      <w:r>
        <w:t>wets her bum on a regular basis</w:t>
      </w:r>
    </w:p>
    <w:p w:rsidR="00DE6FEC" w:rsidRDefault="00DE6FEC">
      <w:r>
        <w:t>will elicit no tears</w:t>
      </w:r>
    </w:p>
    <w:p w:rsidR="00DE6FEC" w:rsidRDefault="00DE6FEC">
      <w:r>
        <w:t>from my cold-hearted soul</w:t>
      </w:r>
    </w:p>
    <w:p w:rsidR="00DE6FEC" w:rsidRDefault="00DE6FEC">
      <w:r>
        <w:t>I think you should slap your own faces</w:t>
      </w:r>
    </w:p>
    <w:sectPr w:rsidR="00DE6FEC" w:rsidSect="00DE6FEC">
      <w:pgSz w:w="12240" w:h="15840"/>
      <w:pgMar w:top="1440" w:right="1800" w:bottom="1440" w:left="1800" w:header="708" w:footer="708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6FEC"/>
    <w:rsid w:val="00DE6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ind w:left="540" w:hanging="54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EC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1708</TotalTime>
  <Pages>1</Pages>
  <Words>174</Words>
  <Characters>992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there are things upon which</dc:title>
  <dc:subject/>
  <dc:creator>Adam Richards</dc:creator>
  <cp:keywords/>
  <dc:description/>
  <cp:lastModifiedBy>Adam Richards</cp:lastModifiedBy>
  <cp:revision>5</cp:revision>
  <dcterms:created xsi:type="dcterms:W3CDTF">2007-01-27T19:40:00Z</dcterms:created>
  <dcterms:modified xsi:type="dcterms:W3CDTF">2007-05-01T19:45:00Z</dcterms:modified>
</cp:coreProperties>
</file>