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3DA" w:rsidRDefault="00F513DA">
      <w:pPr>
        <w:rPr>
          <w:b/>
          <w:bCs/>
          <w:u w:val="single"/>
        </w:rPr>
      </w:pPr>
      <w:r>
        <w:rPr>
          <w:b/>
          <w:bCs/>
          <w:u w:val="single"/>
        </w:rPr>
        <w:t>Contradiction</w:t>
      </w:r>
    </w:p>
    <w:p w:rsidR="00F513DA" w:rsidRDefault="00F513DA"/>
    <w:p w:rsidR="00F513DA" w:rsidRDefault="00F513DA">
      <w:r>
        <w:t>the astute reader will have noticed by now</w:t>
      </w:r>
    </w:p>
    <w:p w:rsidR="00F513DA" w:rsidRDefault="00F513DA">
      <w:r>
        <w:t>certain themes and constants</w:t>
      </w:r>
    </w:p>
    <w:p w:rsidR="00F513DA" w:rsidRDefault="00F513DA">
      <w:r>
        <w:t>points I belabour, often with</w:t>
      </w:r>
    </w:p>
    <w:p w:rsidR="00F513DA" w:rsidRDefault="00F513DA">
      <w:r>
        <w:t>contradictory results</w:t>
      </w:r>
    </w:p>
    <w:p w:rsidR="00F513DA" w:rsidRDefault="00F513DA"/>
    <w:p w:rsidR="00F513DA" w:rsidRDefault="00F513DA">
      <w:r>
        <w:t>I can handle contradiction</w:t>
      </w:r>
    </w:p>
    <w:p w:rsidR="00F513DA" w:rsidRDefault="00F513DA">
      <w:r>
        <w:t>it doesn’t bother me to believe</w:t>
      </w:r>
    </w:p>
    <w:p w:rsidR="00F513DA" w:rsidRDefault="00F513DA">
      <w:r>
        <w:t>one thing before breakfast</w:t>
      </w:r>
    </w:p>
    <w:p w:rsidR="00F513DA" w:rsidRDefault="00F513DA">
      <w:r>
        <w:t>and another after supper</w:t>
      </w:r>
    </w:p>
    <w:p w:rsidR="00F513DA" w:rsidRDefault="00F513DA"/>
    <w:p w:rsidR="00F513DA" w:rsidRDefault="00F513DA">
      <w:r>
        <w:t>sometimes I’m the red queen</w:t>
      </w:r>
    </w:p>
    <w:p w:rsidR="00F513DA" w:rsidRDefault="00F513DA">
      <w:r>
        <w:t>sometimes the white.</w:t>
      </w:r>
    </w:p>
    <w:p w:rsidR="00F513DA" w:rsidRDefault="00F513DA">
      <w:r>
        <w:t>at least I’m always a queen</w:t>
      </w:r>
    </w:p>
    <w:p w:rsidR="00F513DA" w:rsidRDefault="00F513DA"/>
    <w:p w:rsidR="00F513DA" w:rsidRDefault="00F513DA">
      <w:r>
        <w:t>some would call this irony</w:t>
      </w:r>
    </w:p>
    <w:p w:rsidR="00F513DA" w:rsidRDefault="00F513DA">
      <w:r>
        <w:t>Bob, for instance, calls everything irony</w:t>
      </w:r>
    </w:p>
    <w:p w:rsidR="00F513DA" w:rsidRDefault="00F513DA"/>
    <w:p w:rsidR="00F513DA" w:rsidRDefault="00F513DA">
      <w:r>
        <w:t>so if you’re getting all Star Trek on me</w:t>
      </w:r>
    </w:p>
    <w:p w:rsidR="00F513DA" w:rsidRDefault="00F513DA">
      <w:r>
        <w:t>don’t you think it might be your fault?</w:t>
      </w:r>
    </w:p>
    <w:p w:rsidR="00F513DA" w:rsidRDefault="00F513DA"/>
    <w:sectPr w:rsidR="00F513DA" w:rsidSect="00F513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13DA"/>
    <w:rsid w:val="00F51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69</Words>
  <Characters>397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doesn’t the Enterprise make its own dilithium crystals</dc:title>
  <dc:subject/>
  <dc:creator>Adam Richards</dc:creator>
  <cp:keywords/>
  <dc:description/>
  <cp:lastModifiedBy>Adam Richards</cp:lastModifiedBy>
  <cp:revision>3</cp:revision>
  <dcterms:created xsi:type="dcterms:W3CDTF">2007-01-14T18:03:00Z</dcterms:created>
  <dcterms:modified xsi:type="dcterms:W3CDTF">2007-01-17T05:30:00Z</dcterms:modified>
</cp:coreProperties>
</file>