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81" w:rsidRDefault="00087181" w:rsidP="00665272">
      <w:pPr>
        <w:pStyle w:val="NoSpacing"/>
        <w:rPr>
          <w:b/>
          <w:u w:val="single"/>
        </w:rPr>
      </w:pPr>
      <w:r w:rsidRPr="00665272">
        <w:rPr>
          <w:b/>
          <w:u w:val="single"/>
        </w:rPr>
        <w:t xml:space="preserve">The </w:t>
      </w:r>
      <w:r>
        <w:rPr>
          <w:b/>
          <w:u w:val="single"/>
        </w:rPr>
        <w:t>B</w:t>
      </w:r>
      <w:r w:rsidRPr="00665272">
        <w:rPr>
          <w:b/>
          <w:u w:val="single"/>
        </w:rPr>
        <w:t xml:space="preserve">ackformators </w:t>
      </w:r>
      <w:r>
        <w:rPr>
          <w:b/>
          <w:u w:val="single"/>
        </w:rPr>
        <w:t>C</w:t>
      </w:r>
      <w:r w:rsidRPr="00665272">
        <w:rPr>
          <w:b/>
          <w:u w:val="single"/>
        </w:rPr>
        <w:t>lub</w:t>
      </w:r>
    </w:p>
    <w:p w:rsidR="00087181" w:rsidRDefault="00087181" w:rsidP="00665272">
      <w:pPr>
        <w:pStyle w:val="NoSpacing"/>
        <w:rPr>
          <w:b/>
          <w:u w:val="single"/>
        </w:rPr>
      </w:pPr>
    </w:p>
    <w:p w:rsidR="00087181" w:rsidRDefault="00087181" w:rsidP="00665272">
      <w:pPr>
        <w:pStyle w:val="NoSpacing"/>
      </w:pPr>
      <w:r>
        <w:t>the thing is</w:t>
      </w:r>
    </w:p>
    <w:p w:rsidR="00087181" w:rsidRDefault="00087181" w:rsidP="00665272">
      <w:pPr>
        <w:pStyle w:val="NoSpacing"/>
      </w:pPr>
      <w:r>
        <w:t>is that the commentator</w:t>
      </w:r>
    </w:p>
    <w:p w:rsidR="00087181" w:rsidRDefault="00087181" w:rsidP="00665272">
      <w:pPr>
        <w:pStyle w:val="NoSpacing"/>
      </w:pPr>
      <w:r>
        <w:t>has a disconnect</w:t>
      </w:r>
    </w:p>
    <w:p w:rsidR="00087181" w:rsidRDefault="00087181" w:rsidP="00665272">
      <w:pPr>
        <w:pStyle w:val="NoSpacing"/>
      </w:pPr>
      <w:r>
        <w:t>due to his disorientationizability</w:t>
      </w:r>
    </w:p>
    <w:p w:rsidR="00087181" w:rsidRDefault="00087181" w:rsidP="00665272">
      <w:pPr>
        <w:pStyle w:val="NoSpacing"/>
      </w:pPr>
    </w:p>
    <w:p w:rsidR="00087181" w:rsidRDefault="00087181" w:rsidP="00665272">
      <w:pPr>
        <w:pStyle w:val="NoSpacing"/>
      </w:pPr>
      <w:r>
        <w:t>he is simply not orientated.</w:t>
      </w:r>
    </w:p>
    <w:p w:rsidR="00087181" w:rsidRDefault="00087181" w:rsidP="00665272">
      <w:pPr>
        <w:pStyle w:val="NoSpacing"/>
      </w:pPr>
      <w:r>
        <w:t>the destructing of his sensibility</w:t>
      </w:r>
    </w:p>
    <w:p w:rsidR="00087181" w:rsidRDefault="00087181" w:rsidP="00665272">
      <w:pPr>
        <w:pStyle w:val="NoSpacing"/>
      </w:pPr>
      <w:r>
        <w:t>of locatement within his</w:t>
      </w:r>
    </w:p>
    <w:p w:rsidR="00087181" w:rsidRDefault="00087181" w:rsidP="00665272">
      <w:pPr>
        <w:pStyle w:val="NoSpacing"/>
      </w:pPr>
      <w:r>
        <w:t>quote-unquote mentalism</w:t>
      </w:r>
    </w:p>
    <w:p w:rsidR="00087181" w:rsidRDefault="00087181" w:rsidP="00665272">
      <w:pPr>
        <w:pStyle w:val="NoSpacing"/>
      </w:pPr>
      <w:r>
        <w:t>leads to an irregularization</w:t>
      </w:r>
    </w:p>
    <w:p w:rsidR="00087181" w:rsidRDefault="00087181" w:rsidP="00665272">
      <w:pPr>
        <w:pStyle w:val="NoSpacing"/>
      </w:pPr>
      <w:r>
        <w:t>of his ableness to discoverize</w:t>
      </w:r>
    </w:p>
    <w:p w:rsidR="00087181" w:rsidRDefault="00087181" w:rsidP="00665272">
      <w:pPr>
        <w:pStyle w:val="NoSpacing"/>
      </w:pPr>
      <w:r>
        <w:t>his present surround.</w:t>
      </w:r>
    </w:p>
    <w:p w:rsidR="00087181" w:rsidRDefault="00087181" w:rsidP="00665272">
      <w:pPr>
        <w:pStyle w:val="NoSpacing"/>
      </w:pPr>
    </w:p>
    <w:p w:rsidR="00087181" w:rsidRDefault="00087181" w:rsidP="00665272">
      <w:pPr>
        <w:pStyle w:val="NoSpacing"/>
      </w:pPr>
      <w:r>
        <w:t>I apologe on his behalf.</w:t>
      </w:r>
    </w:p>
    <w:p w:rsidR="00087181" w:rsidRPr="00665272" w:rsidRDefault="00087181" w:rsidP="00665272">
      <w:pPr>
        <w:pStyle w:val="NoSpacing"/>
      </w:pPr>
    </w:p>
    <w:sectPr w:rsidR="00087181" w:rsidRPr="00665272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272"/>
    <w:rsid w:val="00087181"/>
    <w:rsid w:val="000A194D"/>
    <w:rsid w:val="001635FD"/>
    <w:rsid w:val="00241BE6"/>
    <w:rsid w:val="00262028"/>
    <w:rsid w:val="002B33E8"/>
    <w:rsid w:val="002C438C"/>
    <w:rsid w:val="00665272"/>
    <w:rsid w:val="00715825"/>
    <w:rsid w:val="00866D0E"/>
    <w:rsid w:val="008A6730"/>
    <w:rsid w:val="00C336AA"/>
    <w:rsid w:val="00D3573A"/>
    <w:rsid w:val="00DB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89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9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9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9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9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9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9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9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9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B289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B289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B289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B289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B289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B289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B289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B289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B289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289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B289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9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B289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DB2898"/>
    <w:rPr>
      <w:b/>
    </w:rPr>
  </w:style>
  <w:style w:type="character" w:styleId="Emphasis">
    <w:name w:val="Emphasis"/>
    <w:basedOn w:val="DefaultParagraphFont"/>
    <w:uiPriority w:val="20"/>
    <w:qFormat/>
    <w:rsid w:val="00DB289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DB28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28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289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B289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B289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DB2898"/>
    <w:rPr>
      <w:i/>
    </w:rPr>
  </w:style>
  <w:style w:type="character" w:styleId="IntenseEmphasis">
    <w:name w:val="Intense Emphasis"/>
    <w:basedOn w:val="DefaultParagraphFont"/>
    <w:uiPriority w:val="21"/>
    <w:qFormat/>
    <w:rsid w:val="00DB2898"/>
    <w:rPr>
      <w:b/>
    </w:rPr>
  </w:style>
  <w:style w:type="character" w:styleId="SubtleReference">
    <w:name w:val="Subtle Reference"/>
    <w:basedOn w:val="DefaultParagraphFont"/>
    <w:uiPriority w:val="31"/>
    <w:qFormat/>
    <w:rsid w:val="00DB2898"/>
    <w:rPr>
      <w:smallCaps/>
    </w:rPr>
  </w:style>
  <w:style w:type="character" w:styleId="IntenseReference">
    <w:name w:val="Intense Reference"/>
    <w:basedOn w:val="DefaultParagraphFont"/>
    <w:uiPriority w:val="32"/>
    <w:qFormat/>
    <w:rsid w:val="00DB289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289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89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50</Words>
  <Characters>286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2007-02-07T18:26:00Z</dcterms:created>
  <dcterms:modified xsi:type="dcterms:W3CDTF">2007-02-07T18:42:00Z</dcterms:modified>
</cp:coreProperties>
</file>