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CDE34" w14:textId="4FC15F64" w:rsidR="00044EFA" w:rsidRPr="007263ED" w:rsidRDefault="00044EFA" w:rsidP="00044EFA">
      <w:pPr>
        <w:jc w:val="center"/>
        <w:rPr>
          <w:rFonts w:ascii="Times New Roman" w:hAnsi="Times New Roman" w:cs="Times New Roman"/>
          <w:b/>
          <w:sz w:val="56"/>
          <w:szCs w:val="56"/>
        </w:rPr>
      </w:pPr>
      <w:r>
        <w:rPr>
          <w:rFonts w:ascii="Times New Roman" w:hAnsi="Times New Roman" w:cs="Times New Roman"/>
          <w:b/>
          <w:sz w:val="56"/>
          <w:szCs w:val="56"/>
        </w:rPr>
        <w:t>Haladó adatbáziskezelő-rendszerek</w:t>
      </w:r>
    </w:p>
    <w:p w14:paraId="23454DCE" w14:textId="0F79A51D" w:rsidR="00044EFA" w:rsidRDefault="00044EFA" w:rsidP="00044EFA">
      <w:pPr>
        <w:jc w:val="center"/>
        <w:rPr>
          <w:rFonts w:ascii="Times New Roman" w:hAnsi="Times New Roman" w:cs="Times New Roman"/>
          <w:b/>
          <w:sz w:val="40"/>
          <w:szCs w:val="40"/>
        </w:rPr>
      </w:pPr>
      <w:r>
        <w:rPr>
          <w:rFonts w:ascii="Times New Roman" w:hAnsi="Times New Roman" w:cs="Times New Roman"/>
          <w:b/>
          <w:sz w:val="40"/>
          <w:szCs w:val="40"/>
        </w:rPr>
        <w:t>In-memory db, Archiválás(trigger</w:t>
      </w:r>
      <w:r w:rsidR="00A82854">
        <w:rPr>
          <w:rFonts w:ascii="Times New Roman" w:hAnsi="Times New Roman" w:cs="Times New Roman"/>
          <w:b/>
          <w:sz w:val="40"/>
          <w:szCs w:val="40"/>
        </w:rPr>
        <w:t>, tárolt eljárás</w:t>
      </w:r>
      <w:r>
        <w:rPr>
          <w:rFonts w:ascii="Times New Roman" w:hAnsi="Times New Roman" w:cs="Times New Roman"/>
          <w:b/>
          <w:sz w:val="40"/>
          <w:szCs w:val="40"/>
        </w:rPr>
        <w:t>)</w:t>
      </w:r>
    </w:p>
    <w:p w14:paraId="34C6944E" w14:textId="77777777" w:rsidR="00044EFA" w:rsidRDefault="00044EFA" w:rsidP="00044EFA">
      <w:pPr>
        <w:jc w:val="center"/>
        <w:rPr>
          <w:rFonts w:ascii="Times New Roman" w:hAnsi="Times New Roman" w:cs="Times New Roman"/>
          <w:b/>
          <w:sz w:val="40"/>
          <w:szCs w:val="40"/>
        </w:rPr>
      </w:pPr>
      <w:r w:rsidRPr="003D2E88">
        <w:rPr>
          <w:rFonts w:ascii="Times New Roman" w:hAnsi="Times New Roman" w:cs="Times New Roman"/>
          <w:b/>
          <w:sz w:val="40"/>
          <w:szCs w:val="40"/>
        </w:rPr>
        <w:t>Buzás Ádám</w:t>
      </w:r>
      <w:r>
        <w:rPr>
          <w:rFonts w:ascii="Times New Roman" w:hAnsi="Times New Roman" w:cs="Times New Roman"/>
          <w:b/>
          <w:sz w:val="40"/>
          <w:szCs w:val="40"/>
        </w:rPr>
        <w:t>-SMLZV2</w:t>
      </w:r>
    </w:p>
    <w:p w14:paraId="49C03824" w14:textId="77777777" w:rsidR="00044EFA" w:rsidRPr="00464816" w:rsidRDefault="00044EFA" w:rsidP="00044EFA">
      <w:pPr>
        <w:pStyle w:val="Heading1"/>
      </w:pPr>
      <w:r w:rsidRPr="00464816">
        <w:t>Bevezetés:</w:t>
      </w:r>
    </w:p>
    <w:p w14:paraId="2CE64732" w14:textId="73932F31" w:rsidR="00044EFA" w:rsidRPr="00044EFA" w:rsidRDefault="00044EFA" w:rsidP="00056769">
      <w:pPr>
        <w:jc w:val="both"/>
        <w:rPr>
          <w:rFonts w:ascii="Times New Roman" w:hAnsi="Times New Roman" w:cs="Times New Roman"/>
          <w:sz w:val="24"/>
          <w:szCs w:val="24"/>
        </w:rPr>
      </w:pPr>
      <w:r>
        <w:rPr>
          <w:rFonts w:ascii="Times New Roman" w:hAnsi="Times New Roman" w:cs="Times New Roman"/>
          <w:sz w:val="24"/>
          <w:szCs w:val="24"/>
        </w:rPr>
        <w:t xml:space="preserve">A projekt során az volt a célom, hogy egy korábban készült projektemet továbbfejleszek az óránt tanult technológiákkal. Ez a projekt egy mysql, spring és angular stacket használ. Az </w:t>
      </w:r>
      <w:r w:rsidRPr="00044EFA">
        <w:rPr>
          <w:rFonts w:ascii="Times New Roman" w:hAnsi="Times New Roman" w:cs="Times New Roman"/>
          <w:sz w:val="24"/>
          <w:szCs w:val="24"/>
        </w:rPr>
        <w:t>alkalmazásom egy informatikai könyveket árusító webshop</w:t>
      </w:r>
      <w:r>
        <w:rPr>
          <w:rFonts w:ascii="Times New Roman" w:hAnsi="Times New Roman" w:cs="Times New Roman"/>
          <w:sz w:val="24"/>
          <w:szCs w:val="24"/>
        </w:rPr>
        <w:t xml:space="preserve">. </w:t>
      </w:r>
      <w:r w:rsidR="00B32503">
        <w:rPr>
          <w:rFonts w:ascii="Times New Roman" w:hAnsi="Times New Roman" w:cs="Times New Roman"/>
          <w:sz w:val="24"/>
          <w:szCs w:val="24"/>
        </w:rPr>
        <w:t>F</w:t>
      </w:r>
      <w:r w:rsidRPr="00044EFA">
        <w:rPr>
          <w:rFonts w:ascii="Times New Roman" w:hAnsi="Times New Roman" w:cs="Times New Roman"/>
          <w:sz w:val="24"/>
          <w:szCs w:val="24"/>
        </w:rPr>
        <w:t xml:space="preserve">elhasználóknak lehetősége van a könyvek közötti keresésre, kategória szerinti szűrésre. Minden felhasználónak joga van az egyes könyvek részletes adatait megtekinteni. Lehetőségük van könyveket kosárba rakni, majd a kosár tartalmát megvizsgálni. </w:t>
      </w:r>
    </w:p>
    <w:p w14:paraId="19460DE0" w14:textId="77777777" w:rsidR="00044EFA" w:rsidRPr="00044EFA" w:rsidRDefault="00044EFA" w:rsidP="00056769">
      <w:pPr>
        <w:jc w:val="both"/>
        <w:rPr>
          <w:rFonts w:ascii="Times New Roman" w:hAnsi="Times New Roman" w:cs="Times New Roman"/>
          <w:sz w:val="24"/>
          <w:szCs w:val="24"/>
        </w:rPr>
      </w:pPr>
      <w:r w:rsidRPr="00044EFA">
        <w:rPr>
          <w:rFonts w:ascii="Times New Roman" w:hAnsi="Times New Roman" w:cs="Times New Roman"/>
          <w:sz w:val="24"/>
          <w:szCs w:val="24"/>
        </w:rPr>
        <w:t xml:space="preserve">Az alkalmazás tartalmaz egy JWT tokenes autentikációt, mely segítségével a felhasználók tudnak regisztrálni, bejelentkezni, illetve a bejelentkezett felhasználók kijelentkezni. A felhasználóknak két szerepkört definiáltam: USER és ADMIN. </w:t>
      </w:r>
    </w:p>
    <w:p w14:paraId="024A692C" w14:textId="2F8F1382" w:rsidR="00C85CA5" w:rsidRDefault="00044EFA" w:rsidP="00056769">
      <w:pPr>
        <w:jc w:val="both"/>
        <w:rPr>
          <w:rFonts w:ascii="Times New Roman" w:hAnsi="Times New Roman" w:cs="Times New Roman"/>
          <w:sz w:val="24"/>
          <w:szCs w:val="24"/>
        </w:rPr>
      </w:pPr>
      <w:r w:rsidRPr="00044EFA">
        <w:rPr>
          <w:rFonts w:ascii="Times New Roman" w:hAnsi="Times New Roman" w:cs="Times New Roman"/>
          <w:sz w:val="24"/>
          <w:szCs w:val="24"/>
        </w:rPr>
        <w:t>A USER szerepkörbe tartozó felhasználóknak joga van rendelés leadására. Az ADMIN jogosultsággal rendelkező felhasználó láthatja a felhasználók által leadott rendeléseket. A rendszerhez adhat új kategóriát, illetve új terméket. Ezeket a menüpontokat csak ADMIN jogosultsággal lehet elérni.</w:t>
      </w:r>
    </w:p>
    <w:p w14:paraId="6E42A870" w14:textId="468CC4FC" w:rsidR="00B32503" w:rsidRDefault="00B32503" w:rsidP="00056769">
      <w:pPr>
        <w:jc w:val="both"/>
        <w:rPr>
          <w:rFonts w:ascii="Times New Roman" w:hAnsi="Times New Roman" w:cs="Times New Roman"/>
          <w:sz w:val="24"/>
          <w:szCs w:val="24"/>
        </w:rPr>
      </w:pPr>
      <w:r>
        <w:rPr>
          <w:rFonts w:ascii="Times New Roman" w:hAnsi="Times New Roman" w:cs="Times New Roman"/>
          <w:sz w:val="24"/>
          <w:szCs w:val="24"/>
        </w:rPr>
        <w:t>Új funkciók közé kitaláltam, hogy létrehozok egy lokális fejlesztői környezetet, ahol az eddig használt mysql helyett egy h2 in-memory adatbázist alkalmazok. És létrehozok egy ”dev” környezetet, ami a meglévő mysql adatbázisra fog csatlakozni. A következő fejlesztés, hogy a megrendeléseket lehetősége lesz az ADMIN felhasználónak archiválni. Ehhez angularban létrehozok egy új képernyőt, ahol a felhasználó nyomon tudja követni az archivált éveket és hogy az adott évben mennyi rendelés lett archiválva, illetve lehetősége lesz év kiválasztásával egy adott évet archiválni. Végezetül egy replikációt is megfogok valósítani.</w:t>
      </w:r>
    </w:p>
    <w:p w14:paraId="0D8ACEB1" w14:textId="5FC49C2F" w:rsidR="00B32503" w:rsidRDefault="00B32503" w:rsidP="00B32503">
      <w:pPr>
        <w:pStyle w:val="Heading1"/>
      </w:pPr>
      <w:r>
        <w:t>In-memory db:</w:t>
      </w:r>
    </w:p>
    <w:p w14:paraId="27350A2E" w14:textId="2C7B1741" w:rsidR="00B32503" w:rsidRDefault="00B32503" w:rsidP="00056769">
      <w:pPr>
        <w:jc w:val="both"/>
        <w:rPr>
          <w:rFonts w:ascii="Times New Roman" w:hAnsi="Times New Roman" w:cs="Times New Roman"/>
          <w:sz w:val="24"/>
          <w:szCs w:val="24"/>
        </w:rPr>
      </w:pPr>
      <w:r w:rsidRPr="00056769">
        <w:rPr>
          <w:rFonts w:ascii="Times New Roman" w:hAnsi="Times New Roman" w:cs="Times New Roman"/>
          <w:sz w:val="24"/>
          <w:szCs w:val="24"/>
        </w:rPr>
        <w:t>Az in-memory adatbázisnak egy h2 adatbázist használtam. Ehhez a spring</w:t>
      </w:r>
      <w:r w:rsidR="006F133E" w:rsidRPr="00056769">
        <w:rPr>
          <w:rFonts w:ascii="Times New Roman" w:hAnsi="Times New Roman" w:cs="Times New Roman"/>
          <w:sz w:val="24"/>
          <w:szCs w:val="24"/>
        </w:rPr>
        <w:t xml:space="preserve"> alkalmazásban</w:t>
      </w:r>
      <w:r w:rsidRPr="00056769">
        <w:rPr>
          <w:rFonts w:ascii="Times New Roman" w:hAnsi="Times New Roman" w:cs="Times New Roman"/>
          <w:sz w:val="24"/>
          <w:szCs w:val="24"/>
        </w:rPr>
        <w:t xml:space="preserve"> kialakítottam egy új local és dev nevezetű profilt.</w:t>
      </w:r>
      <w:r w:rsidR="00A22C74" w:rsidRPr="00056769">
        <w:rPr>
          <w:rFonts w:ascii="Times New Roman" w:hAnsi="Times New Roman" w:cs="Times New Roman"/>
          <w:sz w:val="24"/>
          <w:szCs w:val="24"/>
        </w:rPr>
        <w:t xml:space="preserve"> Ez egy jó gyakorlat, mert</w:t>
      </w:r>
      <w:r w:rsidR="006F133E" w:rsidRPr="00056769">
        <w:rPr>
          <w:rFonts w:ascii="Times New Roman" w:hAnsi="Times New Roman" w:cs="Times New Roman"/>
          <w:sz w:val="24"/>
          <w:szCs w:val="24"/>
        </w:rPr>
        <w:t xml:space="preserve"> a h2</w:t>
      </w:r>
      <w:r w:rsidR="006F133E" w:rsidRPr="00056769">
        <w:t xml:space="preserve"> </w:t>
      </w:r>
      <w:r w:rsidR="006F133E" w:rsidRPr="00056769">
        <w:rPr>
          <w:rFonts w:ascii="Times New Roman" w:hAnsi="Times New Roman" w:cs="Times New Roman"/>
          <w:sz w:val="24"/>
          <w:szCs w:val="24"/>
        </w:rPr>
        <w:t>lehetővé teszi, hogy az alkalmazás izoláltan és biztonságosan működjön, valós adatbázis terhelése nélkül.</w:t>
      </w:r>
      <w:r w:rsidRPr="00056769">
        <w:rPr>
          <w:rFonts w:ascii="Times New Roman" w:hAnsi="Times New Roman" w:cs="Times New Roman"/>
          <w:sz w:val="24"/>
          <w:szCs w:val="24"/>
        </w:rPr>
        <w:t xml:space="preserve"> </w:t>
      </w:r>
      <w:r w:rsidR="006F133E" w:rsidRPr="00056769">
        <w:rPr>
          <w:rFonts w:ascii="Times New Roman" w:hAnsi="Times New Roman" w:cs="Times New Roman"/>
          <w:sz w:val="24"/>
          <w:szCs w:val="24"/>
        </w:rPr>
        <w:t xml:space="preserve">A h2 </w:t>
      </w:r>
      <w:r w:rsidR="00056769" w:rsidRPr="00056769">
        <w:rPr>
          <w:rFonts w:ascii="Times New Roman" w:hAnsi="Times New Roman" w:cs="Times New Roman"/>
          <w:sz w:val="24"/>
          <w:szCs w:val="24"/>
        </w:rPr>
        <w:t>másik nagy</w:t>
      </w:r>
      <w:r w:rsidR="006F133E" w:rsidRPr="00056769">
        <w:rPr>
          <w:rFonts w:ascii="Times New Roman" w:hAnsi="Times New Roman" w:cs="Times New Roman"/>
          <w:sz w:val="24"/>
          <w:szCs w:val="24"/>
        </w:rPr>
        <w:t xml:space="preserve"> előnye, hogy </w:t>
      </w:r>
      <w:r w:rsidR="00056769" w:rsidRPr="00056769">
        <w:rPr>
          <w:rFonts w:ascii="Times New Roman" w:hAnsi="Times New Roman" w:cs="Times New Roman"/>
          <w:sz w:val="24"/>
          <w:szCs w:val="24"/>
        </w:rPr>
        <w:t>minden alkalmazásindításkor tiszta állapotról indul, így elkerülhetők a korábbi tesztelésekből visszamaradt, esetleg hibás vagy irreleváns adatok. Ez segít a fejlesztőknek abban, hogy mindig egy friss és konzisztens adatbázisállapottal dolgozzanak, ami stabilabb és kiszámíthatóbb fejlesztési élményt biztosít.</w:t>
      </w:r>
    </w:p>
    <w:p w14:paraId="05FDDA01" w14:textId="26EEC5E7" w:rsidR="00D93FC4" w:rsidRDefault="00AE6E04" w:rsidP="0005676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local profil konfigurációja tartalmazza a h2 drivert, a h2 db url, felhasználónevet és a jelszót. </w:t>
      </w:r>
      <w:r w:rsidR="000D2467">
        <w:rPr>
          <w:rFonts w:ascii="Times New Roman" w:hAnsi="Times New Roman" w:cs="Times New Roman"/>
          <w:sz w:val="24"/>
          <w:szCs w:val="24"/>
        </w:rPr>
        <w:t xml:space="preserve">A spring a data.sql fájlt minden indításkor lefuttatja köszönhetően a </w:t>
      </w:r>
      <w:r w:rsidR="000D2467" w:rsidRPr="000D2467">
        <w:rPr>
          <w:rFonts w:ascii="Times New Roman" w:hAnsi="Times New Roman" w:cs="Times New Roman"/>
          <w:sz w:val="24"/>
          <w:szCs w:val="24"/>
        </w:rPr>
        <w:t>spring.jpa.defer-datasource-initialization=true beállításnak</w:t>
      </w:r>
      <w:r w:rsidR="000D2467">
        <w:rPr>
          <w:rFonts w:ascii="Times New Roman" w:hAnsi="Times New Roman" w:cs="Times New Roman"/>
          <w:sz w:val="24"/>
          <w:szCs w:val="24"/>
        </w:rPr>
        <w:t>. Ez az sql fájl tartalmazza azokat</w:t>
      </w:r>
      <w:r w:rsidR="00E07B20">
        <w:rPr>
          <w:rFonts w:ascii="Times New Roman" w:hAnsi="Times New Roman" w:cs="Times New Roman"/>
          <w:sz w:val="24"/>
          <w:szCs w:val="24"/>
        </w:rPr>
        <w:t xml:space="preserve"> az insert-ket, melyek az adatbázisba illesztik a konzistens adatokat. Az adatbázis sémája automatikusan jön létre egy JPA – Hibernate funkciónak köszönhetően. Ez a funkció egyszerűen a</w:t>
      </w:r>
      <w:r w:rsidR="00E07B20" w:rsidRPr="00E07B20">
        <w:rPr>
          <w:rFonts w:ascii="Times New Roman" w:hAnsi="Times New Roman" w:cs="Times New Roman"/>
          <w:sz w:val="24"/>
          <w:szCs w:val="24"/>
        </w:rPr>
        <w:t xml:space="preserve"> @Entity, @Table, @Column stb. annotációk alapján</w:t>
      </w:r>
      <w:r w:rsidR="00E07B20">
        <w:rPr>
          <w:rFonts w:ascii="Times New Roman" w:hAnsi="Times New Roman" w:cs="Times New Roman"/>
          <w:sz w:val="24"/>
          <w:szCs w:val="24"/>
        </w:rPr>
        <w:t xml:space="preserve"> hozza létre az adatbázis sémát, minden indításkor. </w:t>
      </w:r>
    </w:p>
    <w:p w14:paraId="56D43BFF" w14:textId="6520BD1F" w:rsidR="00E07B20" w:rsidRDefault="00E07B20" w:rsidP="00056769">
      <w:pPr>
        <w:jc w:val="both"/>
        <w:rPr>
          <w:rFonts w:ascii="Times New Roman" w:hAnsi="Times New Roman" w:cs="Times New Roman"/>
          <w:sz w:val="24"/>
          <w:szCs w:val="24"/>
        </w:rPr>
      </w:pPr>
      <w:r>
        <w:rPr>
          <w:rFonts w:ascii="Times New Roman" w:hAnsi="Times New Roman" w:cs="Times New Roman"/>
          <w:sz w:val="24"/>
          <w:szCs w:val="24"/>
        </w:rPr>
        <w:t xml:space="preserve">A konfigurációk beállítását követően az alkalmazást indítva </w:t>
      </w:r>
      <w:r w:rsidR="00F76D1D">
        <w:rPr>
          <w:rFonts w:ascii="Times New Roman" w:hAnsi="Times New Roman" w:cs="Times New Roman"/>
          <w:sz w:val="24"/>
          <w:szCs w:val="24"/>
        </w:rPr>
        <w:t>már a h2 adatbázis fut a backend alatt. Ez a console-ban is látható:</w:t>
      </w:r>
    </w:p>
    <w:p w14:paraId="23F28087" w14:textId="6134585E" w:rsidR="00F76D1D" w:rsidRDefault="00DC4791" w:rsidP="00056769">
      <w:pPr>
        <w:jc w:val="both"/>
      </w:pPr>
      <w:r>
        <w:rPr>
          <w:noProof/>
          <w14:ligatures w14:val="standardContextual"/>
        </w:rPr>
        <w:drawing>
          <wp:inline distT="0" distB="0" distL="0" distR="0" wp14:anchorId="302F0356" wp14:editId="1BEC3868">
            <wp:extent cx="5760720" cy="828040"/>
            <wp:effectExtent l="0" t="0" r="0" b="0"/>
            <wp:docPr id="1885335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35832" name="Picture 1" descr="A screenshot of a computer&#10;&#10;AI-generated content may be incorrect."/>
                    <pic:cNvPicPr/>
                  </pic:nvPicPr>
                  <pic:blipFill>
                    <a:blip r:embed="rId5"/>
                    <a:stretch>
                      <a:fillRect/>
                    </a:stretch>
                  </pic:blipFill>
                  <pic:spPr>
                    <a:xfrm>
                      <a:off x="0" y="0"/>
                      <a:ext cx="5760720" cy="828040"/>
                    </a:xfrm>
                    <a:prstGeom prst="rect">
                      <a:avLst/>
                    </a:prstGeom>
                  </pic:spPr>
                </pic:pic>
              </a:graphicData>
            </a:graphic>
          </wp:inline>
        </w:drawing>
      </w:r>
    </w:p>
    <w:p w14:paraId="0C0395EC" w14:textId="527F9C20" w:rsidR="00244F32" w:rsidRDefault="00244F32" w:rsidP="00244F32">
      <w:pPr>
        <w:pStyle w:val="Heading1"/>
      </w:pPr>
      <w:r>
        <w:t>Archiválás:</w:t>
      </w:r>
    </w:p>
    <w:p w14:paraId="2878D041" w14:textId="55D0332B" w:rsidR="001F3325" w:rsidRDefault="001F3325" w:rsidP="001F3325">
      <w:pPr>
        <w:jc w:val="both"/>
        <w:rPr>
          <w:rFonts w:ascii="Times New Roman" w:hAnsi="Times New Roman" w:cs="Times New Roman"/>
          <w:sz w:val="24"/>
          <w:szCs w:val="24"/>
        </w:rPr>
      </w:pPr>
      <w:r>
        <w:rPr>
          <w:rFonts w:ascii="Times New Roman" w:hAnsi="Times New Roman" w:cs="Times New Roman"/>
          <w:sz w:val="24"/>
          <w:szCs w:val="24"/>
        </w:rPr>
        <w:t xml:space="preserve">Az archiválás rendkívül elterjedt módszer nagyvállalati szoftvereknél. A célja, hogy azokat a táblákat, amelyekben nagyon sok rekord található, </w:t>
      </w:r>
      <w:r w:rsidRPr="001F3325">
        <w:rPr>
          <w:rFonts w:ascii="Times New Roman" w:hAnsi="Times New Roman" w:cs="Times New Roman"/>
          <w:sz w:val="24"/>
          <w:szCs w:val="24"/>
        </w:rPr>
        <w:t>és amelyeket gyakran használnak (például listázásra vagy szűrésre), méretük csökkentésével optimalizáljuk</w:t>
      </w:r>
      <w:r>
        <w:rPr>
          <w:rFonts w:ascii="Times New Roman" w:hAnsi="Times New Roman" w:cs="Times New Roman"/>
          <w:sz w:val="24"/>
          <w:szCs w:val="24"/>
        </w:rPr>
        <w:t xml:space="preserve">. A méret csökkentést azzal érjük el, hogy ezeknek a tábláknak a régebbi rekordjait egy másik táblába rakjuk át, ez lesz az archív tábla. Ennek köszönhetően a tábla mérete jóval kisebb lesz, ezzel növelve a teljesítményt és a régebbi adatok is megmaradnak egy másik táblában. Ezekre a régebbi adatokra sokszor jogszabályi előírás van, hogy mennyi ideig kötelező őket eltárolni. </w:t>
      </w:r>
    </w:p>
    <w:p w14:paraId="722DE15B" w14:textId="20F83FEC" w:rsidR="001F3325" w:rsidRDefault="00EE1DBD" w:rsidP="001F3325">
      <w:pPr>
        <w:jc w:val="both"/>
        <w:rPr>
          <w:rFonts w:ascii="Times New Roman" w:hAnsi="Times New Roman" w:cs="Times New Roman"/>
          <w:sz w:val="24"/>
          <w:szCs w:val="24"/>
        </w:rPr>
      </w:pPr>
      <w:r>
        <w:rPr>
          <w:rFonts w:ascii="Times New Roman" w:hAnsi="Times New Roman" w:cs="Times New Roman"/>
          <w:sz w:val="24"/>
          <w:szCs w:val="24"/>
        </w:rPr>
        <w:t>A</w:t>
      </w:r>
      <w:r w:rsidR="001F3325">
        <w:rPr>
          <w:rFonts w:ascii="Times New Roman" w:hAnsi="Times New Roman" w:cs="Times New Roman"/>
          <w:sz w:val="24"/>
          <w:szCs w:val="24"/>
        </w:rPr>
        <w:t xml:space="preserve"> projektemben az orders tábl</w:t>
      </w:r>
      <w:r>
        <w:rPr>
          <w:rFonts w:ascii="Times New Roman" w:hAnsi="Times New Roman" w:cs="Times New Roman"/>
          <w:sz w:val="24"/>
          <w:szCs w:val="24"/>
        </w:rPr>
        <w:t>a</w:t>
      </w:r>
      <w:r w:rsidR="001F3325">
        <w:rPr>
          <w:rFonts w:ascii="Times New Roman" w:hAnsi="Times New Roman" w:cs="Times New Roman"/>
          <w:sz w:val="24"/>
          <w:szCs w:val="24"/>
        </w:rPr>
        <w:t xml:space="preserve"> </w:t>
      </w:r>
      <w:r>
        <w:rPr>
          <w:rFonts w:ascii="Times New Roman" w:hAnsi="Times New Roman" w:cs="Times New Roman"/>
          <w:sz w:val="24"/>
          <w:szCs w:val="24"/>
        </w:rPr>
        <w:t>archiválását valósítottam meg</w:t>
      </w:r>
      <w:r w:rsidR="001F3325">
        <w:rPr>
          <w:rFonts w:ascii="Times New Roman" w:hAnsi="Times New Roman" w:cs="Times New Roman"/>
          <w:sz w:val="24"/>
          <w:szCs w:val="24"/>
        </w:rPr>
        <w:t>. Mivel ez nem egy éles rendszer</w:t>
      </w:r>
      <w:r>
        <w:rPr>
          <w:rFonts w:ascii="Times New Roman" w:hAnsi="Times New Roman" w:cs="Times New Roman"/>
          <w:sz w:val="24"/>
          <w:szCs w:val="24"/>
        </w:rPr>
        <w:t>,</w:t>
      </w:r>
      <w:r w:rsidR="001F3325">
        <w:rPr>
          <w:rFonts w:ascii="Times New Roman" w:hAnsi="Times New Roman" w:cs="Times New Roman"/>
          <w:sz w:val="24"/>
          <w:szCs w:val="24"/>
        </w:rPr>
        <w:t xml:space="preserve"> így nem lenne feltétlenül szükség az archiválásra, </w:t>
      </w:r>
      <w:r>
        <w:rPr>
          <w:rFonts w:ascii="Times New Roman" w:hAnsi="Times New Roman" w:cs="Times New Roman"/>
          <w:sz w:val="24"/>
          <w:szCs w:val="24"/>
        </w:rPr>
        <w:t>azonban</w:t>
      </w:r>
      <w:r w:rsidR="001F3325">
        <w:rPr>
          <w:rFonts w:ascii="Times New Roman" w:hAnsi="Times New Roman" w:cs="Times New Roman"/>
          <w:sz w:val="24"/>
          <w:szCs w:val="24"/>
        </w:rPr>
        <w:t xml:space="preserve"> ennek a technikának a segítségével jól lehet </w:t>
      </w:r>
      <w:r>
        <w:rPr>
          <w:rFonts w:ascii="Times New Roman" w:hAnsi="Times New Roman" w:cs="Times New Roman"/>
          <w:sz w:val="24"/>
          <w:szCs w:val="24"/>
        </w:rPr>
        <w:t>demonstrálni</w:t>
      </w:r>
      <w:r w:rsidR="001F3325">
        <w:rPr>
          <w:rFonts w:ascii="Times New Roman" w:hAnsi="Times New Roman" w:cs="Times New Roman"/>
          <w:sz w:val="24"/>
          <w:szCs w:val="24"/>
        </w:rPr>
        <w:t xml:space="preserve"> a kurzuson tanult eszközöket. Az archiváláshoz létrehoztam egy archive_orders táblát, ami struktúrában megegyezik az orders-el. </w:t>
      </w:r>
      <w:r w:rsidR="00926FE1">
        <w:rPr>
          <w:rFonts w:ascii="Times New Roman" w:hAnsi="Times New Roman" w:cs="Times New Roman"/>
          <w:sz w:val="24"/>
          <w:szCs w:val="24"/>
        </w:rPr>
        <w:t xml:space="preserve">Az alkalmazásomban az orders táblához logikailag tartozik egy ordered_book tábla is, így ehhez is készítettem egy archív táblát. Ezenfelül kászítettem egy archive_log táblát, amibe logolni fogom, ha történt már archiválás. </w:t>
      </w:r>
    </w:p>
    <w:p w14:paraId="79E35B2E" w14:textId="154F48EF" w:rsidR="00926FE1" w:rsidRDefault="00926FE1" w:rsidP="001F3325">
      <w:pPr>
        <w:jc w:val="both"/>
        <w:rPr>
          <w:rFonts w:ascii="Times New Roman" w:hAnsi="Times New Roman" w:cs="Times New Roman"/>
          <w:sz w:val="24"/>
          <w:szCs w:val="24"/>
        </w:rPr>
      </w:pPr>
      <w:r>
        <w:rPr>
          <w:rFonts w:ascii="Times New Roman" w:hAnsi="Times New Roman" w:cs="Times New Roman"/>
          <w:sz w:val="24"/>
          <w:szCs w:val="24"/>
        </w:rPr>
        <w:t xml:space="preserve">Az archiválási </w:t>
      </w:r>
      <w:r w:rsidR="00EE1DBD">
        <w:rPr>
          <w:rFonts w:ascii="Times New Roman" w:hAnsi="Times New Roman" w:cs="Times New Roman"/>
          <w:sz w:val="24"/>
          <w:szCs w:val="24"/>
        </w:rPr>
        <w:t>logikát</w:t>
      </w:r>
      <w:r>
        <w:rPr>
          <w:rFonts w:ascii="Times New Roman" w:hAnsi="Times New Roman" w:cs="Times New Roman"/>
          <w:sz w:val="24"/>
          <w:szCs w:val="24"/>
        </w:rPr>
        <w:t xml:space="preserve"> el lehetett volna végezni backend oldalon is kódban, viszont mivel a kurzus fókusza az adatbázis technikákon volt, így az archiválásért egy tárolt eljárás felelős. A tárolt eljárás egy év paramétert vár és az orders, ordered_book táblából inserteli</w:t>
      </w:r>
      <w:r w:rsidR="00EE1DBD">
        <w:rPr>
          <w:rFonts w:ascii="Times New Roman" w:hAnsi="Times New Roman" w:cs="Times New Roman"/>
          <w:sz w:val="24"/>
          <w:szCs w:val="24"/>
        </w:rPr>
        <w:t xml:space="preserve"> a megfelelő rekordokat archív táblába, majd ezeket törli is az eredeti táblából.</w:t>
      </w:r>
    </w:p>
    <w:p w14:paraId="7B5C2A3E" w14:textId="77777777" w:rsidR="00EE1DBD" w:rsidRDefault="00EE1DBD" w:rsidP="001F3325">
      <w:pPr>
        <w:jc w:val="both"/>
        <w:rPr>
          <w:rFonts w:ascii="Times New Roman" w:hAnsi="Times New Roman" w:cs="Times New Roman"/>
          <w:sz w:val="24"/>
          <w:szCs w:val="24"/>
        </w:rPr>
      </w:pPr>
    </w:p>
    <w:p w14:paraId="7F7F7796" w14:textId="77777777" w:rsidR="00EE1DBD" w:rsidRDefault="00EE1DBD" w:rsidP="001F3325">
      <w:pPr>
        <w:jc w:val="both"/>
        <w:rPr>
          <w:rFonts w:ascii="Times New Roman" w:hAnsi="Times New Roman" w:cs="Times New Roman"/>
          <w:sz w:val="24"/>
          <w:szCs w:val="24"/>
        </w:rPr>
      </w:pPr>
    </w:p>
    <w:p w14:paraId="3ACB5757" w14:textId="77777777" w:rsidR="00EE1DBD" w:rsidRDefault="00EE1DBD" w:rsidP="001F3325">
      <w:pPr>
        <w:jc w:val="both"/>
        <w:rPr>
          <w:rFonts w:ascii="Times New Roman" w:hAnsi="Times New Roman" w:cs="Times New Roman"/>
          <w:sz w:val="24"/>
          <w:szCs w:val="24"/>
        </w:rPr>
      </w:pPr>
    </w:p>
    <w:p w14:paraId="296786C7" w14:textId="6EE75B7B" w:rsidR="00EE1DBD" w:rsidRDefault="00736CE2" w:rsidP="001F3325">
      <w:pPr>
        <w:jc w:val="both"/>
        <w:rPr>
          <w:rFonts w:ascii="Times New Roman" w:hAnsi="Times New Roman" w:cs="Times New Roman"/>
          <w:sz w:val="24"/>
          <w:szCs w:val="24"/>
        </w:rPr>
      </w:pPr>
      <w:r>
        <w:rPr>
          <w:noProof/>
          <w14:ligatures w14:val="standardContextual"/>
        </w:rPr>
        <w:lastRenderedPageBreak/>
        <w:drawing>
          <wp:anchor distT="0" distB="0" distL="114300" distR="114300" simplePos="0" relativeHeight="251661312" behindDoc="0" locked="0" layoutInCell="1" allowOverlap="1" wp14:anchorId="369AD0B0" wp14:editId="2CEDB98E">
            <wp:simplePos x="0" y="0"/>
            <wp:positionH relativeFrom="margin">
              <wp:align>right</wp:align>
            </wp:positionH>
            <wp:positionV relativeFrom="paragraph">
              <wp:posOffset>4478655</wp:posOffset>
            </wp:positionV>
            <wp:extent cx="5760720" cy="1539240"/>
            <wp:effectExtent l="0" t="0" r="0" b="3810"/>
            <wp:wrapTopAndBottom/>
            <wp:docPr id="74814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4531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anchor>
        </w:drawing>
      </w:r>
      <w:r w:rsidR="00EE1DBD">
        <w:rPr>
          <w:rFonts w:ascii="Times New Roman" w:hAnsi="Times New Roman" w:cs="Times New Roman"/>
          <w:sz w:val="24"/>
          <w:szCs w:val="24"/>
        </w:rPr>
        <w:br/>
      </w:r>
      <w:r w:rsidR="00EE1DBD">
        <w:rPr>
          <w:noProof/>
          <w14:ligatures w14:val="standardContextual"/>
        </w:rPr>
        <w:drawing>
          <wp:anchor distT="0" distB="0" distL="114300" distR="114300" simplePos="0" relativeHeight="251658240" behindDoc="0" locked="0" layoutInCell="1" allowOverlap="1" wp14:anchorId="51AC5FB3" wp14:editId="11D47ED4">
            <wp:simplePos x="0" y="0"/>
            <wp:positionH relativeFrom="margin">
              <wp:align>center</wp:align>
            </wp:positionH>
            <wp:positionV relativeFrom="paragraph">
              <wp:posOffset>0</wp:posOffset>
            </wp:positionV>
            <wp:extent cx="4911090" cy="2819400"/>
            <wp:effectExtent l="0" t="0" r="3810" b="0"/>
            <wp:wrapTopAndBottom/>
            <wp:docPr id="72232798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7989" name="Picture 1"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911090" cy="2819400"/>
                    </a:xfrm>
                    <a:prstGeom prst="rect">
                      <a:avLst/>
                    </a:prstGeom>
                  </pic:spPr>
                </pic:pic>
              </a:graphicData>
            </a:graphic>
            <wp14:sizeRelH relativeFrom="margin">
              <wp14:pctWidth>0</wp14:pctWidth>
            </wp14:sizeRelH>
            <wp14:sizeRelV relativeFrom="margin">
              <wp14:pctHeight>0</wp14:pctHeight>
            </wp14:sizeRelV>
          </wp:anchor>
        </w:drawing>
      </w:r>
      <w:r w:rsidR="00EE1DBD">
        <w:rPr>
          <w:rFonts w:ascii="Times New Roman" w:hAnsi="Times New Roman" w:cs="Times New Roman"/>
          <w:sz w:val="24"/>
          <w:szCs w:val="24"/>
        </w:rPr>
        <w:t>Az archive_log tábla töltéséhez</w:t>
      </w:r>
      <w:r w:rsidR="00CA4037">
        <w:rPr>
          <w:rFonts w:ascii="Times New Roman" w:hAnsi="Times New Roman" w:cs="Times New Roman"/>
          <w:sz w:val="24"/>
          <w:szCs w:val="24"/>
        </w:rPr>
        <w:t xml:space="preserve"> pedig készítettem kettő triggert. Az egyik az archive_order táblába beszúrás pillanatában fut le. Ez a trigger felelős azért, hogy a log-ba beírja elkezdődött az archiválás. Illetve létrehoztam egy másik triggert, ami akkor fut le, ha az order táblából törlünk, ekkor befrissíti a log táblában lévő státuszt COMPLETED-re. </w:t>
      </w:r>
      <w:r>
        <w:rPr>
          <w:rFonts w:ascii="Times New Roman" w:hAnsi="Times New Roman" w:cs="Times New Roman"/>
          <w:sz w:val="24"/>
          <w:szCs w:val="24"/>
        </w:rPr>
        <w:t>A képen a két trigger látható:</w:t>
      </w:r>
    </w:p>
    <w:p w14:paraId="0745A347" w14:textId="3CAD6011" w:rsidR="00736CE2" w:rsidRDefault="00736CE2" w:rsidP="001F3325">
      <w:pPr>
        <w:jc w:val="both"/>
        <w:rPr>
          <w:rFonts w:ascii="Times New Roman" w:hAnsi="Times New Roman" w:cs="Times New Roman"/>
          <w:sz w:val="24"/>
          <w:szCs w:val="24"/>
        </w:rPr>
      </w:pPr>
      <w:r>
        <w:rPr>
          <w:noProof/>
          <w14:ligatures w14:val="standardContextual"/>
        </w:rPr>
        <w:drawing>
          <wp:anchor distT="0" distB="0" distL="114300" distR="114300" simplePos="0" relativeHeight="251662336" behindDoc="0" locked="0" layoutInCell="1" allowOverlap="1" wp14:anchorId="2D0CC7A8" wp14:editId="2CD971C1">
            <wp:simplePos x="0" y="0"/>
            <wp:positionH relativeFrom="margin">
              <wp:align>center</wp:align>
            </wp:positionH>
            <wp:positionV relativeFrom="paragraph">
              <wp:posOffset>1859915</wp:posOffset>
            </wp:positionV>
            <wp:extent cx="5347970" cy="2863850"/>
            <wp:effectExtent l="0" t="0" r="5080" b="0"/>
            <wp:wrapTopAndBottom/>
            <wp:docPr id="70312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9467" name=""/>
                    <pic:cNvPicPr/>
                  </pic:nvPicPr>
                  <pic:blipFill>
                    <a:blip r:embed="rId8">
                      <a:extLst>
                        <a:ext uri="{28A0092B-C50C-407E-A947-70E740481C1C}">
                          <a14:useLocalDpi xmlns:a14="http://schemas.microsoft.com/office/drawing/2010/main" val="0"/>
                        </a:ext>
                      </a:extLst>
                    </a:blip>
                    <a:stretch>
                      <a:fillRect/>
                    </a:stretch>
                  </pic:blipFill>
                  <pic:spPr>
                    <a:xfrm>
                      <a:off x="0" y="0"/>
                      <a:ext cx="5347970" cy="2863850"/>
                    </a:xfrm>
                    <a:prstGeom prst="rect">
                      <a:avLst/>
                    </a:prstGeom>
                  </pic:spPr>
                </pic:pic>
              </a:graphicData>
            </a:graphic>
            <wp14:sizeRelH relativeFrom="margin">
              <wp14:pctWidth>0</wp14:pctWidth>
            </wp14:sizeRelH>
            <wp14:sizeRelV relativeFrom="margin">
              <wp14:pctHeight>0</wp14:pctHeight>
            </wp14:sizeRelV>
          </wp:anchor>
        </w:drawing>
      </w:r>
    </w:p>
    <w:p w14:paraId="0BB8E414" w14:textId="2942538D" w:rsidR="00736CE2" w:rsidRDefault="00736CE2" w:rsidP="001F3325">
      <w:pPr>
        <w:jc w:val="both"/>
        <w:rPr>
          <w:rFonts w:ascii="Times New Roman" w:hAnsi="Times New Roman" w:cs="Times New Roman"/>
          <w:sz w:val="24"/>
          <w:szCs w:val="24"/>
        </w:rPr>
      </w:pPr>
    </w:p>
    <w:p w14:paraId="62D59F25" w14:textId="4186088A" w:rsidR="00CA4037" w:rsidRDefault="00CA4037" w:rsidP="001F3325">
      <w:pPr>
        <w:jc w:val="both"/>
        <w:rPr>
          <w:rFonts w:ascii="Times New Roman" w:hAnsi="Times New Roman" w:cs="Times New Roman"/>
          <w:sz w:val="24"/>
          <w:szCs w:val="24"/>
        </w:rPr>
      </w:pPr>
      <w:r>
        <w:rPr>
          <w:noProof/>
          <w14:ligatures w14:val="standardContextual"/>
        </w:rPr>
        <w:drawing>
          <wp:anchor distT="0" distB="0" distL="114300" distR="114300" simplePos="0" relativeHeight="251660288" behindDoc="0" locked="0" layoutInCell="1" allowOverlap="1" wp14:anchorId="42BDAFC5" wp14:editId="76B68A41">
            <wp:simplePos x="0" y="0"/>
            <wp:positionH relativeFrom="margin">
              <wp:align>center</wp:align>
            </wp:positionH>
            <wp:positionV relativeFrom="paragraph">
              <wp:posOffset>2105660</wp:posOffset>
            </wp:positionV>
            <wp:extent cx="4559300" cy="2440940"/>
            <wp:effectExtent l="0" t="0" r="0" b="0"/>
            <wp:wrapTopAndBottom/>
            <wp:docPr id="696364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4324"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59300" cy="2440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Az arhciváláshoz létrehoztam kettő endpointot. Az egyik meghívja a tárolt eljárást, míg a másik lekéri az archivált éveket. Ezekhez az endpoitnokhoz angularban készítettem két kis egyszerű képernyőt:</w:t>
      </w:r>
    </w:p>
    <w:p w14:paraId="0F3DC560" w14:textId="58B3CF51" w:rsidR="00B32503" w:rsidRDefault="00CA4037" w:rsidP="00CA4037">
      <w:pPr>
        <w:jc w:val="both"/>
        <w:rPr>
          <w:rFonts w:ascii="Times New Roman" w:hAnsi="Times New Roman" w:cs="Times New Roman"/>
          <w:sz w:val="24"/>
          <w:szCs w:val="24"/>
        </w:rPr>
      </w:pPr>
      <w:r>
        <w:rPr>
          <w:noProof/>
          <w14:ligatures w14:val="standardContextual"/>
        </w:rPr>
        <w:drawing>
          <wp:anchor distT="0" distB="0" distL="114300" distR="114300" simplePos="0" relativeHeight="251659264" behindDoc="0" locked="0" layoutInCell="1" allowOverlap="1" wp14:anchorId="76FFC643" wp14:editId="64D44A97">
            <wp:simplePos x="0" y="0"/>
            <wp:positionH relativeFrom="column">
              <wp:posOffset>1905</wp:posOffset>
            </wp:positionH>
            <wp:positionV relativeFrom="paragraph">
              <wp:posOffset>2540</wp:posOffset>
            </wp:positionV>
            <wp:extent cx="5760720" cy="1374140"/>
            <wp:effectExtent l="0" t="0" r="0" b="0"/>
            <wp:wrapTopAndBottom/>
            <wp:docPr id="210068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85105"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74140"/>
                    </a:xfrm>
                    <a:prstGeom prst="rect">
                      <a:avLst/>
                    </a:prstGeom>
                  </pic:spPr>
                </pic:pic>
              </a:graphicData>
            </a:graphic>
          </wp:anchor>
        </w:drawing>
      </w:r>
      <w:r>
        <w:rPr>
          <w:rFonts w:ascii="Times New Roman" w:hAnsi="Times New Roman" w:cs="Times New Roman"/>
          <w:sz w:val="24"/>
          <w:szCs w:val="24"/>
        </w:rPr>
        <w:t>Ennek a két képernyőnek hála az adminisztrátor egyszerűen tudja archiválni a rendeléseket és ennek az eredményéről a napló képernyőn is könnyen tud tájékozódni.</w:t>
      </w:r>
    </w:p>
    <w:p w14:paraId="7C67309A" w14:textId="2C8A93A9" w:rsidR="00736CE2" w:rsidRDefault="00736CE2" w:rsidP="00CA4037">
      <w:pPr>
        <w:jc w:val="both"/>
        <w:rPr>
          <w:rFonts w:ascii="Times New Roman" w:hAnsi="Times New Roman" w:cs="Times New Roman"/>
          <w:sz w:val="24"/>
          <w:szCs w:val="24"/>
        </w:rPr>
      </w:pPr>
      <w:r>
        <w:rPr>
          <w:rFonts w:ascii="Times New Roman" w:hAnsi="Times New Roman" w:cs="Times New Roman"/>
          <w:sz w:val="24"/>
          <w:szCs w:val="24"/>
        </w:rPr>
        <w:t>A projekt forráskódját az alábbi git repository tartalmazza:</w:t>
      </w:r>
    </w:p>
    <w:p w14:paraId="17442FFB" w14:textId="77777777" w:rsidR="00736CE2" w:rsidRPr="00CA4037" w:rsidRDefault="00736CE2" w:rsidP="00CA4037">
      <w:pPr>
        <w:jc w:val="both"/>
        <w:rPr>
          <w:rFonts w:ascii="Times New Roman" w:hAnsi="Times New Roman" w:cs="Times New Roman"/>
          <w:sz w:val="24"/>
          <w:szCs w:val="24"/>
        </w:rPr>
      </w:pPr>
    </w:p>
    <w:sectPr w:rsidR="00736CE2" w:rsidRPr="00CA40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FA"/>
    <w:rsid w:val="000379FA"/>
    <w:rsid w:val="00044EFA"/>
    <w:rsid w:val="000522E6"/>
    <w:rsid w:val="00056769"/>
    <w:rsid w:val="000D2467"/>
    <w:rsid w:val="000E48A4"/>
    <w:rsid w:val="001F3325"/>
    <w:rsid w:val="00244F32"/>
    <w:rsid w:val="0039056A"/>
    <w:rsid w:val="003B0F4E"/>
    <w:rsid w:val="00564D7F"/>
    <w:rsid w:val="00574A40"/>
    <w:rsid w:val="00632900"/>
    <w:rsid w:val="006A16AD"/>
    <w:rsid w:val="006F133E"/>
    <w:rsid w:val="0070376F"/>
    <w:rsid w:val="00736CE2"/>
    <w:rsid w:val="00762D5C"/>
    <w:rsid w:val="00817407"/>
    <w:rsid w:val="00921FA5"/>
    <w:rsid w:val="00926FE1"/>
    <w:rsid w:val="0095360A"/>
    <w:rsid w:val="009A56F9"/>
    <w:rsid w:val="00A229F2"/>
    <w:rsid w:val="00A22C74"/>
    <w:rsid w:val="00A82854"/>
    <w:rsid w:val="00AE29AE"/>
    <w:rsid w:val="00AE6E04"/>
    <w:rsid w:val="00B32503"/>
    <w:rsid w:val="00BB7646"/>
    <w:rsid w:val="00C201F8"/>
    <w:rsid w:val="00C85CA5"/>
    <w:rsid w:val="00CA4037"/>
    <w:rsid w:val="00D93FC4"/>
    <w:rsid w:val="00DC4791"/>
    <w:rsid w:val="00DC519B"/>
    <w:rsid w:val="00E07B20"/>
    <w:rsid w:val="00EA5019"/>
    <w:rsid w:val="00EE1DBD"/>
    <w:rsid w:val="00EF7C2C"/>
    <w:rsid w:val="00F76D1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BF87"/>
  <w15:chartTrackingRefBased/>
  <w15:docId w15:val="{F7B2BA6E-AD4F-40CD-A47E-30AC0529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FA"/>
    <w:rPr>
      <w:kern w:val="0"/>
      <w14:ligatures w14:val="none"/>
    </w:rPr>
  </w:style>
  <w:style w:type="paragraph" w:styleId="Heading1">
    <w:name w:val="heading 1"/>
    <w:basedOn w:val="Normal"/>
    <w:next w:val="Normal"/>
    <w:link w:val="Heading1Char"/>
    <w:uiPriority w:val="9"/>
    <w:qFormat/>
    <w:rsid w:val="00044E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4E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4EF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4EF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44EF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44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F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4E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4EF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4EF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44EF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44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EFA"/>
    <w:rPr>
      <w:rFonts w:eastAsiaTheme="majorEastAsia" w:cstheme="majorBidi"/>
      <w:color w:val="272727" w:themeColor="text1" w:themeTint="D8"/>
    </w:rPr>
  </w:style>
  <w:style w:type="paragraph" w:styleId="Title">
    <w:name w:val="Title"/>
    <w:basedOn w:val="Normal"/>
    <w:next w:val="Normal"/>
    <w:link w:val="TitleChar"/>
    <w:uiPriority w:val="10"/>
    <w:qFormat/>
    <w:rsid w:val="00044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E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E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EFA"/>
    <w:rPr>
      <w:i/>
      <w:iCs/>
      <w:color w:val="404040" w:themeColor="text1" w:themeTint="BF"/>
    </w:rPr>
  </w:style>
  <w:style w:type="paragraph" w:styleId="ListParagraph">
    <w:name w:val="List Paragraph"/>
    <w:basedOn w:val="Normal"/>
    <w:uiPriority w:val="34"/>
    <w:qFormat/>
    <w:rsid w:val="00044EFA"/>
    <w:pPr>
      <w:ind w:left="720"/>
      <w:contextualSpacing/>
    </w:pPr>
  </w:style>
  <w:style w:type="character" w:styleId="IntenseEmphasis">
    <w:name w:val="Intense Emphasis"/>
    <w:basedOn w:val="DefaultParagraphFont"/>
    <w:uiPriority w:val="21"/>
    <w:qFormat/>
    <w:rsid w:val="00044EFA"/>
    <w:rPr>
      <w:i/>
      <w:iCs/>
      <w:color w:val="365F91" w:themeColor="accent1" w:themeShade="BF"/>
    </w:rPr>
  </w:style>
  <w:style w:type="paragraph" w:styleId="IntenseQuote">
    <w:name w:val="Intense Quote"/>
    <w:basedOn w:val="Normal"/>
    <w:next w:val="Normal"/>
    <w:link w:val="IntenseQuoteChar"/>
    <w:uiPriority w:val="30"/>
    <w:qFormat/>
    <w:rsid w:val="00044E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4EFA"/>
    <w:rPr>
      <w:i/>
      <w:iCs/>
      <w:color w:val="365F91" w:themeColor="accent1" w:themeShade="BF"/>
    </w:rPr>
  </w:style>
  <w:style w:type="character" w:styleId="IntenseReference">
    <w:name w:val="Intense Reference"/>
    <w:basedOn w:val="DefaultParagraphFont"/>
    <w:uiPriority w:val="32"/>
    <w:qFormat/>
    <w:rsid w:val="00044EF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7217-A0B1-47EC-BBD1-959D75D7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Czaffer Alexandra</dc:creator>
  <cp:keywords/>
  <dc:description/>
  <cp:lastModifiedBy>Czaffer Alexandra</cp:lastModifiedBy>
  <cp:revision>11</cp:revision>
  <dcterms:created xsi:type="dcterms:W3CDTF">2025-04-19T14:26:00Z</dcterms:created>
  <dcterms:modified xsi:type="dcterms:W3CDTF">2025-04-24T05:33:00Z</dcterms:modified>
</cp:coreProperties>
</file>