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F7E4" w14:textId="77777777" w:rsidR="005B4667" w:rsidRPr="005B4667" w:rsidRDefault="005B4667" w:rsidP="005B4667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166"/>
        <w:gridCol w:w="9028"/>
      </w:tblGrid>
      <w:tr w:rsidR="005B4667" w:rsidRPr="005B4667" w14:paraId="5BB5D2CE" w14:textId="77777777" w:rsidTr="005B4667">
        <w:trPr>
          <w:trHeight w:val="5793"/>
        </w:trPr>
        <w:tc>
          <w:tcPr>
            <w:tcW w:w="0" w:type="auto"/>
            <w:shd w:val="clear" w:color="auto" w:fill="5F5F5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5BF5F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B554F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4A194" w14:textId="77777777" w:rsidR="005B4667" w:rsidRPr="005B4667" w:rsidRDefault="005B4667" w:rsidP="005B4667">
            <w:pPr>
              <w:spacing w:before="40" w:after="2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5B4667">
              <w:rPr>
                <w:rFonts w:ascii="Arial" w:eastAsia="Times New Roman" w:hAnsi="Arial" w:cs="Arial"/>
                <w:b/>
                <w:bCs/>
                <w:color w:val="000000"/>
                <w:kern w:val="36"/>
              </w:rPr>
              <w:t>Experience</w:t>
            </w:r>
          </w:p>
          <w:p w14:paraId="08675135" w14:textId="77777777" w:rsidR="005B4667" w:rsidRPr="005B4667" w:rsidRDefault="005B4667" w:rsidP="005B4667">
            <w:pPr>
              <w:spacing w:before="200" w:after="1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UNITE HERE HEALTH</w:t>
            </w: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ab/>
              <w:t>January 2013 - September 2020</w:t>
            </w:r>
          </w:p>
          <w:p w14:paraId="7EA318B2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Senior Paralegal (April 2019 – September 2020)</w:t>
            </w:r>
          </w:p>
          <w:p w14:paraId="51F75894" w14:textId="77777777" w:rsidR="005B4667" w:rsidRPr="005B4667" w:rsidRDefault="005B4667" w:rsidP="005B4667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Responsible for upkeep of contract database including training of new employees/refresher trainings and communicating needs and issues to developers and testing changes for functionality</w:t>
            </w:r>
          </w:p>
          <w:p w14:paraId="190DFF9B" w14:textId="77777777" w:rsidR="005B4667" w:rsidRPr="005B4667" w:rsidRDefault="005B4667" w:rsidP="005B4667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Creating and revising procedures for manually tracking and updating various information from Collective Bargaining Agreements</w:t>
            </w:r>
          </w:p>
          <w:p w14:paraId="4913AEFB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</w:p>
          <w:p w14:paraId="132CAC93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Paralegal II (January 2013 – March 2019)</w:t>
            </w:r>
          </w:p>
          <w:p w14:paraId="33E551A1" w14:textId="77777777" w:rsidR="005B4667" w:rsidRPr="005B4667" w:rsidRDefault="005B4667" w:rsidP="005B4667">
            <w:pPr>
              <w:numPr>
                <w:ilvl w:val="0"/>
                <w:numId w:val="2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Review Collective Bargaining Agreements for compliance with Fund Minimum Standards and ERISA requirements</w:t>
            </w:r>
          </w:p>
          <w:p w14:paraId="7F79593D" w14:textId="77777777" w:rsidR="005B4667" w:rsidRPr="005B4667" w:rsidRDefault="005B4667" w:rsidP="005B4667">
            <w:pPr>
              <w:numPr>
                <w:ilvl w:val="0"/>
                <w:numId w:val="2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Complete contract reviews and share information with other Fund departments in a timely manner to ensure accurate implementation of contract terms and conditions</w:t>
            </w:r>
          </w:p>
          <w:p w14:paraId="6D616B80" w14:textId="77777777" w:rsidR="005B4667" w:rsidRPr="005B4667" w:rsidRDefault="005B4667" w:rsidP="005B4667">
            <w:pPr>
              <w:spacing w:before="200" w:after="1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Bone Collector, LLC – Paralegal</w:t>
            </w: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ab/>
              <w:t>December 2010 – December 2012</w:t>
            </w:r>
          </w:p>
          <w:p w14:paraId="4D65EE88" w14:textId="77777777" w:rsidR="005B4667" w:rsidRPr="005B4667" w:rsidRDefault="005B4667" w:rsidP="005B4667">
            <w:pPr>
              <w:numPr>
                <w:ilvl w:val="0"/>
                <w:numId w:val="3"/>
              </w:numPr>
              <w:ind w:left="54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Managed Microsoft Access Database of License, Endorsement, and Television Agreements</w:t>
            </w:r>
          </w:p>
          <w:p w14:paraId="5A7CB9F0" w14:textId="77777777" w:rsidR="005B4667" w:rsidRPr="005B4667" w:rsidRDefault="005B4667" w:rsidP="005B4667">
            <w:pPr>
              <w:numPr>
                <w:ilvl w:val="0"/>
                <w:numId w:val="3"/>
              </w:numPr>
              <w:ind w:left="54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Worked with IP Attorney to manage multiple Trademarks and pertinent filing dates associated with each</w:t>
            </w:r>
          </w:p>
          <w:p w14:paraId="7DF6008E" w14:textId="77777777" w:rsidR="005B4667" w:rsidRPr="005B4667" w:rsidRDefault="005B4667" w:rsidP="005B4667">
            <w:pPr>
              <w:spacing w:before="200" w:after="1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Bone Collector, LLC – Inventory/Online Store Manager</w:t>
            </w: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ab/>
              <w:t>August 2010 – December 2012</w:t>
            </w:r>
          </w:p>
          <w:p w14:paraId="618035A7" w14:textId="77777777" w:rsidR="005B4667" w:rsidRPr="005B4667" w:rsidRDefault="005B4667" w:rsidP="005B4667">
            <w:pPr>
              <w:numPr>
                <w:ilvl w:val="0"/>
                <w:numId w:val="4"/>
              </w:numPr>
              <w:ind w:left="54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 new items utilizing Microsoft Navision</w:t>
            </w:r>
          </w:p>
          <w:p w14:paraId="0E97416E" w14:textId="77777777" w:rsidR="005B4667" w:rsidRPr="005B4667" w:rsidRDefault="005B4667" w:rsidP="005B4667">
            <w:pPr>
              <w:numPr>
                <w:ilvl w:val="0"/>
                <w:numId w:val="4"/>
              </w:numPr>
              <w:ind w:left="54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Used the GS1 system to generate UPC barcodes for all new products and coordinate use of labels</w:t>
            </w:r>
          </w:p>
        </w:tc>
      </w:tr>
      <w:tr w:rsidR="005B4667" w:rsidRPr="005B4667" w14:paraId="1E68C881" w14:textId="77777777" w:rsidTr="005B4667">
        <w:trPr>
          <w:trHeight w:val="213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50B5D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1E984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85B07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4667" w:rsidRPr="005B4667" w14:paraId="0AF152E6" w14:textId="77777777" w:rsidTr="005B4667">
        <w:trPr>
          <w:trHeight w:val="2591"/>
        </w:trPr>
        <w:tc>
          <w:tcPr>
            <w:tcW w:w="0" w:type="auto"/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0AFBE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2D7D1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E2935" w14:textId="77777777" w:rsidR="005B4667" w:rsidRPr="005B4667" w:rsidRDefault="005B4667" w:rsidP="005B4667">
            <w:pPr>
              <w:spacing w:before="40" w:after="2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5B4667">
              <w:rPr>
                <w:rFonts w:ascii="Arial" w:eastAsia="Times New Roman" w:hAnsi="Arial" w:cs="Arial"/>
                <w:b/>
                <w:bCs/>
                <w:color w:val="000000"/>
                <w:kern w:val="36"/>
              </w:rPr>
              <w:t>Education</w:t>
            </w:r>
          </w:p>
          <w:p w14:paraId="58DFA1E5" w14:textId="77777777" w:rsidR="005B4667" w:rsidRPr="005B4667" w:rsidRDefault="005B4667" w:rsidP="005B4667">
            <w:pPr>
              <w:spacing w:after="200" w:line="0" w:lineRule="auto"/>
              <w:rPr>
                <w:rFonts w:ascii="Times New Roman" w:eastAsia="Times New Roman" w:hAnsi="Times New Roman" w:cs="Times New Roman"/>
              </w:rPr>
            </w:pPr>
            <w:r w:rsidRPr="005B4667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Coding Dojo                                                                                   June 2021 - September 2021</w:t>
            </w:r>
          </w:p>
          <w:p w14:paraId="1652A2E7" w14:textId="77777777" w:rsidR="005B4667" w:rsidRPr="005B4667" w:rsidRDefault="005B4667" w:rsidP="005B4667">
            <w:pPr>
              <w:spacing w:after="200" w:line="0" w:lineRule="auto"/>
              <w:rPr>
                <w:rFonts w:ascii="Times New Roman" w:eastAsia="Times New Roman" w:hAnsi="Times New Roman" w:cs="Times New Roman"/>
              </w:rPr>
            </w:pPr>
            <w:r w:rsidRPr="005B4667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Full-Stack Developer Certificate - MERN Full-Stack</w:t>
            </w:r>
          </w:p>
          <w:p w14:paraId="7B402579" w14:textId="77777777" w:rsidR="005B4667" w:rsidRPr="005B4667" w:rsidRDefault="005B4667" w:rsidP="005B4667">
            <w:pPr>
              <w:spacing w:before="200" w:after="1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Chicago State University</w:t>
            </w: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ab/>
              <w:t>March 2011 – June 2011</w:t>
            </w:r>
          </w:p>
          <w:p w14:paraId="66EA7D94" w14:textId="77777777" w:rsidR="005B4667" w:rsidRPr="005B4667" w:rsidRDefault="005B4667" w:rsidP="005B4667">
            <w:pPr>
              <w:spacing w:after="200"/>
              <w:rPr>
                <w:rFonts w:ascii="Times New Roman" w:eastAsia="Times New Roman" w:hAnsi="Times New Roman" w:cs="Times New Roman"/>
              </w:rPr>
            </w:pP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Certificate of Completion: Paralegal Studies</w:t>
            </w:r>
          </w:p>
          <w:p w14:paraId="4CE082E3" w14:textId="77777777" w:rsidR="005B4667" w:rsidRPr="005B4667" w:rsidRDefault="005B4667" w:rsidP="005B4667">
            <w:pPr>
              <w:spacing w:before="200" w:after="1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Northern Illinois University</w:t>
            </w: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ab/>
              <w:t>August 2006 – August 2010</w:t>
            </w:r>
          </w:p>
          <w:p w14:paraId="5C0A1C6C" w14:textId="77777777" w:rsidR="005B4667" w:rsidRPr="005B4667" w:rsidRDefault="005B4667" w:rsidP="005B4667">
            <w:pPr>
              <w:spacing w:after="200"/>
              <w:rPr>
                <w:rFonts w:ascii="Times New Roman" w:eastAsia="Times New Roman" w:hAnsi="Times New Roman" w:cs="Times New Roman"/>
              </w:rPr>
            </w:pP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Bachelor of Science in Political Science with an emphasis in Public Law</w:t>
            </w:r>
          </w:p>
        </w:tc>
      </w:tr>
      <w:tr w:rsidR="005B4667" w:rsidRPr="005B4667" w14:paraId="5D8A1D38" w14:textId="77777777" w:rsidTr="005B4667">
        <w:trPr>
          <w:trHeight w:val="213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5F81A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BE046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7CDAC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4667" w:rsidRPr="005B4667" w14:paraId="1BBB2F9D" w14:textId="77777777" w:rsidTr="005B4667">
        <w:trPr>
          <w:trHeight w:val="1680"/>
        </w:trPr>
        <w:tc>
          <w:tcPr>
            <w:tcW w:w="0" w:type="auto"/>
            <w:shd w:val="clear" w:color="auto" w:fill="B2B2B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FD01A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F385C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1DCC3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Technical Skills</w:t>
            </w:r>
          </w:p>
          <w:p w14:paraId="02CF1FA7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</w:p>
          <w:p w14:paraId="5EFDF20E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Languages: </w:t>
            </w: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JavaScript, Python, HTML, CSS. </w:t>
            </w: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Framework/Libraries:</w:t>
            </w: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NodeJS, Express, React, jQuery, Mongoose. </w:t>
            </w: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Databases:</w:t>
            </w: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MongoDB, SQLite. </w:t>
            </w: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Version Control Systems:</w:t>
            </w: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Git, GitHub. </w:t>
            </w:r>
            <w:r w:rsidRPr="005B46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Deployment:</w:t>
            </w: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Amazon AWS EC</w:t>
            </w:r>
          </w:p>
          <w:p w14:paraId="4F3BD941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</w:p>
          <w:p w14:paraId="460A7F1C" w14:textId="77777777" w:rsidR="005B4667" w:rsidRPr="005B4667" w:rsidRDefault="005B4667" w:rsidP="005B4667">
            <w:pPr>
              <w:rPr>
                <w:rFonts w:ascii="Times New Roman" w:eastAsia="Times New Roman" w:hAnsi="Times New Roman" w:cs="Times New Roman"/>
              </w:rPr>
            </w:pPr>
            <w:r w:rsidRPr="005B46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Extensive use with Microsoft Office Suite (Word, Outlook, Access, Excel, PowerPoint).</w:t>
            </w:r>
          </w:p>
        </w:tc>
      </w:tr>
    </w:tbl>
    <w:p w14:paraId="74448B30" w14:textId="77777777" w:rsidR="000C51A6" w:rsidRDefault="000C51A6"/>
    <w:sectPr w:rsidR="000C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4B6"/>
    <w:multiLevelType w:val="multilevel"/>
    <w:tmpl w:val="7F24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1D73"/>
    <w:multiLevelType w:val="multilevel"/>
    <w:tmpl w:val="1212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07BAF"/>
    <w:multiLevelType w:val="multilevel"/>
    <w:tmpl w:val="7A96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C4596"/>
    <w:multiLevelType w:val="multilevel"/>
    <w:tmpl w:val="80B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67"/>
    <w:rsid w:val="000C51A6"/>
    <w:rsid w:val="005B4667"/>
    <w:rsid w:val="0067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8E58"/>
  <w15:chartTrackingRefBased/>
  <w15:docId w15:val="{9B126BEB-7DE4-0B4F-BEB4-4C492C21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46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466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6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46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5B4667"/>
  </w:style>
  <w:style w:type="paragraph" w:styleId="NormalWeb">
    <w:name w:val="Normal (Web)"/>
    <w:basedOn w:val="Normal"/>
    <w:uiPriority w:val="99"/>
    <w:semiHidden/>
    <w:unhideWhenUsed/>
    <w:rsid w:val="005B46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171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2021-10-04T01:19:00Z</dcterms:created>
  <dcterms:modified xsi:type="dcterms:W3CDTF">2021-10-04T01:19:00Z</dcterms:modified>
</cp:coreProperties>
</file>