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280B0" w14:textId="77777777" w:rsidR="00AD3374" w:rsidRPr="00AD3374" w:rsidRDefault="00AD3374" w:rsidP="00AD3374">
      <w:pPr>
        <w:jc w:val="center"/>
        <w:rPr>
          <w:b/>
          <w:bCs/>
          <w:lang w:val="en-GB"/>
        </w:rPr>
      </w:pPr>
      <w:r w:rsidRPr="00AD3374">
        <w:rPr>
          <w:b/>
          <w:bCs/>
          <w:lang w:val="en-GB"/>
        </w:rPr>
        <w:t>Mediterranean Coast &amp; Southern Morocco – 13 Days / 12 Nights</w:t>
      </w:r>
    </w:p>
    <w:p w14:paraId="3E6FC863" w14:textId="77777777" w:rsidR="00AD3374" w:rsidRPr="00AD3374" w:rsidRDefault="00AD3374" w:rsidP="00AD3374">
      <w:pPr>
        <w:rPr>
          <w:b/>
          <w:bCs/>
          <w:lang w:val="en-GB"/>
        </w:rPr>
      </w:pPr>
      <w:r w:rsidRPr="00AD3374">
        <w:rPr>
          <w:b/>
          <w:bCs/>
          <w:lang w:val="en-GB"/>
        </w:rPr>
        <w:t>Discover the beauty, culture, and diversity of Morocco on this unforgettable 13-day journey through the country’s imperial cities, Atlantic and Mediterranean coastlines, mountain landscapes, and Sahara Desert.</w:t>
      </w:r>
    </w:p>
    <w:p w14:paraId="61675FBF" w14:textId="77777777" w:rsidR="00AD3374" w:rsidRPr="00AD3374" w:rsidRDefault="00AD3374" w:rsidP="00AD3374">
      <w:pPr>
        <w:rPr>
          <w:b/>
          <w:bCs/>
          <w:lang w:val="en-GB"/>
        </w:rPr>
      </w:pPr>
      <w:r w:rsidRPr="00AD3374">
        <w:rPr>
          <w:b/>
          <w:bCs/>
          <w:lang w:val="en-GB"/>
        </w:rPr>
        <w:t>Beginning in Tangier, the gateway between Europe and Africa, this tour takes you through Morocco’s most iconic destinations including Rabat, Casablanca, Marrakech, Ouarzazate, Zagora, Merzouga, Midelt, Meknes, Fes, Chefchaouen, and Tetouan.</w:t>
      </w:r>
    </w:p>
    <w:p w14:paraId="55D0FDCC" w14:textId="77777777" w:rsidR="00AD3374" w:rsidRPr="00AD3374" w:rsidRDefault="00AD3374" w:rsidP="00AD3374">
      <w:pPr>
        <w:rPr>
          <w:b/>
          <w:bCs/>
          <w:lang w:val="en-GB"/>
        </w:rPr>
      </w:pPr>
      <w:r w:rsidRPr="00AD3374">
        <w:rPr>
          <w:b/>
          <w:bCs/>
          <w:lang w:val="en-GB"/>
        </w:rPr>
        <w:t>Experience the rich history of Morocco through guided visits to ancient medinas, UNESCO World Heritage Sites, royal palaces, kasbahs, and traditional souks. Travel across the spectacular High Atlas and Middle Atlas Mountains, discover Berber culture, and enjoy unforgettable moments in the Sahara Desert with a camel ride and overnight stay in a traditional desert camp beneath the stars.</w:t>
      </w:r>
    </w:p>
    <w:p w14:paraId="07F1B2FC" w14:textId="77777777" w:rsidR="00AD3374" w:rsidRPr="00AD3374" w:rsidRDefault="00AD3374" w:rsidP="00AD3374">
      <w:pPr>
        <w:rPr>
          <w:b/>
          <w:bCs/>
          <w:lang w:val="en-GB"/>
        </w:rPr>
      </w:pPr>
      <w:r w:rsidRPr="00AD3374">
        <w:rPr>
          <w:b/>
          <w:bCs/>
          <w:lang w:val="en-GB"/>
        </w:rPr>
        <w:t>This itinerary offers a perfect combination of culture, history, nature, adventure, and authentic Moroccan experiences.</w:t>
      </w:r>
    </w:p>
    <w:p w14:paraId="19D5C32B" w14:textId="77777777" w:rsidR="00AD3374" w:rsidRPr="00AD3374" w:rsidRDefault="00AD3374" w:rsidP="00AD3374">
      <w:pPr>
        <w:rPr>
          <w:b/>
          <w:bCs/>
          <w:lang w:val="en-GB"/>
        </w:rPr>
      </w:pPr>
    </w:p>
    <w:p w14:paraId="2B018F77" w14:textId="77777777" w:rsidR="00AD3374" w:rsidRPr="00AD3374" w:rsidRDefault="00AD3374" w:rsidP="00AD3374">
      <w:pPr>
        <w:rPr>
          <w:b/>
          <w:bCs/>
          <w:lang w:val="en-GB"/>
        </w:rPr>
      </w:pPr>
      <w:r w:rsidRPr="00AD3374">
        <w:rPr>
          <w:b/>
          <w:bCs/>
          <w:lang w:val="en-GB"/>
        </w:rPr>
        <w:t>Day 1: Arrival in Tangier</w:t>
      </w:r>
    </w:p>
    <w:p w14:paraId="75E98931" w14:textId="77777777" w:rsidR="00AD3374" w:rsidRPr="00AD3374" w:rsidRDefault="00AD3374" w:rsidP="00AD3374">
      <w:pPr>
        <w:rPr>
          <w:b/>
          <w:bCs/>
          <w:lang w:val="en-GB"/>
        </w:rPr>
      </w:pPr>
      <w:r w:rsidRPr="00AD3374">
        <w:rPr>
          <w:b/>
          <w:bCs/>
          <w:lang w:val="en-GB"/>
        </w:rPr>
        <w:t>Day 2: Tangier – Rabat – Casablanca</w:t>
      </w:r>
    </w:p>
    <w:p w14:paraId="1B410926" w14:textId="77777777" w:rsidR="00AD3374" w:rsidRPr="00AD3374" w:rsidRDefault="00AD3374" w:rsidP="00AD3374">
      <w:pPr>
        <w:rPr>
          <w:b/>
          <w:bCs/>
          <w:lang w:val="en-GB"/>
        </w:rPr>
      </w:pPr>
      <w:r w:rsidRPr="00AD3374">
        <w:rPr>
          <w:b/>
          <w:bCs/>
          <w:lang w:val="en-GB"/>
        </w:rPr>
        <w:t>Day 3: Casablanca – Marrakech</w:t>
      </w:r>
    </w:p>
    <w:p w14:paraId="2908C375" w14:textId="77777777" w:rsidR="00AD3374" w:rsidRPr="00AD3374" w:rsidRDefault="00AD3374" w:rsidP="00AD3374">
      <w:pPr>
        <w:rPr>
          <w:b/>
          <w:bCs/>
          <w:lang w:val="en-GB"/>
        </w:rPr>
      </w:pPr>
      <w:r w:rsidRPr="00AD3374">
        <w:rPr>
          <w:b/>
          <w:bCs/>
          <w:lang w:val="en-GB"/>
        </w:rPr>
        <w:t>Day 4: Marrakech City Tour</w:t>
      </w:r>
    </w:p>
    <w:p w14:paraId="503F3260" w14:textId="77777777" w:rsidR="00AD3374" w:rsidRPr="00AD3374" w:rsidRDefault="00AD3374" w:rsidP="00AD3374">
      <w:pPr>
        <w:rPr>
          <w:b/>
          <w:bCs/>
          <w:lang w:val="en-GB"/>
        </w:rPr>
      </w:pPr>
      <w:r w:rsidRPr="00AD3374">
        <w:rPr>
          <w:b/>
          <w:bCs/>
          <w:lang w:val="en-GB"/>
        </w:rPr>
        <w:t>Day 5: Marrakech – Ouarzazate – Zagora</w:t>
      </w:r>
    </w:p>
    <w:p w14:paraId="237C62AC" w14:textId="77777777" w:rsidR="00AD3374" w:rsidRPr="00AD3374" w:rsidRDefault="00AD3374" w:rsidP="00AD3374">
      <w:pPr>
        <w:rPr>
          <w:b/>
          <w:bCs/>
          <w:lang w:val="en-GB"/>
        </w:rPr>
      </w:pPr>
      <w:r w:rsidRPr="00AD3374">
        <w:rPr>
          <w:b/>
          <w:bCs/>
          <w:lang w:val="en-GB"/>
        </w:rPr>
        <w:t>Day 6: Zagora – Alnif – Erfoud</w:t>
      </w:r>
    </w:p>
    <w:p w14:paraId="75E21322" w14:textId="77777777" w:rsidR="00AD3374" w:rsidRPr="00AD3374" w:rsidRDefault="00AD3374" w:rsidP="00AD3374">
      <w:pPr>
        <w:rPr>
          <w:b/>
          <w:bCs/>
          <w:lang w:val="en-GB"/>
        </w:rPr>
      </w:pPr>
      <w:r w:rsidRPr="00AD3374">
        <w:rPr>
          <w:b/>
          <w:bCs/>
          <w:lang w:val="en-GB"/>
        </w:rPr>
        <w:t>Day 7: Erfoud – Merzouga Desert</w:t>
      </w:r>
    </w:p>
    <w:p w14:paraId="7D04F775" w14:textId="77777777" w:rsidR="00AD3374" w:rsidRPr="00AD3374" w:rsidRDefault="00AD3374" w:rsidP="00AD3374">
      <w:pPr>
        <w:rPr>
          <w:b/>
          <w:bCs/>
          <w:lang w:val="en-GB"/>
        </w:rPr>
      </w:pPr>
      <w:r w:rsidRPr="00AD3374">
        <w:rPr>
          <w:b/>
          <w:bCs/>
          <w:lang w:val="en-GB"/>
        </w:rPr>
        <w:t>Day 8: Merzouga – Midelt</w:t>
      </w:r>
    </w:p>
    <w:p w14:paraId="42964A4D" w14:textId="77777777" w:rsidR="00AD3374" w:rsidRPr="00AD3374" w:rsidRDefault="00AD3374" w:rsidP="00AD3374">
      <w:pPr>
        <w:rPr>
          <w:b/>
          <w:bCs/>
          <w:lang w:val="en-GB"/>
        </w:rPr>
      </w:pPr>
      <w:r w:rsidRPr="00AD3374">
        <w:rPr>
          <w:b/>
          <w:bCs/>
          <w:lang w:val="en-GB"/>
        </w:rPr>
        <w:t>Day 9: Midelt – Ifrane – Meknes – Fes</w:t>
      </w:r>
    </w:p>
    <w:p w14:paraId="1AAD3D1F" w14:textId="77777777" w:rsidR="00AD3374" w:rsidRPr="00AD3374" w:rsidRDefault="00AD3374" w:rsidP="00AD3374">
      <w:pPr>
        <w:rPr>
          <w:b/>
          <w:bCs/>
          <w:lang w:val="en-GB"/>
        </w:rPr>
      </w:pPr>
      <w:r w:rsidRPr="00AD3374">
        <w:rPr>
          <w:b/>
          <w:bCs/>
          <w:lang w:val="en-GB"/>
        </w:rPr>
        <w:t>Day 10: Fes City Tour</w:t>
      </w:r>
    </w:p>
    <w:p w14:paraId="030E9D3D" w14:textId="77777777" w:rsidR="00AD3374" w:rsidRPr="00AD3374" w:rsidRDefault="00AD3374" w:rsidP="00AD3374">
      <w:pPr>
        <w:rPr>
          <w:b/>
          <w:bCs/>
          <w:lang w:val="en-GB"/>
        </w:rPr>
      </w:pPr>
      <w:r w:rsidRPr="00AD3374">
        <w:rPr>
          <w:b/>
          <w:bCs/>
          <w:lang w:val="en-GB"/>
        </w:rPr>
        <w:t>Day 11: Fes – Chefchaouen</w:t>
      </w:r>
    </w:p>
    <w:p w14:paraId="62B2F1DE" w14:textId="77777777" w:rsidR="00AD3374" w:rsidRPr="00AD3374" w:rsidRDefault="00AD3374" w:rsidP="00AD3374">
      <w:pPr>
        <w:rPr>
          <w:b/>
          <w:bCs/>
          <w:lang w:val="en-GB"/>
        </w:rPr>
      </w:pPr>
      <w:r w:rsidRPr="00AD3374">
        <w:rPr>
          <w:b/>
          <w:bCs/>
          <w:lang w:val="en-GB"/>
        </w:rPr>
        <w:t>Day 12: Chefchaouen – Tetouan – Tangier</w:t>
      </w:r>
    </w:p>
    <w:p w14:paraId="05F5C126" w14:textId="77777777" w:rsidR="00AD3374" w:rsidRPr="00AD3374" w:rsidRDefault="00AD3374" w:rsidP="00AD3374">
      <w:pPr>
        <w:rPr>
          <w:b/>
          <w:bCs/>
        </w:rPr>
      </w:pPr>
      <w:r w:rsidRPr="00AD3374">
        <w:rPr>
          <w:b/>
          <w:bCs/>
        </w:rPr>
        <w:t xml:space="preserve">Day </w:t>
      </w:r>
      <w:proofErr w:type="gramStart"/>
      <w:r w:rsidRPr="00AD3374">
        <w:rPr>
          <w:b/>
          <w:bCs/>
        </w:rPr>
        <w:t>13:</w:t>
      </w:r>
      <w:proofErr w:type="gramEnd"/>
      <w:r w:rsidRPr="00AD3374">
        <w:rPr>
          <w:b/>
          <w:bCs/>
        </w:rPr>
        <w:t xml:space="preserve"> Departure</w:t>
      </w:r>
    </w:p>
    <w:p w14:paraId="3FFF7DB6" w14:textId="300CE43D" w:rsidR="00AD3374" w:rsidRPr="00AD3374" w:rsidRDefault="00AD3374" w:rsidP="00AD3374"/>
    <w:p w14:paraId="47867DB8" w14:textId="5953AC83" w:rsidR="00AD3374" w:rsidRPr="00AD3374" w:rsidRDefault="00AD3374" w:rsidP="00AD3374">
      <w:pPr>
        <w:rPr>
          <w:b/>
          <w:bCs/>
          <w:lang w:val="en-GB"/>
        </w:rPr>
      </w:pPr>
      <w:r w:rsidRPr="00AD3374">
        <w:rPr>
          <w:b/>
          <w:bCs/>
          <w:lang w:val="en-GB"/>
        </w:rPr>
        <w:t>Itinerary</w:t>
      </w:r>
    </w:p>
    <w:p w14:paraId="0D91C414" w14:textId="77777777" w:rsidR="00AD3374" w:rsidRPr="00AD3374" w:rsidRDefault="00AD3374" w:rsidP="00AD3374">
      <w:pPr>
        <w:rPr>
          <w:b/>
          <w:bCs/>
          <w:lang w:val="en-GB"/>
        </w:rPr>
      </w:pPr>
      <w:r w:rsidRPr="00AD3374">
        <w:rPr>
          <w:b/>
          <w:bCs/>
          <w:lang w:val="en-GB"/>
        </w:rPr>
        <w:t>Day 1: Arrival in Tangier</w:t>
      </w:r>
    </w:p>
    <w:p w14:paraId="2C1BEAA4" w14:textId="77777777" w:rsidR="00AD3374" w:rsidRPr="00AD3374" w:rsidRDefault="00AD3374" w:rsidP="00AD3374">
      <w:pPr>
        <w:rPr>
          <w:lang w:val="en-GB"/>
        </w:rPr>
      </w:pPr>
      <w:r w:rsidRPr="00AD3374">
        <w:rPr>
          <w:lang w:val="en-GB"/>
        </w:rPr>
        <w:t>Upon arrival in Tangier, begin a leisurely sightseeing tour of this fascinating gateway between Europe and Africa. Visit Cape Spartel, where the Atlantic Ocean meets the Mediterranean Sea, and enjoy panoramic views toward Spain. Continue to the famous Hercules Caves, one of the city’s most iconic natural landmarks.</w:t>
      </w:r>
    </w:p>
    <w:p w14:paraId="460551F8" w14:textId="77777777" w:rsidR="00AD3374" w:rsidRPr="00AD3374" w:rsidRDefault="00AD3374" w:rsidP="00AD3374">
      <w:pPr>
        <w:rPr>
          <w:lang w:val="en-GB"/>
        </w:rPr>
      </w:pPr>
      <w:r w:rsidRPr="00AD3374">
        <w:rPr>
          <w:lang w:val="en-GB"/>
        </w:rPr>
        <w:lastRenderedPageBreak/>
        <w:t>Later, explore the historic medina of Tangier, including the Kasbah Museum, originally built in the 17th century during the reign of Sultan Moulay Ismail. The museum showcases a rich collection of Moroccan arts, Roman mosaics, jewelry, ceramics, and traditional crafts.</w:t>
      </w:r>
    </w:p>
    <w:p w14:paraId="411777DB" w14:textId="5361D312" w:rsidR="00AD3374" w:rsidRPr="00AD3374" w:rsidRDefault="00AD3374" w:rsidP="000E003C">
      <w:pPr>
        <w:rPr>
          <w:lang w:val="en-GB"/>
        </w:rPr>
      </w:pPr>
      <w:r w:rsidRPr="00AD3374">
        <w:rPr>
          <w:lang w:val="en-GB"/>
        </w:rPr>
        <w:t>Dinner and overnight in Tangier.</w:t>
      </w:r>
    </w:p>
    <w:p w14:paraId="3C5DE101" w14:textId="77777777" w:rsidR="00AD3374" w:rsidRPr="00AD3374" w:rsidRDefault="00AD3374" w:rsidP="00AD3374">
      <w:pPr>
        <w:rPr>
          <w:b/>
          <w:bCs/>
          <w:lang w:val="en-GB"/>
        </w:rPr>
      </w:pPr>
      <w:r w:rsidRPr="00AD3374">
        <w:rPr>
          <w:b/>
          <w:bCs/>
          <w:lang w:val="en-GB"/>
        </w:rPr>
        <w:t>Day 2: Tangier – Rabat – Casablanca</w:t>
      </w:r>
    </w:p>
    <w:p w14:paraId="788DB209" w14:textId="77777777" w:rsidR="00AD3374" w:rsidRPr="00AD3374" w:rsidRDefault="00AD3374" w:rsidP="00AD3374">
      <w:pPr>
        <w:rPr>
          <w:lang w:val="en-GB"/>
        </w:rPr>
      </w:pPr>
      <w:r w:rsidRPr="00AD3374">
        <w:rPr>
          <w:lang w:val="en-GB"/>
        </w:rPr>
        <w:t>After breakfast, depart for Rabat, the administrative and political capital of Morocco. Enjoy a guided city tour including the Royal Palace (exterior visit), the Mausoleum of Mohammed V, Hassan Tower, and the ancient Chellah Necropolis.</w:t>
      </w:r>
    </w:p>
    <w:p w14:paraId="6EF3F8D4" w14:textId="77777777" w:rsidR="00AD3374" w:rsidRPr="00AD3374" w:rsidRDefault="00AD3374" w:rsidP="00AD3374">
      <w:pPr>
        <w:rPr>
          <w:lang w:val="en-GB"/>
        </w:rPr>
      </w:pPr>
      <w:r w:rsidRPr="00AD3374">
        <w:rPr>
          <w:lang w:val="en-GB"/>
        </w:rPr>
        <w:t>After lunch, continue to Casablanca, Morocco’s economic capital.</w:t>
      </w:r>
    </w:p>
    <w:p w14:paraId="6336BF59" w14:textId="600734E7" w:rsidR="00AD3374" w:rsidRPr="00AD3374" w:rsidRDefault="00AD3374" w:rsidP="000E003C">
      <w:pPr>
        <w:rPr>
          <w:lang w:val="en-GB"/>
        </w:rPr>
      </w:pPr>
      <w:r w:rsidRPr="00AD3374">
        <w:rPr>
          <w:lang w:val="en-GB"/>
        </w:rPr>
        <w:t>Dinner and overnight in Casablanca.</w:t>
      </w:r>
    </w:p>
    <w:p w14:paraId="4657A1EF" w14:textId="77777777" w:rsidR="00AD3374" w:rsidRPr="00AD3374" w:rsidRDefault="00AD3374" w:rsidP="00AD3374">
      <w:pPr>
        <w:rPr>
          <w:b/>
          <w:bCs/>
          <w:lang w:val="en-GB"/>
        </w:rPr>
      </w:pPr>
      <w:r w:rsidRPr="00AD3374">
        <w:rPr>
          <w:b/>
          <w:bCs/>
          <w:lang w:val="en-GB"/>
        </w:rPr>
        <w:t>Day 3: Casablanca – Marrakech</w:t>
      </w:r>
    </w:p>
    <w:p w14:paraId="2AEC172E" w14:textId="77777777" w:rsidR="00AD3374" w:rsidRPr="00AD3374" w:rsidRDefault="00AD3374" w:rsidP="00AD3374">
      <w:pPr>
        <w:rPr>
          <w:lang w:val="en-GB"/>
        </w:rPr>
      </w:pPr>
      <w:r w:rsidRPr="00AD3374">
        <w:rPr>
          <w:lang w:val="en-GB"/>
        </w:rPr>
        <w:t>After breakfast, enjoy a city tour of Casablanca featuring the exterior of the Hassan II Mosque, Mohammed V Square, the Habous Quarter, the Central Market, and the residential Anfa district.</w:t>
      </w:r>
    </w:p>
    <w:p w14:paraId="3E4212E2" w14:textId="77777777" w:rsidR="00AD3374" w:rsidRPr="00AD3374" w:rsidRDefault="00AD3374" w:rsidP="00AD3374">
      <w:pPr>
        <w:rPr>
          <w:lang w:val="en-GB"/>
        </w:rPr>
      </w:pPr>
      <w:r w:rsidRPr="00AD3374">
        <w:rPr>
          <w:lang w:val="en-GB"/>
        </w:rPr>
        <w:t>In the afternoon, drive to Marrakech, known as the “Red City.”</w:t>
      </w:r>
    </w:p>
    <w:p w14:paraId="7F4FE54F" w14:textId="0D9ECACD" w:rsidR="00AD3374" w:rsidRPr="00AD3374" w:rsidRDefault="00AD3374" w:rsidP="000E003C">
      <w:pPr>
        <w:rPr>
          <w:lang w:val="en-GB"/>
        </w:rPr>
      </w:pPr>
      <w:r w:rsidRPr="00AD3374">
        <w:rPr>
          <w:lang w:val="en-GB"/>
        </w:rPr>
        <w:t>Dinner and overnight in Marrakech.</w:t>
      </w:r>
    </w:p>
    <w:p w14:paraId="371D014F" w14:textId="77777777" w:rsidR="00AD3374" w:rsidRPr="00AD3374" w:rsidRDefault="00AD3374" w:rsidP="00AD3374">
      <w:pPr>
        <w:rPr>
          <w:b/>
          <w:bCs/>
          <w:lang w:val="en-GB"/>
        </w:rPr>
      </w:pPr>
      <w:r w:rsidRPr="00AD3374">
        <w:rPr>
          <w:b/>
          <w:bCs/>
          <w:lang w:val="en-GB"/>
        </w:rPr>
        <w:t>Day 4: Marrakech City Tour</w:t>
      </w:r>
    </w:p>
    <w:p w14:paraId="6EC8060B" w14:textId="77777777" w:rsidR="00AD3374" w:rsidRPr="00AD3374" w:rsidRDefault="00AD3374" w:rsidP="00AD3374">
      <w:pPr>
        <w:rPr>
          <w:lang w:val="en-GB"/>
        </w:rPr>
      </w:pPr>
      <w:r w:rsidRPr="00AD3374">
        <w:rPr>
          <w:lang w:val="en-GB"/>
        </w:rPr>
        <w:t>After breakfast, enjoy a full-day guided tour of Marrakech. Visit the Koutoubia Mosque, the Saadian Tombs, and the Bahia Palace. Continue into the medina to discover traditional Moroccan craftsmanship at a local artisan cooperative.</w:t>
      </w:r>
    </w:p>
    <w:p w14:paraId="0A9CC5BE" w14:textId="77777777" w:rsidR="00AD3374" w:rsidRPr="00AD3374" w:rsidRDefault="00AD3374" w:rsidP="00AD3374">
      <w:pPr>
        <w:rPr>
          <w:lang w:val="en-GB"/>
        </w:rPr>
      </w:pPr>
      <w:r w:rsidRPr="00AD3374">
        <w:rPr>
          <w:lang w:val="en-GB"/>
        </w:rPr>
        <w:t>Later, explore the colorful souks leading to the famous Jemaa el-Fnaa Square, a UNESCO World Heritage Site alive with storytellers, musicians, snake charmers, food stalls, and entertainers.</w:t>
      </w:r>
    </w:p>
    <w:p w14:paraId="219DBAC3" w14:textId="115F55A8" w:rsidR="00AD3374" w:rsidRPr="00AD3374" w:rsidRDefault="00AD3374" w:rsidP="000E003C">
      <w:pPr>
        <w:rPr>
          <w:lang w:val="en-GB"/>
        </w:rPr>
      </w:pPr>
      <w:r w:rsidRPr="00AD3374">
        <w:rPr>
          <w:lang w:val="en-GB"/>
        </w:rPr>
        <w:t>Dinner at a traditional Moroccan restaurant and overnight in Marrakech.</w:t>
      </w:r>
    </w:p>
    <w:p w14:paraId="3B12953F" w14:textId="77777777" w:rsidR="00AD3374" w:rsidRPr="00AD3374" w:rsidRDefault="00AD3374" w:rsidP="00AD3374">
      <w:pPr>
        <w:rPr>
          <w:b/>
          <w:bCs/>
          <w:lang w:val="en-GB"/>
        </w:rPr>
      </w:pPr>
      <w:r w:rsidRPr="00AD3374">
        <w:rPr>
          <w:b/>
          <w:bCs/>
          <w:lang w:val="en-GB"/>
        </w:rPr>
        <w:t>Day 5: Marrakech – Ouarzazate – Zagora</w:t>
      </w:r>
    </w:p>
    <w:p w14:paraId="52F45386" w14:textId="77777777" w:rsidR="00AD3374" w:rsidRPr="00AD3374" w:rsidRDefault="00AD3374" w:rsidP="00AD3374">
      <w:pPr>
        <w:rPr>
          <w:lang w:val="en-GB"/>
        </w:rPr>
      </w:pPr>
      <w:r w:rsidRPr="00AD3374">
        <w:rPr>
          <w:lang w:val="en-GB"/>
        </w:rPr>
        <w:t xml:space="preserve">After breakfast, depart toward Ouarzazate via the spectacular High Atlas Mountains and the Tizi n’Tichka Pass. Visit the UNESCO-listed Kasbah Ait Ben Haddou, one of Morocco’s best-preserved fortified villages and a famous filming location for movies such as </w:t>
      </w:r>
      <w:r w:rsidRPr="00AD3374">
        <w:rPr>
          <w:i/>
          <w:iCs/>
          <w:lang w:val="en-GB"/>
        </w:rPr>
        <w:t>Gladiator</w:t>
      </w:r>
      <w:r w:rsidRPr="00AD3374">
        <w:rPr>
          <w:lang w:val="en-GB"/>
        </w:rPr>
        <w:t xml:space="preserve">, </w:t>
      </w:r>
      <w:r w:rsidRPr="00AD3374">
        <w:rPr>
          <w:i/>
          <w:iCs/>
          <w:lang w:val="en-GB"/>
        </w:rPr>
        <w:t>Lawrence of Arabia</w:t>
      </w:r>
      <w:r w:rsidRPr="00AD3374">
        <w:rPr>
          <w:lang w:val="en-GB"/>
        </w:rPr>
        <w:t xml:space="preserve">, and </w:t>
      </w:r>
      <w:r w:rsidRPr="00AD3374">
        <w:rPr>
          <w:i/>
          <w:iCs/>
          <w:lang w:val="en-GB"/>
        </w:rPr>
        <w:t>The Jewel of the Nile</w:t>
      </w:r>
      <w:r w:rsidRPr="00AD3374">
        <w:rPr>
          <w:lang w:val="en-GB"/>
        </w:rPr>
        <w:t>.</w:t>
      </w:r>
    </w:p>
    <w:p w14:paraId="02351A05" w14:textId="77777777" w:rsidR="00AD3374" w:rsidRPr="00AD3374" w:rsidRDefault="00AD3374" w:rsidP="00AD3374">
      <w:pPr>
        <w:rPr>
          <w:lang w:val="en-GB"/>
        </w:rPr>
      </w:pPr>
      <w:r w:rsidRPr="00AD3374">
        <w:rPr>
          <w:lang w:val="en-GB"/>
        </w:rPr>
        <w:t>Continue to Ouarzazate, often referred to as the “Hollywood of Morocco,” before enjoying a traditional mint tea with a Berber family.</w:t>
      </w:r>
    </w:p>
    <w:p w14:paraId="4A33D93A" w14:textId="77777777" w:rsidR="00AD3374" w:rsidRPr="00AD3374" w:rsidRDefault="00AD3374" w:rsidP="00AD3374">
      <w:pPr>
        <w:rPr>
          <w:lang w:val="en-GB"/>
        </w:rPr>
      </w:pPr>
      <w:r w:rsidRPr="00AD3374">
        <w:rPr>
          <w:lang w:val="en-GB"/>
        </w:rPr>
        <w:t xml:space="preserve">After lunch, continue to Zagora, once an important caravan </w:t>
      </w:r>
      <w:proofErr w:type="gramStart"/>
      <w:r w:rsidRPr="00AD3374">
        <w:rPr>
          <w:lang w:val="en-GB"/>
        </w:rPr>
        <w:t>stop</w:t>
      </w:r>
      <w:proofErr w:type="gramEnd"/>
      <w:r w:rsidRPr="00AD3374">
        <w:rPr>
          <w:lang w:val="en-GB"/>
        </w:rPr>
        <w:t xml:space="preserve"> on the ancient trade route to Timbuktu. A famous sign in the town still indicates “Timbuktu – 52 Days by Camel.”</w:t>
      </w:r>
    </w:p>
    <w:p w14:paraId="1888725F" w14:textId="07B1EA6B" w:rsidR="00AD3374" w:rsidRPr="00AD3374" w:rsidRDefault="00AD3374" w:rsidP="000E003C">
      <w:pPr>
        <w:rPr>
          <w:lang w:val="en-GB"/>
        </w:rPr>
      </w:pPr>
      <w:r w:rsidRPr="00AD3374">
        <w:rPr>
          <w:lang w:val="en-GB"/>
        </w:rPr>
        <w:t>Dinner and overnight in Zagora.</w:t>
      </w:r>
    </w:p>
    <w:p w14:paraId="459855B7" w14:textId="77777777" w:rsidR="00AD3374" w:rsidRPr="00AD3374" w:rsidRDefault="00AD3374" w:rsidP="00AD3374">
      <w:pPr>
        <w:rPr>
          <w:b/>
          <w:bCs/>
          <w:lang w:val="en-GB"/>
        </w:rPr>
      </w:pPr>
      <w:r w:rsidRPr="00AD3374">
        <w:rPr>
          <w:b/>
          <w:bCs/>
          <w:lang w:val="en-GB"/>
        </w:rPr>
        <w:t>Day 6: Zagora – Alnif – Erfoud</w:t>
      </w:r>
    </w:p>
    <w:p w14:paraId="001D37F5" w14:textId="77777777" w:rsidR="00AD3374" w:rsidRPr="00AD3374" w:rsidRDefault="00AD3374" w:rsidP="00AD3374">
      <w:pPr>
        <w:rPr>
          <w:lang w:val="en-GB"/>
        </w:rPr>
      </w:pPr>
      <w:r w:rsidRPr="00AD3374">
        <w:rPr>
          <w:lang w:val="en-GB"/>
        </w:rPr>
        <w:t>After breakfast, travel through the beautiful landscapes of Tazzarine and Alnif, crossing the dramatic Saghro Mountains.</w:t>
      </w:r>
    </w:p>
    <w:p w14:paraId="7BF869BF" w14:textId="77777777" w:rsidR="00AD3374" w:rsidRPr="00AD3374" w:rsidRDefault="00AD3374" w:rsidP="00AD3374">
      <w:pPr>
        <w:rPr>
          <w:lang w:val="en-GB"/>
        </w:rPr>
      </w:pPr>
      <w:r w:rsidRPr="00AD3374">
        <w:rPr>
          <w:lang w:val="en-GB"/>
        </w:rPr>
        <w:lastRenderedPageBreak/>
        <w:t>After lunch, continue to Erfoud via Rissani, home to the Mausoleum of Moulay Ali Cherif, founder of the Alaouite Dynasty.</w:t>
      </w:r>
    </w:p>
    <w:p w14:paraId="3A3AABAD" w14:textId="354C5254" w:rsidR="00AD3374" w:rsidRPr="00AD3374" w:rsidRDefault="00AD3374" w:rsidP="000E003C">
      <w:pPr>
        <w:rPr>
          <w:lang w:val="en-GB"/>
        </w:rPr>
      </w:pPr>
      <w:r w:rsidRPr="00AD3374">
        <w:rPr>
          <w:lang w:val="en-GB"/>
        </w:rPr>
        <w:t>Dinner and overnight in Erfoud.</w:t>
      </w:r>
    </w:p>
    <w:p w14:paraId="77D8F199" w14:textId="77777777" w:rsidR="00AD3374" w:rsidRPr="00AD3374" w:rsidRDefault="00AD3374" w:rsidP="00AD3374">
      <w:pPr>
        <w:rPr>
          <w:b/>
          <w:bCs/>
          <w:lang w:val="en-GB"/>
        </w:rPr>
      </w:pPr>
      <w:r w:rsidRPr="00AD3374">
        <w:rPr>
          <w:b/>
          <w:bCs/>
          <w:lang w:val="en-GB"/>
        </w:rPr>
        <w:t>Day 7: Erfoud – Merzouga Desert</w:t>
      </w:r>
    </w:p>
    <w:p w14:paraId="58B96E0C" w14:textId="77777777" w:rsidR="00AD3374" w:rsidRPr="00AD3374" w:rsidRDefault="00AD3374" w:rsidP="00AD3374">
      <w:pPr>
        <w:rPr>
          <w:lang w:val="en-GB"/>
        </w:rPr>
      </w:pPr>
      <w:r w:rsidRPr="00AD3374">
        <w:rPr>
          <w:lang w:val="en-GB"/>
        </w:rPr>
        <w:t>After breakfast, depart for Merzouga and the spectacular Sahara dunes of Erg Chebbi, among the highest dunes in Morocco. Visit Khamlia village, famous for its traditional Gnawa music performances.</w:t>
      </w:r>
    </w:p>
    <w:p w14:paraId="5CBF98C0" w14:textId="77777777" w:rsidR="00AD3374" w:rsidRPr="00AD3374" w:rsidRDefault="00AD3374" w:rsidP="00AD3374">
      <w:pPr>
        <w:rPr>
          <w:lang w:val="en-GB"/>
        </w:rPr>
      </w:pPr>
      <w:r w:rsidRPr="00AD3374">
        <w:rPr>
          <w:lang w:val="en-GB"/>
        </w:rPr>
        <w:t>After lunch, enjoy a camel ride across the golden dunes to your desert camp.</w:t>
      </w:r>
    </w:p>
    <w:p w14:paraId="3D53E826" w14:textId="77777777" w:rsidR="00AD3374" w:rsidRPr="00AD3374" w:rsidRDefault="00AD3374" w:rsidP="00AD3374">
      <w:pPr>
        <w:rPr>
          <w:lang w:val="en-GB"/>
        </w:rPr>
      </w:pPr>
      <w:r w:rsidRPr="00AD3374">
        <w:rPr>
          <w:lang w:val="en-GB"/>
        </w:rPr>
        <w:t>Spend the evening under the stars in a traditional nomadic tent equipped with comfortable bedding and Moroccan décor. Enjoy a traditional dinner and local music around the campfire.</w:t>
      </w:r>
    </w:p>
    <w:p w14:paraId="6245B744" w14:textId="196E86BC" w:rsidR="00AD3374" w:rsidRPr="00AD3374" w:rsidRDefault="00AD3374" w:rsidP="000E003C">
      <w:pPr>
        <w:rPr>
          <w:lang w:val="en-GB"/>
        </w:rPr>
      </w:pPr>
      <w:r w:rsidRPr="00AD3374">
        <w:rPr>
          <w:lang w:val="en-GB"/>
        </w:rPr>
        <w:t>Overnight in the desert camp.</w:t>
      </w:r>
      <w:r w:rsidRPr="00AD3374">
        <w:rPr>
          <w:lang w:val="en-GB"/>
        </w:rPr>
        <w:br/>
        <w:t>(Hotel accommodation in Merzouga is also available upon request.)</w:t>
      </w:r>
    </w:p>
    <w:p w14:paraId="2794A65D" w14:textId="77777777" w:rsidR="00AD3374" w:rsidRPr="00AD3374" w:rsidRDefault="00AD3374" w:rsidP="00AD3374">
      <w:pPr>
        <w:rPr>
          <w:b/>
          <w:bCs/>
          <w:lang w:val="en-GB"/>
        </w:rPr>
      </w:pPr>
      <w:r w:rsidRPr="00AD3374">
        <w:rPr>
          <w:b/>
          <w:bCs/>
          <w:lang w:val="en-GB"/>
        </w:rPr>
        <w:t>Day 8: Merzouga – Midelt</w:t>
      </w:r>
    </w:p>
    <w:p w14:paraId="0CBEFE87" w14:textId="77777777" w:rsidR="00AD3374" w:rsidRPr="00AD3374" w:rsidRDefault="00AD3374" w:rsidP="00AD3374">
      <w:pPr>
        <w:rPr>
          <w:lang w:val="en-GB"/>
        </w:rPr>
      </w:pPr>
      <w:r w:rsidRPr="00AD3374">
        <w:rPr>
          <w:lang w:val="en-GB"/>
        </w:rPr>
        <w:t>After breakfast, depart through the Middle Atlas Mountains, passing cedar forests and scenic mountain landscapes.</w:t>
      </w:r>
    </w:p>
    <w:p w14:paraId="16373220" w14:textId="77777777" w:rsidR="00AD3374" w:rsidRPr="00AD3374" w:rsidRDefault="00AD3374" w:rsidP="00AD3374">
      <w:pPr>
        <w:rPr>
          <w:lang w:val="en-GB"/>
        </w:rPr>
      </w:pPr>
      <w:r w:rsidRPr="00AD3374">
        <w:rPr>
          <w:lang w:val="en-GB"/>
        </w:rPr>
        <w:t>Stop in Ifrane, often called the “Switzerland of Morocco,” known for its alpine-style architecture and clean mountain air.</w:t>
      </w:r>
    </w:p>
    <w:p w14:paraId="5E8AA820" w14:textId="77777777" w:rsidR="00AD3374" w:rsidRPr="00AD3374" w:rsidRDefault="00AD3374" w:rsidP="00AD3374">
      <w:pPr>
        <w:rPr>
          <w:lang w:val="en-GB"/>
        </w:rPr>
      </w:pPr>
      <w:r w:rsidRPr="00AD3374">
        <w:rPr>
          <w:lang w:val="en-GB"/>
        </w:rPr>
        <w:t>Continue to Midelt, located between the High and Middle Atlas Mountains.</w:t>
      </w:r>
    </w:p>
    <w:p w14:paraId="025E23B7" w14:textId="14C17761" w:rsidR="00AD3374" w:rsidRPr="00AD3374" w:rsidRDefault="00AD3374" w:rsidP="000E003C">
      <w:pPr>
        <w:rPr>
          <w:lang w:val="en-GB"/>
        </w:rPr>
      </w:pPr>
      <w:r w:rsidRPr="00AD3374">
        <w:rPr>
          <w:lang w:val="en-GB"/>
        </w:rPr>
        <w:t>Dinner and overnight in Midelt.</w:t>
      </w:r>
    </w:p>
    <w:p w14:paraId="708CC678" w14:textId="77777777" w:rsidR="00AD3374" w:rsidRPr="00AD3374" w:rsidRDefault="00AD3374" w:rsidP="00AD3374">
      <w:pPr>
        <w:rPr>
          <w:b/>
          <w:bCs/>
          <w:lang w:val="en-GB"/>
        </w:rPr>
      </w:pPr>
      <w:r w:rsidRPr="00AD3374">
        <w:rPr>
          <w:b/>
          <w:bCs/>
          <w:lang w:val="en-GB"/>
        </w:rPr>
        <w:t>Day 9: Midelt – Ifrane – Meknes – Fes</w:t>
      </w:r>
    </w:p>
    <w:p w14:paraId="63A6E321" w14:textId="77777777" w:rsidR="00AD3374" w:rsidRPr="00AD3374" w:rsidRDefault="00AD3374" w:rsidP="00AD3374">
      <w:pPr>
        <w:rPr>
          <w:lang w:val="en-GB"/>
        </w:rPr>
      </w:pPr>
      <w:r w:rsidRPr="00AD3374">
        <w:rPr>
          <w:lang w:val="en-GB"/>
        </w:rPr>
        <w:t>After breakfast, travel toward Meknes, one of Morocco’s four Imperial Cities and a UNESCO World Heritage Site founded by Sultan Moulay Ismail in the 17th century.</w:t>
      </w:r>
    </w:p>
    <w:p w14:paraId="14644B5F" w14:textId="77777777" w:rsidR="00AD3374" w:rsidRPr="00AD3374" w:rsidRDefault="00AD3374" w:rsidP="00AD3374">
      <w:pPr>
        <w:rPr>
          <w:lang w:val="en-GB"/>
        </w:rPr>
      </w:pPr>
      <w:r w:rsidRPr="00AD3374">
        <w:rPr>
          <w:lang w:val="en-GB"/>
        </w:rPr>
        <w:t>Visit Bab Mansour Gate, El Hedim Square, the Royal Stables, and the Mausoleum of Moulay Ismail.</w:t>
      </w:r>
    </w:p>
    <w:p w14:paraId="66AC41F1" w14:textId="77777777" w:rsidR="00AD3374" w:rsidRPr="00AD3374" w:rsidRDefault="00AD3374" w:rsidP="00AD3374">
      <w:pPr>
        <w:rPr>
          <w:lang w:val="en-GB"/>
        </w:rPr>
      </w:pPr>
      <w:r w:rsidRPr="00AD3374">
        <w:rPr>
          <w:lang w:val="en-GB"/>
        </w:rPr>
        <w:t>After lunch, continue to Fes, Morocco’s spiritual and cultural capital.</w:t>
      </w:r>
    </w:p>
    <w:p w14:paraId="0D0FE0DC" w14:textId="6C59CF40" w:rsidR="00AD3374" w:rsidRPr="00AD3374" w:rsidRDefault="00AD3374" w:rsidP="000E003C">
      <w:pPr>
        <w:rPr>
          <w:lang w:val="en-GB"/>
        </w:rPr>
      </w:pPr>
      <w:r w:rsidRPr="00AD3374">
        <w:rPr>
          <w:lang w:val="en-GB"/>
        </w:rPr>
        <w:t>Dinner and overnight in Fes.</w:t>
      </w:r>
    </w:p>
    <w:p w14:paraId="353211FE" w14:textId="77777777" w:rsidR="00AD3374" w:rsidRPr="00AD3374" w:rsidRDefault="00AD3374" w:rsidP="00AD3374">
      <w:pPr>
        <w:rPr>
          <w:b/>
          <w:bCs/>
          <w:lang w:val="en-GB"/>
        </w:rPr>
      </w:pPr>
      <w:r w:rsidRPr="00AD3374">
        <w:rPr>
          <w:b/>
          <w:bCs/>
          <w:lang w:val="en-GB"/>
        </w:rPr>
        <w:t>Day 10: Fes City Tour</w:t>
      </w:r>
    </w:p>
    <w:p w14:paraId="5CE90E58" w14:textId="77777777" w:rsidR="00AD3374" w:rsidRPr="00AD3374" w:rsidRDefault="00AD3374" w:rsidP="00AD3374">
      <w:pPr>
        <w:rPr>
          <w:lang w:val="en-GB"/>
        </w:rPr>
      </w:pPr>
      <w:r w:rsidRPr="00AD3374">
        <w:rPr>
          <w:lang w:val="en-GB"/>
        </w:rPr>
        <w:t>After breakfast, enjoy a full-day guided tour of Fes, the oldest of Morocco’s Imperial Cities and an important center of Islamic learning.</w:t>
      </w:r>
    </w:p>
    <w:p w14:paraId="73D83456" w14:textId="77777777" w:rsidR="00AD3374" w:rsidRPr="00AD3374" w:rsidRDefault="00AD3374" w:rsidP="00AD3374">
      <w:pPr>
        <w:rPr>
          <w:lang w:val="en-GB"/>
        </w:rPr>
      </w:pPr>
      <w:r w:rsidRPr="00AD3374">
        <w:rPr>
          <w:lang w:val="en-GB"/>
        </w:rPr>
        <w:t>Explore the medieval medina, including its mosques, traditional tanneries, bustling souks, and historic madrasas such as Al-Attarine Medersa. Visit Nejjarine Fountain and the Museum of Wooden Arts &amp; Crafts.</w:t>
      </w:r>
    </w:p>
    <w:p w14:paraId="485CB670" w14:textId="77777777" w:rsidR="00AD3374" w:rsidRPr="00AD3374" w:rsidRDefault="00AD3374" w:rsidP="00AD3374">
      <w:pPr>
        <w:rPr>
          <w:lang w:val="en-GB"/>
        </w:rPr>
      </w:pPr>
      <w:r w:rsidRPr="00AD3374">
        <w:rPr>
          <w:lang w:val="en-GB"/>
        </w:rPr>
        <w:t>Lunch will be served in a traditional restaurant inside the medina.</w:t>
      </w:r>
    </w:p>
    <w:p w14:paraId="27CFAF72" w14:textId="77777777" w:rsidR="00AD3374" w:rsidRPr="00AD3374" w:rsidRDefault="00AD3374" w:rsidP="00AD3374">
      <w:pPr>
        <w:rPr>
          <w:lang w:val="en-GB"/>
        </w:rPr>
      </w:pPr>
      <w:r w:rsidRPr="00AD3374">
        <w:rPr>
          <w:lang w:val="en-GB"/>
        </w:rPr>
        <w:t>In the afternoon, visit the Dar Batha Museum, the Mellah (Jewish Quarter), the exterior of the Royal Palace, and the famous Bab Boujloud gate.</w:t>
      </w:r>
    </w:p>
    <w:p w14:paraId="0A1912CD" w14:textId="19620BF3" w:rsidR="00AD3374" w:rsidRPr="00AD3374" w:rsidRDefault="00AD3374" w:rsidP="000E003C">
      <w:pPr>
        <w:rPr>
          <w:lang w:val="en-GB"/>
        </w:rPr>
      </w:pPr>
      <w:r w:rsidRPr="00AD3374">
        <w:rPr>
          <w:lang w:val="en-GB"/>
        </w:rPr>
        <w:t>Dinner and overnight in Fes.</w:t>
      </w:r>
    </w:p>
    <w:p w14:paraId="7EF30801" w14:textId="77777777" w:rsidR="00AD3374" w:rsidRPr="00AD3374" w:rsidRDefault="00AD3374" w:rsidP="00AD3374">
      <w:pPr>
        <w:rPr>
          <w:b/>
          <w:bCs/>
        </w:rPr>
      </w:pPr>
      <w:r w:rsidRPr="00AD3374">
        <w:rPr>
          <w:b/>
          <w:bCs/>
        </w:rPr>
        <w:lastRenderedPageBreak/>
        <w:t xml:space="preserve">Day </w:t>
      </w:r>
      <w:proofErr w:type="gramStart"/>
      <w:r w:rsidRPr="00AD3374">
        <w:rPr>
          <w:b/>
          <w:bCs/>
        </w:rPr>
        <w:t>11:</w:t>
      </w:r>
      <w:proofErr w:type="gramEnd"/>
      <w:r w:rsidRPr="00AD3374">
        <w:rPr>
          <w:b/>
          <w:bCs/>
        </w:rPr>
        <w:t xml:space="preserve"> Fes – Chefchaouen</w:t>
      </w:r>
    </w:p>
    <w:p w14:paraId="4C86FDC8" w14:textId="77777777" w:rsidR="00AD3374" w:rsidRPr="00AD3374" w:rsidRDefault="00AD3374" w:rsidP="00AD3374">
      <w:pPr>
        <w:rPr>
          <w:lang w:val="en-GB"/>
        </w:rPr>
      </w:pPr>
      <w:r w:rsidRPr="00AD3374">
        <w:rPr>
          <w:lang w:val="en-GB"/>
        </w:rPr>
        <w:t>After breakfast, depart for Chefchaouen, the charming blue city nestled in the Rif Mountains. Founded by Andalusian refugees, the town is known for its blue-painted streets, whitewashed houses, and relaxed atmosphere.</w:t>
      </w:r>
    </w:p>
    <w:p w14:paraId="71C2BF64" w14:textId="77777777" w:rsidR="00AD3374" w:rsidRPr="00AD3374" w:rsidRDefault="00AD3374" w:rsidP="00AD3374">
      <w:pPr>
        <w:rPr>
          <w:lang w:val="en-GB"/>
        </w:rPr>
      </w:pPr>
      <w:r w:rsidRPr="00AD3374">
        <w:rPr>
          <w:lang w:val="en-GB"/>
        </w:rPr>
        <w:t>Visit the Kasbah located in the heart of the medina and enjoy free time to stroll through the picturesque alleyways.</w:t>
      </w:r>
    </w:p>
    <w:p w14:paraId="3135090E" w14:textId="4BD34500" w:rsidR="00AD3374" w:rsidRPr="00AD3374" w:rsidRDefault="00AD3374" w:rsidP="000E003C">
      <w:pPr>
        <w:rPr>
          <w:lang w:val="en-GB"/>
        </w:rPr>
      </w:pPr>
      <w:r w:rsidRPr="00AD3374">
        <w:rPr>
          <w:lang w:val="en-GB"/>
        </w:rPr>
        <w:t>Dinner and overnight in Chefchaouen.</w:t>
      </w:r>
    </w:p>
    <w:p w14:paraId="5AA9275D" w14:textId="77777777" w:rsidR="00AD3374" w:rsidRPr="00AD3374" w:rsidRDefault="00AD3374" w:rsidP="00AD3374">
      <w:pPr>
        <w:rPr>
          <w:b/>
          <w:bCs/>
          <w:lang w:val="en-GB"/>
        </w:rPr>
      </w:pPr>
      <w:r w:rsidRPr="00AD3374">
        <w:rPr>
          <w:b/>
          <w:bCs/>
          <w:lang w:val="en-GB"/>
        </w:rPr>
        <w:t>Day 12: Chefchaouen – Tetouan – Tangier</w:t>
      </w:r>
    </w:p>
    <w:p w14:paraId="26580D5A" w14:textId="77777777" w:rsidR="00AD3374" w:rsidRPr="00AD3374" w:rsidRDefault="00AD3374" w:rsidP="00AD3374">
      <w:pPr>
        <w:rPr>
          <w:lang w:val="en-GB"/>
        </w:rPr>
      </w:pPr>
      <w:r w:rsidRPr="00AD3374">
        <w:rPr>
          <w:lang w:val="en-GB"/>
        </w:rPr>
        <w:t>After breakfast, depart for Tetouan, a city strongly influenced by Andalusian culture and architecture. Explore its UNESCO-listed medina, traditional souks, and artisan workshops.</w:t>
      </w:r>
    </w:p>
    <w:p w14:paraId="1B05051F" w14:textId="77777777" w:rsidR="00AD3374" w:rsidRPr="00AD3374" w:rsidRDefault="00AD3374" w:rsidP="00AD3374">
      <w:pPr>
        <w:rPr>
          <w:lang w:val="en-GB"/>
        </w:rPr>
      </w:pPr>
      <w:r w:rsidRPr="00AD3374">
        <w:rPr>
          <w:lang w:val="en-GB"/>
        </w:rPr>
        <w:t>Continue to Tangier. After lunch, enjoy a city tour including the Mendoubia Gardens, the Kasbah Quarter, the Grand Socco, Petit Socco, and the lively local markets.</w:t>
      </w:r>
    </w:p>
    <w:p w14:paraId="2AA23E6B" w14:textId="77777777" w:rsidR="00AD3374" w:rsidRPr="00AD3374" w:rsidRDefault="00AD3374" w:rsidP="00AD3374">
      <w:pPr>
        <w:rPr>
          <w:lang w:val="en-GB"/>
        </w:rPr>
      </w:pPr>
      <w:r w:rsidRPr="00AD3374">
        <w:rPr>
          <w:lang w:val="en-GB"/>
        </w:rPr>
        <w:t>Enjoy Tangier’s vibrant evening atmosphere.</w:t>
      </w:r>
    </w:p>
    <w:p w14:paraId="40E50517" w14:textId="54F42ADF" w:rsidR="00AD3374" w:rsidRPr="00AD3374" w:rsidRDefault="00AD3374" w:rsidP="000E003C">
      <w:pPr>
        <w:rPr>
          <w:lang w:val="en-GB"/>
        </w:rPr>
      </w:pPr>
      <w:r w:rsidRPr="00AD3374">
        <w:rPr>
          <w:lang w:val="en-GB"/>
        </w:rPr>
        <w:t>Dinner and overnight in Tangier.</w:t>
      </w:r>
    </w:p>
    <w:p w14:paraId="2D012C42" w14:textId="77777777" w:rsidR="00AD3374" w:rsidRPr="00AD3374" w:rsidRDefault="00AD3374" w:rsidP="00AD3374">
      <w:pPr>
        <w:rPr>
          <w:b/>
          <w:bCs/>
          <w:lang w:val="en-GB"/>
        </w:rPr>
      </w:pPr>
      <w:r w:rsidRPr="00AD3374">
        <w:rPr>
          <w:b/>
          <w:bCs/>
          <w:lang w:val="en-GB"/>
        </w:rPr>
        <w:t>Day 13: Departure</w:t>
      </w:r>
    </w:p>
    <w:p w14:paraId="210B9ED8" w14:textId="77777777" w:rsidR="00AD3374" w:rsidRPr="00AD3374" w:rsidRDefault="00AD3374" w:rsidP="00AD3374">
      <w:pPr>
        <w:rPr>
          <w:lang w:val="en-GB"/>
        </w:rPr>
      </w:pPr>
      <w:r w:rsidRPr="00AD3374">
        <w:rPr>
          <w:lang w:val="en-GB"/>
        </w:rPr>
        <w:t>After breakfast and hotel check-out, transfer to the airport for your departure flight.</w:t>
      </w:r>
    </w:p>
    <w:p w14:paraId="55D98727" w14:textId="77777777" w:rsidR="00AD3374" w:rsidRPr="00AD3374" w:rsidRDefault="00AD3374" w:rsidP="00AD3374">
      <w:pPr>
        <w:rPr>
          <w:lang w:val="en-GB"/>
        </w:rPr>
      </w:pPr>
      <w:r w:rsidRPr="00AD3374">
        <w:rPr>
          <w:lang w:val="en-GB"/>
        </w:rPr>
        <w:t>End of services.</w:t>
      </w:r>
    </w:p>
    <w:p w14:paraId="0644ADAA" w14:textId="77777777" w:rsidR="00AD3374" w:rsidRPr="00AD3374" w:rsidRDefault="00AD3374" w:rsidP="00AD3374">
      <w:pPr>
        <w:rPr>
          <w:b/>
          <w:bCs/>
          <w:lang w:val="en-GB"/>
        </w:rPr>
      </w:pPr>
      <w:r w:rsidRPr="00AD3374">
        <w:rPr>
          <w:b/>
          <w:bCs/>
          <w:lang w:val="en-GB"/>
        </w:rPr>
        <w:t>Highlights of the tour include:</w:t>
      </w:r>
    </w:p>
    <w:p w14:paraId="13C70BB5" w14:textId="77777777" w:rsidR="00AD3374" w:rsidRPr="00AD3374" w:rsidRDefault="00AD3374" w:rsidP="00AD3374">
      <w:pPr>
        <w:numPr>
          <w:ilvl w:val="0"/>
          <w:numId w:val="1"/>
        </w:numPr>
        <w:rPr>
          <w:b/>
          <w:bCs/>
          <w:lang w:val="en-GB"/>
        </w:rPr>
      </w:pPr>
      <w:r w:rsidRPr="00AD3374">
        <w:rPr>
          <w:b/>
          <w:bCs/>
          <w:lang w:val="en-GB"/>
        </w:rPr>
        <w:t xml:space="preserve">Exploring the blue city of Chefchaouen </w:t>
      </w:r>
    </w:p>
    <w:p w14:paraId="5618D407" w14:textId="77777777" w:rsidR="00AD3374" w:rsidRPr="00AD3374" w:rsidRDefault="00AD3374" w:rsidP="00AD3374">
      <w:pPr>
        <w:numPr>
          <w:ilvl w:val="0"/>
          <w:numId w:val="1"/>
        </w:numPr>
        <w:rPr>
          <w:b/>
          <w:bCs/>
          <w:lang w:val="en-GB"/>
        </w:rPr>
      </w:pPr>
      <w:r w:rsidRPr="00AD3374">
        <w:rPr>
          <w:b/>
          <w:bCs/>
          <w:lang w:val="en-GB"/>
        </w:rPr>
        <w:t xml:space="preserve">Visiting the Hassan II Mosque in Casablanca </w:t>
      </w:r>
    </w:p>
    <w:p w14:paraId="118AF001" w14:textId="77777777" w:rsidR="00AD3374" w:rsidRPr="00AD3374" w:rsidRDefault="00AD3374" w:rsidP="00AD3374">
      <w:pPr>
        <w:numPr>
          <w:ilvl w:val="0"/>
          <w:numId w:val="1"/>
        </w:numPr>
        <w:rPr>
          <w:b/>
          <w:bCs/>
          <w:lang w:val="en-GB"/>
        </w:rPr>
      </w:pPr>
      <w:r w:rsidRPr="00AD3374">
        <w:rPr>
          <w:b/>
          <w:bCs/>
          <w:lang w:val="en-GB"/>
        </w:rPr>
        <w:t xml:space="preserve">Discovering the vibrant souks of Marrakech and Fes </w:t>
      </w:r>
    </w:p>
    <w:p w14:paraId="1A261994" w14:textId="77777777" w:rsidR="00AD3374" w:rsidRPr="00AD3374" w:rsidRDefault="00AD3374" w:rsidP="00AD3374">
      <w:pPr>
        <w:numPr>
          <w:ilvl w:val="0"/>
          <w:numId w:val="1"/>
        </w:numPr>
        <w:rPr>
          <w:b/>
          <w:bCs/>
          <w:lang w:val="en-GB"/>
        </w:rPr>
      </w:pPr>
      <w:r w:rsidRPr="00AD3374">
        <w:rPr>
          <w:b/>
          <w:bCs/>
          <w:lang w:val="en-GB"/>
        </w:rPr>
        <w:t xml:space="preserve">Crossing the High Atlas Mountains and visiting Ait Ben Haddou </w:t>
      </w:r>
    </w:p>
    <w:p w14:paraId="42AFF39E" w14:textId="77777777" w:rsidR="00AD3374" w:rsidRPr="00AD3374" w:rsidRDefault="00AD3374" w:rsidP="00AD3374">
      <w:pPr>
        <w:numPr>
          <w:ilvl w:val="0"/>
          <w:numId w:val="1"/>
        </w:numPr>
        <w:rPr>
          <w:b/>
          <w:bCs/>
        </w:rPr>
      </w:pPr>
      <w:r w:rsidRPr="00AD3374">
        <w:rPr>
          <w:b/>
          <w:bCs/>
        </w:rPr>
        <w:t xml:space="preserve">Experiencing traditional Berber hospitality </w:t>
      </w:r>
    </w:p>
    <w:p w14:paraId="7321DEB8" w14:textId="77777777" w:rsidR="00AD3374" w:rsidRPr="00AD3374" w:rsidRDefault="00AD3374" w:rsidP="00AD3374">
      <w:pPr>
        <w:numPr>
          <w:ilvl w:val="0"/>
          <w:numId w:val="1"/>
        </w:numPr>
        <w:rPr>
          <w:b/>
          <w:bCs/>
          <w:lang w:val="en-GB"/>
        </w:rPr>
      </w:pPr>
      <w:r w:rsidRPr="00AD3374">
        <w:rPr>
          <w:b/>
          <w:bCs/>
          <w:lang w:val="en-GB"/>
        </w:rPr>
        <w:t xml:space="preserve">Enjoying a camel trek in the Sahara Desert at Merzouga </w:t>
      </w:r>
    </w:p>
    <w:p w14:paraId="756A2F61" w14:textId="77777777" w:rsidR="00AD3374" w:rsidRPr="00AD3374" w:rsidRDefault="00AD3374" w:rsidP="00AD3374">
      <w:pPr>
        <w:numPr>
          <w:ilvl w:val="0"/>
          <w:numId w:val="1"/>
        </w:numPr>
        <w:rPr>
          <w:b/>
          <w:bCs/>
          <w:lang w:val="en-GB"/>
        </w:rPr>
      </w:pPr>
      <w:r w:rsidRPr="00AD3374">
        <w:rPr>
          <w:b/>
          <w:bCs/>
          <w:lang w:val="en-GB"/>
        </w:rPr>
        <w:t xml:space="preserve">Discovering Morocco’s imperial cities and cultural heritage </w:t>
      </w:r>
    </w:p>
    <w:p w14:paraId="2D38EAAB" w14:textId="77777777" w:rsidR="007F4279" w:rsidRPr="00AD3374" w:rsidRDefault="007F4279">
      <w:pPr>
        <w:rPr>
          <w:lang w:val="en-GB"/>
        </w:rPr>
      </w:pPr>
    </w:p>
    <w:sectPr w:rsidR="007F4279" w:rsidRPr="00AD33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8B0FFC"/>
    <w:multiLevelType w:val="multilevel"/>
    <w:tmpl w:val="D370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49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A03"/>
    <w:rsid w:val="000E003C"/>
    <w:rsid w:val="003518BD"/>
    <w:rsid w:val="007F4279"/>
    <w:rsid w:val="008E4A03"/>
    <w:rsid w:val="00A9547B"/>
    <w:rsid w:val="00AD337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2D61C"/>
  <w15:chartTrackingRefBased/>
  <w15:docId w15:val="{A48FF6DE-1406-4FCF-A21D-83C3E125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381">
      <w:bodyDiv w:val="1"/>
      <w:marLeft w:val="0"/>
      <w:marRight w:val="0"/>
      <w:marTop w:val="0"/>
      <w:marBottom w:val="0"/>
      <w:divBdr>
        <w:top w:val="none" w:sz="0" w:space="0" w:color="auto"/>
        <w:left w:val="none" w:sz="0" w:space="0" w:color="auto"/>
        <w:bottom w:val="none" w:sz="0" w:space="0" w:color="auto"/>
        <w:right w:val="none" w:sz="0" w:space="0" w:color="auto"/>
      </w:divBdr>
      <w:divsChild>
        <w:div w:id="310017650">
          <w:marLeft w:val="0"/>
          <w:marRight w:val="0"/>
          <w:marTop w:val="0"/>
          <w:marBottom w:val="0"/>
          <w:divBdr>
            <w:top w:val="none" w:sz="0" w:space="0" w:color="auto"/>
            <w:left w:val="none" w:sz="0" w:space="0" w:color="auto"/>
            <w:bottom w:val="none" w:sz="0" w:space="0" w:color="auto"/>
            <w:right w:val="none" w:sz="0" w:space="0" w:color="auto"/>
          </w:divBdr>
          <w:divsChild>
            <w:div w:id="1537039263">
              <w:marLeft w:val="0"/>
              <w:marRight w:val="0"/>
              <w:marTop w:val="0"/>
              <w:marBottom w:val="0"/>
              <w:divBdr>
                <w:top w:val="none" w:sz="0" w:space="0" w:color="auto"/>
                <w:left w:val="none" w:sz="0" w:space="0" w:color="auto"/>
                <w:bottom w:val="none" w:sz="0" w:space="0" w:color="auto"/>
                <w:right w:val="none" w:sz="0" w:space="0" w:color="auto"/>
              </w:divBdr>
              <w:divsChild>
                <w:div w:id="727149131">
                  <w:marLeft w:val="0"/>
                  <w:marRight w:val="0"/>
                  <w:marTop w:val="0"/>
                  <w:marBottom w:val="0"/>
                  <w:divBdr>
                    <w:top w:val="none" w:sz="0" w:space="0" w:color="auto"/>
                    <w:left w:val="none" w:sz="0" w:space="0" w:color="auto"/>
                    <w:bottom w:val="none" w:sz="0" w:space="0" w:color="auto"/>
                    <w:right w:val="none" w:sz="0" w:space="0" w:color="auto"/>
                  </w:divBdr>
                  <w:divsChild>
                    <w:div w:id="1732731395">
                      <w:marLeft w:val="0"/>
                      <w:marRight w:val="0"/>
                      <w:marTop w:val="0"/>
                      <w:marBottom w:val="0"/>
                      <w:divBdr>
                        <w:top w:val="none" w:sz="0" w:space="0" w:color="auto"/>
                        <w:left w:val="none" w:sz="0" w:space="0" w:color="auto"/>
                        <w:bottom w:val="none" w:sz="0" w:space="0" w:color="auto"/>
                        <w:right w:val="none" w:sz="0" w:space="0" w:color="auto"/>
                      </w:divBdr>
                      <w:divsChild>
                        <w:div w:id="1998992524">
                          <w:marLeft w:val="0"/>
                          <w:marRight w:val="0"/>
                          <w:marTop w:val="0"/>
                          <w:marBottom w:val="0"/>
                          <w:divBdr>
                            <w:top w:val="none" w:sz="0" w:space="0" w:color="auto"/>
                            <w:left w:val="none" w:sz="0" w:space="0" w:color="auto"/>
                            <w:bottom w:val="none" w:sz="0" w:space="0" w:color="auto"/>
                            <w:right w:val="none" w:sz="0" w:space="0" w:color="auto"/>
                          </w:divBdr>
                          <w:divsChild>
                            <w:div w:id="177693282">
                              <w:marLeft w:val="0"/>
                              <w:marRight w:val="0"/>
                              <w:marTop w:val="0"/>
                              <w:marBottom w:val="0"/>
                              <w:divBdr>
                                <w:top w:val="none" w:sz="0" w:space="0" w:color="auto"/>
                                <w:left w:val="none" w:sz="0" w:space="0" w:color="auto"/>
                                <w:bottom w:val="none" w:sz="0" w:space="0" w:color="auto"/>
                                <w:right w:val="none" w:sz="0" w:space="0" w:color="auto"/>
                              </w:divBdr>
                              <w:divsChild>
                                <w:div w:id="41029440">
                                  <w:marLeft w:val="0"/>
                                  <w:marRight w:val="0"/>
                                  <w:marTop w:val="0"/>
                                  <w:marBottom w:val="0"/>
                                  <w:divBdr>
                                    <w:top w:val="none" w:sz="0" w:space="0" w:color="auto"/>
                                    <w:left w:val="none" w:sz="0" w:space="0" w:color="auto"/>
                                    <w:bottom w:val="none" w:sz="0" w:space="0" w:color="auto"/>
                                    <w:right w:val="none" w:sz="0" w:space="0" w:color="auto"/>
                                  </w:divBdr>
                                  <w:divsChild>
                                    <w:div w:id="1706099739">
                                      <w:marLeft w:val="0"/>
                                      <w:marRight w:val="0"/>
                                      <w:marTop w:val="0"/>
                                      <w:marBottom w:val="0"/>
                                      <w:divBdr>
                                        <w:top w:val="none" w:sz="0" w:space="0" w:color="auto"/>
                                        <w:left w:val="none" w:sz="0" w:space="0" w:color="auto"/>
                                        <w:bottom w:val="none" w:sz="0" w:space="0" w:color="auto"/>
                                        <w:right w:val="none" w:sz="0" w:space="0" w:color="auto"/>
                                      </w:divBdr>
                                      <w:divsChild>
                                        <w:div w:id="1543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550166">
      <w:bodyDiv w:val="1"/>
      <w:marLeft w:val="0"/>
      <w:marRight w:val="0"/>
      <w:marTop w:val="0"/>
      <w:marBottom w:val="0"/>
      <w:divBdr>
        <w:top w:val="none" w:sz="0" w:space="0" w:color="auto"/>
        <w:left w:val="none" w:sz="0" w:space="0" w:color="auto"/>
        <w:bottom w:val="none" w:sz="0" w:space="0" w:color="auto"/>
        <w:right w:val="none" w:sz="0" w:space="0" w:color="auto"/>
      </w:divBdr>
      <w:divsChild>
        <w:div w:id="1915820748">
          <w:marLeft w:val="0"/>
          <w:marRight w:val="0"/>
          <w:marTop w:val="0"/>
          <w:marBottom w:val="0"/>
          <w:divBdr>
            <w:top w:val="none" w:sz="0" w:space="0" w:color="auto"/>
            <w:left w:val="none" w:sz="0" w:space="0" w:color="auto"/>
            <w:bottom w:val="none" w:sz="0" w:space="0" w:color="auto"/>
            <w:right w:val="none" w:sz="0" w:space="0" w:color="auto"/>
          </w:divBdr>
          <w:divsChild>
            <w:div w:id="1680816892">
              <w:marLeft w:val="0"/>
              <w:marRight w:val="0"/>
              <w:marTop w:val="0"/>
              <w:marBottom w:val="0"/>
              <w:divBdr>
                <w:top w:val="none" w:sz="0" w:space="0" w:color="auto"/>
                <w:left w:val="none" w:sz="0" w:space="0" w:color="auto"/>
                <w:bottom w:val="none" w:sz="0" w:space="0" w:color="auto"/>
                <w:right w:val="none" w:sz="0" w:space="0" w:color="auto"/>
              </w:divBdr>
              <w:divsChild>
                <w:div w:id="1136989982">
                  <w:marLeft w:val="0"/>
                  <w:marRight w:val="0"/>
                  <w:marTop w:val="0"/>
                  <w:marBottom w:val="0"/>
                  <w:divBdr>
                    <w:top w:val="none" w:sz="0" w:space="0" w:color="auto"/>
                    <w:left w:val="none" w:sz="0" w:space="0" w:color="auto"/>
                    <w:bottom w:val="none" w:sz="0" w:space="0" w:color="auto"/>
                    <w:right w:val="none" w:sz="0" w:space="0" w:color="auto"/>
                  </w:divBdr>
                  <w:divsChild>
                    <w:div w:id="1123891269">
                      <w:marLeft w:val="0"/>
                      <w:marRight w:val="0"/>
                      <w:marTop w:val="0"/>
                      <w:marBottom w:val="0"/>
                      <w:divBdr>
                        <w:top w:val="none" w:sz="0" w:space="0" w:color="auto"/>
                        <w:left w:val="none" w:sz="0" w:space="0" w:color="auto"/>
                        <w:bottom w:val="none" w:sz="0" w:space="0" w:color="auto"/>
                        <w:right w:val="none" w:sz="0" w:space="0" w:color="auto"/>
                      </w:divBdr>
                      <w:divsChild>
                        <w:div w:id="1177967250">
                          <w:marLeft w:val="0"/>
                          <w:marRight w:val="0"/>
                          <w:marTop w:val="0"/>
                          <w:marBottom w:val="0"/>
                          <w:divBdr>
                            <w:top w:val="none" w:sz="0" w:space="0" w:color="auto"/>
                            <w:left w:val="none" w:sz="0" w:space="0" w:color="auto"/>
                            <w:bottom w:val="none" w:sz="0" w:space="0" w:color="auto"/>
                            <w:right w:val="none" w:sz="0" w:space="0" w:color="auto"/>
                          </w:divBdr>
                          <w:divsChild>
                            <w:div w:id="1618832286">
                              <w:marLeft w:val="0"/>
                              <w:marRight w:val="0"/>
                              <w:marTop w:val="0"/>
                              <w:marBottom w:val="0"/>
                              <w:divBdr>
                                <w:top w:val="none" w:sz="0" w:space="0" w:color="auto"/>
                                <w:left w:val="none" w:sz="0" w:space="0" w:color="auto"/>
                                <w:bottom w:val="none" w:sz="0" w:space="0" w:color="auto"/>
                                <w:right w:val="none" w:sz="0" w:space="0" w:color="auto"/>
                              </w:divBdr>
                              <w:divsChild>
                                <w:div w:id="243881409">
                                  <w:marLeft w:val="0"/>
                                  <w:marRight w:val="0"/>
                                  <w:marTop w:val="0"/>
                                  <w:marBottom w:val="0"/>
                                  <w:divBdr>
                                    <w:top w:val="none" w:sz="0" w:space="0" w:color="auto"/>
                                    <w:left w:val="none" w:sz="0" w:space="0" w:color="auto"/>
                                    <w:bottom w:val="none" w:sz="0" w:space="0" w:color="auto"/>
                                    <w:right w:val="none" w:sz="0" w:space="0" w:color="auto"/>
                                  </w:divBdr>
                                  <w:divsChild>
                                    <w:div w:id="1494099804">
                                      <w:marLeft w:val="0"/>
                                      <w:marRight w:val="0"/>
                                      <w:marTop w:val="0"/>
                                      <w:marBottom w:val="0"/>
                                      <w:divBdr>
                                        <w:top w:val="none" w:sz="0" w:space="0" w:color="auto"/>
                                        <w:left w:val="none" w:sz="0" w:space="0" w:color="auto"/>
                                        <w:bottom w:val="none" w:sz="0" w:space="0" w:color="auto"/>
                                        <w:right w:val="none" w:sz="0" w:space="0" w:color="auto"/>
                                      </w:divBdr>
                                      <w:divsChild>
                                        <w:div w:id="199086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5619089">
      <w:bodyDiv w:val="1"/>
      <w:marLeft w:val="0"/>
      <w:marRight w:val="0"/>
      <w:marTop w:val="0"/>
      <w:marBottom w:val="0"/>
      <w:divBdr>
        <w:top w:val="none" w:sz="0" w:space="0" w:color="auto"/>
        <w:left w:val="none" w:sz="0" w:space="0" w:color="auto"/>
        <w:bottom w:val="none" w:sz="0" w:space="0" w:color="auto"/>
        <w:right w:val="none" w:sz="0" w:space="0" w:color="auto"/>
      </w:divBdr>
    </w:div>
    <w:div w:id="149043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1172</Words>
  <Characters>6451</Characters>
  <Application>Microsoft Office Word</Application>
  <DocSecurity>0</DocSecurity>
  <Lines>53</Lines>
  <Paragraphs>15</Paragraphs>
  <ScaleCrop>false</ScaleCrop>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2026-05-13T16:30:00Z</dcterms:created>
  <dcterms:modified xsi:type="dcterms:W3CDTF">2026-05-13T16:33:00Z</dcterms:modified>
</cp:coreProperties>
</file>