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CD7415" w14:paraId="5BBDE87E" w14:textId="77777777" w:rsidTr="00C3468B">
        <w:tc>
          <w:tcPr>
            <w:tcW w:w="1560" w:type="dxa"/>
            <w:gridSpan w:val="2"/>
            <w:vMerge w:val="restart"/>
            <w:vAlign w:val="center"/>
          </w:tcPr>
          <w:p w14:paraId="2B34CA4A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 </w:t>
            </w:r>
            <w:r w:rsidR="000F6394" w:rsidRPr="00CD741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3414F81" w14:textId="77777777" w:rsidR="00E22952" w:rsidRPr="00CD7415" w:rsidRDefault="00E22952" w:rsidP="00711347">
            <w:pPr>
              <w:spacing w:after="0" w:line="240" w:lineRule="auto"/>
              <w:ind w:left="147"/>
              <w:rPr>
                <w:rFonts w:cstheme="minorHAnsi"/>
              </w:rPr>
            </w:pPr>
            <w:r w:rsidRPr="00CD741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B93BA71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0D644BD5" w14:textId="77777777" w:rsidR="00E22952" w:rsidRPr="00CD7415" w:rsidRDefault="00E22952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Date: </w:t>
            </w:r>
            <w:r w:rsidR="007643CD" w:rsidRPr="00CD7415">
              <w:rPr>
                <w:rFonts w:cstheme="minorHAnsi"/>
              </w:rPr>
              <w:t>{{ substation.date }}</w:t>
            </w:r>
          </w:p>
        </w:tc>
      </w:tr>
      <w:tr w:rsidR="00050CAE" w:rsidRPr="00CD7415" w14:paraId="599CDCE2" w14:textId="77777777" w:rsidTr="00C3468B">
        <w:tc>
          <w:tcPr>
            <w:tcW w:w="1560" w:type="dxa"/>
            <w:gridSpan w:val="2"/>
            <w:vMerge/>
            <w:vAlign w:val="center"/>
          </w:tcPr>
          <w:p w14:paraId="1F8D19DE" w14:textId="77777777" w:rsidR="00050CAE" w:rsidRPr="00CD7415" w:rsidRDefault="00050CAE" w:rsidP="00050CA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326294D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6A0B25AB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CD7415">
              <w:rPr>
                <w:rFonts w:cstheme="minorHAnsi"/>
              </w:rPr>
              <w:t>{{ fp.labelsource }}</w:t>
            </w:r>
          </w:p>
        </w:tc>
        <w:tc>
          <w:tcPr>
            <w:tcW w:w="1718" w:type="dxa"/>
            <w:gridSpan w:val="9"/>
            <w:vAlign w:val="center"/>
          </w:tcPr>
          <w:p w14:paraId="48B101E4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49A26078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{{ fp.manufacturer }}</w:t>
            </w:r>
          </w:p>
        </w:tc>
        <w:tc>
          <w:tcPr>
            <w:tcW w:w="1984" w:type="dxa"/>
            <w:gridSpan w:val="5"/>
            <w:vAlign w:val="center"/>
          </w:tcPr>
          <w:p w14:paraId="755BB0DC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Time: </w:t>
            </w:r>
            <w:r w:rsidR="007643CD" w:rsidRPr="00CD7415">
              <w:rPr>
                <w:rFonts w:cstheme="minorHAnsi"/>
              </w:rPr>
              <w:t>{{ substation.time }}</w:t>
            </w:r>
          </w:p>
        </w:tc>
      </w:tr>
      <w:tr w:rsidR="00050CAE" w:rsidRPr="00CD7415" w14:paraId="2BE35981" w14:textId="77777777" w:rsidTr="00C3468B">
        <w:tc>
          <w:tcPr>
            <w:tcW w:w="1560" w:type="dxa"/>
            <w:gridSpan w:val="2"/>
            <w:vMerge/>
            <w:vAlign w:val="center"/>
          </w:tcPr>
          <w:p w14:paraId="71D2B8C5" w14:textId="77777777" w:rsidR="00050CAE" w:rsidRPr="00CD7415" w:rsidRDefault="00050CAE" w:rsidP="00050CA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C074245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7D862FB3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{{ fp.model }}</w:t>
            </w:r>
          </w:p>
        </w:tc>
        <w:tc>
          <w:tcPr>
            <w:tcW w:w="1718" w:type="dxa"/>
            <w:gridSpan w:val="9"/>
            <w:vAlign w:val="center"/>
          </w:tcPr>
          <w:p w14:paraId="1FE0CFAE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0E8BFE30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  <w:color w:val="000000"/>
              </w:rPr>
              <w:t>{{ fp.rating }}</w:t>
            </w:r>
          </w:p>
        </w:tc>
        <w:tc>
          <w:tcPr>
            <w:tcW w:w="1984" w:type="dxa"/>
            <w:gridSpan w:val="5"/>
            <w:vAlign w:val="center"/>
          </w:tcPr>
          <w:p w14:paraId="2BA31EDA" w14:textId="77777777" w:rsidR="00050CAE" w:rsidRPr="00CD7415" w:rsidRDefault="00E34948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Humidity: </w:t>
            </w:r>
            <w:r w:rsidR="007643CD" w:rsidRPr="00CD7415">
              <w:rPr>
                <w:rFonts w:cstheme="minorHAnsi"/>
              </w:rPr>
              <w:t>{{ substation.humidity }}</w:t>
            </w:r>
          </w:p>
        </w:tc>
      </w:tr>
      <w:tr w:rsidR="00E22952" w:rsidRPr="00CD7415" w14:paraId="5F44DBA2" w14:textId="77777777" w:rsidTr="00C3468B">
        <w:tc>
          <w:tcPr>
            <w:tcW w:w="1560" w:type="dxa"/>
            <w:gridSpan w:val="2"/>
            <w:vMerge/>
            <w:vAlign w:val="center"/>
          </w:tcPr>
          <w:p w14:paraId="4BED683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DC37186" w14:textId="77777777" w:rsidR="00E22952" w:rsidRPr="00CD7415" w:rsidRDefault="008F3521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DE70B53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{{ fp.area }}</w:t>
            </w:r>
          </w:p>
        </w:tc>
        <w:tc>
          <w:tcPr>
            <w:tcW w:w="1560" w:type="dxa"/>
            <w:gridSpan w:val="2"/>
            <w:vAlign w:val="center"/>
          </w:tcPr>
          <w:p w14:paraId="23AA73DA" w14:textId="77777777" w:rsidR="00E22952" w:rsidRPr="00CD7415" w:rsidRDefault="008F3521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5D2B400B" w14:textId="77777777" w:rsidR="00887CFF" w:rsidRPr="00CD7415" w:rsidRDefault="00E47833" w:rsidP="00A71816">
            <w:pPr>
              <w:ind w:left="105"/>
              <w:rPr>
                <w:rFonts w:cstheme="minorHAnsi"/>
              </w:rPr>
            </w:pPr>
            <w:r w:rsidRPr="00CD7415">
              <w:rPr>
                <w:rFonts w:cstheme="minorHAnsi"/>
              </w:rPr>
              <w:t>{{ fp.feederno }}</w:t>
            </w:r>
          </w:p>
        </w:tc>
      </w:tr>
      <w:tr w:rsidR="00E22952" w:rsidRPr="00CD7415" w14:paraId="555E6601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AB66E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3259F56" w14:textId="5FC6637A" w:rsidR="00887CFF" w:rsidRPr="00CD7415" w:rsidRDefault="00887CFF" w:rsidP="00A71816">
            <w:pPr>
              <w:spacing w:after="0" w:line="240" w:lineRule="auto"/>
              <w:ind w:left="68"/>
              <w:rPr>
                <w:rFonts w:cstheme="minorHAnsi"/>
              </w:rPr>
            </w:pPr>
          </w:p>
        </w:tc>
      </w:tr>
      <w:tr w:rsidR="00E22952" w:rsidRPr="00CD7415" w14:paraId="3289C36A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217C245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E22952" w:rsidRPr="00CD7415" w14:paraId="33B4AAD4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6A1A95B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EF8AD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8AF2F4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1DAA558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50A55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872176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F8C0E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10C584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1A240E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A1AE5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392A8B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AA054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3D16DB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746A0D7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12327A2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4C5ED6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6D5B001F" w14:textId="16380765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2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72097F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8732F4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15E8BDDD" w14:textId="4D5F61A9" w:rsidR="00C3468B" w:rsidRPr="00C3468B" w:rsidRDefault="00C3468B" w:rsidP="00C3468B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440DC5A5">
                      <wp:simplePos x="0" y="0"/>
                      <wp:positionH relativeFrom="column">
                        <wp:posOffset>1849120</wp:posOffset>
                      </wp:positionH>
                      <wp:positionV relativeFrom="paragraph">
                        <wp:posOffset>-687705</wp:posOffset>
                      </wp:positionV>
                      <wp:extent cx="382270" cy="447675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270" cy="447675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B8AC77" id="Rectangle 1" o:spid="_x0000_s1026" style="position:absolute;margin-left:145.6pt;margin-top:-54.15pt;width:30.1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" filled="f" strokecolor="#e00" strokeweight="1.5pt"/>
                  </w:pict>
                </mc:Fallback>
              </mc:AlternateContent>
            </w:r>
            <w:r w:rsidRPr="00C3468B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CC87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E4C559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B4546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D1607F9" w14:textId="13AF5A2C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3CA3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7485871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17BE8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79805503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B4A4E73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CB05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14EFB72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4B52732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517FE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FE146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9CEA6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BDA4CB6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40BDB849" w14:textId="3A125F03" w:rsidR="00E22952" w:rsidRPr="00CD7415" w:rsidRDefault="002B0D07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fldChar w:fldCharType="begin"/>
            </w:r>
            <w:r w:rsidR="008F2807">
              <w:rPr>
                <w:rFonts w:cstheme="minorHAnsi"/>
                <w:sz w:val="20"/>
                <w:szCs w:val="18"/>
              </w:rPr>
              <w:instrText xml:space="preserve">DOCVARIABLE _Fd631797362 \* MERGEFORMAT </w:instrText>
            </w:r>
            <w:r>
              <w:rPr>
                <w:rFonts w:cstheme="minorHAnsi"/>
                <w:sz w:val="20"/>
                <w:szCs w:val="18"/>
              </w:rPr>
              <w:fldChar w:fldCharType="separate"/>
            </w:r>
            <w:r w:rsidR="008F2807">
              <w:rPr>
                <w:rFonts w:cstheme="minorHAnsi"/>
                <w:sz w:val="20"/>
                <w:szCs w:val="18"/>
              </w:rPr>
              <w:t xml:space="preserve">53.0 °C </w:t>
            </w:r>
            <w:r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9539E0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7E1BC99" w14:textId="0EFAFA42" w:rsidR="00E22952" w:rsidRPr="00CD7415" w:rsidRDefault="00E22952" w:rsidP="00711347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1A0CF574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E311B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64609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A61ABA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03FA2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03A01F4F" w14:textId="5D531751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8F2807">
              <w:rPr>
                <w:rFonts w:cstheme="minorHAnsi"/>
                <w:sz w:val="20"/>
                <w:szCs w:val="18"/>
              </w:rPr>
              <w:instrText xml:space="preserve">DOCVARIABLE _Fd1673444147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8F2807">
              <w:rPr>
                <w:rFonts w:cstheme="minorHAnsi"/>
                <w:sz w:val="20"/>
                <w:szCs w:val="18"/>
              </w:rPr>
              <w:t xml:space="preserve">35.4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0DDC03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623BF6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4724F1F" w14:textId="77777777" w:rsidR="00E22952" w:rsidRPr="00CD7415" w:rsidRDefault="007643CD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{{ fp.serialnumber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52326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0EAE44A5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1DABC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F8BC6EB" w14:textId="77777777" w:rsidR="00E22952" w:rsidRPr="00CD7415" w:rsidRDefault="00746AD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Average Temp. (Ar1)</w:t>
            </w:r>
            <w:r w:rsidR="00E22952" w:rsidRPr="00CD741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605B0966" w14:textId="34ABC7F8" w:rsidR="00E22952" w:rsidRPr="00CD7415" w:rsidRDefault="009B484F" w:rsidP="00E22952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8F2807">
              <w:rPr>
                <w:rFonts w:cstheme="minorHAnsi"/>
                <w:sz w:val="20"/>
                <w:szCs w:val="18"/>
              </w:rPr>
              <w:instrText xml:space="preserve">DOCVARIABLE _Fd2897064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8F2807">
              <w:rPr>
                <w:rFonts w:cstheme="minorHAnsi"/>
                <w:sz w:val="20"/>
                <w:szCs w:val="18"/>
              </w:rPr>
              <w:t xml:space="preserve">37.8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F847AC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866ED4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FA96D1F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1CC1E2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CC282AB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E8C2C6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2917B88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523D0F1C" w14:textId="77777777" w:rsidR="00E22952" w:rsidRPr="00CD7415" w:rsidRDefault="007643CD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B7985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FF05D6A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533C947B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6191EE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75D1B53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6D1BA7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8EDEBE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3A7F8F93" w14:textId="62141EFD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20"/>
              </w:rPr>
              <w:fldChar w:fldCharType="begin"/>
            </w:r>
            <w:r w:rsidR="008F2807">
              <w:rPr>
                <w:rFonts w:cstheme="minorHAnsi"/>
                <w:sz w:val="20"/>
                <w:szCs w:val="20"/>
              </w:rPr>
              <w:instrText xml:space="preserve">DOCVARIABLE _Fd1993242711 \* MERGEFORMAT </w:instrText>
            </w:r>
            <w:r w:rsidRPr="00CD7415">
              <w:rPr>
                <w:rFonts w:cstheme="minorHAnsi"/>
                <w:sz w:val="20"/>
                <w:szCs w:val="20"/>
              </w:rPr>
              <w:fldChar w:fldCharType="separate"/>
            </w:r>
            <w:r w:rsidR="008F2807">
              <w:rPr>
                <w:rFonts w:cstheme="minorHAnsi"/>
                <w:sz w:val="20"/>
                <w:szCs w:val="20"/>
              </w:rPr>
              <w:t xml:space="preserve">17.6 °C </w:t>
            </w:r>
            <w:r w:rsidRPr="00CD741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AB3DD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1327110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7285CC3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27B78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00159C2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092262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1F94DB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619E4F1A" w14:textId="77777777" w:rsidR="00E22952" w:rsidRPr="00CD7415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14D857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6060B1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0E41134" w14:textId="77777777" w:rsidR="00E22952" w:rsidRPr="00CD7415" w:rsidRDefault="009B484F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{{ fp.cabletype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874B2F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C177D97" w14:textId="77777777" w:rsidTr="009B484F">
        <w:tc>
          <w:tcPr>
            <w:tcW w:w="140" w:type="dxa"/>
            <w:tcBorders>
              <w:top w:val="nil"/>
              <w:bottom w:val="nil"/>
            </w:tcBorders>
          </w:tcPr>
          <w:p w14:paraId="5EDD46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9EBA8EA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10BC00B6" w14:textId="3BFFD410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77408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79F40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93775A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6841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53132FA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C39EC0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52006F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B8A77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EFE849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DBACAEE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0B7D7B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435C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1EBFC37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6D64DB2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207DB5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2773C8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59D4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83225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57AD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19E7D15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366F52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CFD6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B5F331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E3868A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51494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AC255B1" w14:textId="77777777" w:rsidTr="00871C0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08314FF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59F8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56E8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F93A4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453FC70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743C456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5E497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E565" w14:textId="77777777" w:rsidR="00E22952" w:rsidRPr="00CD7415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30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5AB67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BBA5B0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A87C96D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DCFD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A6106D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FE68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F4CB2E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C76F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1DF5AAC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6473A0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58B14A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46E9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63440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DAE46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82C6157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A672C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C8DB3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3891B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3A57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529303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D7566F3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99EFD8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71035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A6F55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ADEF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67F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D56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A5B9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1915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36C51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AF6670F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FB77A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2A39C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767A7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503BC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11E70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9F2E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87A8F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2965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E720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867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F7A33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73D6FC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C9A7F53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9DC851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EB7B2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F99C6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1B134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F56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9A57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E552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4BA1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046B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6A60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CC9E4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6E00E8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A2C96F2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1380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233D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E967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0FA9D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2E5E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9EE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DAE6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797FA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5E1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A78B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715D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926A2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45C23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BA7A6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A17AA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EC3D1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0EA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46AE5E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40379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8594498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6DD8D43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210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476C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B9B7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2FF801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44BD74C4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3A96610" w14:textId="77777777" w:rsidR="00E22952" w:rsidRPr="00CD7415" w:rsidRDefault="00E22952" w:rsidP="00711347">
            <w:pPr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Analysis &amp; Recommendations:</w:t>
            </w:r>
          </w:p>
        </w:tc>
      </w:tr>
      <w:tr w:rsidR="009B484F" w:rsidRPr="00CD7415" w14:paraId="1EFA9ACB" w14:textId="77777777" w:rsidTr="00B03DA9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33354DE8" w14:textId="77777777" w:rsidR="009B484F" w:rsidRPr="00CD7415" w:rsidRDefault="009B484F" w:rsidP="009B484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CD7415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CD7415">
              <w:rPr>
                <w:rFonts w:cstheme="minorHAnsi"/>
              </w:rPr>
              <w:t xml:space="preserve"> Thermal image above indicates hot spot detected at </w:t>
            </w:r>
            <w:r w:rsidR="006E4C48" w:rsidRPr="00CD7415">
              <w:rPr>
                <w:rFonts w:cstheme="minorHAnsi"/>
                <w:b/>
                <w:bCs/>
              </w:rPr>
              <w:t>{{ fp.area }}</w:t>
            </w:r>
            <w:r w:rsidRPr="00CD7415">
              <w:rPr>
                <w:rFonts w:cstheme="minorHAnsi"/>
                <w:b/>
                <w:bCs/>
              </w:rPr>
              <w:t xml:space="preserve">. </w:t>
            </w:r>
            <w:r w:rsidRPr="00CD7415">
              <w:rPr>
                <w:rFonts w:cstheme="minorHAnsi"/>
              </w:rPr>
              <w:t>The anomaly is due to loosen or bad contact at the connection point.</w:t>
            </w:r>
          </w:p>
        </w:tc>
      </w:tr>
      <w:tr w:rsidR="009B484F" w:rsidRPr="00CD7415" w14:paraId="20C25BDC" w14:textId="77777777" w:rsidTr="00B03DA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0F112B9A" w14:textId="77777777" w:rsidR="009B484F" w:rsidRPr="00CD7415" w:rsidRDefault="009B484F" w:rsidP="009B484F">
            <w:pPr>
              <w:ind w:left="146" w:right="141"/>
              <w:jc w:val="both"/>
              <w:rPr>
                <w:rFonts w:cstheme="minorHAnsi"/>
              </w:rPr>
            </w:pPr>
            <w:r w:rsidRPr="00CD7415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CD7415">
              <w:rPr>
                <w:rFonts w:cstheme="minorHAnsi"/>
                <w:noProof/>
                <w:lang w:val="en-US"/>
              </w:rPr>
              <w:t xml:space="preserve"> To inspect, clean the contact surface and re-tighten the connection point. Replace defective parts if necessary.</w:t>
            </w:r>
          </w:p>
        </w:tc>
      </w:tr>
    </w:tbl>
    <w:p w14:paraId="5B4AC124" w14:textId="77777777" w:rsidR="007643CD" w:rsidRPr="00CD7415" w:rsidRDefault="007643CD" w:rsidP="007643CD">
      <w:pPr>
        <w:pStyle w:val="NoSpacing"/>
        <w:rPr>
          <w:rFonts w:cstheme="minorHAnsi"/>
        </w:rPr>
      </w:pPr>
    </w:p>
    <w:sectPr w:rsidR="007643CD" w:rsidRPr="00CD741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308328" w:val="2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5881588" w:val="1.2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59625263" w:val="1.2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57016" w:val="1.2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0073585" w:val="17.6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444147" w:val="35.4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1926379" w:val="26.0 °C "/>
    <w:docVar w:name="_Fd1824982517" w:val="36.3 °C "/>
    <w:docVar w:name="_Fd1825267005" w:val="24.8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262842" w:val="25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407173" w:val="53.0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242711" w:val="17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532565" w:val="24.8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099675086" w:val="24.8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138025" w:val="24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0718475" w:val="26.0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2663787" w:val="25.7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897064" w:val="37.8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32440" w:val="25.7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639211" w:val="26.0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1793" w:val="1.2 °C "/>
    <w:docVar w:name="_Fd421180938" w:val="35.7 °C "/>
    <w:docVar w:name="_Fd421290644" w:val="30.2 °C "/>
    <w:docVar w:name="_Fd42290300" w:val="30.0 °C "/>
    <w:docVar w:name="_Fd424330879" w:val="-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0260792" w:val="24.8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7817213" w:val="26.0 °C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498065" w:val="25.7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67582" w:val="24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5708374" w:val="25.7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6123953" w:val="37.8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1797362" w:val="53.0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5763110" w:val="35.4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097479" w:val="1.2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5862557" w:val="26.0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237328" w:val="1.2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2581976" w:val="25.7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42898" w:val="26.0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A4F8A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B0D07"/>
    <w:rsid w:val="002C5685"/>
    <w:rsid w:val="002E2EC2"/>
    <w:rsid w:val="002F0624"/>
    <w:rsid w:val="00304C87"/>
    <w:rsid w:val="00320391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075B7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04CF"/>
    <w:rsid w:val="006659FE"/>
    <w:rsid w:val="0067404D"/>
    <w:rsid w:val="006A6EFC"/>
    <w:rsid w:val="006B10E8"/>
    <w:rsid w:val="006B22C8"/>
    <w:rsid w:val="006B3C22"/>
    <w:rsid w:val="006C4643"/>
    <w:rsid w:val="006C6C41"/>
    <w:rsid w:val="006E4C48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361F"/>
    <w:rsid w:val="0083418F"/>
    <w:rsid w:val="008341C4"/>
    <w:rsid w:val="00852D59"/>
    <w:rsid w:val="0086322F"/>
    <w:rsid w:val="00871C06"/>
    <w:rsid w:val="00882FE2"/>
    <w:rsid w:val="008837D0"/>
    <w:rsid w:val="00885CC0"/>
    <w:rsid w:val="00887CFF"/>
    <w:rsid w:val="00896F5E"/>
    <w:rsid w:val="008A0AD6"/>
    <w:rsid w:val="008F280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B484F"/>
    <w:rsid w:val="009C0BBC"/>
    <w:rsid w:val="009C38E6"/>
    <w:rsid w:val="009C4EF5"/>
    <w:rsid w:val="009D057D"/>
    <w:rsid w:val="009D1FD2"/>
    <w:rsid w:val="009D238B"/>
    <w:rsid w:val="009E36BF"/>
    <w:rsid w:val="009E433D"/>
    <w:rsid w:val="009F10B1"/>
    <w:rsid w:val="00A14FF5"/>
    <w:rsid w:val="00A16A90"/>
    <w:rsid w:val="00A178FE"/>
    <w:rsid w:val="00A57E83"/>
    <w:rsid w:val="00A67DD2"/>
    <w:rsid w:val="00A70C8E"/>
    <w:rsid w:val="00A71816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03028"/>
    <w:rsid w:val="00C2444A"/>
    <w:rsid w:val="00C31FA9"/>
    <w:rsid w:val="00C3468B"/>
    <w:rsid w:val="00C4766C"/>
    <w:rsid w:val="00C54575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CD7415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60A8"/>
    <w:rsid w:val="00E61CA7"/>
    <w:rsid w:val="00E62593"/>
    <w:rsid w:val="00E66F03"/>
    <w:rsid w:val="00EA4F17"/>
    <w:rsid w:val="00EB04C1"/>
    <w:rsid w:val="00EC7B75"/>
    <w:rsid w:val="00ED0788"/>
    <w:rsid w:val="00EE18FE"/>
    <w:rsid w:val="00EE3458"/>
    <w:rsid w:val="00EE79CD"/>
    <w:rsid w:val="00F139A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19BCDA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42</cp:revision>
  <cp:lastPrinted>2024-02-15T06:34:00Z</cp:lastPrinted>
  <dcterms:created xsi:type="dcterms:W3CDTF">2020-12-22T09:17:00Z</dcterms:created>
  <dcterms:modified xsi:type="dcterms:W3CDTF">2026-09-01T06:37:00Z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