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substation.name_erms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substation.date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tx.manufacturer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substation.time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tx.model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7377D5">
              <w:rPr>
                <w:rFonts w:cstheme="minorHAnsi"/>
                <w:color w:val="000000"/>
              </w:rPr>
              <w:t>tx.rating</w:t>
            </w:r>
            <w:proofErr w:type="spellEnd"/>
            <w:r w:rsidRPr="007377D5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 xml:space="preserve">{{ </w:t>
            </w:r>
            <w:proofErr w:type="spellStart"/>
            <w:r w:rsidR="00F22250" w:rsidRPr="007377D5">
              <w:rPr>
                <w:rFonts w:cstheme="minorHAnsi"/>
              </w:rPr>
              <w:t>substation.humidity</w:t>
            </w:r>
            <w:proofErr w:type="spellEnd"/>
            <w:r w:rsidR="00F22250"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tx.area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tx.number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{{ </w:t>
            </w:r>
            <w:proofErr w:type="spellStart"/>
            <w:r w:rsidRPr="007377D5">
              <w:rPr>
                <w:rFonts w:cstheme="minorHAnsi"/>
              </w:rPr>
              <w:t>tx.location</w:t>
            </w:r>
            <w:proofErr w:type="spellEnd"/>
            <w:r w:rsidRPr="007377D5">
              <w:rPr>
                <w:rFonts w:cstheme="minorHAnsi"/>
              </w:rPr>
              <w:t xml:space="preserve">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3D371B7B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6DB284CE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_Fd740757776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0CAC082F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_Fd1028619198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tx.serialnumber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592CC92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7048A1">
              <w:rPr>
                <w:rFonts w:cstheme="minorHAnsi"/>
                <w:sz w:val="20"/>
                <w:szCs w:val="18"/>
              </w:rPr>
              <w:instrText xml:space="preserve">DOCVARIABLE _Fd570506072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7048A1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20"/>
              </w:rPr>
              <w:t>substation.ambient</w:t>
            </w:r>
            <w:proofErr w:type="spellEnd"/>
            <w:r w:rsidRPr="007377D5">
              <w:rPr>
                <w:rFonts w:cstheme="minorHAns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663D6800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7048A1">
              <w:rPr>
                <w:rFonts w:cstheme="minorHAnsi"/>
                <w:sz w:val="20"/>
                <w:szCs w:val="20"/>
              </w:rPr>
              <w:instrText xml:space="preserve">DOCVARIABLE _Fd904816251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7048A1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{{ </w:t>
            </w:r>
            <w:proofErr w:type="spellStart"/>
            <w:r w:rsidRPr="007377D5">
              <w:rPr>
                <w:rFonts w:cstheme="minorHAnsi"/>
                <w:sz w:val="20"/>
                <w:szCs w:val="18"/>
              </w:rPr>
              <w:t>tx.cabletype</w:t>
            </w:r>
            <w:proofErr w:type="spellEnd"/>
            <w:r w:rsidRPr="007377D5">
              <w:rPr>
                <w:rFonts w:cstheme="minorHAns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B3828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20F04791" w:rsidR="00CD355F" w:rsidRPr="007377D5" w:rsidRDefault="007048A1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shd w:val="clear" w:color="auto" w:fill="EE0000"/>
            <w:vAlign w:val="center"/>
          </w:tcPr>
          <w:p w14:paraId="642EC7D6" w14:textId="131247EF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FE2370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191DA456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>
              <w:rPr>
                <w:b/>
              </w:rPr>
              <w:t xml:space="preserve">Analysis: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analysis }}</w:t>
            </w:r>
          </w:p>
        </w:tc>
      </w:tr>
      <w:tr w:rsidR="00CD355F" w:rsidRPr="007377D5" w14:paraId="62F4BCFF" w14:textId="77777777" w:rsidTr="00FE2370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6C49489E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>
              <w:rPr>
                <w:b/>
              </w:rPr>
              <w:t xml:space="preserve">Recommendation: </w:t>
            </w:r>
            <w:r>
              <w:rPr>
                <w:b w:val="0"/>
              </w:rPr>
              <w:t xml:space="preserve"> </w:t>
            </w:r>
            <w:r>
              <w:rPr>
                <w:b w:val="0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8619198" w:val="24.4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506072" w:val="24.6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0757776" w:val="24.3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16251" w:val="0.1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048A1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1680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2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34</cp:revision>
  <cp:lastPrinted>2024-02-15T06:34:00Z</cp:lastPrinted>
  <dcterms:created xsi:type="dcterms:W3CDTF">2020-12-22T09:17:00Z</dcterms:created>
  <dcterms:modified xsi:type="dcterms:W3CDTF">2026-09-01T09:12:00Z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