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7377D5" w14:paraId="4496B3F2" w14:textId="77777777" w:rsidTr="00901279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836"/>
            <w:bookmarkStart w:id="1" w:name="_Hlk192777971"/>
            <w:bookmarkStart w:id="2" w:name="_Hlk192926782"/>
            <w:r w:rsidRPr="007377D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7377D5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7377D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substation.name_erms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Date: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substation.date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4E6AEFB" w14:textId="77777777" w:rsidTr="00901279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tx.manufacturer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Time: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substation.time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FA7AA33" w14:textId="77777777" w:rsidTr="00901279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tx.model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7377D5">
              <w:rPr>
                <w:rFonts w:cstheme="minorHAnsi"/>
                <w:color w:val="000000"/>
              </w:rPr>
              <w:t>tx.rating</w:t>
            </w:r>
            <w:proofErr w:type="spellEnd"/>
            <w:r w:rsidRPr="007377D5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Humidity: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substation.humidity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4BB675EA" w14:textId="77777777" w:rsidTr="00901279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tx.area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tx.number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tx.location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7377D5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671F7342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eastAsia="Calibri" w:cstheme="minorHAnsi"/>
                <w:b/>
                <w:kern w:val="0"/>
                <w14:ligatures w14:val="none"/>
              </w:rPr>
              <w:t>{{ ir.image }}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617B84E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69C43323" w:rsidR="00CD355F" w:rsidRPr="007377D5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{{ ir.sp1 }}</w:t>
            </w:r>
            <w:r w:rsidR="00D363AF">
              <w:rPr>
                <w:rFonts w:cstheme="minorHAnsi"/>
                <w:sz w:val="20"/>
                <w:szCs w:val="18"/>
              </w:rPr>
            </w:r>
            <w:r w:rsidRPr="007377D5">
              <w:rPr>
                <w:rFonts w:cstheme="minorHAnsi"/>
                <w:sz w:val="20"/>
                <w:szCs w:val="18"/>
              </w:rPr>
            </w:r>
            <w:r w:rsidR="00D363AF">
              <w:rPr>
                <w:rFonts w:cstheme="minorHAnsi"/>
                <w:sz w:val="20"/>
                <w:szCs w:val="18"/>
              </w:rPr>
            </w:r>
            <w:r w:rsidRPr="007377D5">
              <w:rPr>
                <w:rFonts w:cstheme="minorHAnsi"/>
                <w:sz w:val="20"/>
                <w:szCs w:val="18"/>
              </w:rPr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7377D5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31A091A1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{{ ir.sp2 }}</w:t>
            </w:r>
            <w:r w:rsidR="00D363AF">
              <w:rPr>
                <w:rFonts w:cstheme="minorHAnsi"/>
                <w:sz w:val="20"/>
                <w:szCs w:val="18"/>
              </w:rPr>
            </w:r>
            <w:r w:rsidRPr="007377D5">
              <w:rPr>
                <w:rFonts w:cstheme="minorHAnsi"/>
                <w:sz w:val="20"/>
                <w:szCs w:val="18"/>
              </w:rPr>
            </w:r>
            <w:r w:rsidR="00D363AF">
              <w:rPr>
                <w:rFonts w:cstheme="minorHAnsi"/>
                <w:sz w:val="20"/>
                <w:szCs w:val="18"/>
              </w:rPr>
            </w:r>
            <w:r w:rsidRPr="007377D5">
              <w:rPr>
                <w:rFonts w:cstheme="minorHAnsi"/>
                <w:sz w:val="20"/>
                <w:szCs w:val="18"/>
              </w:rPr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7377D5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tx.serialnumber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36B0992B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{{ ir.ar1 or ir.reading }}</w:t>
            </w:r>
            <w:r w:rsidR="00D363AF">
              <w:rPr>
                <w:rFonts w:cstheme="minorHAnsi"/>
                <w:sz w:val="20"/>
                <w:szCs w:val="18"/>
              </w:rPr>
            </w:r>
            <w:r w:rsidRPr="007377D5">
              <w:rPr>
                <w:rFonts w:cstheme="minorHAnsi"/>
                <w:sz w:val="20"/>
                <w:szCs w:val="18"/>
              </w:rPr>
            </w:r>
            <w:r w:rsidR="00D363AF">
              <w:rPr>
                <w:rFonts w:cstheme="minorHAnsi"/>
                <w:sz w:val="20"/>
                <w:szCs w:val="18"/>
              </w:rPr>
            </w:r>
            <w:r w:rsidRPr="007377D5">
              <w:rPr>
                <w:rFonts w:cstheme="minorHAnsi"/>
                <w:sz w:val="20"/>
                <w:szCs w:val="18"/>
              </w:rPr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7377D5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7377D5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129375B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t>{{ ir.delta_t }}</w:t>
            </w:r>
            <w:r w:rsidR="00D363AF">
              <w:rPr>
                <w:rFonts w:cstheme="minorHAnsi"/>
                <w:sz w:val="20"/>
                <w:szCs w:val="20"/>
              </w:rPr>
            </w:r>
            <w:r w:rsidRPr="007377D5">
              <w:rPr>
                <w:rFonts w:cstheme="minorHAnsi"/>
                <w:sz w:val="20"/>
                <w:szCs w:val="20"/>
              </w:rPr>
            </w:r>
            <w:r w:rsidR="00D363AF">
              <w:rPr>
                <w:rFonts w:cstheme="minorHAnsi"/>
                <w:sz w:val="20"/>
                <w:szCs w:val="20"/>
              </w:rPr>
            </w:r>
            <w:r w:rsidRPr="007377D5">
              <w:rPr>
                <w:rFonts w:cstheme="minorHAnsi"/>
                <w:sz w:val="20"/>
                <w:szCs w:val="20"/>
              </w:rPr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7377D5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tx.cabletype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7B8BA58" w14:textId="77777777" w:rsidTr="000647E7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20F04791" w:rsidR="00CD355F" w:rsidRPr="007377D5" w:rsidRDefault="007048A1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7377D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6D348E01" w:rsidR="00CD355F" w:rsidRPr="007377D5" w:rsidRDefault="000647E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647E7">
              <w:rPr>
                <w:rFonts w:cstheme="minorHAnsi"/>
                <w:sz w:val="20"/>
                <w:szCs w:val="18"/>
              </w:rPr>
              <w:t>{{ ir.severity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A0E54B7" w14:textId="77777777" w:rsidTr="00EE18FE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7993150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865CCFF" w14:textId="77777777" w:rsidTr="00EE18FE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35D1054" w14:textId="77777777" w:rsidTr="00EE18FE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4BA5F266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C728C4B" w14:textId="77777777" w:rsidTr="00EE18FE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7377D5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88D1EE5" w14:textId="77777777" w:rsidTr="00EE18FE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C2BB019" w14:textId="77777777" w:rsidTr="00EE18FE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33ABE6B" w14:textId="77777777" w:rsidTr="00EE18FE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0871B71" w14:textId="77777777" w:rsidTr="00EE18FE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5370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1A9A0D54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E1EEE28" w14:textId="77777777" w:rsidTr="00EE18FE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3AFD32E1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22FDFF19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4116D5CC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1E95AB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53022AD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D277FED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6ECEAB04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22AEE9FE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CF8AE1A" w14:textId="77777777" w:rsidTr="00EE18FE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D355F" w:rsidRPr="007377D5" w:rsidRDefault="00CD355F" w:rsidP="00C3373D">
            <w:pPr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Analysis &amp; Recommendations:</w:t>
            </w:r>
          </w:p>
        </w:tc>
      </w:tr>
      <w:tr w:rsidR="00CD355F" w:rsidRPr="007377D5" w14:paraId="160DBAC1" w14:textId="77777777" w:rsidTr="00D363AF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</w:tcPr>
          <w:p w14:paraId="576342FD" w14:textId="191DA456" w:rsidR="00CD355F" w:rsidRPr="007377D5" w:rsidRDefault="00CD355F" w:rsidP="00C3373D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7377D5">
              <w:rPr>
                <w:rFonts w:cstheme="minorHAnsi"/>
                <w:b/>
                <w:i/>
              </w:rPr>
              <w:t xml:space="preserve">Analysis:  </w:t>
            </w:r>
            <w:r w:rsidR="007048A1" w:rsidRPr="007048A1">
              <w:rPr>
                <w:rFonts w:cstheme="minorHAnsi"/>
              </w:rPr>
              <w:t>{{ banner.analysis or analysis }}</w:t>
            </w:r>
          </w:p>
        </w:tc>
      </w:tr>
      <w:tr w:rsidR="00CD355F" w:rsidRPr="007377D5" w14:paraId="62F4BCFF" w14:textId="77777777" w:rsidTr="00D363AF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27C24599" w14:textId="6C49489E" w:rsidR="00CD355F" w:rsidRPr="007377D5" w:rsidRDefault="00CD355F" w:rsidP="00C3373D">
            <w:pPr>
              <w:ind w:left="146" w:right="141"/>
              <w:jc w:val="both"/>
              <w:rPr>
                <w:rFonts w:cstheme="minorHAnsi"/>
              </w:rPr>
            </w:pPr>
            <w:r w:rsidRPr="007377D5">
              <w:rPr>
                <w:rFonts w:cstheme="minorHAnsi"/>
                <w:b/>
                <w:i/>
                <w:noProof/>
                <w:lang w:val="en-US"/>
              </w:rPr>
              <w:t xml:space="preserve">Recommendation:  </w:t>
            </w:r>
            <w:r w:rsidRPr="007377D5">
              <w:rPr>
                <w:rFonts w:cstheme="minorHAnsi"/>
                <w:noProof/>
                <w:lang w:val="en-US"/>
              </w:rPr>
              <w:t>{{ banner.recommendation or recommendation }}</w:t>
            </w:r>
            <w:r w:rsidR="007048A1" w:rsidRPr="007048A1">
              <w:rPr>
                <w:rFonts w:cstheme="minorHAnsi"/>
                <w:noProof/>
                <w:lang w:val="en-US"/>
              </w:rPr>
            </w:r>
          </w:p>
        </w:tc>
      </w:tr>
      <w:bookmarkEnd w:id="0"/>
      <w:bookmarkEnd w:id="1"/>
      <w:bookmarkEnd w:id="2"/>
    </w:tbl>
    <w:p w14:paraId="57B1DD31" w14:textId="4E59D3CA" w:rsidR="00050CAE" w:rsidRPr="007377D5" w:rsidRDefault="00050CAE" w:rsidP="003D5D8D">
      <w:pPr>
        <w:pStyle w:val="NoSpacing"/>
        <w:rPr>
          <w:rFonts w:cstheme="minorHAnsi"/>
        </w:rPr>
      </w:pPr>
    </w:p>
    <w:sectPr w:rsidR="00050CAE" w:rsidRPr="007377D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05816" w:val="24.6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8619198" w:val="24.4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2290" w:val="0.1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1656755" w:val="33.9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653931" w:val="24.6 °C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08232" w:val="24.4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23683" w:val="29.7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1942281" w:val="0.1 °C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3451233" w:val="24.4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059894" w:val="24.3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2889193" w:val="24.4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757357" w:val="24.3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6995470" w:val="24.4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113551" w:val="24.6 °C "/>
    <w:docVar w:name="_Fd1387350947" w:val="31.4 °C "/>
    <w:docVar w:name="_Fd1387424990" w:val="37.8 °C "/>
    <w:docVar w:name="_Fd1387497030" w:val="38.6 °C "/>
    <w:docVar w:name="_Fd138921212" w:val="41.7 °C "/>
    <w:docVar w:name="_Fd1390317976" w:val="24.4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70804" w:val="0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2436173" w:val="24.6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713094" w:val="0.1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6123472" w:val="29.7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093435" w:val="25.5 °C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5919281" w:val="0.1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7736779" w:val="24.6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1833766" w:val="35.3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262746" w:val="24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589865" w:val="24.3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12781" w:val="30.0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807667" w:val="29.7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22641" w:val="24.4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063227" w:val="24.6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268043" w:val="24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551160" w:val="24.6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4822260" w:val="24.3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6332560" w:val="24.3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082590" w:val="0.1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5745061" w:val="24.3 °C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5853845" w:val="0.1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0568008" w:val="24.3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06649" w:val="1.8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329699" w:val="0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506072" w:val="24.6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073998" w:val="24.3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017807" w:val="24.4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17381" w:val="24.4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0757776" w:val="24.3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73202" w:val="30.0 °C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3654" w:val="24.4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603695" w:val="0.1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3479956" w:val="35.8 °C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4104583" w:val="24.3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2819946" w:val="29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055792" w:val="24.6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16251" w:val="0.1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09579298" w:val="24.6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38562" w:val="24.6 °C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720899" w:val="0.1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118B"/>
    <w:rsid w:val="000367BA"/>
    <w:rsid w:val="0003789E"/>
    <w:rsid w:val="000460C8"/>
    <w:rsid w:val="00046861"/>
    <w:rsid w:val="00050CAE"/>
    <w:rsid w:val="00056B0A"/>
    <w:rsid w:val="000647E7"/>
    <w:rsid w:val="00071DBB"/>
    <w:rsid w:val="00085340"/>
    <w:rsid w:val="000955F0"/>
    <w:rsid w:val="000A10C5"/>
    <w:rsid w:val="000B324B"/>
    <w:rsid w:val="000B3828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0563"/>
    <w:rsid w:val="001919AC"/>
    <w:rsid w:val="001B1B83"/>
    <w:rsid w:val="001B4C19"/>
    <w:rsid w:val="001C1679"/>
    <w:rsid w:val="001C1BEC"/>
    <w:rsid w:val="001C6971"/>
    <w:rsid w:val="002477C3"/>
    <w:rsid w:val="002635C1"/>
    <w:rsid w:val="00264B3B"/>
    <w:rsid w:val="00264B61"/>
    <w:rsid w:val="002709EB"/>
    <w:rsid w:val="00283F56"/>
    <w:rsid w:val="002A57A5"/>
    <w:rsid w:val="002C5685"/>
    <w:rsid w:val="002E2EC2"/>
    <w:rsid w:val="002F0624"/>
    <w:rsid w:val="00304C87"/>
    <w:rsid w:val="00325DF1"/>
    <w:rsid w:val="0032713B"/>
    <w:rsid w:val="00346347"/>
    <w:rsid w:val="00372722"/>
    <w:rsid w:val="00383E7F"/>
    <w:rsid w:val="00391E08"/>
    <w:rsid w:val="003C50C3"/>
    <w:rsid w:val="003C5915"/>
    <w:rsid w:val="003C7814"/>
    <w:rsid w:val="003D5D8D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5B1F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048A1"/>
    <w:rsid w:val="00711347"/>
    <w:rsid w:val="00720FB8"/>
    <w:rsid w:val="00721BF4"/>
    <w:rsid w:val="007221A1"/>
    <w:rsid w:val="007242BD"/>
    <w:rsid w:val="007377D5"/>
    <w:rsid w:val="00746ADB"/>
    <w:rsid w:val="0075767E"/>
    <w:rsid w:val="00757B42"/>
    <w:rsid w:val="007632B1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19A8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1279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64C92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6058"/>
    <w:rsid w:val="00B73364"/>
    <w:rsid w:val="00B80D25"/>
    <w:rsid w:val="00B87918"/>
    <w:rsid w:val="00B95298"/>
    <w:rsid w:val="00BA1680"/>
    <w:rsid w:val="00BA3429"/>
    <w:rsid w:val="00BD032A"/>
    <w:rsid w:val="00BD0486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363AF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2370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2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37</cp:revision>
  <cp:lastPrinted>2024-02-15T06:34:00Z</cp:lastPrinted>
  <dcterms:created xsi:type="dcterms:W3CDTF">2020-12-22T09:17:00Z</dcterms:created>
  <dcterms:modified xsi:type="dcterms:W3CDTF">2026-09-08T18:01:00Z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