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F6999" w14:textId="171CAB4A" w:rsidR="00A33E4C" w:rsidRDefault="00A33E4C">
      <w:pPr>
        <w:spacing w:after="0"/>
        <w:ind w:left="93"/>
        <w:rPr>
          <w:rFonts w:ascii="Arial" w:eastAsia="Arial" w:hAnsi="Arial" w:cs="Arial"/>
          <w:b/>
          <w:sz w:val="28"/>
        </w:rPr>
      </w:pPr>
      <w:r>
        <w:rPr>
          <w:rFonts w:ascii="Arial" w:eastAsia="Arial" w:hAnsi="Arial" w:cs="Arial"/>
          <w:b/>
          <w:sz w:val="28"/>
        </w:rPr>
        <w:t>Faculty of Technology – Coursework Specification 20</w:t>
      </w:r>
      <w:r w:rsidR="00292614">
        <w:rPr>
          <w:rFonts w:ascii="Arial" w:eastAsia="Arial" w:hAnsi="Arial" w:cs="Arial"/>
          <w:b/>
          <w:sz w:val="28"/>
        </w:rPr>
        <w:t>20</w:t>
      </w:r>
      <w:r>
        <w:rPr>
          <w:rFonts w:ascii="Arial" w:eastAsia="Arial" w:hAnsi="Arial" w:cs="Arial"/>
          <w:b/>
          <w:sz w:val="28"/>
        </w:rPr>
        <w:t>/</w:t>
      </w:r>
      <w:r w:rsidR="0071763D">
        <w:rPr>
          <w:rFonts w:ascii="Arial" w:eastAsia="Arial" w:hAnsi="Arial" w:cs="Arial"/>
          <w:b/>
          <w:sz w:val="28"/>
        </w:rPr>
        <w:t>2</w:t>
      </w:r>
      <w:r w:rsidR="00292614">
        <w:rPr>
          <w:rFonts w:ascii="Arial" w:eastAsia="Arial" w:hAnsi="Arial" w:cs="Arial"/>
          <w:b/>
          <w:sz w:val="28"/>
        </w:rPr>
        <w:t>1</w:t>
      </w:r>
    </w:p>
    <w:p w14:paraId="4E3BD9F4" w14:textId="0FE0C26C" w:rsidR="002404EE" w:rsidRDefault="00A33E4C" w:rsidP="00A33E4C">
      <w:pPr>
        <w:spacing w:after="0"/>
      </w:pPr>
      <w:r>
        <w:rPr>
          <w:rFonts w:ascii="Arial" w:eastAsia="Arial" w:hAnsi="Arial" w:cs="Arial"/>
          <w:b/>
          <w:sz w:val="28"/>
        </w:rPr>
        <w:t xml:space="preserve"> </w:t>
      </w:r>
    </w:p>
    <w:tbl>
      <w:tblPr>
        <w:tblStyle w:val="TableGrid"/>
        <w:tblW w:w="9015" w:type="dxa"/>
        <w:tblInd w:w="-80" w:type="dxa"/>
        <w:tblCellMar>
          <w:left w:w="104" w:type="dxa"/>
          <w:bottom w:w="109" w:type="dxa"/>
        </w:tblCellMar>
        <w:tblLook w:val="04A0" w:firstRow="1" w:lastRow="0" w:firstColumn="1" w:lastColumn="0" w:noHBand="0" w:noVBand="1"/>
      </w:tblPr>
      <w:tblGrid>
        <w:gridCol w:w="3304"/>
        <w:gridCol w:w="2036"/>
        <w:gridCol w:w="360"/>
        <w:gridCol w:w="1189"/>
        <w:gridCol w:w="420"/>
        <w:gridCol w:w="413"/>
        <w:gridCol w:w="279"/>
        <w:gridCol w:w="1014"/>
      </w:tblGrid>
      <w:tr w:rsidR="002404EE" w14:paraId="15BE6321"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6925494B" w14:textId="77777777" w:rsidR="002404EE" w:rsidRDefault="00A33E4C">
            <w:pPr>
              <w:ind w:left="4"/>
            </w:pPr>
            <w:r>
              <w:rPr>
                <w:rFonts w:ascii="Arial" w:eastAsia="Arial" w:hAnsi="Arial" w:cs="Arial"/>
                <w:b/>
                <w:sz w:val="24"/>
              </w:rPr>
              <w:t xml:space="preserve">Module name: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5679B26A" w14:textId="77777777" w:rsidR="002404EE" w:rsidRDefault="00A33E4C">
            <w:pPr>
              <w:ind w:left="4"/>
            </w:pPr>
            <w:r>
              <w:rPr>
                <w:rFonts w:ascii="Arial" w:eastAsia="Arial" w:hAnsi="Arial" w:cs="Arial"/>
                <w:sz w:val="24"/>
              </w:rPr>
              <w:t>Intelligent Mobile Robotics</w:t>
            </w:r>
            <w:r>
              <w:rPr>
                <w:rFonts w:ascii="Arial" w:eastAsia="Arial" w:hAnsi="Arial" w:cs="Arial"/>
                <w:b/>
                <w:sz w:val="24"/>
              </w:rPr>
              <w:t xml:space="preserve"> </w:t>
            </w:r>
          </w:p>
        </w:tc>
      </w:tr>
      <w:tr w:rsidR="002404EE" w14:paraId="7C644A9E"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43ED9B91" w14:textId="77777777" w:rsidR="002404EE" w:rsidRDefault="00A33E4C">
            <w:pPr>
              <w:ind w:left="4"/>
            </w:pPr>
            <w:r>
              <w:rPr>
                <w:rFonts w:ascii="Arial" w:eastAsia="Arial" w:hAnsi="Arial" w:cs="Arial"/>
                <w:b/>
                <w:sz w:val="24"/>
              </w:rPr>
              <w:t xml:space="preserve">Module code: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0D75D475" w14:textId="77777777" w:rsidR="002404EE" w:rsidRDefault="00A33E4C">
            <w:pPr>
              <w:ind w:left="4"/>
            </w:pPr>
            <w:r>
              <w:rPr>
                <w:rFonts w:ascii="Arial" w:eastAsia="Arial" w:hAnsi="Arial" w:cs="Arial"/>
                <w:sz w:val="24"/>
              </w:rPr>
              <w:t>IMAT5233</w:t>
            </w:r>
            <w:r>
              <w:rPr>
                <w:rFonts w:ascii="Arial" w:eastAsia="Arial" w:hAnsi="Arial" w:cs="Arial"/>
                <w:b/>
                <w:sz w:val="24"/>
              </w:rPr>
              <w:t xml:space="preserve"> </w:t>
            </w:r>
          </w:p>
        </w:tc>
      </w:tr>
      <w:tr w:rsidR="002404EE" w14:paraId="6A54104B"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2E8F7F7E" w14:textId="77777777" w:rsidR="002404EE" w:rsidRDefault="00A33E4C">
            <w:pPr>
              <w:ind w:left="4"/>
            </w:pPr>
            <w:r>
              <w:rPr>
                <w:rFonts w:ascii="Arial" w:eastAsia="Arial" w:hAnsi="Arial" w:cs="Arial"/>
                <w:b/>
                <w:sz w:val="24"/>
              </w:rPr>
              <w:t xml:space="preserve">Title of the Assignment: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521AD46C" w14:textId="77777777" w:rsidR="002404EE" w:rsidRDefault="00A33E4C">
            <w:pPr>
              <w:ind w:left="4"/>
            </w:pPr>
            <w:r>
              <w:rPr>
                <w:rFonts w:ascii="Arial" w:eastAsia="Arial" w:hAnsi="Arial" w:cs="Arial"/>
                <w:sz w:val="24"/>
              </w:rPr>
              <w:t xml:space="preserve">Creating a 2D Map of an Unknown Environment </w:t>
            </w:r>
          </w:p>
        </w:tc>
      </w:tr>
      <w:tr w:rsidR="002404EE" w14:paraId="5119CD13" w14:textId="77777777">
        <w:trPr>
          <w:trHeight w:val="504"/>
        </w:trPr>
        <w:tc>
          <w:tcPr>
            <w:tcW w:w="5701" w:type="dxa"/>
            <w:gridSpan w:val="3"/>
            <w:tcBorders>
              <w:top w:val="single" w:sz="3" w:space="0" w:color="000000"/>
              <w:left w:val="single" w:sz="3" w:space="0" w:color="000000"/>
              <w:bottom w:val="single" w:sz="3" w:space="0" w:color="000000"/>
              <w:right w:val="single" w:sz="3" w:space="0" w:color="000000"/>
            </w:tcBorders>
            <w:vAlign w:val="center"/>
          </w:tcPr>
          <w:p w14:paraId="3601FE04" w14:textId="77777777" w:rsidR="002404EE" w:rsidRDefault="00A33E4C">
            <w:pPr>
              <w:ind w:left="4"/>
            </w:pPr>
            <w:r>
              <w:rPr>
                <w:rFonts w:ascii="Arial" w:eastAsia="Arial" w:hAnsi="Arial" w:cs="Arial"/>
                <w:b/>
                <w:sz w:val="24"/>
              </w:rPr>
              <w:t>This coursework item is:</w:t>
            </w:r>
            <w:r>
              <w:rPr>
                <w:rFonts w:ascii="Arial" w:eastAsia="Arial" w:hAnsi="Arial" w:cs="Arial"/>
                <w:sz w:val="24"/>
              </w:rPr>
              <w:t xml:space="preserve"> (delete as appropriate)</w:t>
            </w:r>
            <w:r>
              <w:rPr>
                <w:rFonts w:ascii="Arial" w:eastAsia="Arial" w:hAnsi="Arial" w:cs="Arial"/>
                <w:b/>
                <w:sz w:val="24"/>
              </w:rPr>
              <w:t xml:space="preserve"> </w:t>
            </w:r>
          </w:p>
        </w:tc>
        <w:tc>
          <w:tcPr>
            <w:tcW w:w="1609" w:type="dxa"/>
            <w:gridSpan w:val="2"/>
            <w:tcBorders>
              <w:top w:val="single" w:sz="3" w:space="0" w:color="000000"/>
              <w:left w:val="single" w:sz="3" w:space="0" w:color="000000"/>
              <w:bottom w:val="single" w:sz="3" w:space="0" w:color="000000"/>
              <w:right w:val="single" w:sz="3" w:space="0" w:color="000000"/>
            </w:tcBorders>
            <w:vAlign w:val="center"/>
          </w:tcPr>
          <w:p w14:paraId="057AA118" w14:textId="77777777" w:rsidR="002404EE" w:rsidRDefault="00A33E4C">
            <w:pPr>
              <w:ind w:left="97"/>
            </w:pPr>
            <w:r>
              <w:rPr>
                <w:rFonts w:ascii="Arial" w:eastAsia="Arial" w:hAnsi="Arial" w:cs="Arial"/>
                <w:sz w:val="24"/>
              </w:rPr>
              <w:t xml:space="preserve">Summative </w:t>
            </w:r>
          </w:p>
        </w:tc>
        <w:tc>
          <w:tcPr>
            <w:tcW w:w="1705" w:type="dxa"/>
            <w:gridSpan w:val="3"/>
            <w:tcBorders>
              <w:top w:val="single" w:sz="3" w:space="0" w:color="000000"/>
              <w:left w:val="single" w:sz="3" w:space="0" w:color="000000"/>
              <w:bottom w:val="single" w:sz="3" w:space="0" w:color="000000"/>
              <w:right w:val="single" w:sz="3" w:space="0" w:color="000000"/>
            </w:tcBorders>
            <w:vAlign w:val="center"/>
          </w:tcPr>
          <w:p w14:paraId="4C82CDB1" w14:textId="77777777" w:rsidR="002404EE" w:rsidRDefault="00A33E4C">
            <w:pPr>
              <w:ind w:right="119"/>
              <w:jc w:val="center"/>
            </w:pPr>
            <w:r>
              <w:rPr>
                <w:rFonts w:ascii="Arial" w:eastAsia="Arial" w:hAnsi="Arial" w:cs="Arial"/>
                <w:strike/>
                <w:sz w:val="24"/>
              </w:rPr>
              <w:t>Formative</w:t>
            </w:r>
            <w:r>
              <w:rPr>
                <w:rFonts w:ascii="Arial" w:eastAsia="Arial" w:hAnsi="Arial" w:cs="Arial"/>
                <w:sz w:val="24"/>
              </w:rPr>
              <w:t xml:space="preserve"> </w:t>
            </w:r>
          </w:p>
        </w:tc>
      </w:tr>
      <w:tr w:rsidR="002404EE" w14:paraId="28249EC2" w14:textId="77777777">
        <w:trPr>
          <w:trHeight w:val="500"/>
        </w:trPr>
        <w:tc>
          <w:tcPr>
            <w:tcW w:w="6890" w:type="dxa"/>
            <w:gridSpan w:val="4"/>
            <w:tcBorders>
              <w:top w:val="single" w:sz="3" w:space="0" w:color="000000"/>
              <w:left w:val="single" w:sz="3" w:space="0" w:color="000000"/>
              <w:bottom w:val="single" w:sz="3" w:space="0" w:color="000000"/>
              <w:right w:val="single" w:sz="3" w:space="0" w:color="000000"/>
            </w:tcBorders>
            <w:vAlign w:val="center"/>
          </w:tcPr>
          <w:p w14:paraId="65DD4092" w14:textId="77777777" w:rsidR="002404EE" w:rsidRDefault="00A33E4C">
            <w:pPr>
              <w:ind w:left="4"/>
            </w:pPr>
            <w:r>
              <w:rPr>
                <w:rFonts w:ascii="Arial" w:eastAsia="Arial" w:hAnsi="Arial" w:cs="Arial"/>
                <w:b/>
                <w:sz w:val="24"/>
              </w:rPr>
              <w:t>This summative coursework will be marked anonymously</w:t>
            </w:r>
            <w:r>
              <w:rPr>
                <w:rFonts w:ascii="Arial" w:eastAsia="Arial" w:hAnsi="Arial" w:cs="Arial"/>
                <w:sz w:val="24"/>
              </w:rPr>
              <w:t xml:space="preserve"> </w:t>
            </w:r>
          </w:p>
        </w:tc>
        <w:tc>
          <w:tcPr>
            <w:tcW w:w="1112" w:type="dxa"/>
            <w:gridSpan w:val="3"/>
            <w:tcBorders>
              <w:top w:val="single" w:sz="3" w:space="0" w:color="000000"/>
              <w:left w:val="single" w:sz="3" w:space="0" w:color="000000"/>
              <w:bottom w:val="single" w:sz="3" w:space="0" w:color="000000"/>
              <w:right w:val="single" w:sz="3" w:space="0" w:color="000000"/>
            </w:tcBorders>
            <w:vAlign w:val="center"/>
          </w:tcPr>
          <w:p w14:paraId="740305BD" w14:textId="77777777" w:rsidR="002404EE" w:rsidRDefault="00A33E4C">
            <w:r>
              <w:rPr>
                <w:rFonts w:ascii="Arial" w:eastAsia="Arial" w:hAnsi="Arial" w:cs="Arial"/>
                <w:strike/>
                <w:sz w:val="24"/>
              </w:rPr>
              <w:t>Yes</w:t>
            </w:r>
            <w:r>
              <w:rPr>
                <w:rFonts w:ascii="Arial" w:eastAsia="Arial" w:hAnsi="Arial" w:cs="Arial"/>
                <w:sz w:val="24"/>
              </w:rPr>
              <w:t xml:space="preserve"> </w:t>
            </w:r>
          </w:p>
        </w:tc>
        <w:tc>
          <w:tcPr>
            <w:tcW w:w="1013" w:type="dxa"/>
            <w:tcBorders>
              <w:top w:val="single" w:sz="3" w:space="0" w:color="000000"/>
              <w:left w:val="single" w:sz="3" w:space="0" w:color="000000"/>
              <w:bottom w:val="single" w:sz="3" w:space="0" w:color="000000"/>
              <w:right w:val="single" w:sz="3" w:space="0" w:color="000000"/>
            </w:tcBorders>
            <w:vAlign w:val="center"/>
          </w:tcPr>
          <w:p w14:paraId="330028A9" w14:textId="77777777" w:rsidR="002404EE" w:rsidRDefault="00A33E4C">
            <w:pPr>
              <w:ind w:left="4"/>
            </w:pPr>
            <w:r>
              <w:rPr>
                <w:rFonts w:ascii="Arial" w:eastAsia="Arial" w:hAnsi="Arial" w:cs="Arial"/>
                <w:sz w:val="24"/>
              </w:rPr>
              <w:t xml:space="preserve">No </w:t>
            </w:r>
          </w:p>
        </w:tc>
      </w:tr>
      <w:tr w:rsidR="002404EE" w14:paraId="0F61659F" w14:textId="77777777">
        <w:trPr>
          <w:trHeight w:val="1764"/>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1FEB3745" w14:textId="77777777" w:rsidR="002404EE" w:rsidRDefault="00A33E4C">
            <w:pPr>
              <w:ind w:left="4"/>
            </w:pPr>
            <w:r>
              <w:rPr>
                <w:rFonts w:ascii="Arial" w:eastAsia="Arial" w:hAnsi="Arial" w:cs="Arial"/>
                <w:b/>
              </w:rPr>
              <w:t xml:space="preserve">The learning outcomes that are assessed by this coursework are: </w:t>
            </w:r>
          </w:p>
          <w:p w14:paraId="1DB40DC9" w14:textId="77777777" w:rsidR="002404EE" w:rsidRDefault="00A33E4C">
            <w:pPr>
              <w:numPr>
                <w:ilvl w:val="0"/>
                <w:numId w:val="2"/>
              </w:numPr>
              <w:ind w:hanging="360"/>
            </w:pPr>
            <w:r>
              <w:rPr>
                <w:rFonts w:ascii="Arial" w:eastAsia="Arial" w:hAnsi="Arial" w:cs="Arial"/>
              </w:rPr>
              <w:t>A critical awareness of current techniques used for mapping and localisation</w:t>
            </w:r>
          </w:p>
          <w:p w14:paraId="1F81A8F2" w14:textId="77777777" w:rsidR="002404EE" w:rsidRDefault="00A33E4C">
            <w:pPr>
              <w:numPr>
                <w:ilvl w:val="0"/>
                <w:numId w:val="2"/>
              </w:numPr>
              <w:spacing w:after="27" w:line="250" w:lineRule="auto"/>
              <w:ind w:hanging="360"/>
            </w:pPr>
            <w:r>
              <w:rPr>
                <w:rFonts w:ascii="Arial" w:eastAsia="Arial" w:hAnsi="Arial" w:cs="Arial"/>
              </w:rPr>
              <w:t>A comprehensive understanding of stochastic techniques for robot mapping and localisation.</w:t>
            </w:r>
          </w:p>
          <w:p w14:paraId="4C3B05FC" w14:textId="77777777" w:rsidR="002404EE" w:rsidRDefault="00A33E4C">
            <w:pPr>
              <w:numPr>
                <w:ilvl w:val="0"/>
                <w:numId w:val="2"/>
              </w:numPr>
              <w:ind w:hanging="360"/>
            </w:pPr>
            <w:r>
              <w:rPr>
                <w:rFonts w:ascii="Arial" w:eastAsia="Arial" w:hAnsi="Arial" w:cs="Arial"/>
              </w:rPr>
              <w:t>Demonstrate originality in the application of knowledge of robot mapping and localisation.</w:t>
            </w:r>
          </w:p>
        </w:tc>
      </w:tr>
      <w:tr w:rsidR="002404EE" w14:paraId="20A6D45A" w14:textId="77777777">
        <w:trPr>
          <w:trHeight w:val="504"/>
        </w:trPr>
        <w:tc>
          <w:tcPr>
            <w:tcW w:w="5341" w:type="dxa"/>
            <w:gridSpan w:val="2"/>
            <w:tcBorders>
              <w:top w:val="single" w:sz="3" w:space="0" w:color="000000"/>
              <w:left w:val="single" w:sz="3" w:space="0" w:color="000000"/>
              <w:bottom w:val="single" w:sz="3" w:space="0" w:color="000000"/>
              <w:right w:val="single" w:sz="3" w:space="0" w:color="000000"/>
            </w:tcBorders>
            <w:vAlign w:val="center"/>
          </w:tcPr>
          <w:p w14:paraId="26844CC5" w14:textId="77777777" w:rsidR="002404EE" w:rsidRDefault="00A33E4C">
            <w:pPr>
              <w:ind w:left="4"/>
            </w:pPr>
            <w:r>
              <w:rPr>
                <w:rFonts w:ascii="Arial" w:eastAsia="Arial" w:hAnsi="Arial" w:cs="Arial"/>
                <w:b/>
                <w:sz w:val="24"/>
              </w:rPr>
              <w:t>This coursework is:</w:t>
            </w:r>
            <w:r>
              <w:rPr>
                <w:rFonts w:ascii="Arial" w:eastAsia="Arial" w:hAnsi="Arial" w:cs="Arial"/>
                <w:sz w:val="24"/>
              </w:rPr>
              <w:t xml:space="preserve"> (delete as appropriate) </w:t>
            </w:r>
          </w:p>
        </w:tc>
        <w:tc>
          <w:tcPr>
            <w:tcW w:w="1969" w:type="dxa"/>
            <w:gridSpan w:val="3"/>
            <w:tcBorders>
              <w:top w:val="single" w:sz="3" w:space="0" w:color="000000"/>
              <w:left w:val="single" w:sz="3" w:space="0" w:color="000000"/>
              <w:bottom w:val="single" w:sz="3" w:space="0" w:color="000000"/>
              <w:right w:val="single" w:sz="3" w:space="0" w:color="000000"/>
            </w:tcBorders>
            <w:vAlign w:val="center"/>
          </w:tcPr>
          <w:p w14:paraId="3C81EA66" w14:textId="77777777" w:rsidR="002404EE" w:rsidRDefault="00A33E4C">
            <w:pPr>
              <w:ind w:right="107"/>
              <w:jc w:val="center"/>
            </w:pPr>
            <w:r>
              <w:rPr>
                <w:rFonts w:ascii="Arial" w:eastAsia="Arial" w:hAnsi="Arial" w:cs="Arial"/>
                <w:sz w:val="24"/>
              </w:rPr>
              <w:t xml:space="preserve">Individual </w:t>
            </w:r>
          </w:p>
        </w:tc>
        <w:tc>
          <w:tcPr>
            <w:tcW w:w="1705" w:type="dxa"/>
            <w:gridSpan w:val="3"/>
            <w:tcBorders>
              <w:top w:val="single" w:sz="3" w:space="0" w:color="000000"/>
              <w:left w:val="single" w:sz="3" w:space="0" w:color="000000"/>
              <w:bottom w:val="single" w:sz="3" w:space="0" w:color="000000"/>
              <w:right w:val="single" w:sz="3" w:space="0" w:color="000000"/>
            </w:tcBorders>
            <w:vAlign w:val="center"/>
          </w:tcPr>
          <w:p w14:paraId="5F0A13CF" w14:textId="77777777" w:rsidR="002404EE" w:rsidRDefault="00A33E4C">
            <w:pPr>
              <w:ind w:right="119"/>
              <w:jc w:val="center"/>
            </w:pPr>
            <w:r>
              <w:rPr>
                <w:rFonts w:ascii="Arial" w:eastAsia="Arial" w:hAnsi="Arial" w:cs="Arial"/>
                <w:strike/>
                <w:sz w:val="24"/>
              </w:rPr>
              <w:t>Group</w:t>
            </w:r>
            <w:r>
              <w:rPr>
                <w:rFonts w:ascii="Arial" w:eastAsia="Arial" w:hAnsi="Arial" w:cs="Arial"/>
                <w:sz w:val="24"/>
              </w:rPr>
              <w:t xml:space="preserve"> </w:t>
            </w:r>
          </w:p>
        </w:tc>
      </w:tr>
      <w:tr w:rsidR="002404EE" w14:paraId="52FA6DD7" w14:textId="77777777">
        <w:trPr>
          <w:trHeight w:val="500"/>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3B2D469B" w14:textId="77777777" w:rsidR="002404EE" w:rsidRDefault="00A33E4C">
            <w:pPr>
              <w:ind w:left="4"/>
            </w:pPr>
            <w:r>
              <w:rPr>
                <w:rFonts w:ascii="Arial" w:eastAsia="Arial" w:hAnsi="Arial" w:cs="Arial"/>
                <w:b/>
                <w:sz w:val="24"/>
              </w:rPr>
              <w:t>This coursework constitutes</w:t>
            </w:r>
            <w:r>
              <w:rPr>
                <w:rFonts w:ascii="Arial" w:eastAsia="Arial" w:hAnsi="Arial" w:cs="Arial"/>
                <w:sz w:val="24"/>
              </w:rPr>
              <w:t xml:space="preserve"> </w:t>
            </w:r>
            <w:r>
              <w:rPr>
                <w:rFonts w:ascii="Arial" w:eastAsia="Arial" w:hAnsi="Arial" w:cs="Arial"/>
                <w:b/>
                <w:color w:val="FF0000"/>
                <w:sz w:val="24"/>
              </w:rPr>
              <w:t>40 %</w:t>
            </w:r>
            <w:r>
              <w:rPr>
                <w:rFonts w:ascii="Arial" w:eastAsia="Arial" w:hAnsi="Arial" w:cs="Arial"/>
                <w:color w:val="FF0000"/>
                <w:sz w:val="24"/>
              </w:rPr>
              <w:t xml:space="preserve"> </w:t>
            </w:r>
            <w:r>
              <w:rPr>
                <w:rFonts w:ascii="Arial" w:eastAsia="Arial" w:hAnsi="Arial" w:cs="Arial"/>
                <w:b/>
                <w:sz w:val="24"/>
              </w:rPr>
              <w:t xml:space="preserve">of the overall module mark. </w:t>
            </w:r>
          </w:p>
        </w:tc>
      </w:tr>
      <w:tr w:rsidR="002404EE" w14:paraId="3A488F8B"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6C54C085" w14:textId="77777777" w:rsidR="002404EE" w:rsidRDefault="00A33E4C">
            <w:pPr>
              <w:ind w:left="4"/>
            </w:pPr>
            <w:r>
              <w:rPr>
                <w:rFonts w:ascii="Arial" w:eastAsia="Arial" w:hAnsi="Arial" w:cs="Arial"/>
                <w:b/>
                <w:sz w:val="24"/>
              </w:rPr>
              <w:t>Date Set:</w:t>
            </w:r>
            <w:r>
              <w:rPr>
                <w:rFonts w:ascii="Arial" w:eastAsia="Arial" w:hAnsi="Arial" w:cs="Arial"/>
                <w:sz w:val="24"/>
              </w:rPr>
              <w:t xml:space="preserv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0A6AB258" w14:textId="15240D50" w:rsidR="002404EE" w:rsidRDefault="003B5C31">
            <w:pPr>
              <w:ind w:left="117"/>
              <w:jc w:val="center"/>
            </w:pPr>
            <w:r>
              <w:rPr>
                <w:rFonts w:ascii="Arial" w:eastAsia="Arial" w:hAnsi="Arial" w:cs="Arial"/>
                <w:b/>
                <w:color w:val="FF0000"/>
                <w:sz w:val="24"/>
              </w:rPr>
              <w:t>2</w:t>
            </w:r>
            <w:r w:rsidR="00292614">
              <w:rPr>
                <w:rFonts w:ascii="Arial" w:eastAsia="Arial" w:hAnsi="Arial" w:cs="Arial"/>
                <w:b/>
                <w:color w:val="FF0000"/>
                <w:sz w:val="24"/>
              </w:rPr>
              <w:t>9</w:t>
            </w:r>
            <w:r w:rsidR="002106E2" w:rsidRPr="002106E2">
              <w:rPr>
                <w:rFonts w:ascii="Arial" w:eastAsia="Arial" w:hAnsi="Arial" w:cs="Arial"/>
                <w:b/>
                <w:color w:val="FF0000"/>
                <w:sz w:val="24"/>
                <w:vertAlign w:val="superscript"/>
              </w:rPr>
              <w:t>th</w:t>
            </w:r>
            <w:r w:rsidR="002106E2">
              <w:rPr>
                <w:rFonts w:ascii="Arial" w:eastAsia="Arial" w:hAnsi="Arial" w:cs="Arial"/>
                <w:b/>
                <w:color w:val="FF0000"/>
                <w:sz w:val="24"/>
              </w:rPr>
              <w:t xml:space="preserve"> </w:t>
            </w:r>
            <w:r w:rsidR="005F60BD">
              <w:rPr>
                <w:rFonts w:ascii="Arial" w:eastAsia="Arial" w:hAnsi="Arial" w:cs="Arial"/>
                <w:b/>
                <w:color w:val="FF0000"/>
                <w:sz w:val="24"/>
              </w:rPr>
              <w:t>Feb.</w:t>
            </w:r>
            <w:r w:rsidR="002106E2">
              <w:rPr>
                <w:rFonts w:ascii="Arial" w:eastAsia="Arial" w:hAnsi="Arial" w:cs="Arial"/>
                <w:b/>
                <w:color w:val="FF0000"/>
                <w:sz w:val="24"/>
              </w:rPr>
              <w:t xml:space="preserve"> 20</w:t>
            </w:r>
            <w:r w:rsidR="005F60BD">
              <w:rPr>
                <w:rFonts w:ascii="Arial" w:eastAsia="Arial" w:hAnsi="Arial" w:cs="Arial"/>
                <w:b/>
                <w:color w:val="FF0000"/>
                <w:sz w:val="24"/>
              </w:rPr>
              <w:t>2</w:t>
            </w:r>
            <w:r w:rsidR="00292614">
              <w:rPr>
                <w:rFonts w:ascii="Arial" w:eastAsia="Arial" w:hAnsi="Arial" w:cs="Arial"/>
                <w:b/>
                <w:color w:val="FF0000"/>
                <w:sz w:val="24"/>
              </w:rPr>
              <w:t>1</w:t>
            </w:r>
          </w:p>
        </w:tc>
      </w:tr>
      <w:tr w:rsidR="002404EE" w14:paraId="7167D480"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0CB79C78" w14:textId="77777777" w:rsidR="002404EE" w:rsidRDefault="00A33E4C">
            <w:pPr>
              <w:ind w:left="4"/>
            </w:pPr>
            <w:r>
              <w:rPr>
                <w:rFonts w:ascii="Arial" w:eastAsia="Arial" w:hAnsi="Arial" w:cs="Arial"/>
                <w:b/>
                <w:sz w:val="24"/>
              </w:rPr>
              <w:t>Date &amp; Time Due:</w:t>
            </w:r>
            <w:r>
              <w:rPr>
                <w:rFonts w:ascii="Arial" w:eastAsia="Arial" w:hAnsi="Arial" w:cs="Arial"/>
                <w:sz w:val="24"/>
              </w:rPr>
              <w:t xml:space="preserv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7AFA5A51" w14:textId="70E5D436" w:rsidR="002404EE" w:rsidRDefault="005A49D9">
            <w:pPr>
              <w:ind w:left="4"/>
            </w:pPr>
            <w:r>
              <w:rPr>
                <w:rFonts w:ascii="Arial" w:eastAsia="Arial" w:hAnsi="Arial" w:cs="Arial"/>
                <w:b/>
                <w:color w:val="FF0000"/>
                <w:sz w:val="24"/>
              </w:rPr>
              <w:t xml:space="preserve">Friday </w:t>
            </w:r>
            <w:r w:rsidR="00130AF3">
              <w:rPr>
                <w:rFonts w:ascii="Arial" w:eastAsia="Arial" w:hAnsi="Arial" w:cs="Arial"/>
                <w:b/>
                <w:color w:val="FF0000"/>
                <w:sz w:val="24"/>
              </w:rPr>
              <w:t>2</w:t>
            </w:r>
            <w:r w:rsidR="003A42DA">
              <w:rPr>
                <w:rFonts w:ascii="Arial" w:eastAsia="Arial" w:hAnsi="Arial" w:cs="Arial"/>
                <w:b/>
                <w:color w:val="FF0000"/>
                <w:sz w:val="24"/>
              </w:rPr>
              <w:t>6</w:t>
            </w:r>
            <w:r w:rsidR="00130AF3">
              <w:rPr>
                <w:rFonts w:ascii="Arial" w:eastAsia="Arial" w:hAnsi="Arial" w:cs="Arial"/>
                <w:b/>
                <w:color w:val="FF0000"/>
                <w:sz w:val="24"/>
              </w:rPr>
              <w:t xml:space="preserve"> March</w:t>
            </w:r>
            <w:r w:rsidR="00A33E4C">
              <w:rPr>
                <w:rFonts w:ascii="Arial" w:eastAsia="Arial" w:hAnsi="Arial" w:cs="Arial"/>
                <w:b/>
                <w:color w:val="FF0000"/>
                <w:sz w:val="24"/>
              </w:rPr>
              <w:t xml:space="preserve"> 20</w:t>
            </w:r>
            <w:r w:rsidR="00130AF3">
              <w:rPr>
                <w:rFonts w:ascii="Arial" w:eastAsia="Arial" w:hAnsi="Arial" w:cs="Arial"/>
                <w:b/>
                <w:color w:val="FF0000"/>
                <w:sz w:val="24"/>
              </w:rPr>
              <w:t>2</w:t>
            </w:r>
            <w:r w:rsidR="003A42DA">
              <w:rPr>
                <w:rFonts w:ascii="Arial" w:eastAsia="Arial" w:hAnsi="Arial" w:cs="Arial"/>
                <w:b/>
                <w:color w:val="FF0000"/>
                <w:sz w:val="24"/>
              </w:rPr>
              <w:t>1</w:t>
            </w:r>
            <w:r w:rsidR="00A33E4C">
              <w:rPr>
                <w:rFonts w:ascii="Arial" w:eastAsia="Arial" w:hAnsi="Arial" w:cs="Arial"/>
                <w:b/>
                <w:color w:val="FF0000"/>
                <w:sz w:val="24"/>
              </w:rPr>
              <w:t xml:space="preserve"> at </w:t>
            </w:r>
            <w:r w:rsidR="003A42DA">
              <w:rPr>
                <w:rFonts w:ascii="Arial" w:eastAsia="Arial" w:hAnsi="Arial" w:cs="Arial"/>
                <w:b/>
                <w:color w:val="FF0000"/>
                <w:sz w:val="24"/>
              </w:rPr>
              <w:t>noon</w:t>
            </w:r>
          </w:p>
        </w:tc>
      </w:tr>
      <w:tr w:rsidR="002404EE" w14:paraId="2E5C83C0" w14:textId="77777777">
        <w:trPr>
          <w:trHeight w:val="2137"/>
        </w:trPr>
        <w:tc>
          <w:tcPr>
            <w:tcW w:w="7723" w:type="dxa"/>
            <w:gridSpan w:val="6"/>
            <w:tcBorders>
              <w:top w:val="single" w:sz="3" w:space="0" w:color="000000"/>
              <w:left w:val="single" w:sz="3" w:space="0" w:color="000000"/>
              <w:bottom w:val="single" w:sz="3" w:space="0" w:color="000000"/>
              <w:right w:val="single" w:sz="3" w:space="0" w:color="000000"/>
            </w:tcBorders>
            <w:vAlign w:val="center"/>
          </w:tcPr>
          <w:p w14:paraId="3750351A" w14:textId="77777777" w:rsidR="002404EE" w:rsidRDefault="00A33E4C">
            <w:pPr>
              <w:ind w:left="4"/>
            </w:pPr>
            <w:r>
              <w:rPr>
                <w:rFonts w:ascii="Arial" w:eastAsia="Arial" w:hAnsi="Arial" w:cs="Arial"/>
                <w:b/>
              </w:rPr>
              <w:t xml:space="preserve">Your marked coursework and feedback will be available to you on: </w:t>
            </w:r>
          </w:p>
          <w:p w14:paraId="1B11F100" w14:textId="77777777" w:rsidR="002404EE" w:rsidRDefault="00A33E4C">
            <w:pPr>
              <w:spacing w:line="251" w:lineRule="auto"/>
              <w:ind w:left="4"/>
            </w:pPr>
            <w:r>
              <w:rPr>
                <w:rFonts w:ascii="Arial" w:eastAsia="Arial" w:hAnsi="Arial" w:cs="Arial"/>
                <w:sz w:val="20"/>
              </w:rPr>
              <w:t xml:space="preserve">If for any reason this is not forthcoming by the due date your module leader will let you know why and when it can be expected. The Head of Studies </w:t>
            </w:r>
            <w:r>
              <w:rPr>
                <w:rFonts w:ascii="Arial" w:eastAsia="Arial" w:hAnsi="Arial" w:cs="Arial"/>
              </w:rPr>
              <w:t>(</w:t>
            </w:r>
            <w:r>
              <w:rPr>
                <w:rFonts w:ascii="Arial" w:eastAsia="Arial" w:hAnsi="Arial" w:cs="Arial"/>
                <w:color w:val="0000FF"/>
                <w:u w:val="single" w:color="0000FF"/>
              </w:rPr>
              <w:t>headofstudiestec@dmu.ac.uk</w:t>
            </w:r>
            <w:r>
              <w:rPr>
                <w:rFonts w:ascii="Arial" w:eastAsia="Arial" w:hAnsi="Arial" w:cs="Arial"/>
              </w:rPr>
              <w:t xml:space="preserve"> )</w:t>
            </w:r>
            <w:r>
              <w:rPr>
                <w:rFonts w:ascii="Arial" w:eastAsia="Arial" w:hAnsi="Arial" w:cs="Arial"/>
                <w:sz w:val="20"/>
              </w:rPr>
              <w:t xml:space="preserve"> should be informed of any issues relating to the return of marked coursework and feedback. </w:t>
            </w:r>
          </w:p>
          <w:p w14:paraId="1A575C94" w14:textId="77777777" w:rsidR="002404EE" w:rsidRDefault="00A33E4C">
            <w:pPr>
              <w:ind w:left="4"/>
            </w:pPr>
            <w:r>
              <w:rPr>
                <w:rFonts w:ascii="Arial" w:eastAsia="Arial" w:hAnsi="Arial" w:cs="Arial"/>
                <w:b/>
                <w:sz w:val="20"/>
              </w:rPr>
              <w:t>NOTE</w:t>
            </w:r>
            <w:r>
              <w:rPr>
                <w:rFonts w:ascii="Arial" w:eastAsia="Arial" w:hAnsi="Arial" w:cs="Arial"/>
                <w:sz w:val="20"/>
              </w:rPr>
              <w:t xml:space="preserve"> that you should normally receive feedback on your coursework by </w:t>
            </w:r>
            <w:r>
              <w:rPr>
                <w:rFonts w:ascii="Arial" w:eastAsia="Arial" w:hAnsi="Arial" w:cs="Arial"/>
                <w:b/>
                <w:sz w:val="20"/>
              </w:rPr>
              <w:t>no later than 20 University working days after the formal hand-in date,</w:t>
            </w:r>
            <w:r>
              <w:rPr>
                <w:rFonts w:ascii="Arial" w:eastAsia="Arial" w:hAnsi="Arial" w:cs="Arial"/>
                <w:sz w:val="20"/>
              </w:rPr>
              <w:t xml:space="preserve"> </w:t>
            </w:r>
            <w:proofErr w:type="gramStart"/>
            <w:r>
              <w:rPr>
                <w:rFonts w:ascii="Arial" w:eastAsia="Arial" w:hAnsi="Arial" w:cs="Arial"/>
                <w:sz w:val="20"/>
              </w:rPr>
              <w:t>provided that</w:t>
            </w:r>
            <w:proofErr w:type="gramEnd"/>
            <w:r>
              <w:rPr>
                <w:rFonts w:ascii="Arial" w:eastAsia="Arial" w:hAnsi="Arial" w:cs="Arial"/>
                <w:sz w:val="20"/>
              </w:rPr>
              <w:t xml:space="preserve"> you have met the submission deadline.</w:t>
            </w:r>
            <w:r>
              <w:rPr>
                <w:rFonts w:ascii="Arial" w:eastAsia="Arial" w:hAnsi="Arial" w:cs="Arial"/>
                <w:sz w:val="18"/>
                <w:vertAlign w:val="subscript"/>
              </w:rPr>
              <w:t xml:space="preserve"> </w:t>
            </w:r>
          </w:p>
        </w:tc>
        <w:tc>
          <w:tcPr>
            <w:tcW w:w="1293" w:type="dxa"/>
            <w:gridSpan w:val="2"/>
            <w:tcBorders>
              <w:top w:val="single" w:sz="3" w:space="0" w:color="000000"/>
              <w:left w:val="single" w:sz="3" w:space="0" w:color="000000"/>
              <w:bottom w:val="single" w:sz="3" w:space="0" w:color="000000"/>
              <w:right w:val="single" w:sz="3" w:space="0" w:color="000000"/>
            </w:tcBorders>
            <w:vAlign w:val="bottom"/>
          </w:tcPr>
          <w:p w14:paraId="35984A05" w14:textId="47EA0997" w:rsidR="002404EE" w:rsidRDefault="003A42DA" w:rsidP="003A42DA">
            <w:pPr>
              <w:ind w:right="115"/>
            </w:pPr>
            <w:r>
              <w:rPr>
                <w:rFonts w:ascii="Arial" w:eastAsia="Arial" w:hAnsi="Arial" w:cs="Arial"/>
                <w:b/>
                <w:color w:val="FF0000"/>
                <w:sz w:val="24"/>
              </w:rPr>
              <w:t>23</w:t>
            </w:r>
            <w:r w:rsidRPr="003A42DA">
              <w:rPr>
                <w:rFonts w:ascii="Arial" w:eastAsia="Arial" w:hAnsi="Arial" w:cs="Arial"/>
                <w:b/>
                <w:color w:val="FF0000"/>
                <w:sz w:val="24"/>
                <w:vertAlign w:val="superscript"/>
              </w:rPr>
              <w:t>rd</w:t>
            </w:r>
            <w:r>
              <w:rPr>
                <w:rFonts w:ascii="Arial" w:eastAsia="Arial" w:hAnsi="Arial" w:cs="Arial"/>
                <w:b/>
                <w:color w:val="FF0000"/>
                <w:sz w:val="24"/>
              </w:rPr>
              <w:t xml:space="preserve"> </w:t>
            </w:r>
            <w:r w:rsidR="00190A32">
              <w:rPr>
                <w:rFonts w:ascii="Arial" w:eastAsia="Arial" w:hAnsi="Arial" w:cs="Arial"/>
                <w:b/>
                <w:color w:val="FF0000"/>
                <w:sz w:val="24"/>
              </w:rPr>
              <w:t>April</w:t>
            </w:r>
            <w:r w:rsidR="002106E2">
              <w:rPr>
                <w:rFonts w:ascii="Arial" w:eastAsia="Arial" w:hAnsi="Arial" w:cs="Arial"/>
                <w:b/>
                <w:color w:val="FF0000"/>
                <w:sz w:val="24"/>
              </w:rPr>
              <w:t xml:space="preserve"> 20</w:t>
            </w:r>
            <w:r w:rsidR="00E501C1">
              <w:rPr>
                <w:rFonts w:ascii="Arial" w:eastAsia="Arial" w:hAnsi="Arial" w:cs="Arial"/>
                <w:b/>
                <w:color w:val="FF0000"/>
                <w:sz w:val="24"/>
              </w:rPr>
              <w:t>20</w:t>
            </w:r>
            <w:r w:rsidR="00A33E4C">
              <w:rPr>
                <w:rFonts w:ascii="Arial" w:eastAsia="Arial" w:hAnsi="Arial" w:cs="Arial"/>
                <w:b/>
                <w:sz w:val="24"/>
              </w:rPr>
              <w:t xml:space="preserve"> </w:t>
            </w:r>
          </w:p>
        </w:tc>
      </w:tr>
      <w:tr w:rsidR="002404EE" w14:paraId="0470B6B6" w14:textId="77777777">
        <w:trPr>
          <w:trHeight w:val="1052"/>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2E371FBD" w14:textId="77777777" w:rsidR="002404EE" w:rsidRDefault="00A33E4C">
            <w:pPr>
              <w:ind w:left="4"/>
            </w:pPr>
            <w:r>
              <w:rPr>
                <w:rFonts w:ascii="Arial" w:eastAsia="Arial" w:hAnsi="Arial" w:cs="Arial"/>
                <w:b/>
                <w:sz w:val="24"/>
              </w:rPr>
              <w:t xml:space="preserve">When completed you are required to submit your coursework via: </w:t>
            </w:r>
          </w:p>
          <w:p w14:paraId="13C957FA" w14:textId="77777777" w:rsidR="002404EE" w:rsidRDefault="00A33E4C">
            <w:pPr>
              <w:numPr>
                <w:ilvl w:val="0"/>
                <w:numId w:val="3"/>
              </w:numPr>
              <w:ind w:hanging="360"/>
            </w:pPr>
            <w:r>
              <w:rPr>
                <w:rFonts w:ascii="Arial" w:eastAsia="Arial" w:hAnsi="Arial" w:cs="Arial"/>
                <w:sz w:val="24"/>
              </w:rPr>
              <w:t>Turnitin for the report</w:t>
            </w:r>
          </w:p>
          <w:p w14:paraId="2E40BBC8" w14:textId="77777777" w:rsidR="002404EE" w:rsidRDefault="00A33E4C">
            <w:pPr>
              <w:numPr>
                <w:ilvl w:val="0"/>
                <w:numId w:val="3"/>
              </w:numPr>
              <w:ind w:hanging="360"/>
            </w:pPr>
            <w:r>
              <w:rPr>
                <w:rFonts w:ascii="Arial" w:eastAsia="Arial" w:hAnsi="Arial" w:cs="Arial"/>
                <w:sz w:val="24"/>
              </w:rPr>
              <w:t>Online submission area for zipped folder of code files and video files</w:t>
            </w:r>
          </w:p>
        </w:tc>
      </w:tr>
      <w:tr w:rsidR="002404EE" w14:paraId="184C1DF6" w14:textId="77777777">
        <w:trPr>
          <w:trHeight w:val="2112"/>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731E096E" w14:textId="77777777" w:rsidR="002404EE" w:rsidRDefault="00A33E4C">
            <w:pPr>
              <w:spacing w:line="254" w:lineRule="auto"/>
              <w:ind w:left="4"/>
              <w:jc w:val="both"/>
            </w:pPr>
            <w:r>
              <w:rPr>
                <w:rFonts w:ascii="Arial" w:eastAsia="Arial" w:hAnsi="Arial" w:cs="Arial"/>
                <w:b/>
                <w:sz w:val="24"/>
              </w:rPr>
              <w:t>Late submission of coursework</w:t>
            </w:r>
            <w:r>
              <w:rPr>
                <w:rFonts w:ascii="Arial" w:eastAsia="Arial" w:hAnsi="Arial" w:cs="Arial"/>
                <w:sz w:val="24"/>
              </w:rPr>
              <w:t xml:space="preserve"> </w:t>
            </w:r>
            <w:r>
              <w:rPr>
                <w:rFonts w:ascii="Arial" w:eastAsia="Arial" w:hAnsi="Arial" w:cs="Arial"/>
                <w:b/>
                <w:sz w:val="24"/>
              </w:rPr>
              <w:t xml:space="preserve">policy: </w:t>
            </w:r>
            <w:r>
              <w:rPr>
                <w:rFonts w:ascii="Arial" w:eastAsia="Arial" w:hAnsi="Arial" w:cs="Arial"/>
                <w:sz w:val="20"/>
              </w:rPr>
              <w:t>Late submissions will be processed in accordance with current University regulations which state:</w:t>
            </w:r>
            <w:r>
              <w:rPr>
                <w:rFonts w:ascii="Arial" w:eastAsia="Arial" w:hAnsi="Arial" w:cs="Arial"/>
                <w:i/>
                <w:sz w:val="20"/>
              </w:rPr>
              <w:t xml:space="preserve">  </w:t>
            </w:r>
          </w:p>
          <w:p w14:paraId="625CAC55" w14:textId="77777777" w:rsidR="002404EE" w:rsidRDefault="00A33E4C">
            <w:pPr>
              <w:ind w:left="4"/>
            </w:pPr>
            <w:r>
              <w:rPr>
                <w:rFonts w:ascii="Arial" w:eastAsia="Arial" w:hAnsi="Arial" w:cs="Arial"/>
                <w:i/>
                <w:sz w:val="20"/>
              </w:rPr>
              <w:t xml:space="preserve">“the </w:t>
            </w:r>
            <w:proofErr w:type="gramStart"/>
            <w:r>
              <w:rPr>
                <w:rFonts w:ascii="Arial" w:eastAsia="Arial" w:hAnsi="Arial" w:cs="Arial"/>
                <w:i/>
                <w:sz w:val="20"/>
              </w:rPr>
              <w:t>time period</w:t>
            </w:r>
            <w:proofErr w:type="gramEnd"/>
            <w:r>
              <w:rPr>
                <w:rFonts w:ascii="Arial" w:eastAsia="Arial" w:hAnsi="Arial" w:cs="Arial"/>
                <w:i/>
                <w:sz w:val="20"/>
              </w:rPr>
              <w:t xml:space="preserve"> during which a student may submit a piece of work late without authorisation and have the work capped at 40% [50% at PG level] if passed is </w:t>
            </w:r>
            <w:r>
              <w:rPr>
                <w:rFonts w:ascii="Arial" w:eastAsia="Arial" w:hAnsi="Arial" w:cs="Arial"/>
                <w:b/>
                <w:i/>
                <w:sz w:val="20"/>
              </w:rPr>
              <w:t>14 calendar days</w:t>
            </w:r>
            <w:r>
              <w:rPr>
                <w:rFonts w:ascii="Arial" w:eastAsia="Arial" w:hAnsi="Arial" w:cs="Arial"/>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Pr>
                <w:rFonts w:ascii="Arial" w:eastAsia="Arial" w:hAnsi="Arial" w:cs="Arial"/>
                <w:b/>
                <w:sz w:val="24"/>
              </w:rPr>
              <w:t xml:space="preserve"> </w:t>
            </w:r>
          </w:p>
        </w:tc>
      </w:tr>
      <w:tr w:rsidR="002404EE" w14:paraId="5236F362" w14:textId="77777777">
        <w:trPr>
          <w:trHeight w:val="2344"/>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3B261B1E" w14:textId="77777777" w:rsidR="002404EE" w:rsidRDefault="00A33E4C">
            <w:pPr>
              <w:ind w:left="4"/>
            </w:pPr>
            <w:r>
              <w:rPr>
                <w:rFonts w:ascii="Arial" w:eastAsia="Arial" w:hAnsi="Arial" w:cs="Arial"/>
                <w:b/>
                <w:sz w:val="24"/>
              </w:rPr>
              <w:lastRenderedPageBreak/>
              <w:t xml:space="preserve">Academic Offences and Bad Academic Practices: </w:t>
            </w:r>
          </w:p>
          <w:p w14:paraId="3FEB22F1" w14:textId="77777777" w:rsidR="002404EE" w:rsidRDefault="00A33E4C">
            <w:pPr>
              <w:ind w:left="4"/>
            </w:pPr>
            <w:r>
              <w:rPr>
                <w:rFonts w:ascii="Arial" w:eastAsia="Arial" w:hAnsi="Arial" w:cs="Arial"/>
                <w:color w:val="505050"/>
                <w:sz w:val="20"/>
              </w:rPr>
              <w:t xml:space="preserve">These include plagiarism, cheating, collusion, copying work and reuse of your own work, poor referencing or the passing </w:t>
            </w:r>
            <w:proofErr w:type="gramStart"/>
            <w:r>
              <w:rPr>
                <w:rFonts w:ascii="Arial" w:eastAsia="Arial" w:hAnsi="Arial" w:cs="Arial"/>
                <w:color w:val="505050"/>
                <w:sz w:val="20"/>
              </w:rPr>
              <w:t>off of</w:t>
            </w:r>
            <w:proofErr w:type="gramEnd"/>
            <w:r>
              <w:rPr>
                <w:rFonts w:ascii="Arial" w:eastAsia="Arial" w:hAnsi="Arial" w:cs="Arial"/>
                <w:color w:val="505050"/>
                <w:sz w:val="20"/>
              </w:rPr>
              <w:t xml:space="preserve"> somebody else's ideas as your own. If you are in any doubt about what constitutes an academic offence or bad academic practice you must check with your tutor. </w:t>
            </w:r>
          </w:p>
          <w:p w14:paraId="3AA8579C" w14:textId="77777777" w:rsidR="002404EE" w:rsidRDefault="00A33E4C">
            <w:pPr>
              <w:ind w:left="4"/>
            </w:pPr>
            <w:r>
              <w:rPr>
                <w:rFonts w:ascii="Arial" w:eastAsia="Arial" w:hAnsi="Arial" w:cs="Arial"/>
                <w:color w:val="505050"/>
                <w:sz w:val="20"/>
              </w:rPr>
              <w:t xml:space="preserve">Further information and details of how DSU can support you, if needed, is available at: </w:t>
            </w:r>
            <w:r>
              <w:rPr>
                <w:rFonts w:ascii="Arial" w:eastAsia="Arial" w:hAnsi="Arial" w:cs="Arial"/>
                <w:b/>
                <w:sz w:val="20"/>
              </w:rPr>
              <w:t xml:space="preserve"> </w:t>
            </w:r>
          </w:p>
          <w:p w14:paraId="6735D044" w14:textId="77777777" w:rsidR="002404EE" w:rsidRDefault="002B7A19">
            <w:pPr>
              <w:spacing w:after="4" w:line="238" w:lineRule="auto"/>
              <w:ind w:left="4"/>
            </w:pPr>
            <w:hyperlink r:id="rId9">
              <w:r w:rsidR="00A33E4C">
                <w:rPr>
                  <w:rFonts w:ascii="Arial" w:eastAsia="Arial" w:hAnsi="Arial" w:cs="Arial"/>
                  <w:color w:val="0000FF"/>
                  <w:sz w:val="20"/>
                  <w:u w:val="single" w:color="0000FF"/>
                </w:rPr>
                <w:t>http://www.dmu.ac.uk/dmu</w:t>
              </w:r>
            </w:hyperlink>
            <w:hyperlink r:id="rId10">
              <w:r w:rsidR="00A33E4C">
                <w:rPr>
                  <w:rFonts w:ascii="Arial" w:eastAsia="Arial" w:hAnsi="Arial" w:cs="Arial"/>
                  <w:color w:val="0000FF"/>
                  <w:sz w:val="20"/>
                  <w:u w:val="single" w:color="0000FF"/>
                </w:rPr>
                <w:t>-</w:t>
              </w:r>
            </w:hyperlink>
            <w:hyperlink r:id="rId11">
              <w:r w:rsidR="00A33E4C">
                <w:rPr>
                  <w:rFonts w:ascii="Arial" w:eastAsia="Arial" w:hAnsi="Arial" w:cs="Arial"/>
                  <w:color w:val="0000FF"/>
                  <w:sz w:val="20"/>
                  <w:u w:val="single" w:color="0000FF"/>
                </w:rPr>
                <w:t>students/the</w:t>
              </w:r>
            </w:hyperlink>
            <w:hyperlink r:id="rId12">
              <w:r w:rsidR="00A33E4C">
                <w:rPr>
                  <w:rFonts w:ascii="Arial" w:eastAsia="Arial" w:hAnsi="Arial" w:cs="Arial"/>
                  <w:color w:val="0000FF"/>
                  <w:sz w:val="20"/>
                  <w:u w:val="single" w:color="0000FF"/>
                </w:rPr>
                <w:t>-</w:t>
              </w:r>
            </w:hyperlink>
            <w:hyperlink r:id="rId13">
              <w:r w:rsidR="00A33E4C">
                <w:rPr>
                  <w:rFonts w:ascii="Arial" w:eastAsia="Arial" w:hAnsi="Arial" w:cs="Arial"/>
                  <w:color w:val="0000FF"/>
                  <w:sz w:val="20"/>
                  <w:u w:val="single" w:color="0000FF"/>
                </w:rPr>
                <w:t>student</w:t>
              </w:r>
            </w:hyperlink>
            <w:hyperlink r:id="rId14">
              <w:r w:rsidR="00A33E4C">
                <w:rPr>
                  <w:rFonts w:ascii="Arial" w:eastAsia="Arial" w:hAnsi="Arial" w:cs="Arial"/>
                  <w:color w:val="0000FF"/>
                  <w:sz w:val="20"/>
                  <w:u w:val="single" w:color="0000FF"/>
                </w:rPr>
                <w:t>-</w:t>
              </w:r>
            </w:hyperlink>
            <w:hyperlink r:id="rId15">
              <w:r w:rsidR="00A33E4C">
                <w:rPr>
                  <w:rFonts w:ascii="Arial" w:eastAsia="Arial" w:hAnsi="Arial" w:cs="Arial"/>
                  <w:color w:val="0000FF"/>
                  <w:sz w:val="20"/>
                  <w:u w:val="single" w:color="0000FF"/>
                </w:rPr>
                <w:t>gateway/academic</w:t>
              </w:r>
            </w:hyperlink>
            <w:hyperlink r:id="rId16">
              <w:r w:rsidR="00A33E4C">
                <w:rPr>
                  <w:rFonts w:ascii="Arial" w:eastAsia="Arial" w:hAnsi="Arial" w:cs="Arial"/>
                  <w:color w:val="0000FF"/>
                  <w:sz w:val="20"/>
                  <w:u w:val="single" w:color="0000FF"/>
                </w:rPr>
                <w:t>-</w:t>
              </w:r>
            </w:hyperlink>
            <w:hyperlink r:id="rId17">
              <w:r w:rsidR="00A33E4C">
                <w:rPr>
                  <w:rFonts w:ascii="Arial" w:eastAsia="Arial" w:hAnsi="Arial" w:cs="Arial"/>
                  <w:color w:val="0000FF"/>
                  <w:sz w:val="20"/>
                  <w:u w:val="single" w:color="0000FF"/>
                </w:rPr>
                <w:t>support</w:t>
              </w:r>
            </w:hyperlink>
            <w:hyperlink r:id="rId18">
              <w:r w:rsidR="00A33E4C">
                <w:rPr>
                  <w:rFonts w:ascii="Arial" w:eastAsia="Arial" w:hAnsi="Arial" w:cs="Arial"/>
                  <w:color w:val="0000FF"/>
                  <w:sz w:val="20"/>
                  <w:u w:val="single" w:color="0000FF"/>
                </w:rPr>
                <w:t>-</w:t>
              </w:r>
            </w:hyperlink>
            <w:hyperlink r:id="rId19">
              <w:r w:rsidR="00A33E4C">
                <w:rPr>
                  <w:rFonts w:ascii="Arial" w:eastAsia="Arial" w:hAnsi="Arial" w:cs="Arial"/>
                  <w:color w:val="0000FF"/>
                  <w:sz w:val="20"/>
                  <w:u w:val="single" w:color="0000FF"/>
                </w:rPr>
                <w:t>office/academic</w:t>
              </w:r>
            </w:hyperlink>
            <w:hyperlink r:id="rId20"/>
            <w:hyperlink r:id="rId21">
              <w:r w:rsidR="00A33E4C">
                <w:rPr>
                  <w:rFonts w:ascii="Arial" w:eastAsia="Arial" w:hAnsi="Arial" w:cs="Arial"/>
                  <w:color w:val="0000FF"/>
                  <w:sz w:val="20"/>
                  <w:u w:val="single" w:color="0000FF"/>
                </w:rPr>
                <w:t>offences.aspx</w:t>
              </w:r>
            </w:hyperlink>
            <w:hyperlink r:id="rId22">
              <w:r w:rsidR="00A33E4C">
                <w:rPr>
                  <w:rFonts w:ascii="Arial" w:eastAsia="Arial" w:hAnsi="Arial" w:cs="Arial"/>
                  <w:sz w:val="20"/>
                </w:rPr>
                <w:t xml:space="preserve"> </w:t>
              </w:r>
            </w:hyperlink>
            <w:r w:rsidR="00A33E4C">
              <w:rPr>
                <w:rFonts w:ascii="Arial" w:eastAsia="Arial" w:hAnsi="Arial" w:cs="Arial"/>
                <w:sz w:val="20"/>
              </w:rPr>
              <w:t xml:space="preserve">and  </w:t>
            </w:r>
          </w:p>
          <w:p w14:paraId="16839D51" w14:textId="77777777" w:rsidR="002404EE" w:rsidRDefault="002B7A19">
            <w:pPr>
              <w:ind w:left="4"/>
            </w:pPr>
            <w:hyperlink r:id="rId23">
              <w:r w:rsidR="00A33E4C">
                <w:rPr>
                  <w:rFonts w:ascii="Arial" w:eastAsia="Arial" w:hAnsi="Arial" w:cs="Arial"/>
                  <w:color w:val="0000FF"/>
                  <w:sz w:val="20"/>
                  <w:u w:val="single" w:color="0000FF"/>
                </w:rPr>
                <w:t>http://www.dmu.ac.uk/dmu</w:t>
              </w:r>
            </w:hyperlink>
            <w:hyperlink r:id="rId24">
              <w:r w:rsidR="00A33E4C">
                <w:rPr>
                  <w:rFonts w:ascii="Arial" w:eastAsia="Arial" w:hAnsi="Arial" w:cs="Arial"/>
                  <w:color w:val="0000FF"/>
                  <w:sz w:val="20"/>
                  <w:u w:val="single" w:color="0000FF"/>
                </w:rPr>
                <w:t>-</w:t>
              </w:r>
            </w:hyperlink>
            <w:hyperlink r:id="rId25">
              <w:r w:rsidR="00A33E4C">
                <w:rPr>
                  <w:rFonts w:ascii="Arial" w:eastAsia="Arial" w:hAnsi="Arial" w:cs="Arial"/>
                  <w:color w:val="0000FF"/>
                  <w:sz w:val="20"/>
                  <w:u w:val="single" w:color="0000FF"/>
                </w:rPr>
                <w:t>students/the</w:t>
              </w:r>
            </w:hyperlink>
            <w:hyperlink r:id="rId26">
              <w:r w:rsidR="00A33E4C">
                <w:rPr>
                  <w:rFonts w:ascii="Arial" w:eastAsia="Arial" w:hAnsi="Arial" w:cs="Arial"/>
                  <w:color w:val="0000FF"/>
                  <w:sz w:val="20"/>
                  <w:u w:val="single" w:color="0000FF"/>
                </w:rPr>
                <w:t>-</w:t>
              </w:r>
            </w:hyperlink>
            <w:hyperlink r:id="rId27">
              <w:r w:rsidR="00A33E4C">
                <w:rPr>
                  <w:rFonts w:ascii="Arial" w:eastAsia="Arial" w:hAnsi="Arial" w:cs="Arial"/>
                  <w:color w:val="0000FF"/>
                  <w:sz w:val="20"/>
                  <w:u w:val="single" w:color="0000FF"/>
                </w:rPr>
                <w:t>student</w:t>
              </w:r>
            </w:hyperlink>
            <w:hyperlink r:id="rId28">
              <w:r w:rsidR="00A33E4C">
                <w:rPr>
                  <w:rFonts w:ascii="Arial" w:eastAsia="Arial" w:hAnsi="Arial" w:cs="Arial"/>
                  <w:color w:val="0000FF"/>
                  <w:sz w:val="20"/>
                  <w:u w:val="single" w:color="0000FF"/>
                </w:rPr>
                <w:t>-</w:t>
              </w:r>
            </w:hyperlink>
            <w:hyperlink r:id="rId29">
              <w:r w:rsidR="00A33E4C">
                <w:rPr>
                  <w:rFonts w:ascii="Arial" w:eastAsia="Arial" w:hAnsi="Arial" w:cs="Arial"/>
                  <w:color w:val="0000FF"/>
                  <w:sz w:val="20"/>
                  <w:u w:val="single" w:color="0000FF"/>
                </w:rPr>
                <w:t>gateway/academic</w:t>
              </w:r>
            </w:hyperlink>
            <w:hyperlink r:id="rId30">
              <w:r w:rsidR="00A33E4C">
                <w:rPr>
                  <w:rFonts w:ascii="Arial" w:eastAsia="Arial" w:hAnsi="Arial" w:cs="Arial"/>
                  <w:color w:val="0000FF"/>
                  <w:sz w:val="20"/>
                  <w:u w:val="single" w:color="0000FF"/>
                </w:rPr>
                <w:t>-</w:t>
              </w:r>
            </w:hyperlink>
            <w:hyperlink r:id="rId31">
              <w:r w:rsidR="00A33E4C">
                <w:rPr>
                  <w:rFonts w:ascii="Arial" w:eastAsia="Arial" w:hAnsi="Arial" w:cs="Arial"/>
                  <w:color w:val="0000FF"/>
                  <w:sz w:val="20"/>
                  <w:u w:val="single" w:color="0000FF"/>
                </w:rPr>
                <w:t>support</w:t>
              </w:r>
            </w:hyperlink>
            <w:hyperlink r:id="rId32">
              <w:r w:rsidR="00A33E4C">
                <w:rPr>
                  <w:rFonts w:ascii="Arial" w:eastAsia="Arial" w:hAnsi="Arial" w:cs="Arial"/>
                  <w:color w:val="0000FF"/>
                  <w:sz w:val="20"/>
                  <w:u w:val="single" w:color="0000FF"/>
                </w:rPr>
                <w:t>-</w:t>
              </w:r>
            </w:hyperlink>
            <w:hyperlink r:id="rId33">
              <w:r w:rsidR="00A33E4C">
                <w:rPr>
                  <w:rFonts w:ascii="Arial" w:eastAsia="Arial" w:hAnsi="Arial" w:cs="Arial"/>
                  <w:color w:val="0000FF"/>
                  <w:sz w:val="20"/>
                  <w:u w:val="single" w:color="0000FF"/>
                </w:rPr>
                <w:t>office/bad</w:t>
              </w:r>
            </w:hyperlink>
            <w:hyperlink r:id="rId34">
              <w:r w:rsidR="00A33E4C">
                <w:rPr>
                  <w:rFonts w:ascii="Arial" w:eastAsia="Arial" w:hAnsi="Arial" w:cs="Arial"/>
                  <w:color w:val="0000FF"/>
                  <w:sz w:val="20"/>
                  <w:u w:val="single" w:color="0000FF"/>
                </w:rPr>
                <w:t>-</w:t>
              </w:r>
            </w:hyperlink>
            <w:hyperlink r:id="rId35">
              <w:r w:rsidR="00A33E4C">
                <w:rPr>
                  <w:rFonts w:ascii="Arial" w:eastAsia="Arial" w:hAnsi="Arial" w:cs="Arial"/>
                  <w:color w:val="0000FF"/>
                  <w:sz w:val="20"/>
                  <w:u w:val="single" w:color="0000FF"/>
                </w:rPr>
                <w:t>academic</w:t>
              </w:r>
            </w:hyperlink>
            <w:hyperlink r:id="rId36"/>
            <w:hyperlink r:id="rId37">
              <w:r w:rsidR="00A33E4C">
                <w:rPr>
                  <w:rFonts w:ascii="Arial" w:eastAsia="Arial" w:hAnsi="Arial" w:cs="Arial"/>
                  <w:color w:val="0000FF"/>
                  <w:sz w:val="20"/>
                  <w:u w:val="single" w:color="0000FF"/>
                </w:rPr>
                <w:t>practice.aspx</w:t>
              </w:r>
            </w:hyperlink>
            <w:hyperlink r:id="rId38">
              <w:r w:rsidR="00A33E4C">
                <w:rPr>
                  <w:rFonts w:ascii="Arial" w:eastAsia="Arial" w:hAnsi="Arial" w:cs="Arial"/>
                  <w:sz w:val="20"/>
                </w:rPr>
                <w:t xml:space="preserve"> </w:t>
              </w:r>
            </w:hyperlink>
          </w:p>
        </w:tc>
      </w:tr>
    </w:tbl>
    <w:p w14:paraId="2123D0F8" w14:textId="77777777" w:rsidR="002404EE" w:rsidRDefault="002404EE">
      <w:pPr>
        <w:spacing w:after="0"/>
        <w:ind w:left="-1440" w:right="92"/>
      </w:pPr>
    </w:p>
    <w:tbl>
      <w:tblPr>
        <w:tblStyle w:val="TableGrid"/>
        <w:tblW w:w="9015" w:type="dxa"/>
        <w:tblInd w:w="-80" w:type="dxa"/>
        <w:tblCellMar>
          <w:left w:w="108" w:type="dxa"/>
          <w:right w:w="53" w:type="dxa"/>
        </w:tblCellMar>
        <w:tblLook w:val="04A0" w:firstRow="1" w:lastRow="0" w:firstColumn="1" w:lastColumn="0" w:noHBand="0" w:noVBand="1"/>
      </w:tblPr>
      <w:tblGrid>
        <w:gridCol w:w="3305"/>
        <w:gridCol w:w="5710"/>
      </w:tblGrid>
      <w:tr w:rsidR="002404EE" w14:paraId="3DA2BBDB" w14:textId="77777777">
        <w:trPr>
          <w:trHeight w:val="8185"/>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76146FD0" w14:textId="77777777" w:rsidR="002404EE" w:rsidRDefault="00A33E4C">
            <w:pPr>
              <w:spacing w:after="95"/>
            </w:pPr>
            <w:r>
              <w:rPr>
                <w:rFonts w:ascii="Arial" w:eastAsia="Arial" w:hAnsi="Arial" w:cs="Arial"/>
                <w:b/>
              </w:rPr>
              <w:t xml:space="preserve">Tasks to be undertaken: </w:t>
            </w:r>
          </w:p>
          <w:p w14:paraId="091287D6" w14:textId="77777777" w:rsidR="002404EE" w:rsidRDefault="00A33E4C">
            <w:pPr>
              <w:spacing w:after="95"/>
            </w:pPr>
            <w:r>
              <w:rPr>
                <w:rFonts w:ascii="Arial" w:eastAsia="Arial" w:hAnsi="Arial" w:cs="Arial"/>
                <w:b/>
              </w:rPr>
              <w:t xml:space="preserve">Resources: </w:t>
            </w:r>
          </w:p>
          <w:p w14:paraId="26F1C73A" w14:textId="667F4222" w:rsidR="002404EE" w:rsidRDefault="00A33E4C" w:rsidP="00974445">
            <w:pPr>
              <w:spacing w:after="115"/>
              <w:ind w:right="57"/>
              <w:jc w:val="both"/>
            </w:pPr>
            <w:r>
              <w:rPr>
                <w:rFonts w:ascii="Arial" w:eastAsia="Arial" w:hAnsi="Arial" w:cs="Arial"/>
              </w:rPr>
              <w:t>For this assignment you will be using the</w:t>
            </w:r>
            <w:r w:rsidR="00974445" w:rsidRPr="00974445">
              <w:rPr>
                <w:rFonts w:ascii="Arial" w:eastAsia="Arial" w:hAnsi="Arial" w:cs="Arial"/>
              </w:rPr>
              <w:t xml:space="preserve"> TurtleBot bot simulator and </w:t>
            </w:r>
            <w:proofErr w:type="spellStart"/>
            <w:r w:rsidR="00974445" w:rsidRPr="00974445">
              <w:rPr>
                <w:rFonts w:ascii="Arial" w:eastAsia="Arial" w:hAnsi="Arial" w:cs="Arial"/>
              </w:rPr>
              <w:t>RoS</w:t>
            </w:r>
            <w:proofErr w:type="spellEnd"/>
            <w:r w:rsidR="00974445" w:rsidRPr="00974445">
              <w:rPr>
                <w:rFonts w:ascii="Arial" w:eastAsia="Arial" w:hAnsi="Arial" w:cs="Arial"/>
              </w:rPr>
              <w:t xml:space="preserve"> python libraries or</w:t>
            </w:r>
            <w:r>
              <w:rPr>
                <w:rFonts w:ascii="Arial" w:eastAsia="Arial" w:hAnsi="Arial" w:cs="Arial"/>
              </w:rPr>
              <w:t xml:space="preserve"> </w:t>
            </w:r>
            <w:proofErr w:type="spellStart"/>
            <w:r>
              <w:rPr>
                <w:rFonts w:ascii="Arial" w:eastAsia="Arial" w:hAnsi="Arial" w:cs="Arial"/>
              </w:rPr>
              <w:t>PeopleBot</w:t>
            </w:r>
            <w:proofErr w:type="spellEnd"/>
            <w:r>
              <w:rPr>
                <w:rFonts w:ascii="Arial" w:eastAsia="Arial" w:hAnsi="Arial" w:cs="Arial"/>
              </w:rPr>
              <w:t xml:space="preserve"> robot (</w:t>
            </w:r>
            <w:proofErr w:type="spellStart"/>
            <w:r>
              <w:rPr>
                <w:rFonts w:ascii="Arial" w:eastAsia="Arial" w:hAnsi="Arial" w:cs="Arial"/>
              </w:rPr>
              <w:t>MobileSim</w:t>
            </w:r>
            <w:proofErr w:type="spellEnd"/>
            <w:r>
              <w:rPr>
                <w:rFonts w:ascii="Arial" w:eastAsia="Arial" w:hAnsi="Arial" w:cs="Arial"/>
              </w:rPr>
              <w:t xml:space="preserve"> simulator) and the Aria C++ libraries. A program implementing a simple wandering behaviour has been created for you – use this as your starting point.  You may only use the robot’s odometer and sonar sensors to construct the map. The robot’s laser range finder (SICK) and the Aria Navigation Libraries (SONARNL) should not be used. </w:t>
            </w:r>
          </w:p>
          <w:p w14:paraId="2474D589" w14:textId="77777777" w:rsidR="002404EE" w:rsidRDefault="00A33E4C">
            <w:pPr>
              <w:spacing w:after="128"/>
            </w:pPr>
            <w:r>
              <w:rPr>
                <w:rFonts w:ascii="Arial" w:eastAsia="Arial" w:hAnsi="Arial" w:cs="Arial"/>
                <w:b/>
              </w:rPr>
              <w:t xml:space="preserve">Assignment Specification: </w:t>
            </w:r>
          </w:p>
          <w:p w14:paraId="3130BDF7" w14:textId="77777777" w:rsidR="002404EE" w:rsidRDefault="00A33E4C">
            <w:pPr>
              <w:spacing w:after="133" w:line="239" w:lineRule="auto"/>
              <w:jc w:val="both"/>
            </w:pPr>
            <w:r>
              <w:rPr>
                <w:rFonts w:ascii="Arial" w:eastAsia="Arial" w:hAnsi="Arial" w:cs="Arial"/>
              </w:rPr>
              <w:t xml:space="preserve">You must write a program which creates a 2D map of the robot’s environment (a small room or arena). The map should take one of the following forms: </w:t>
            </w:r>
          </w:p>
          <w:p w14:paraId="35F4745D" w14:textId="77777777" w:rsidR="002404EE" w:rsidRDefault="00A33E4C">
            <w:pPr>
              <w:numPr>
                <w:ilvl w:val="0"/>
                <w:numId w:val="4"/>
              </w:numPr>
              <w:ind w:hanging="360"/>
            </w:pPr>
            <w:r>
              <w:rPr>
                <w:rFonts w:ascii="Arial" w:eastAsia="Arial" w:hAnsi="Arial" w:cs="Arial"/>
              </w:rPr>
              <w:t>A set of 2D points (co-ordinates).</w:t>
            </w:r>
          </w:p>
          <w:p w14:paraId="7E20E022" w14:textId="77777777" w:rsidR="002404EE" w:rsidRDefault="00A33E4C">
            <w:pPr>
              <w:numPr>
                <w:ilvl w:val="0"/>
                <w:numId w:val="4"/>
              </w:numPr>
              <w:ind w:hanging="360"/>
            </w:pPr>
            <w:r>
              <w:rPr>
                <w:rFonts w:ascii="Arial" w:eastAsia="Arial" w:hAnsi="Arial" w:cs="Arial"/>
              </w:rPr>
              <w:t>A set of line segments.</w:t>
            </w:r>
          </w:p>
          <w:p w14:paraId="4E437C13" w14:textId="77777777" w:rsidR="002404EE" w:rsidRDefault="00A33E4C">
            <w:pPr>
              <w:numPr>
                <w:ilvl w:val="0"/>
                <w:numId w:val="4"/>
              </w:numPr>
              <w:spacing w:after="59"/>
              <w:ind w:hanging="360"/>
            </w:pPr>
            <w:r>
              <w:rPr>
                <w:rFonts w:ascii="Arial" w:eastAsia="Arial" w:hAnsi="Arial" w:cs="Arial"/>
              </w:rPr>
              <w:t>An occupancy grid.</w:t>
            </w:r>
          </w:p>
          <w:p w14:paraId="0DFBCB55" w14:textId="77777777" w:rsidR="002404EE" w:rsidRDefault="00A33E4C">
            <w:pPr>
              <w:spacing w:after="112"/>
            </w:pPr>
            <w:r>
              <w:rPr>
                <w:rFonts w:ascii="Arial" w:eastAsia="Arial" w:hAnsi="Arial" w:cs="Arial"/>
              </w:rPr>
              <w:t xml:space="preserve">It must be possible to view the map in one or more of the following ways: </w:t>
            </w:r>
          </w:p>
          <w:p w14:paraId="0FB43AF9" w14:textId="77777777" w:rsidR="002404EE" w:rsidRDefault="00A33E4C">
            <w:pPr>
              <w:numPr>
                <w:ilvl w:val="0"/>
                <w:numId w:val="4"/>
              </w:numPr>
              <w:ind w:hanging="360"/>
            </w:pPr>
            <w:r>
              <w:rPr>
                <w:rFonts w:ascii="Arial" w:eastAsia="Arial" w:hAnsi="Arial" w:cs="Arial"/>
              </w:rPr>
              <w:t>As a scatter plot (</w:t>
            </w:r>
            <w:proofErr w:type="spellStart"/>
            <w:r>
              <w:rPr>
                <w:rFonts w:ascii="Arial" w:eastAsia="Arial" w:hAnsi="Arial" w:cs="Arial"/>
              </w:rPr>
              <w:t>Matlab</w:t>
            </w:r>
            <w:proofErr w:type="spellEnd"/>
            <w:r>
              <w:rPr>
                <w:rFonts w:ascii="Arial" w:eastAsia="Arial" w:hAnsi="Arial" w:cs="Arial"/>
              </w:rPr>
              <w:t xml:space="preserve">, excel or </w:t>
            </w:r>
            <w:proofErr w:type="spellStart"/>
            <w:r>
              <w:rPr>
                <w:rFonts w:ascii="Arial" w:eastAsia="Arial" w:hAnsi="Arial" w:cs="Arial"/>
              </w:rPr>
              <w:t>openoffice</w:t>
            </w:r>
            <w:proofErr w:type="spellEnd"/>
            <w:r>
              <w:rPr>
                <w:rFonts w:ascii="Arial" w:eastAsia="Arial" w:hAnsi="Arial" w:cs="Arial"/>
              </w:rPr>
              <w:t>)</w:t>
            </w:r>
          </w:p>
          <w:p w14:paraId="104713B0" w14:textId="77777777" w:rsidR="002404EE" w:rsidRDefault="00A33E4C">
            <w:pPr>
              <w:numPr>
                <w:ilvl w:val="0"/>
                <w:numId w:val="4"/>
              </w:numPr>
              <w:ind w:hanging="360"/>
            </w:pPr>
            <w:r>
              <w:rPr>
                <w:rFonts w:ascii="Arial" w:eastAsia="Arial" w:hAnsi="Arial" w:cs="Arial"/>
              </w:rPr>
              <w:t xml:space="preserve">As an image (bmp, jpeg, </w:t>
            </w:r>
            <w:proofErr w:type="spellStart"/>
            <w:r>
              <w:rPr>
                <w:rFonts w:ascii="Arial" w:eastAsia="Arial" w:hAnsi="Arial" w:cs="Arial"/>
              </w:rPr>
              <w:t>png</w:t>
            </w:r>
            <w:proofErr w:type="spellEnd"/>
            <w:r>
              <w:rPr>
                <w:rFonts w:ascii="Arial" w:eastAsia="Arial" w:hAnsi="Arial" w:cs="Arial"/>
              </w:rPr>
              <w:t xml:space="preserve">, </w:t>
            </w:r>
            <w:proofErr w:type="spellStart"/>
            <w:r>
              <w:rPr>
                <w:rFonts w:ascii="Arial" w:eastAsia="Arial" w:hAnsi="Arial" w:cs="Arial"/>
              </w:rPr>
              <w:t>ps</w:t>
            </w:r>
            <w:proofErr w:type="spellEnd"/>
            <w:r>
              <w:rPr>
                <w:rFonts w:ascii="Arial" w:eastAsia="Arial" w:hAnsi="Arial" w:cs="Arial"/>
              </w:rPr>
              <w:t>, pdf)</w:t>
            </w:r>
          </w:p>
          <w:p w14:paraId="11CB0761" w14:textId="77777777" w:rsidR="002404EE" w:rsidRDefault="00A33E4C">
            <w:pPr>
              <w:numPr>
                <w:ilvl w:val="0"/>
                <w:numId w:val="4"/>
              </w:numPr>
              <w:spacing w:after="109" w:line="246" w:lineRule="auto"/>
              <w:ind w:hanging="360"/>
            </w:pPr>
            <w:r>
              <w:rPr>
                <w:rFonts w:ascii="Arial" w:eastAsia="Arial" w:hAnsi="Arial" w:cs="Arial"/>
              </w:rPr>
              <w:t>As a real-time image using an appropriate graphics library (DirectX, OpenGL SFML, FLTK)</w:t>
            </w:r>
          </w:p>
          <w:p w14:paraId="34E6CFCF" w14:textId="77777777" w:rsidR="002404EE" w:rsidRDefault="00A33E4C">
            <w:pPr>
              <w:spacing w:after="116" w:line="239" w:lineRule="auto"/>
              <w:ind w:right="34"/>
            </w:pPr>
            <w:r>
              <w:rPr>
                <w:rFonts w:ascii="Arial" w:eastAsia="Arial" w:hAnsi="Arial" w:cs="Arial"/>
              </w:rPr>
              <w:t xml:space="preserve">Your report should outline how your program constructs a map, giving all your working with diagrams and screenshots. You should also specify any additional external libraries you have used. It should include the following sections: </w:t>
            </w:r>
          </w:p>
          <w:p w14:paraId="15BEFB30" w14:textId="77777777" w:rsidR="002404EE" w:rsidRDefault="00A33E4C">
            <w:pPr>
              <w:numPr>
                <w:ilvl w:val="0"/>
                <w:numId w:val="5"/>
              </w:numPr>
              <w:ind w:hanging="360"/>
            </w:pPr>
            <w:r>
              <w:rPr>
                <w:rFonts w:ascii="Arial" w:eastAsia="Arial" w:hAnsi="Arial" w:cs="Arial"/>
              </w:rPr>
              <w:t>Introduction</w:t>
            </w:r>
          </w:p>
          <w:p w14:paraId="5AB722BF" w14:textId="77777777" w:rsidR="002404EE" w:rsidRDefault="00A33E4C">
            <w:pPr>
              <w:numPr>
                <w:ilvl w:val="0"/>
                <w:numId w:val="5"/>
              </w:numPr>
              <w:ind w:hanging="360"/>
            </w:pPr>
            <w:r>
              <w:rPr>
                <w:rFonts w:ascii="Arial" w:eastAsia="Arial" w:hAnsi="Arial" w:cs="Arial"/>
              </w:rPr>
              <w:t>Map Construction Technique</w:t>
            </w:r>
          </w:p>
          <w:p w14:paraId="3EBCF013" w14:textId="77777777" w:rsidR="002404EE" w:rsidRDefault="00A33E4C">
            <w:pPr>
              <w:numPr>
                <w:ilvl w:val="0"/>
                <w:numId w:val="5"/>
              </w:numPr>
              <w:ind w:hanging="360"/>
            </w:pPr>
            <w:r>
              <w:rPr>
                <w:rFonts w:ascii="Arial" w:eastAsia="Arial" w:hAnsi="Arial" w:cs="Arial"/>
              </w:rPr>
              <w:t>Software Implementation (basic overview – not a code listing)</w:t>
            </w:r>
          </w:p>
          <w:p w14:paraId="7152D7F3" w14:textId="77777777" w:rsidR="002404EE" w:rsidRDefault="00A33E4C">
            <w:pPr>
              <w:numPr>
                <w:ilvl w:val="0"/>
                <w:numId w:val="5"/>
              </w:numPr>
              <w:ind w:hanging="360"/>
            </w:pPr>
            <w:r>
              <w:rPr>
                <w:rFonts w:ascii="Arial" w:eastAsia="Arial" w:hAnsi="Arial" w:cs="Arial"/>
              </w:rPr>
              <w:t>Testing and Results</w:t>
            </w:r>
          </w:p>
          <w:p w14:paraId="12337752" w14:textId="77777777" w:rsidR="002404EE" w:rsidRDefault="00A33E4C">
            <w:pPr>
              <w:numPr>
                <w:ilvl w:val="0"/>
                <w:numId w:val="5"/>
              </w:numPr>
              <w:ind w:hanging="360"/>
            </w:pPr>
            <w:r>
              <w:rPr>
                <w:rFonts w:ascii="Arial" w:eastAsia="Arial" w:hAnsi="Arial" w:cs="Arial"/>
              </w:rPr>
              <w:t>Conclusions</w:t>
            </w:r>
          </w:p>
          <w:p w14:paraId="5B7549F2" w14:textId="77777777" w:rsidR="002404EE" w:rsidRDefault="00A33E4C">
            <w:pPr>
              <w:numPr>
                <w:ilvl w:val="0"/>
                <w:numId w:val="5"/>
              </w:numPr>
              <w:ind w:hanging="360"/>
            </w:pPr>
            <w:r>
              <w:rPr>
                <w:rFonts w:ascii="Arial" w:eastAsia="Arial" w:hAnsi="Arial" w:cs="Arial"/>
              </w:rPr>
              <w:t>Bibliography</w:t>
            </w:r>
          </w:p>
        </w:tc>
      </w:tr>
      <w:tr w:rsidR="002404EE" w14:paraId="1B845F7B" w14:textId="77777777">
        <w:trPr>
          <w:trHeight w:val="3581"/>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270D8C76" w14:textId="77777777" w:rsidR="002404EE" w:rsidRDefault="00A33E4C">
            <w:pPr>
              <w:spacing w:after="95"/>
            </w:pPr>
            <w:r>
              <w:rPr>
                <w:rFonts w:ascii="Arial" w:eastAsia="Arial" w:hAnsi="Arial" w:cs="Arial"/>
                <w:b/>
              </w:rPr>
              <w:lastRenderedPageBreak/>
              <w:t xml:space="preserve">Deliverables to be submitted for assessment: </w:t>
            </w:r>
          </w:p>
          <w:p w14:paraId="4DD264C8" w14:textId="77777777" w:rsidR="002404EE" w:rsidRDefault="00A33E4C">
            <w:pPr>
              <w:spacing w:after="116" w:line="239" w:lineRule="auto"/>
              <w:jc w:val="both"/>
            </w:pPr>
            <w:r>
              <w:rPr>
                <w:rFonts w:ascii="Arial" w:eastAsia="Arial" w:hAnsi="Arial" w:cs="Arial"/>
              </w:rPr>
              <w:t xml:space="preserve">A report of no more than 6 pages (not including figures or graphs) must be submitted through the Assignment 1 - Turnitin link under the Assessments tab on Blackboard. </w:t>
            </w:r>
          </w:p>
          <w:p w14:paraId="1B71254D" w14:textId="77777777" w:rsidR="002404EE" w:rsidRDefault="00A33E4C">
            <w:pPr>
              <w:spacing w:after="120" w:line="241" w:lineRule="auto"/>
              <w:ind w:right="70"/>
              <w:jc w:val="both"/>
            </w:pPr>
            <w:r>
              <w:rPr>
                <w:rFonts w:ascii="Arial" w:eastAsia="Arial" w:hAnsi="Arial" w:cs="Arial"/>
              </w:rPr>
              <w:t>Your software source code should be put in a zip file (please delete *.</w:t>
            </w:r>
            <w:proofErr w:type="spellStart"/>
            <w:r>
              <w:rPr>
                <w:rFonts w:ascii="Arial" w:eastAsia="Arial" w:hAnsi="Arial" w:cs="Arial"/>
              </w:rPr>
              <w:t>sdf</w:t>
            </w:r>
            <w:proofErr w:type="spellEnd"/>
            <w:r>
              <w:rPr>
                <w:rFonts w:ascii="Arial" w:eastAsia="Arial" w:hAnsi="Arial" w:cs="Arial"/>
              </w:rPr>
              <w:t xml:space="preserve"> and the debug folders) and submitted through the link on </w:t>
            </w:r>
            <w:proofErr w:type="spellStart"/>
            <w:r>
              <w:rPr>
                <w:rFonts w:ascii="Arial" w:eastAsia="Arial" w:hAnsi="Arial" w:cs="Arial"/>
              </w:rPr>
              <w:t>BlackBoard</w:t>
            </w:r>
            <w:proofErr w:type="spellEnd"/>
            <w:r>
              <w:rPr>
                <w:rFonts w:ascii="Arial" w:eastAsia="Arial" w:hAnsi="Arial" w:cs="Arial"/>
              </w:rPr>
              <w:t xml:space="preserve">.  This zip file must be less than 250 Mb. </w:t>
            </w:r>
          </w:p>
          <w:p w14:paraId="5EB0A9E0" w14:textId="77777777" w:rsidR="002404EE" w:rsidRDefault="00A33E4C">
            <w:pPr>
              <w:spacing w:after="116" w:line="239" w:lineRule="auto"/>
              <w:jc w:val="both"/>
            </w:pPr>
            <w:r>
              <w:rPr>
                <w:rFonts w:ascii="Arial" w:eastAsia="Arial" w:hAnsi="Arial" w:cs="Arial"/>
              </w:rPr>
              <w:t xml:space="preserve">You may also submit a video or no more than 2 minutes showing your robot’s mapping </w:t>
            </w:r>
            <w:proofErr w:type="gramStart"/>
            <w:r>
              <w:rPr>
                <w:rFonts w:ascii="Arial" w:eastAsia="Arial" w:hAnsi="Arial" w:cs="Arial"/>
              </w:rPr>
              <w:t>behaviour</w:t>
            </w:r>
            <w:proofErr w:type="gramEnd"/>
            <w:r>
              <w:rPr>
                <w:rFonts w:ascii="Arial" w:eastAsia="Arial" w:hAnsi="Arial" w:cs="Arial"/>
              </w:rPr>
              <w:t xml:space="preserve"> but this is not compulsory.</w:t>
            </w:r>
            <w:r>
              <w:rPr>
                <w:rFonts w:ascii="Arial" w:eastAsia="Arial" w:hAnsi="Arial" w:cs="Arial"/>
                <w:color w:val="FF0000"/>
              </w:rPr>
              <w:t xml:space="preserve"> </w:t>
            </w:r>
          </w:p>
          <w:p w14:paraId="3A71EB57" w14:textId="77777777" w:rsidR="002404EE" w:rsidRDefault="00A33E4C">
            <w:pPr>
              <w:spacing w:after="116" w:line="239" w:lineRule="auto"/>
            </w:pPr>
            <w:r>
              <w:rPr>
                <w:rFonts w:ascii="Arial" w:eastAsia="Arial" w:hAnsi="Arial" w:cs="Arial"/>
              </w:rPr>
              <w:t xml:space="preserve">Non-submission of any of the above may lead to a significant reduction of marks and potentially a fail. </w:t>
            </w:r>
          </w:p>
          <w:p w14:paraId="3F5E30D6" w14:textId="77777777" w:rsidR="002404EE" w:rsidRDefault="00A33E4C">
            <w:pPr>
              <w:ind w:right="71"/>
              <w:jc w:val="center"/>
            </w:pPr>
            <w:r>
              <w:rPr>
                <w:rFonts w:ascii="Arial" w:eastAsia="Arial" w:hAnsi="Arial" w:cs="Arial"/>
                <w:b/>
              </w:rPr>
              <w:t xml:space="preserve">Please note the weighting of these topics as indicated in the marking scheme. </w:t>
            </w:r>
          </w:p>
        </w:tc>
      </w:tr>
      <w:tr w:rsidR="002404EE" w14:paraId="6A9EB80D" w14:textId="77777777">
        <w:trPr>
          <w:trHeight w:val="780"/>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404FAE13" w14:textId="77777777" w:rsidR="002404EE" w:rsidRDefault="00A33E4C">
            <w:r>
              <w:rPr>
                <w:rFonts w:ascii="Arial" w:eastAsia="Arial" w:hAnsi="Arial" w:cs="Arial"/>
                <w:b/>
                <w:sz w:val="24"/>
              </w:rPr>
              <w:t xml:space="preserve">How the work will be marked: </w:t>
            </w:r>
          </w:p>
          <w:p w14:paraId="4BD5F82D" w14:textId="77777777" w:rsidR="002404EE" w:rsidRDefault="00A33E4C">
            <w:r>
              <w:rPr>
                <w:rFonts w:ascii="Arial" w:eastAsia="Arial" w:hAnsi="Arial" w:cs="Arial"/>
                <w:b/>
                <w:color w:val="FF0000"/>
                <w:sz w:val="24"/>
              </w:rPr>
              <w:t>PLEASE SEE MARKING SCHEME AT THE END</w:t>
            </w:r>
            <w:r>
              <w:rPr>
                <w:rFonts w:ascii="Arial" w:eastAsia="Arial" w:hAnsi="Arial" w:cs="Arial"/>
                <w:b/>
                <w:sz w:val="24"/>
              </w:rPr>
              <w:t xml:space="preserve"> </w:t>
            </w:r>
          </w:p>
        </w:tc>
      </w:tr>
      <w:tr w:rsidR="002404EE" w14:paraId="36C911D4"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6607C587" w14:textId="77777777" w:rsidR="002404EE" w:rsidRDefault="00A33E4C">
            <w:r>
              <w:rPr>
                <w:rFonts w:ascii="Arial" w:eastAsia="Arial" w:hAnsi="Arial" w:cs="Arial"/>
                <w:b/>
                <w:sz w:val="24"/>
              </w:rPr>
              <w:t xml:space="preserve">Module leader/tutor name: </w:t>
            </w:r>
          </w:p>
        </w:tc>
        <w:tc>
          <w:tcPr>
            <w:tcW w:w="5710" w:type="dxa"/>
            <w:tcBorders>
              <w:top w:val="single" w:sz="3" w:space="0" w:color="000000"/>
              <w:left w:val="single" w:sz="3" w:space="0" w:color="000000"/>
              <w:bottom w:val="single" w:sz="3" w:space="0" w:color="000000"/>
              <w:right w:val="single" w:sz="3" w:space="0" w:color="000000"/>
            </w:tcBorders>
            <w:vAlign w:val="center"/>
          </w:tcPr>
          <w:p w14:paraId="5331C115" w14:textId="348146DE" w:rsidR="002404EE" w:rsidRDefault="007C3C0C">
            <w:r>
              <w:rPr>
                <w:rFonts w:ascii="Arial" w:eastAsia="Arial" w:hAnsi="Arial" w:cs="Arial"/>
                <w:b/>
                <w:sz w:val="24"/>
              </w:rPr>
              <w:t>Dr Aboozar Taherkhani</w:t>
            </w:r>
          </w:p>
        </w:tc>
      </w:tr>
      <w:tr w:rsidR="002404EE" w14:paraId="48EC0D27" w14:textId="77777777">
        <w:trPr>
          <w:trHeight w:val="505"/>
        </w:trPr>
        <w:tc>
          <w:tcPr>
            <w:tcW w:w="3305" w:type="dxa"/>
            <w:tcBorders>
              <w:top w:val="single" w:sz="3" w:space="0" w:color="000000"/>
              <w:left w:val="single" w:sz="3" w:space="0" w:color="000000"/>
              <w:bottom w:val="single" w:sz="3" w:space="0" w:color="000000"/>
              <w:right w:val="single" w:sz="3" w:space="0" w:color="000000"/>
            </w:tcBorders>
            <w:vAlign w:val="center"/>
          </w:tcPr>
          <w:p w14:paraId="5ABDCBA1" w14:textId="77777777" w:rsidR="002404EE" w:rsidRDefault="00A33E4C">
            <w:r>
              <w:rPr>
                <w:rFonts w:ascii="Arial" w:eastAsia="Arial" w:hAnsi="Arial" w:cs="Arial"/>
                <w:b/>
                <w:sz w:val="24"/>
              </w:rPr>
              <w:t xml:space="preserve">Contact details: </w:t>
            </w:r>
          </w:p>
        </w:tc>
        <w:tc>
          <w:tcPr>
            <w:tcW w:w="5710" w:type="dxa"/>
            <w:tcBorders>
              <w:top w:val="single" w:sz="3" w:space="0" w:color="000000"/>
              <w:left w:val="single" w:sz="3" w:space="0" w:color="000000"/>
              <w:bottom w:val="single" w:sz="3" w:space="0" w:color="000000"/>
              <w:right w:val="single" w:sz="3" w:space="0" w:color="000000"/>
            </w:tcBorders>
            <w:vAlign w:val="center"/>
          </w:tcPr>
          <w:p w14:paraId="3E39C29E" w14:textId="40C89FBD" w:rsidR="002404EE" w:rsidRDefault="009D73C0">
            <w:r>
              <w:rPr>
                <w:rFonts w:ascii="Arial" w:eastAsia="Arial" w:hAnsi="Arial" w:cs="Arial"/>
                <w:sz w:val="24"/>
              </w:rPr>
              <w:t>a</w:t>
            </w:r>
            <w:r w:rsidR="007C3C0C">
              <w:rPr>
                <w:rFonts w:ascii="Arial" w:eastAsia="Arial" w:hAnsi="Arial" w:cs="Arial"/>
                <w:sz w:val="24"/>
              </w:rPr>
              <w:t>boozar.taherkhani</w:t>
            </w:r>
            <w:r w:rsidR="00A33E4C">
              <w:rPr>
                <w:rFonts w:ascii="Arial" w:eastAsia="Arial" w:hAnsi="Arial" w:cs="Arial"/>
                <w:sz w:val="24"/>
              </w:rPr>
              <w:t>@dmu.ac.uk</w:t>
            </w:r>
            <w:r w:rsidR="00A33E4C">
              <w:rPr>
                <w:rFonts w:ascii="Arial" w:eastAsia="Arial" w:hAnsi="Arial" w:cs="Arial"/>
                <w:b/>
                <w:sz w:val="24"/>
              </w:rPr>
              <w:t xml:space="preserve"> </w:t>
            </w:r>
          </w:p>
        </w:tc>
      </w:tr>
    </w:tbl>
    <w:p w14:paraId="22C15E45" w14:textId="77777777" w:rsidR="002404EE" w:rsidRDefault="002404EE">
      <w:pPr>
        <w:sectPr w:rsidR="002404EE">
          <w:pgSz w:w="11908" w:h="16836"/>
          <w:pgMar w:top="1137" w:right="1440" w:bottom="1173" w:left="1440" w:header="720" w:footer="720" w:gutter="0"/>
          <w:cols w:space="720"/>
        </w:sectPr>
      </w:pPr>
    </w:p>
    <w:p w14:paraId="6F4A5362" w14:textId="77777777" w:rsidR="002404EE" w:rsidRDefault="00A33E4C">
      <w:pPr>
        <w:spacing w:after="63"/>
        <w:ind w:right="5710"/>
        <w:jc w:val="right"/>
      </w:pPr>
      <w:r>
        <w:rPr>
          <w:rFonts w:ascii="Arial" w:eastAsia="Arial" w:hAnsi="Arial" w:cs="Arial"/>
          <w:b/>
          <w:sz w:val="32"/>
        </w:rPr>
        <w:lastRenderedPageBreak/>
        <w:t xml:space="preserve">Marking Scheme </w:t>
      </w:r>
    </w:p>
    <w:tbl>
      <w:tblPr>
        <w:tblStyle w:val="TableGrid"/>
        <w:tblW w:w="14563" w:type="dxa"/>
        <w:tblInd w:w="4" w:type="dxa"/>
        <w:tblCellMar>
          <w:top w:w="116" w:type="dxa"/>
          <w:left w:w="108" w:type="dxa"/>
          <w:right w:w="76" w:type="dxa"/>
        </w:tblCellMar>
        <w:tblLook w:val="04A0" w:firstRow="1" w:lastRow="0" w:firstColumn="1" w:lastColumn="0" w:noHBand="0" w:noVBand="1"/>
      </w:tblPr>
      <w:tblGrid>
        <w:gridCol w:w="1695"/>
        <w:gridCol w:w="2837"/>
        <w:gridCol w:w="3345"/>
        <w:gridCol w:w="3345"/>
        <w:gridCol w:w="3341"/>
      </w:tblGrid>
      <w:tr w:rsidR="002404EE" w14:paraId="650E74E1" w14:textId="77777777">
        <w:trPr>
          <w:trHeight w:val="572"/>
        </w:trPr>
        <w:tc>
          <w:tcPr>
            <w:tcW w:w="1696" w:type="dxa"/>
            <w:tcBorders>
              <w:top w:val="single" w:sz="3" w:space="0" w:color="000000"/>
              <w:left w:val="single" w:sz="3" w:space="0" w:color="000000"/>
              <w:bottom w:val="single" w:sz="3" w:space="0" w:color="000000"/>
              <w:right w:val="single" w:sz="3" w:space="0" w:color="000000"/>
            </w:tcBorders>
          </w:tcPr>
          <w:p w14:paraId="116DBA09" w14:textId="77777777" w:rsidR="002404EE" w:rsidRDefault="00A33E4C">
            <w:pPr>
              <w:ind w:right="21"/>
              <w:jc w:val="center"/>
            </w:pPr>
            <w:r>
              <w:rPr>
                <w:rFonts w:ascii="Arial" w:eastAsia="Arial" w:hAnsi="Arial" w:cs="Arial"/>
                <w:b/>
                <w:sz w:val="17"/>
              </w:rPr>
              <w:t xml:space="preserve">MARKS </w:t>
            </w:r>
          </w:p>
        </w:tc>
        <w:tc>
          <w:tcPr>
            <w:tcW w:w="2837" w:type="dxa"/>
            <w:tcBorders>
              <w:top w:val="single" w:sz="3" w:space="0" w:color="000000"/>
              <w:left w:val="single" w:sz="3" w:space="0" w:color="000000"/>
              <w:bottom w:val="single" w:sz="3" w:space="0" w:color="000000"/>
              <w:right w:val="single" w:sz="3" w:space="0" w:color="000000"/>
            </w:tcBorders>
          </w:tcPr>
          <w:p w14:paraId="3986A03F" w14:textId="77777777" w:rsidR="002404EE" w:rsidRDefault="00A33E4C">
            <w:pPr>
              <w:ind w:right="31"/>
              <w:jc w:val="center"/>
            </w:pPr>
            <w:r>
              <w:rPr>
                <w:rFonts w:ascii="Arial" w:eastAsia="Arial" w:hAnsi="Arial" w:cs="Arial"/>
                <w:b/>
                <w:sz w:val="17"/>
              </w:rPr>
              <w:t xml:space="preserve">Fail &lt; 50% </w:t>
            </w:r>
          </w:p>
        </w:tc>
        <w:tc>
          <w:tcPr>
            <w:tcW w:w="3345" w:type="dxa"/>
            <w:tcBorders>
              <w:top w:val="single" w:sz="3" w:space="0" w:color="000000"/>
              <w:left w:val="single" w:sz="3" w:space="0" w:color="000000"/>
              <w:bottom w:val="single" w:sz="3" w:space="0" w:color="000000"/>
              <w:right w:val="single" w:sz="3" w:space="0" w:color="000000"/>
            </w:tcBorders>
          </w:tcPr>
          <w:p w14:paraId="7CBE5478" w14:textId="77777777" w:rsidR="002404EE" w:rsidRDefault="00A33E4C">
            <w:pPr>
              <w:ind w:right="36"/>
              <w:jc w:val="center"/>
            </w:pPr>
            <w:r>
              <w:rPr>
                <w:rFonts w:ascii="Arial" w:eastAsia="Arial" w:hAnsi="Arial" w:cs="Arial"/>
                <w:b/>
                <w:sz w:val="17"/>
              </w:rPr>
              <w:t xml:space="preserve">Pass 50% to 59% </w:t>
            </w:r>
          </w:p>
        </w:tc>
        <w:tc>
          <w:tcPr>
            <w:tcW w:w="3345" w:type="dxa"/>
            <w:tcBorders>
              <w:top w:val="single" w:sz="3" w:space="0" w:color="000000"/>
              <w:left w:val="single" w:sz="3" w:space="0" w:color="000000"/>
              <w:bottom w:val="single" w:sz="3" w:space="0" w:color="000000"/>
              <w:right w:val="single" w:sz="3" w:space="0" w:color="000000"/>
            </w:tcBorders>
          </w:tcPr>
          <w:p w14:paraId="2CBB79A7" w14:textId="77777777" w:rsidR="002404EE" w:rsidRDefault="00A33E4C">
            <w:pPr>
              <w:ind w:right="36"/>
              <w:jc w:val="center"/>
            </w:pPr>
            <w:r>
              <w:rPr>
                <w:rFonts w:ascii="Arial" w:eastAsia="Arial" w:hAnsi="Arial" w:cs="Arial"/>
                <w:b/>
                <w:sz w:val="17"/>
              </w:rPr>
              <w:t xml:space="preserve">Merit 60% to 69% </w:t>
            </w:r>
          </w:p>
        </w:tc>
        <w:tc>
          <w:tcPr>
            <w:tcW w:w="3341" w:type="dxa"/>
            <w:tcBorders>
              <w:top w:val="single" w:sz="3" w:space="0" w:color="000000"/>
              <w:left w:val="single" w:sz="3" w:space="0" w:color="000000"/>
              <w:bottom w:val="single" w:sz="3" w:space="0" w:color="000000"/>
              <w:right w:val="single" w:sz="3" w:space="0" w:color="000000"/>
            </w:tcBorders>
          </w:tcPr>
          <w:p w14:paraId="2F36D176" w14:textId="77777777" w:rsidR="002404EE" w:rsidRDefault="00A33E4C">
            <w:pPr>
              <w:ind w:right="31"/>
              <w:jc w:val="center"/>
            </w:pPr>
            <w:r>
              <w:rPr>
                <w:rFonts w:ascii="Arial" w:eastAsia="Arial" w:hAnsi="Arial" w:cs="Arial"/>
                <w:b/>
                <w:sz w:val="17"/>
              </w:rPr>
              <w:t xml:space="preserve">Distinction 70% to 100% </w:t>
            </w:r>
          </w:p>
        </w:tc>
      </w:tr>
      <w:tr w:rsidR="002404EE" w14:paraId="3525EFD8" w14:textId="77777777">
        <w:trPr>
          <w:trHeight w:val="1985"/>
        </w:trPr>
        <w:tc>
          <w:tcPr>
            <w:tcW w:w="1696" w:type="dxa"/>
            <w:tcBorders>
              <w:top w:val="single" w:sz="3" w:space="0" w:color="000000"/>
              <w:left w:val="single" w:sz="3" w:space="0" w:color="000000"/>
              <w:bottom w:val="single" w:sz="3" w:space="0" w:color="000000"/>
              <w:right w:val="single" w:sz="3" w:space="0" w:color="000000"/>
            </w:tcBorders>
          </w:tcPr>
          <w:p w14:paraId="76A6D3D8" w14:textId="77777777" w:rsidR="002404EE" w:rsidRDefault="00A33E4C">
            <w:pPr>
              <w:spacing w:after="178"/>
              <w:ind w:left="4"/>
            </w:pPr>
            <w:r>
              <w:rPr>
                <w:rFonts w:ascii="Arial" w:eastAsia="Arial" w:hAnsi="Arial" w:cs="Arial"/>
                <w:b/>
                <w:sz w:val="17"/>
              </w:rPr>
              <w:t xml:space="preserve">Software </w:t>
            </w:r>
          </w:p>
          <w:p w14:paraId="791A0C30" w14:textId="77777777" w:rsidR="002404EE" w:rsidRDefault="00A33E4C">
            <w:pPr>
              <w:ind w:left="4" w:right="145"/>
            </w:pPr>
            <w:r>
              <w:rPr>
                <w:rFonts w:ascii="Arial" w:eastAsia="Arial" w:hAnsi="Arial" w:cs="Arial"/>
                <w:sz w:val="17"/>
              </w:rPr>
              <w:t xml:space="preserve">Worth 80% of  the overall mark </w:t>
            </w:r>
          </w:p>
        </w:tc>
        <w:tc>
          <w:tcPr>
            <w:tcW w:w="2837" w:type="dxa"/>
            <w:tcBorders>
              <w:top w:val="single" w:sz="3" w:space="0" w:color="000000"/>
              <w:left w:val="single" w:sz="3" w:space="0" w:color="000000"/>
              <w:bottom w:val="single" w:sz="3" w:space="0" w:color="000000"/>
              <w:right w:val="single" w:sz="3" w:space="0" w:color="000000"/>
            </w:tcBorders>
          </w:tcPr>
          <w:p w14:paraId="77527E0D" w14:textId="77777777" w:rsidR="002404EE" w:rsidRDefault="00A33E4C">
            <w:r>
              <w:rPr>
                <w:rFonts w:ascii="Arial" w:eastAsia="Arial" w:hAnsi="Arial" w:cs="Arial"/>
                <w:sz w:val="17"/>
              </w:rPr>
              <w:t xml:space="preserve">Program cannot build a map </w:t>
            </w:r>
          </w:p>
        </w:tc>
        <w:tc>
          <w:tcPr>
            <w:tcW w:w="3345" w:type="dxa"/>
            <w:tcBorders>
              <w:top w:val="single" w:sz="3" w:space="0" w:color="000000"/>
              <w:left w:val="single" w:sz="3" w:space="0" w:color="000000"/>
              <w:bottom w:val="single" w:sz="3" w:space="0" w:color="000000"/>
              <w:right w:val="single" w:sz="3" w:space="0" w:color="000000"/>
            </w:tcBorders>
          </w:tcPr>
          <w:p w14:paraId="32BAB93A" w14:textId="77777777" w:rsidR="002404EE" w:rsidRDefault="00A33E4C">
            <w:pPr>
              <w:spacing w:after="196" w:line="238" w:lineRule="auto"/>
              <w:jc w:val="both"/>
            </w:pPr>
            <w:r>
              <w:rPr>
                <w:rFonts w:ascii="Arial" w:eastAsia="Arial" w:hAnsi="Arial" w:cs="Arial"/>
                <w:sz w:val="17"/>
              </w:rPr>
              <w:t xml:space="preserve">Program outputs a set of 2D co-ordinates to the console or a file. </w:t>
            </w:r>
          </w:p>
          <w:p w14:paraId="4060AD54" w14:textId="77777777" w:rsidR="002404EE" w:rsidRDefault="00A33E4C">
            <w:pPr>
              <w:ind w:right="209"/>
              <w:jc w:val="both"/>
            </w:pPr>
            <w:r>
              <w:rPr>
                <w:rFonts w:ascii="Arial" w:eastAsia="Arial" w:hAnsi="Arial" w:cs="Arial"/>
                <w:sz w:val="17"/>
              </w:rPr>
              <w:t xml:space="preserve">When plotted these co-ordinates give a fair approximation of the robot’s environment. </w:t>
            </w:r>
          </w:p>
        </w:tc>
        <w:tc>
          <w:tcPr>
            <w:tcW w:w="3345" w:type="dxa"/>
            <w:tcBorders>
              <w:top w:val="single" w:sz="3" w:space="0" w:color="000000"/>
              <w:left w:val="single" w:sz="3" w:space="0" w:color="000000"/>
              <w:bottom w:val="single" w:sz="3" w:space="0" w:color="000000"/>
              <w:right w:val="single" w:sz="3" w:space="0" w:color="000000"/>
            </w:tcBorders>
          </w:tcPr>
          <w:p w14:paraId="57E63F63" w14:textId="77777777" w:rsidR="002404EE" w:rsidRDefault="00A33E4C">
            <w:pPr>
              <w:spacing w:after="196" w:line="238" w:lineRule="auto"/>
            </w:pPr>
            <w:r>
              <w:rPr>
                <w:rFonts w:ascii="Arial" w:eastAsia="Arial" w:hAnsi="Arial" w:cs="Arial"/>
                <w:sz w:val="17"/>
              </w:rPr>
              <w:t xml:space="preserve">Program outputs a set of 2D co-ordinates and/or line segments which are drawn on the screen in real-time.   </w:t>
            </w:r>
          </w:p>
          <w:p w14:paraId="371AAAEF" w14:textId="77777777" w:rsidR="002404EE" w:rsidRDefault="00A33E4C">
            <w:pPr>
              <w:ind w:right="27"/>
            </w:pPr>
            <w:r>
              <w:rPr>
                <w:rFonts w:ascii="Arial" w:eastAsia="Arial" w:hAnsi="Arial" w:cs="Arial"/>
                <w:sz w:val="17"/>
              </w:rPr>
              <w:t xml:space="preserve">Co-ordinates/line segments give a good approximation of the robot’s environment. </w:t>
            </w:r>
          </w:p>
        </w:tc>
        <w:tc>
          <w:tcPr>
            <w:tcW w:w="3341" w:type="dxa"/>
            <w:tcBorders>
              <w:top w:val="single" w:sz="3" w:space="0" w:color="000000"/>
              <w:left w:val="single" w:sz="3" w:space="0" w:color="000000"/>
              <w:bottom w:val="single" w:sz="3" w:space="0" w:color="000000"/>
              <w:right w:val="single" w:sz="3" w:space="0" w:color="000000"/>
            </w:tcBorders>
            <w:vAlign w:val="center"/>
          </w:tcPr>
          <w:p w14:paraId="151C50DE" w14:textId="77777777" w:rsidR="002404EE" w:rsidRDefault="00A33E4C">
            <w:pPr>
              <w:spacing w:after="196" w:line="238" w:lineRule="auto"/>
              <w:jc w:val="both"/>
            </w:pPr>
            <w:r>
              <w:rPr>
                <w:rFonts w:ascii="Arial" w:eastAsia="Arial" w:hAnsi="Arial" w:cs="Arial"/>
                <w:sz w:val="17"/>
              </w:rPr>
              <w:t xml:space="preserve">Program constructs an occupancy grid to represent the surrounding environment.   </w:t>
            </w:r>
          </w:p>
          <w:p w14:paraId="7A571768" w14:textId="77777777" w:rsidR="002404EE" w:rsidRDefault="00A33E4C">
            <w:pPr>
              <w:spacing w:after="192" w:line="238" w:lineRule="auto"/>
            </w:pPr>
            <w:r>
              <w:rPr>
                <w:rFonts w:ascii="Arial" w:eastAsia="Arial" w:hAnsi="Arial" w:cs="Arial"/>
                <w:sz w:val="17"/>
              </w:rPr>
              <w:t xml:space="preserve">Some method of visualising this occupancy grid is given. </w:t>
            </w:r>
          </w:p>
          <w:p w14:paraId="7A29EAE9" w14:textId="77777777" w:rsidR="002404EE" w:rsidRDefault="00A33E4C">
            <w:pPr>
              <w:ind w:right="658"/>
              <w:jc w:val="both"/>
            </w:pPr>
            <w:r>
              <w:rPr>
                <w:rFonts w:ascii="Arial" w:eastAsia="Arial" w:hAnsi="Arial" w:cs="Arial"/>
                <w:sz w:val="17"/>
              </w:rPr>
              <w:t xml:space="preserve">The occupancy grid gives a good approximation of the robot’s environment. </w:t>
            </w:r>
          </w:p>
        </w:tc>
      </w:tr>
      <w:tr w:rsidR="002404EE" w14:paraId="2CBD1F90" w14:textId="77777777">
        <w:trPr>
          <w:trHeight w:val="1597"/>
        </w:trPr>
        <w:tc>
          <w:tcPr>
            <w:tcW w:w="1696" w:type="dxa"/>
            <w:tcBorders>
              <w:top w:val="single" w:sz="3" w:space="0" w:color="000000"/>
              <w:left w:val="single" w:sz="3" w:space="0" w:color="000000"/>
              <w:bottom w:val="single" w:sz="3" w:space="0" w:color="000000"/>
              <w:right w:val="single" w:sz="3" w:space="0" w:color="000000"/>
            </w:tcBorders>
          </w:tcPr>
          <w:p w14:paraId="0B6F0D69" w14:textId="77777777" w:rsidR="002404EE" w:rsidRDefault="00A33E4C">
            <w:pPr>
              <w:spacing w:after="178"/>
              <w:ind w:left="4"/>
            </w:pPr>
            <w:r>
              <w:rPr>
                <w:rFonts w:ascii="Arial" w:eastAsia="Arial" w:hAnsi="Arial" w:cs="Arial"/>
                <w:b/>
                <w:sz w:val="17"/>
              </w:rPr>
              <w:t xml:space="preserve">Report </w:t>
            </w:r>
          </w:p>
          <w:p w14:paraId="3E6223C0" w14:textId="77777777" w:rsidR="002404EE" w:rsidRDefault="00A33E4C">
            <w:pPr>
              <w:ind w:left="4" w:right="145"/>
            </w:pPr>
            <w:r>
              <w:rPr>
                <w:rFonts w:ascii="Arial" w:eastAsia="Arial" w:hAnsi="Arial" w:cs="Arial"/>
                <w:sz w:val="17"/>
              </w:rPr>
              <w:t xml:space="preserve">Worth 20% of  the overall mark </w:t>
            </w:r>
          </w:p>
        </w:tc>
        <w:tc>
          <w:tcPr>
            <w:tcW w:w="2837" w:type="dxa"/>
            <w:tcBorders>
              <w:top w:val="single" w:sz="3" w:space="0" w:color="000000"/>
              <w:left w:val="single" w:sz="3" w:space="0" w:color="000000"/>
              <w:bottom w:val="single" w:sz="3" w:space="0" w:color="000000"/>
              <w:right w:val="single" w:sz="3" w:space="0" w:color="000000"/>
            </w:tcBorders>
          </w:tcPr>
          <w:p w14:paraId="560255D7" w14:textId="77777777" w:rsidR="002404EE" w:rsidRDefault="00A33E4C">
            <w:r>
              <w:rPr>
                <w:rFonts w:ascii="Arial" w:eastAsia="Arial" w:hAnsi="Arial" w:cs="Arial"/>
                <w:sz w:val="17"/>
              </w:rPr>
              <w:t xml:space="preserve">Lack of understanding of how maps are built </w:t>
            </w:r>
          </w:p>
        </w:tc>
        <w:tc>
          <w:tcPr>
            <w:tcW w:w="3345" w:type="dxa"/>
            <w:tcBorders>
              <w:top w:val="single" w:sz="3" w:space="0" w:color="000000"/>
              <w:left w:val="single" w:sz="3" w:space="0" w:color="000000"/>
              <w:bottom w:val="single" w:sz="3" w:space="0" w:color="000000"/>
              <w:right w:val="single" w:sz="3" w:space="0" w:color="000000"/>
            </w:tcBorders>
          </w:tcPr>
          <w:p w14:paraId="32A3F1D2" w14:textId="77777777" w:rsidR="002404EE" w:rsidRDefault="00A33E4C">
            <w:pPr>
              <w:spacing w:after="196" w:line="238" w:lineRule="auto"/>
              <w:ind w:right="10"/>
              <w:jc w:val="both"/>
            </w:pPr>
            <w:r>
              <w:rPr>
                <w:rFonts w:ascii="Arial" w:eastAsia="Arial" w:hAnsi="Arial" w:cs="Arial"/>
                <w:sz w:val="17"/>
              </w:rPr>
              <w:t xml:space="preserve">Brief explanation of the approach taken to build the map is given.  </w:t>
            </w:r>
          </w:p>
          <w:p w14:paraId="5680E186" w14:textId="77777777" w:rsidR="002404EE" w:rsidRDefault="00A33E4C">
            <w:r>
              <w:rPr>
                <w:rFonts w:ascii="Arial" w:eastAsia="Arial" w:hAnsi="Arial" w:cs="Arial"/>
                <w:sz w:val="17"/>
              </w:rPr>
              <w:t xml:space="preserve">Poor referencing of other work. </w:t>
            </w:r>
          </w:p>
        </w:tc>
        <w:tc>
          <w:tcPr>
            <w:tcW w:w="3345" w:type="dxa"/>
            <w:tcBorders>
              <w:top w:val="single" w:sz="3" w:space="0" w:color="000000"/>
              <w:left w:val="single" w:sz="3" w:space="0" w:color="000000"/>
              <w:bottom w:val="single" w:sz="3" w:space="0" w:color="000000"/>
              <w:right w:val="single" w:sz="3" w:space="0" w:color="000000"/>
            </w:tcBorders>
          </w:tcPr>
          <w:p w14:paraId="2958C286" w14:textId="77777777" w:rsidR="002404EE" w:rsidRDefault="00A33E4C">
            <w:pPr>
              <w:spacing w:after="196" w:line="238" w:lineRule="auto"/>
            </w:pPr>
            <w:r>
              <w:rPr>
                <w:rFonts w:ascii="Arial" w:eastAsia="Arial" w:hAnsi="Arial" w:cs="Arial"/>
                <w:sz w:val="17"/>
              </w:rPr>
              <w:t xml:space="preserve">Good explanation of the approach taken to build the map is given.  </w:t>
            </w:r>
          </w:p>
          <w:p w14:paraId="4D2B5749" w14:textId="77777777" w:rsidR="002404EE" w:rsidRDefault="00A33E4C">
            <w:r>
              <w:rPr>
                <w:rFonts w:ascii="Arial" w:eastAsia="Arial" w:hAnsi="Arial" w:cs="Arial"/>
                <w:sz w:val="17"/>
              </w:rPr>
              <w:t xml:space="preserve">Most working detail is given, perhaps not enough to reproduce the approach.  Fair referencing of external sources. </w:t>
            </w:r>
          </w:p>
        </w:tc>
        <w:tc>
          <w:tcPr>
            <w:tcW w:w="3341" w:type="dxa"/>
            <w:tcBorders>
              <w:top w:val="single" w:sz="3" w:space="0" w:color="000000"/>
              <w:left w:val="single" w:sz="3" w:space="0" w:color="000000"/>
              <w:bottom w:val="single" w:sz="3" w:space="0" w:color="000000"/>
              <w:right w:val="single" w:sz="3" w:space="0" w:color="000000"/>
            </w:tcBorders>
            <w:vAlign w:val="center"/>
          </w:tcPr>
          <w:p w14:paraId="12C065BC" w14:textId="77777777" w:rsidR="002404EE" w:rsidRDefault="00A33E4C">
            <w:pPr>
              <w:spacing w:after="196" w:line="238" w:lineRule="auto"/>
              <w:jc w:val="both"/>
            </w:pPr>
            <w:r>
              <w:rPr>
                <w:rFonts w:ascii="Arial" w:eastAsia="Arial" w:hAnsi="Arial" w:cs="Arial"/>
                <w:sz w:val="17"/>
              </w:rPr>
              <w:t xml:space="preserve">Good explanation of the approach taken to construct the map is given.  </w:t>
            </w:r>
          </w:p>
          <w:p w14:paraId="7A0BAB72" w14:textId="77777777" w:rsidR="002404EE" w:rsidRDefault="00A33E4C">
            <w:pPr>
              <w:ind w:right="243"/>
              <w:jc w:val="both"/>
            </w:pPr>
            <w:r>
              <w:rPr>
                <w:rFonts w:ascii="Arial" w:eastAsia="Arial" w:hAnsi="Arial" w:cs="Arial"/>
                <w:sz w:val="17"/>
              </w:rPr>
              <w:t xml:space="preserve">Enough working detail is given that the approach could be reproduced by an expert.  Good referencing of external sources. </w:t>
            </w:r>
          </w:p>
        </w:tc>
      </w:tr>
    </w:tbl>
    <w:p w14:paraId="6E70A78F" w14:textId="77777777" w:rsidR="002404EE" w:rsidRDefault="00A33E4C">
      <w:pPr>
        <w:spacing w:after="3"/>
        <w:ind w:left="-5" w:hanging="10"/>
      </w:pPr>
      <w:r>
        <w:rPr>
          <w:rFonts w:ascii="Arial" w:eastAsia="Arial" w:hAnsi="Arial" w:cs="Arial"/>
          <w:b/>
          <w:sz w:val="24"/>
        </w:rPr>
        <w:t xml:space="preserve">Notes: </w:t>
      </w:r>
    </w:p>
    <w:p w14:paraId="72D90764" w14:textId="77777777" w:rsidR="002404EE" w:rsidRDefault="00A33E4C">
      <w:pPr>
        <w:numPr>
          <w:ilvl w:val="0"/>
          <w:numId w:val="1"/>
        </w:numPr>
        <w:spacing w:after="0"/>
        <w:ind w:right="2707" w:hanging="360"/>
      </w:pPr>
      <w:r>
        <w:rPr>
          <w:rFonts w:ascii="Arial" w:eastAsia="Arial" w:hAnsi="Arial" w:cs="Arial"/>
          <w:b/>
          <w:sz w:val="24"/>
        </w:rPr>
        <w:t>Failure to prove ownership of any part of the work may lead to a fail.</w:t>
      </w:r>
    </w:p>
    <w:p w14:paraId="0AFD7DA5" w14:textId="77777777" w:rsidR="002404EE" w:rsidRDefault="00A33E4C">
      <w:pPr>
        <w:numPr>
          <w:ilvl w:val="0"/>
          <w:numId w:val="1"/>
        </w:numPr>
        <w:spacing w:after="3"/>
        <w:ind w:right="2707" w:hanging="360"/>
      </w:pPr>
      <w:r>
        <w:rPr>
          <w:rFonts w:ascii="Arial" w:eastAsia="Arial" w:hAnsi="Arial" w:cs="Arial"/>
          <w:b/>
          <w:sz w:val="24"/>
        </w:rPr>
        <w:t xml:space="preserve">If you have any questions about </w:t>
      </w:r>
      <w:proofErr w:type="gramStart"/>
      <w:r>
        <w:rPr>
          <w:rFonts w:ascii="Arial" w:eastAsia="Arial" w:hAnsi="Arial" w:cs="Arial"/>
          <w:b/>
          <w:sz w:val="24"/>
        </w:rPr>
        <w:t>this</w:t>
      </w:r>
      <w:proofErr w:type="gramEnd"/>
      <w:r>
        <w:rPr>
          <w:rFonts w:ascii="Arial" w:eastAsia="Arial" w:hAnsi="Arial" w:cs="Arial"/>
          <w:b/>
          <w:sz w:val="24"/>
        </w:rPr>
        <w:t xml:space="preserve"> PLEASE ASK</w:t>
      </w:r>
    </w:p>
    <w:sectPr w:rsidR="002404EE">
      <w:pgSz w:w="16836" w:h="11908" w:orient="landscape"/>
      <w:pgMar w:top="1440" w:right="1440"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4EB"/>
    <w:multiLevelType w:val="hybridMultilevel"/>
    <w:tmpl w:val="D65283C2"/>
    <w:lvl w:ilvl="0" w:tplc="133A1FA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DEAC30">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6E97E">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0F71E">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44A646">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A664B8">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0E6E0">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06F4E">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7827DE">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5C02E9"/>
    <w:multiLevelType w:val="hybridMultilevel"/>
    <w:tmpl w:val="975C20CE"/>
    <w:lvl w:ilvl="0" w:tplc="DF5ED13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5ED2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6CB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7A20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6A04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D29D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9AB4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A1F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308C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778D8"/>
    <w:multiLevelType w:val="hybridMultilevel"/>
    <w:tmpl w:val="8BC205DC"/>
    <w:lvl w:ilvl="0" w:tplc="365269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101F6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ACFB1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F2D2D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5C323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C8394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C49DC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F04C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AC453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9A1F3A"/>
    <w:multiLevelType w:val="hybridMultilevel"/>
    <w:tmpl w:val="4EF21CF4"/>
    <w:lvl w:ilvl="0" w:tplc="0804D6CE">
      <w:start w:val="1"/>
      <w:numFmt w:val="decimal"/>
      <w:lvlText w:val="%1."/>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8A06B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142302">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08ED58">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703038">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AEC0A4">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D4491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04432">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0AD0B4">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62233F"/>
    <w:multiLevelType w:val="hybridMultilevel"/>
    <w:tmpl w:val="A1442A44"/>
    <w:lvl w:ilvl="0" w:tplc="DD98A9EE">
      <w:start w:val="1"/>
      <w:numFmt w:val="decimal"/>
      <w:lvlText w:val="%1."/>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229486">
      <w:start w:val="1"/>
      <w:numFmt w:val="lowerLetter"/>
      <w:lvlText w:val="%2"/>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16E700">
      <w:start w:val="1"/>
      <w:numFmt w:val="lowerRoman"/>
      <w:lvlText w:val="%3"/>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9855EA">
      <w:start w:val="1"/>
      <w:numFmt w:val="decimal"/>
      <w:lvlText w:val="%4"/>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A64D0A">
      <w:start w:val="1"/>
      <w:numFmt w:val="lowerLetter"/>
      <w:lvlText w:val="%5"/>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E2923A">
      <w:start w:val="1"/>
      <w:numFmt w:val="lowerRoman"/>
      <w:lvlText w:val="%6"/>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A4509A">
      <w:start w:val="1"/>
      <w:numFmt w:val="decimal"/>
      <w:lvlText w:val="%7"/>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AA0616">
      <w:start w:val="1"/>
      <w:numFmt w:val="lowerLetter"/>
      <w:lvlText w:val="%8"/>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5683FE">
      <w:start w:val="1"/>
      <w:numFmt w:val="lowerRoman"/>
      <w:lvlText w:val="%9"/>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4EE"/>
    <w:rsid w:val="00130AF3"/>
    <w:rsid w:val="00190A32"/>
    <w:rsid w:val="002106E2"/>
    <w:rsid w:val="002404EE"/>
    <w:rsid w:val="00292614"/>
    <w:rsid w:val="002B7A19"/>
    <w:rsid w:val="00326503"/>
    <w:rsid w:val="003A42DA"/>
    <w:rsid w:val="003B5C31"/>
    <w:rsid w:val="005A49D9"/>
    <w:rsid w:val="005F60BD"/>
    <w:rsid w:val="0071763D"/>
    <w:rsid w:val="007C3C0C"/>
    <w:rsid w:val="00974445"/>
    <w:rsid w:val="009D73C0"/>
    <w:rsid w:val="00A33E4C"/>
    <w:rsid w:val="00E501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A4F6"/>
  <w15:docId w15:val="{F3E8FB22-0C91-4BAE-9CAC-8F34A36C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dmu.ac.uk/dmu-students/the-student-gateway/academic-support-office/academic-offences.aspx" TargetMode="External"/><Relationship Id="rId18" Type="http://schemas.openxmlformats.org/officeDocument/2006/relationships/hyperlink" Target="http://www.dmu.ac.uk/dmu-students/the-student-gateway/academic-support-office/academic-offences.aspx" TargetMode="External"/><Relationship Id="rId26" Type="http://schemas.openxmlformats.org/officeDocument/2006/relationships/hyperlink" Target="http://www.dmu.ac.uk/dmu-students/the-student-gateway/academic-support-office/bad-academic-practice.aspx" TargetMode="External"/><Relationship Id="rId39" Type="http://schemas.openxmlformats.org/officeDocument/2006/relationships/fontTable" Target="fontTable.xml"/><Relationship Id="rId21" Type="http://schemas.openxmlformats.org/officeDocument/2006/relationships/hyperlink" Target="http://www.dmu.ac.uk/dmu-students/the-student-gateway/academic-support-office/academic-offences.aspx" TargetMode="External"/><Relationship Id="rId34" Type="http://schemas.openxmlformats.org/officeDocument/2006/relationships/hyperlink" Target="http://www.dmu.ac.uk/dmu-students/the-student-gateway/academic-support-office/bad-academic-practice.aspx" TargetMode="External"/><Relationship Id="rId7" Type="http://schemas.openxmlformats.org/officeDocument/2006/relationships/settings" Target="settings.xml"/><Relationship Id="rId12" Type="http://schemas.openxmlformats.org/officeDocument/2006/relationships/hyperlink" Target="http://www.dmu.ac.uk/dmu-students/the-student-gateway/academic-support-office/academic-offences.aspx" TargetMode="External"/><Relationship Id="rId17" Type="http://schemas.openxmlformats.org/officeDocument/2006/relationships/hyperlink" Target="http://www.dmu.ac.uk/dmu-students/the-student-gateway/academic-support-office/academic-offences.aspx" TargetMode="External"/><Relationship Id="rId25" Type="http://schemas.openxmlformats.org/officeDocument/2006/relationships/hyperlink" Target="http://www.dmu.ac.uk/dmu-students/the-student-gateway/academic-support-office/bad-academic-practice.aspx" TargetMode="External"/><Relationship Id="rId33" Type="http://schemas.openxmlformats.org/officeDocument/2006/relationships/hyperlink" Target="http://www.dmu.ac.uk/dmu-students/the-student-gateway/academic-support-office/bad-academic-practice.aspx" TargetMode="External"/><Relationship Id="rId38" Type="http://schemas.openxmlformats.org/officeDocument/2006/relationships/hyperlink" Target="http://www.dmu.ac.uk/dmu-students/the-student-gateway/academic-support-office/bad-academic-practice.aspx" TargetMode="External"/><Relationship Id="rId2" Type="http://schemas.openxmlformats.org/officeDocument/2006/relationships/customXml" Target="../customXml/item2.xml"/><Relationship Id="rId16" Type="http://schemas.openxmlformats.org/officeDocument/2006/relationships/hyperlink" Target="http://www.dmu.ac.uk/dmu-students/the-student-gateway/academic-support-office/academic-offences.aspx" TargetMode="External"/><Relationship Id="rId20" Type="http://schemas.openxmlformats.org/officeDocument/2006/relationships/hyperlink" Target="http://www.dmu.ac.uk/dmu-students/the-student-gateway/academic-support-office/academic-offences.aspx" TargetMode="External"/><Relationship Id="rId29" Type="http://schemas.openxmlformats.org/officeDocument/2006/relationships/hyperlink" Target="http://www.dmu.ac.uk/dmu-students/the-student-gateway/academic-support-office/bad-academic-practic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mu.ac.uk/dmu-students/the-student-gateway/academic-support-office/academic-offences.aspx" TargetMode="External"/><Relationship Id="rId24" Type="http://schemas.openxmlformats.org/officeDocument/2006/relationships/hyperlink" Target="http://www.dmu.ac.uk/dmu-students/the-student-gateway/academic-support-office/bad-academic-practice.aspx" TargetMode="External"/><Relationship Id="rId32" Type="http://schemas.openxmlformats.org/officeDocument/2006/relationships/hyperlink" Target="http://www.dmu.ac.uk/dmu-students/the-student-gateway/academic-support-office/bad-academic-practice.aspx" TargetMode="External"/><Relationship Id="rId37" Type="http://schemas.openxmlformats.org/officeDocument/2006/relationships/hyperlink" Target="http://www.dmu.ac.uk/dmu-students/the-student-gateway/academic-support-office/bad-academic-practice.asp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mu.ac.uk/dmu-students/the-student-gateway/academic-support-office/academic-offences.aspx" TargetMode="External"/><Relationship Id="rId23" Type="http://schemas.openxmlformats.org/officeDocument/2006/relationships/hyperlink" Target="http://www.dmu.ac.uk/dmu-students/the-student-gateway/academic-support-office/bad-academic-practice.aspx" TargetMode="External"/><Relationship Id="rId28" Type="http://schemas.openxmlformats.org/officeDocument/2006/relationships/hyperlink" Target="http://www.dmu.ac.uk/dmu-students/the-student-gateway/academic-support-office/bad-academic-practice.aspx" TargetMode="External"/><Relationship Id="rId36" Type="http://schemas.openxmlformats.org/officeDocument/2006/relationships/hyperlink" Target="http://www.dmu.ac.uk/dmu-students/the-student-gateway/academic-support-office/bad-academic-practice.aspx" TargetMode="External"/><Relationship Id="rId10" Type="http://schemas.openxmlformats.org/officeDocument/2006/relationships/hyperlink" Target="http://www.dmu.ac.uk/dmu-students/the-student-gateway/academic-support-office/academic-offences.aspx" TargetMode="External"/><Relationship Id="rId19" Type="http://schemas.openxmlformats.org/officeDocument/2006/relationships/hyperlink" Target="http://www.dmu.ac.uk/dmu-students/the-student-gateway/academic-support-office/academic-offences.aspx" TargetMode="External"/><Relationship Id="rId31" Type="http://schemas.openxmlformats.org/officeDocument/2006/relationships/hyperlink" Target="http://www.dmu.ac.uk/dmu-students/the-student-gateway/academic-support-office/bad-academic-practice.aspx" TargetMode="External"/><Relationship Id="rId4" Type="http://schemas.openxmlformats.org/officeDocument/2006/relationships/customXml" Target="../customXml/item4.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www.dmu.ac.uk/dmu-students/the-student-gateway/academic-support-office/academic-offences.aspx" TargetMode="External"/><Relationship Id="rId22" Type="http://schemas.openxmlformats.org/officeDocument/2006/relationships/hyperlink" Target="http://www.dmu.ac.uk/dmu-students/the-student-gateway/academic-support-office/academic-offences.aspx" TargetMode="External"/><Relationship Id="rId27" Type="http://schemas.openxmlformats.org/officeDocument/2006/relationships/hyperlink" Target="http://www.dmu.ac.uk/dmu-students/the-student-gateway/academic-support-office/bad-academic-practice.aspx" TargetMode="External"/><Relationship Id="rId30" Type="http://schemas.openxmlformats.org/officeDocument/2006/relationships/hyperlink" Target="http://www.dmu.ac.uk/dmu-students/the-student-gateway/academic-support-office/bad-academic-practice.aspx" TargetMode="External"/><Relationship Id="rId35" Type="http://schemas.openxmlformats.org/officeDocument/2006/relationships/hyperlink" Target="http://www.dmu.ac.uk/dmu-students/the-student-gateway/academic-support-office/bad-academic-practice.asp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72771F4AF69174D82B38EF03E8CBE14" ma:contentTypeVersion="10" ma:contentTypeDescription="Create a new document." ma:contentTypeScope="" ma:versionID="e667e74f83f4260b0e7e236d5706e9f5">
  <xsd:schema xmlns:xsd="http://www.w3.org/2001/XMLSchema" xmlns:xs="http://www.w3.org/2001/XMLSchema" xmlns:p="http://schemas.microsoft.com/office/2006/metadata/properties" xmlns:ns3="577b542d-e0d5-4055-9832-63eea4b82505" xmlns:ns4="a8035ec4-5048-4597-971f-fd2dbf5e36b4" targetNamespace="http://schemas.microsoft.com/office/2006/metadata/properties" ma:root="true" ma:fieldsID="e7c7d76f22b515418daad65e0c1d9b64" ns3:_="" ns4:_="">
    <xsd:import namespace="577b542d-e0d5-4055-9832-63eea4b82505"/>
    <xsd:import namespace="a8035ec4-5048-4597-971f-fd2dbf5e36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b542d-e0d5-4055-9832-63eea4b82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035ec4-5048-4597-971f-fd2dbf5e36b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41A4B-F6A3-400C-B4F8-64315117A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7B3E4-CA88-4F92-8227-DC486B8E8471}">
  <ds:schemaRefs>
    <ds:schemaRef ds:uri="http://schemas.microsoft.com/sharepoint/v3/contenttype/forms"/>
  </ds:schemaRefs>
</ds:datastoreItem>
</file>

<file path=customXml/itemProps3.xml><?xml version="1.0" encoding="utf-8"?>
<ds:datastoreItem xmlns:ds="http://schemas.openxmlformats.org/officeDocument/2006/customXml" ds:itemID="{610D3B3E-6C59-4E2D-9294-E777A9BD436E}">
  <ds:schemaRefs>
    <ds:schemaRef ds:uri="http://schemas.openxmlformats.org/officeDocument/2006/bibliography"/>
  </ds:schemaRefs>
</ds:datastoreItem>
</file>

<file path=customXml/itemProps4.xml><?xml version="1.0" encoding="utf-8"?>
<ds:datastoreItem xmlns:ds="http://schemas.openxmlformats.org/officeDocument/2006/customXml" ds:itemID="{9DA3CCDE-84EF-4B95-A872-CB7065A1C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b542d-e0d5-4055-9832-63eea4b82505"/>
    <ds:schemaRef ds:uri="a8035ec4-5048-4597-971f-fd2dbf5e3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SCENARIO</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Adam Hubble</cp:lastModifiedBy>
  <cp:revision>2</cp:revision>
  <cp:lastPrinted>2019-07-30T09:36:00Z</cp:lastPrinted>
  <dcterms:created xsi:type="dcterms:W3CDTF">2021-03-11T22:50:00Z</dcterms:created>
  <dcterms:modified xsi:type="dcterms:W3CDTF">2021-03-11T22:50:00Z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0x010100672771F4AF69174D82B38EF03E8CBE14</vt:lpwstr>
  </property>
</Properties>
</file>