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E59F" w14:textId="77777777" w:rsidR="00C13667" w:rsidRPr="00037929" w:rsidRDefault="00C13667" w:rsidP="008C5339">
      <w:pPr>
        <w:spacing w:after="0" w:line="240" w:lineRule="auto"/>
        <w:jc w:val="center"/>
        <w:rPr>
          <w:rFonts w:ascii="Arial" w:hAnsi="Arial" w:cs="Arial"/>
          <w:b/>
          <w:bCs/>
          <w:sz w:val="24"/>
          <w:szCs w:val="24"/>
        </w:rPr>
      </w:pPr>
      <w:r w:rsidRPr="00037929">
        <w:rPr>
          <w:rFonts w:ascii="Arial" w:hAnsi="Arial" w:cs="Arial"/>
          <w:b/>
          <w:bCs/>
          <w:sz w:val="24"/>
          <w:szCs w:val="24"/>
        </w:rPr>
        <w:t>Recurrent Sequence-to-sequence Model Development, for Evolving the Veracity of a Conversational AI Platform (Chatbot)</w:t>
      </w:r>
    </w:p>
    <w:p w14:paraId="06F92BB8" w14:textId="609CA528" w:rsidR="00AC08CA" w:rsidRPr="007A066E" w:rsidRDefault="00AC08CA" w:rsidP="008C5339">
      <w:pPr>
        <w:spacing w:after="0" w:line="240" w:lineRule="auto"/>
        <w:rPr>
          <w:rFonts w:ascii="Arial" w:hAnsi="Arial" w:cs="Arial"/>
          <w:sz w:val="15"/>
          <w:szCs w:val="15"/>
        </w:rPr>
      </w:pPr>
    </w:p>
    <w:p w14:paraId="0B4CB4C8" w14:textId="46355B9A" w:rsidR="00124982" w:rsidRPr="007A066E" w:rsidRDefault="00C13667" w:rsidP="008C5339">
      <w:pPr>
        <w:spacing w:after="0" w:line="240" w:lineRule="auto"/>
        <w:ind w:firstLine="720"/>
        <w:rPr>
          <w:rFonts w:ascii="Arial" w:hAnsi="Arial" w:cs="Arial"/>
          <w:sz w:val="15"/>
          <w:szCs w:val="15"/>
        </w:rPr>
      </w:pPr>
      <w:r w:rsidRPr="007A066E">
        <w:rPr>
          <w:rFonts w:ascii="Arial" w:hAnsi="Arial" w:cs="Arial"/>
          <w:sz w:val="15"/>
          <w:szCs w:val="15"/>
        </w:rPr>
        <w:t xml:space="preserve">As the </w:t>
      </w:r>
      <w:r w:rsidR="001E3547" w:rsidRPr="007A066E">
        <w:rPr>
          <w:rFonts w:ascii="Arial" w:hAnsi="Arial" w:cs="Arial"/>
          <w:sz w:val="15"/>
          <w:szCs w:val="15"/>
        </w:rPr>
        <w:t>motivation</w:t>
      </w:r>
      <w:r w:rsidRPr="007A066E">
        <w:rPr>
          <w:rFonts w:ascii="Arial" w:hAnsi="Arial" w:cs="Arial"/>
          <w:sz w:val="15"/>
          <w:szCs w:val="15"/>
        </w:rPr>
        <w:t xml:space="preserve"> of this report, an exhaustive list of adaptations and developments allotted for </w:t>
      </w:r>
      <w:r w:rsidR="001E3547" w:rsidRPr="007A066E">
        <w:rPr>
          <w:rFonts w:ascii="Arial" w:hAnsi="Arial" w:cs="Arial"/>
          <w:sz w:val="15"/>
          <w:szCs w:val="15"/>
        </w:rPr>
        <w:t>a</w:t>
      </w:r>
      <w:r w:rsidR="00D568BA" w:rsidRPr="007A066E">
        <w:rPr>
          <w:rFonts w:ascii="Arial" w:hAnsi="Arial" w:cs="Arial"/>
          <w:sz w:val="15"/>
          <w:szCs w:val="15"/>
        </w:rPr>
        <w:t xml:space="preserve"> conversational artificial intelligence (AI) platform</w:t>
      </w:r>
      <w:r w:rsidR="00F50205" w:rsidRPr="007A066E">
        <w:rPr>
          <w:rFonts w:ascii="Arial" w:hAnsi="Arial" w:cs="Arial"/>
          <w:sz w:val="15"/>
          <w:szCs w:val="15"/>
        </w:rPr>
        <w:t>,</w:t>
      </w:r>
      <w:r w:rsidR="00D568BA" w:rsidRPr="007A066E">
        <w:rPr>
          <w:rFonts w:ascii="Arial" w:hAnsi="Arial" w:cs="Arial"/>
          <w:sz w:val="15"/>
          <w:szCs w:val="15"/>
        </w:rPr>
        <w:t xml:space="preserve"> configured with a</w:t>
      </w:r>
      <w:r w:rsidRPr="007A066E">
        <w:rPr>
          <w:rFonts w:ascii="Arial" w:hAnsi="Arial" w:cs="Arial"/>
          <w:sz w:val="15"/>
          <w:szCs w:val="15"/>
        </w:rPr>
        <w:t xml:space="preserve"> generative-based conversational</w:t>
      </w:r>
      <w:r w:rsidR="001E3547" w:rsidRPr="007A066E">
        <w:rPr>
          <w:rFonts w:ascii="Arial" w:hAnsi="Arial" w:cs="Arial"/>
          <w:sz w:val="15"/>
          <w:szCs w:val="15"/>
        </w:rPr>
        <w:t xml:space="preserve"> </w:t>
      </w:r>
      <w:r w:rsidRPr="007A066E">
        <w:rPr>
          <w:rFonts w:ascii="Arial" w:hAnsi="Arial" w:cs="Arial"/>
          <w:sz w:val="15"/>
          <w:szCs w:val="15"/>
        </w:rPr>
        <w:t xml:space="preserve">model – </w:t>
      </w:r>
      <w:r w:rsidR="00D568BA" w:rsidRPr="007A066E">
        <w:rPr>
          <w:rFonts w:ascii="Arial" w:hAnsi="Arial" w:cs="Arial"/>
          <w:i/>
          <w:iCs/>
          <w:sz w:val="15"/>
          <w:szCs w:val="15"/>
        </w:rPr>
        <w:t>the</w:t>
      </w:r>
      <w:r w:rsidRPr="007A066E">
        <w:rPr>
          <w:rFonts w:ascii="Arial" w:hAnsi="Arial" w:cs="Arial"/>
          <w:i/>
          <w:iCs/>
          <w:sz w:val="15"/>
          <w:szCs w:val="15"/>
        </w:rPr>
        <w:t xml:space="preserve"> </w:t>
      </w:r>
      <w:r w:rsidR="00086DF1" w:rsidRPr="007A066E">
        <w:rPr>
          <w:rFonts w:ascii="Arial" w:hAnsi="Arial" w:cs="Arial"/>
          <w:i/>
          <w:iCs/>
          <w:sz w:val="15"/>
          <w:szCs w:val="15"/>
        </w:rPr>
        <w:t xml:space="preserve">recurrent sequence-to-sequence </w:t>
      </w:r>
      <w:r w:rsidRPr="007A066E">
        <w:rPr>
          <w:rFonts w:ascii="Arial" w:hAnsi="Arial" w:cs="Arial"/>
          <w:i/>
          <w:iCs/>
          <w:sz w:val="15"/>
          <w:szCs w:val="15"/>
        </w:rPr>
        <w:t>chatbot developed by Mathew Inka</w:t>
      </w:r>
      <w:r w:rsidR="00B5274F" w:rsidRPr="007A066E">
        <w:rPr>
          <w:rFonts w:ascii="Arial" w:hAnsi="Arial" w:cs="Arial"/>
          <w:i/>
          <w:iCs/>
          <w:sz w:val="15"/>
          <w:szCs w:val="15"/>
        </w:rPr>
        <w:t xml:space="preserve"> </w:t>
      </w:r>
      <w:r w:rsidR="00B5274F" w:rsidRPr="007A066E">
        <w:rPr>
          <w:rFonts w:ascii="Arial" w:hAnsi="Arial" w:cs="Arial"/>
          <w:sz w:val="15"/>
          <w:szCs w:val="15"/>
        </w:rPr>
        <w:t>[1]</w:t>
      </w:r>
      <w:r w:rsidRPr="007A066E">
        <w:rPr>
          <w:rFonts w:ascii="Arial" w:hAnsi="Arial" w:cs="Arial"/>
          <w:sz w:val="15"/>
          <w:szCs w:val="15"/>
        </w:rPr>
        <w:t xml:space="preserve">, is presented as </w:t>
      </w:r>
      <w:r w:rsidR="001E3547" w:rsidRPr="007A066E">
        <w:rPr>
          <w:rFonts w:ascii="Arial" w:hAnsi="Arial" w:cs="Arial"/>
          <w:sz w:val="15"/>
          <w:szCs w:val="15"/>
        </w:rPr>
        <w:t>a series of</w:t>
      </w:r>
      <w:r w:rsidRPr="007A066E">
        <w:rPr>
          <w:rFonts w:ascii="Arial" w:hAnsi="Arial" w:cs="Arial"/>
          <w:sz w:val="15"/>
          <w:szCs w:val="15"/>
        </w:rPr>
        <w:t xml:space="preserve"> </w:t>
      </w:r>
      <w:r w:rsidR="00D2213A" w:rsidRPr="007A066E">
        <w:rPr>
          <w:rFonts w:ascii="Arial" w:hAnsi="Arial" w:cs="Arial"/>
          <w:sz w:val="15"/>
          <w:szCs w:val="15"/>
        </w:rPr>
        <w:t>enhancements</w:t>
      </w:r>
      <w:r w:rsidRPr="007A066E">
        <w:rPr>
          <w:rFonts w:ascii="Arial" w:hAnsi="Arial" w:cs="Arial"/>
          <w:sz w:val="15"/>
          <w:szCs w:val="15"/>
        </w:rPr>
        <w:t xml:space="preserve"> </w:t>
      </w:r>
      <w:r w:rsidR="00086DF1" w:rsidRPr="007A066E">
        <w:rPr>
          <w:rFonts w:ascii="Arial" w:hAnsi="Arial" w:cs="Arial"/>
          <w:sz w:val="15"/>
          <w:szCs w:val="15"/>
        </w:rPr>
        <w:t>to</w:t>
      </w:r>
      <w:r w:rsidRPr="007A066E">
        <w:rPr>
          <w:rFonts w:ascii="Arial" w:hAnsi="Arial" w:cs="Arial"/>
          <w:sz w:val="15"/>
          <w:szCs w:val="15"/>
        </w:rPr>
        <w:t xml:space="preserve"> the </w:t>
      </w:r>
      <w:r w:rsidR="00086DF1" w:rsidRPr="007A066E">
        <w:rPr>
          <w:rFonts w:ascii="Arial" w:hAnsi="Arial" w:cs="Arial"/>
          <w:sz w:val="15"/>
          <w:szCs w:val="15"/>
        </w:rPr>
        <w:t>platforms</w:t>
      </w:r>
      <w:r w:rsidRPr="007A066E">
        <w:rPr>
          <w:rFonts w:ascii="Arial" w:hAnsi="Arial" w:cs="Arial"/>
          <w:sz w:val="15"/>
          <w:szCs w:val="15"/>
        </w:rPr>
        <w:t xml:space="preserve"> original</w:t>
      </w:r>
      <w:r w:rsidR="008D49DC" w:rsidRPr="007A066E">
        <w:rPr>
          <w:rFonts w:ascii="Arial" w:hAnsi="Arial" w:cs="Arial"/>
          <w:sz w:val="15"/>
          <w:szCs w:val="15"/>
        </w:rPr>
        <w:t>,</w:t>
      </w:r>
      <w:r w:rsidRPr="007A066E">
        <w:rPr>
          <w:rFonts w:ascii="Arial" w:hAnsi="Arial" w:cs="Arial"/>
          <w:sz w:val="15"/>
          <w:szCs w:val="15"/>
        </w:rPr>
        <w:t xml:space="preserve"> provided state</w:t>
      </w:r>
      <w:r w:rsidR="00D2213A" w:rsidRPr="007A066E">
        <w:rPr>
          <w:rFonts w:ascii="Arial" w:hAnsi="Arial" w:cs="Arial"/>
          <w:sz w:val="15"/>
          <w:szCs w:val="15"/>
        </w:rPr>
        <w:t>. Given the platforms function, to attain intelligent machine-to-human communication using natural language, through the application of Natural Language Processing (NLP), Machine Learning (ML) and cognitive computing (CC) algorithms</w:t>
      </w:r>
      <w:r w:rsidR="00970025" w:rsidRPr="007A066E">
        <w:rPr>
          <w:rFonts w:ascii="Arial" w:hAnsi="Arial" w:cs="Arial"/>
          <w:sz w:val="15"/>
          <w:szCs w:val="15"/>
        </w:rPr>
        <w:t xml:space="preserve"> –</w:t>
      </w:r>
      <w:r w:rsidR="00D2213A" w:rsidRPr="007A066E">
        <w:rPr>
          <w:rFonts w:ascii="Arial" w:hAnsi="Arial" w:cs="Arial"/>
          <w:sz w:val="15"/>
          <w:szCs w:val="15"/>
        </w:rPr>
        <w:t xml:space="preserve"> </w:t>
      </w:r>
      <w:r w:rsidR="00D2213A" w:rsidRPr="007A066E">
        <w:rPr>
          <w:rFonts w:ascii="Arial" w:hAnsi="Arial" w:cs="Arial"/>
          <w:i/>
          <w:iCs/>
          <w:sz w:val="15"/>
          <w:szCs w:val="15"/>
        </w:rPr>
        <w:t>to bridge human and computerized languages for offering human-like interactions</w:t>
      </w:r>
      <w:r w:rsidR="00970025" w:rsidRPr="007A066E">
        <w:rPr>
          <w:rFonts w:ascii="Arial" w:hAnsi="Arial" w:cs="Arial"/>
          <w:i/>
          <w:iCs/>
          <w:sz w:val="15"/>
          <w:szCs w:val="15"/>
        </w:rPr>
        <w:t xml:space="preserve"> autonomously</w:t>
      </w:r>
      <w:r w:rsidR="00D2213A" w:rsidRPr="007A066E">
        <w:rPr>
          <w:rFonts w:ascii="Arial" w:hAnsi="Arial" w:cs="Arial"/>
          <w:sz w:val="15"/>
          <w:szCs w:val="15"/>
        </w:rPr>
        <w:t>,</w:t>
      </w:r>
      <w:r w:rsidR="00970025" w:rsidRPr="007A066E">
        <w:rPr>
          <w:rFonts w:ascii="Arial" w:hAnsi="Arial" w:cs="Arial"/>
          <w:sz w:val="15"/>
          <w:szCs w:val="15"/>
        </w:rPr>
        <w:t xml:space="preserve"> </w:t>
      </w:r>
      <w:r w:rsidRPr="007A066E">
        <w:rPr>
          <w:rFonts w:ascii="Arial" w:hAnsi="Arial" w:cs="Arial"/>
          <w:sz w:val="15"/>
          <w:szCs w:val="15"/>
        </w:rPr>
        <w:t xml:space="preserve">the </w:t>
      </w:r>
      <w:r w:rsidR="00086DF1" w:rsidRPr="007A066E">
        <w:rPr>
          <w:rFonts w:ascii="Arial" w:hAnsi="Arial" w:cs="Arial"/>
          <w:sz w:val="15"/>
          <w:szCs w:val="15"/>
        </w:rPr>
        <w:t xml:space="preserve">fundamental </w:t>
      </w:r>
      <w:r w:rsidRPr="007A066E">
        <w:rPr>
          <w:rFonts w:ascii="Arial" w:hAnsi="Arial" w:cs="Arial"/>
          <w:sz w:val="15"/>
          <w:szCs w:val="15"/>
        </w:rPr>
        <w:t xml:space="preserve">purpose of </w:t>
      </w:r>
      <w:r w:rsidR="00086DF1" w:rsidRPr="007A066E">
        <w:rPr>
          <w:rFonts w:ascii="Arial" w:hAnsi="Arial" w:cs="Arial"/>
          <w:sz w:val="15"/>
          <w:szCs w:val="15"/>
        </w:rPr>
        <w:t xml:space="preserve">this document is to </w:t>
      </w:r>
      <w:r w:rsidR="002F4F99" w:rsidRPr="007A066E">
        <w:rPr>
          <w:rFonts w:ascii="Arial" w:hAnsi="Arial" w:cs="Arial"/>
          <w:sz w:val="15"/>
          <w:szCs w:val="15"/>
        </w:rPr>
        <w:t>feature</w:t>
      </w:r>
      <w:r w:rsidR="00086DF1" w:rsidRPr="007A066E">
        <w:rPr>
          <w:rFonts w:ascii="Arial" w:hAnsi="Arial" w:cs="Arial"/>
          <w:sz w:val="15"/>
          <w:szCs w:val="15"/>
        </w:rPr>
        <w:t xml:space="preserve"> said</w:t>
      </w:r>
      <w:r w:rsidRPr="007A066E">
        <w:rPr>
          <w:rFonts w:ascii="Arial" w:hAnsi="Arial" w:cs="Arial"/>
          <w:sz w:val="15"/>
          <w:szCs w:val="15"/>
        </w:rPr>
        <w:t xml:space="preserve"> </w:t>
      </w:r>
      <w:r w:rsidR="00086DF1" w:rsidRPr="007A066E">
        <w:rPr>
          <w:rFonts w:ascii="Arial" w:hAnsi="Arial" w:cs="Arial"/>
          <w:sz w:val="15"/>
          <w:szCs w:val="15"/>
        </w:rPr>
        <w:t>enhancements, and each’s</w:t>
      </w:r>
      <w:r w:rsidRPr="007A066E">
        <w:rPr>
          <w:rFonts w:ascii="Arial" w:hAnsi="Arial" w:cs="Arial"/>
          <w:sz w:val="15"/>
          <w:szCs w:val="15"/>
        </w:rPr>
        <w:t xml:space="preserve"> </w:t>
      </w:r>
      <w:r w:rsidR="00086DF1" w:rsidRPr="007A066E">
        <w:rPr>
          <w:rFonts w:ascii="Arial" w:hAnsi="Arial" w:cs="Arial"/>
          <w:sz w:val="15"/>
          <w:szCs w:val="15"/>
        </w:rPr>
        <w:t>contribution to</w:t>
      </w:r>
      <w:r w:rsidRPr="007A066E">
        <w:rPr>
          <w:rFonts w:ascii="Arial" w:hAnsi="Arial" w:cs="Arial"/>
          <w:sz w:val="15"/>
          <w:szCs w:val="15"/>
        </w:rPr>
        <w:t xml:space="preserve"> improv</w:t>
      </w:r>
      <w:r w:rsidR="00086DF1" w:rsidRPr="007A066E">
        <w:rPr>
          <w:rFonts w:ascii="Arial" w:hAnsi="Arial" w:cs="Arial"/>
          <w:sz w:val="15"/>
          <w:szCs w:val="15"/>
        </w:rPr>
        <w:t>ing</w:t>
      </w:r>
      <w:r w:rsidRPr="007A066E">
        <w:rPr>
          <w:rFonts w:ascii="Arial" w:hAnsi="Arial" w:cs="Arial"/>
          <w:sz w:val="15"/>
          <w:szCs w:val="15"/>
        </w:rPr>
        <w:t xml:space="preserve"> the appropriation of the responses compiled and distributed by the chatbot</w:t>
      </w:r>
      <w:r w:rsidR="00022535" w:rsidRPr="007A066E">
        <w:rPr>
          <w:rFonts w:ascii="Arial" w:hAnsi="Arial" w:cs="Arial"/>
          <w:sz w:val="15"/>
          <w:szCs w:val="15"/>
        </w:rPr>
        <w:t>.</w:t>
      </w:r>
      <w:r w:rsidR="00363A3D" w:rsidRPr="007A066E">
        <w:rPr>
          <w:rFonts w:ascii="Arial" w:hAnsi="Arial" w:cs="Arial"/>
          <w:sz w:val="15"/>
          <w:szCs w:val="15"/>
        </w:rPr>
        <w:t xml:space="preserve"> </w:t>
      </w:r>
      <w:r w:rsidR="00022535" w:rsidRPr="007A066E">
        <w:rPr>
          <w:rFonts w:ascii="Arial" w:hAnsi="Arial" w:cs="Arial"/>
          <w:sz w:val="15"/>
          <w:szCs w:val="15"/>
        </w:rPr>
        <w:t>T</w:t>
      </w:r>
      <w:r w:rsidR="006C65E6" w:rsidRPr="007A066E">
        <w:rPr>
          <w:rFonts w:ascii="Arial" w:hAnsi="Arial" w:cs="Arial"/>
          <w:sz w:val="15"/>
          <w:szCs w:val="15"/>
        </w:rPr>
        <w:t xml:space="preserve">hrough increasing the validity of </w:t>
      </w:r>
      <w:r w:rsidR="00022535" w:rsidRPr="007A066E">
        <w:rPr>
          <w:rFonts w:ascii="Arial" w:hAnsi="Arial" w:cs="Arial"/>
          <w:sz w:val="15"/>
          <w:szCs w:val="15"/>
        </w:rPr>
        <w:t>its</w:t>
      </w:r>
      <w:r w:rsidR="006C65E6" w:rsidRPr="007A066E">
        <w:rPr>
          <w:rFonts w:ascii="Arial" w:hAnsi="Arial" w:cs="Arial"/>
          <w:sz w:val="15"/>
          <w:szCs w:val="15"/>
        </w:rPr>
        <w:t xml:space="preserve"> responses,</w:t>
      </w:r>
      <w:r w:rsidR="00363A3D" w:rsidRPr="007A066E">
        <w:rPr>
          <w:rFonts w:ascii="Arial" w:hAnsi="Arial" w:cs="Arial"/>
          <w:sz w:val="15"/>
          <w:szCs w:val="15"/>
        </w:rPr>
        <w:t xml:space="preserve"> </w:t>
      </w:r>
      <w:r w:rsidR="006C65E6" w:rsidRPr="007A066E">
        <w:rPr>
          <w:rFonts w:ascii="Arial" w:hAnsi="Arial" w:cs="Arial"/>
          <w:sz w:val="15"/>
          <w:szCs w:val="15"/>
        </w:rPr>
        <w:t xml:space="preserve">encourages </w:t>
      </w:r>
      <w:r w:rsidR="002F4F99" w:rsidRPr="007A066E">
        <w:rPr>
          <w:rFonts w:ascii="Arial" w:hAnsi="Arial" w:cs="Arial"/>
          <w:sz w:val="15"/>
          <w:szCs w:val="15"/>
        </w:rPr>
        <w:t>intellectual communication</w:t>
      </w:r>
      <w:r w:rsidR="006C65E6" w:rsidRPr="007A066E">
        <w:rPr>
          <w:rFonts w:ascii="Arial" w:hAnsi="Arial" w:cs="Arial"/>
          <w:sz w:val="15"/>
          <w:szCs w:val="15"/>
        </w:rPr>
        <w:t xml:space="preserve"> to be realised,</w:t>
      </w:r>
      <w:r w:rsidR="00124982" w:rsidRPr="007A066E">
        <w:rPr>
          <w:rFonts w:ascii="Arial" w:hAnsi="Arial" w:cs="Arial"/>
          <w:sz w:val="15"/>
          <w:szCs w:val="15"/>
        </w:rPr>
        <w:t xml:space="preserve"> </w:t>
      </w:r>
      <w:r w:rsidR="006C65E6" w:rsidRPr="007A066E">
        <w:rPr>
          <w:rFonts w:ascii="Arial" w:hAnsi="Arial" w:cs="Arial"/>
          <w:sz w:val="15"/>
          <w:szCs w:val="15"/>
        </w:rPr>
        <w:t>for</w:t>
      </w:r>
      <w:r w:rsidRPr="007A066E">
        <w:rPr>
          <w:rFonts w:ascii="Arial" w:hAnsi="Arial" w:cs="Arial"/>
          <w:sz w:val="15"/>
          <w:szCs w:val="15"/>
        </w:rPr>
        <w:t xml:space="preserve"> any series of input that </w:t>
      </w:r>
      <w:r w:rsidR="006C65E6" w:rsidRPr="007A066E">
        <w:rPr>
          <w:rFonts w:ascii="Arial" w:hAnsi="Arial" w:cs="Arial"/>
          <w:sz w:val="15"/>
          <w:szCs w:val="15"/>
        </w:rPr>
        <w:t xml:space="preserve">the chatbot </w:t>
      </w:r>
      <w:r w:rsidRPr="007A066E">
        <w:rPr>
          <w:rFonts w:ascii="Arial" w:hAnsi="Arial" w:cs="Arial"/>
          <w:sz w:val="15"/>
          <w:szCs w:val="15"/>
        </w:rPr>
        <w:t>evaluates</w:t>
      </w:r>
      <w:r w:rsidR="00022535" w:rsidRPr="007A066E">
        <w:rPr>
          <w:rFonts w:ascii="Arial" w:hAnsi="Arial" w:cs="Arial"/>
          <w:sz w:val="15"/>
          <w:szCs w:val="15"/>
        </w:rPr>
        <w:t xml:space="preserve">; this metric </w:t>
      </w:r>
      <w:r w:rsidR="00E27E2C" w:rsidRPr="007A066E">
        <w:rPr>
          <w:rFonts w:ascii="Arial" w:hAnsi="Arial" w:cs="Arial"/>
          <w:sz w:val="15"/>
          <w:szCs w:val="15"/>
        </w:rPr>
        <w:t>can be</w:t>
      </w:r>
      <w:r w:rsidR="00022535" w:rsidRPr="007A066E">
        <w:rPr>
          <w:rFonts w:ascii="Arial" w:hAnsi="Arial" w:cs="Arial"/>
          <w:sz w:val="15"/>
          <w:szCs w:val="15"/>
        </w:rPr>
        <w:t xml:space="preserve"> optimiz</w:t>
      </w:r>
      <w:r w:rsidR="00E27E2C" w:rsidRPr="007A066E">
        <w:rPr>
          <w:rFonts w:ascii="Arial" w:hAnsi="Arial" w:cs="Arial"/>
          <w:sz w:val="15"/>
          <w:szCs w:val="15"/>
        </w:rPr>
        <w:t>ed</w:t>
      </w:r>
      <w:r w:rsidR="00D92F7B" w:rsidRPr="007A066E">
        <w:rPr>
          <w:rFonts w:ascii="Arial" w:hAnsi="Arial" w:cs="Arial"/>
          <w:sz w:val="15"/>
          <w:szCs w:val="15"/>
        </w:rPr>
        <w:t xml:space="preserve"> interchangeably with </w:t>
      </w:r>
      <w:r w:rsidR="007C245E" w:rsidRPr="007A066E">
        <w:rPr>
          <w:rFonts w:ascii="Arial" w:hAnsi="Arial" w:cs="Arial"/>
          <w:sz w:val="15"/>
          <w:szCs w:val="15"/>
        </w:rPr>
        <w:t>adjustments issued to the chatbot models’ configuration</w:t>
      </w:r>
      <w:r w:rsidR="00022535" w:rsidRPr="007A066E">
        <w:rPr>
          <w:rFonts w:ascii="Arial" w:hAnsi="Arial" w:cs="Arial"/>
          <w:sz w:val="15"/>
          <w:szCs w:val="15"/>
        </w:rPr>
        <w:t xml:space="preserve">, as the report explores </w:t>
      </w:r>
      <w:r w:rsidR="006E5E50" w:rsidRPr="007A066E">
        <w:rPr>
          <w:rFonts w:ascii="Arial" w:hAnsi="Arial" w:cs="Arial"/>
          <w:sz w:val="15"/>
          <w:szCs w:val="15"/>
        </w:rPr>
        <w:t>in relation to</w:t>
      </w:r>
      <w:r w:rsidR="0011156B" w:rsidRPr="007A066E">
        <w:rPr>
          <w:rFonts w:ascii="Arial" w:hAnsi="Arial" w:cs="Arial"/>
          <w:sz w:val="15"/>
          <w:szCs w:val="15"/>
        </w:rPr>
        <w:t xml:space="preserve"> its </w:t>
      </w:r>
      <w:r w:rsidR="00022535" w:rsidRPr="007A066E">
        <w:rPr>
          <w:rFonts w:ascii="Arial" w:hAnsi="Arial" w:cs="Arial"/>
          <w:sz w:val="15"/>
          <w:szCs w:val="15"/>
        </w:rPr>
        <w:t>evaluation</w:t>
      </w:r>
      <w:r w:rsidR="006E5E50" w:rsidRPr="007A066E">
        <w:rPr>
          <w:rFonts w:ascii="Arial" w:hAnsi="Arial" w:cs="Arial"/>
          <w:sz w:val="15"/>
          <w:szCs w:val="15"/>
        </w:rPr>
        <w:t xml:space="preserve"> process</w:t>
      </w:r>
      <w:r w:rsidR="00AA7C55" w:rsidRPr="007A066E">
        <w:rPr>
          <w:rFonts w:ascii="Arial" w:hAnsi="Arial" w:cs="Arial"/>
          <w:sz w:val="15"/>
          <w:szCs w:val="15"/>
        </w:rPr>
        <w:t xml:space="preserve">, which has been utilised for </w:t>
      </w:r>
      <w:r w:rsidR="00CA2E0D" w:rsidRPr="007A066E">
        <w:rPr>
          <w:rFonts w:ascii="Arial" w:hAnsi="Arial" w:cs="Arial"/>
          <w:sz w:val="15"/>
          <w:szCs w:val="15"/>
        </w:rPr>
        <w:t>settling</w:t>
      </w:r>
      <w:r w:rsidR="00AA7C55" w:rsidRPr="007A066E">
        <w:rPr>
          <w:rFonts w:ascii="Arial" w:hAnsi="Arial" w:cs="Arial"/>
          <w:sz w:val="15"/>
          <w:szCs w:val="15"/>
        </w:rPr>
        <w:t xml:space="preserve"> </w:t>
      </w:r>
      <w:r w:rsidR="005D7AFF" w:rsidRPr="007A066E">
        <w:rPr>
          <w:rFonts w:ascii="Arial" w:hAnsi="Arial" w:cs="Arial"/>
          <w:sz w:val="15"/>
          <w:szCs w:val="15"/>
        </w:rPr>
        <w:t>the</w:t>
      </w:r>
      <w:r w:rsidR="00AA7C55" w:rsidRPr="007A066E">
        <w:rPr>
          <w:rFonts w:ascii="Arial" w:hAnsi="Arial" w:cs="Arial"/>
          <w:sz w:val="15"/>
          <w:szCs w:val="15"/>
        </w:rPr>
        <w:t xml:space="preserve"> final configuration</w:t>
      </w:r>
      <w:r w:rsidR="00415144" w:rsidRPr="007A066E">
        <w:rPr>
          <w:rFonts w:ascii="Arial" w:hAnsi="Arial" w:cs="Arial"/>
          <w:sz w:val="15"/>
          <w:szCs w:val="15"/>
        </w:rPr>
        <w:t xml:space="preserve"> of the chatbot</w:t>
      </w:r>
      <w:r w:rsidR="005D7AFF" w:rsidRPr="007A066E">
        <w:rPr>
          <w:rFonts w:ascii="Arial" w:hAnsi="Arial" w:cs="Arial"/>
          <w:sz w:val="15"/>
          <w:szCs w:val="15"/>
        </w:rPr>
        <w:t xml:space="preserve"> submitted.</w:t>
      </w:r>
    </w:p>
    <w:p w14:paraId="075F3FFB" w14:textId="77777777" w:rsidR="00952007" w:rsidRPr="007A066E" w:rsidRDefault="00952007" w:rsidP="008C5339">
      <w:pPr>
        <w:spacing w:after="0" w:line="240" w:lineRule="auto"/>
        <w:rPr>
          <w:rFonts w:ascii="Arial" w:hAnsi="Arial" w:cs="Arial"/>
          <w:sz w:val="15"/>
          <w:szCs w:val="15"/>
        </w:rPr>
      </w:pPr>
    </w:p>
    <w:p w14:paraId="05834C7E" w14:textId="5E0BD7B6" w:rsidR="00C70938" w:rsidRPr="00D231AF" w:rsidRDefault="00A74855" w:rsidP="008C5339">
      <w:pPr>
        <w:spacing w:after="0" w:line="240" w:lineRule="auto"/>
        <w:rPr>
          <w:rFonts w:ascii="Arial" w:hAnsi="Arial" w:cs="Arial"/>
          <w:b/>
          <w:bCs/>
          <w:sz w:val="20"/>
          <w:szCs w:val="20"/>
        </w:rPr>
      </w:pPr>
      <w:r w:rsidRPr="00D231AF">
        <w:rPr>
          <w:rFonts w:ascii="Arial" w:hAnsi="Arial" w:cs="Arial"/>
          <w:b/>
          <w:bCs/>
          <w:sz w:val="20"/>
          <w:szCs w:val="20"/>
        </w:rPr>
        <w:t>System Refinement</w:t>
      </w:r>
    </w:p>
    <w:p w14:paraId="7478C698" w14:textId="07F864AB" w:rsidR="00C13667" w:rsidRPr="007A066E" w:rsidRDefault="00C13667" w:rsidP="008C5339">
      <w:pPr>
        <w:spacing w:after="0" w:line="240" w:lineRule="auto"/>
        <w:rPr>
          <w:rFonts w:ascii="Arial" w:hAnsi="Arial" w:cs="Arial"/>
          <w:sz w:val="15"/>
          <w:szCs w:val="15"/>
        </w:rPr>
      </w:pPr>
    </w:p>
    <w:p w14:paraId="6B52AA24" w14:textId="3880F42C" w:rsidR="0020207C" w:rsidRPr="007A066E" w:rsidRDefault="00E121DA" w:rsidP="008C5339">
      <w:pPr>
        <w:spacing w:after="0" w:line="240" w:lineRule="auto"/>
        <w:ind w:firstLine="720"/>
        <w:rPr>
          <w:rFonts w:ascii="Arial" w:hAnsi="Arial" w:cs="Arial"/>
          <w:sz w:val="15"/>
          <w:szCs w:val="15"/>
        </w:rPr>
      </w:pPr>
      <w:r w:rsidRPr="007A066E">
        <w:rPr>
          <w:rFonts w:ascii="Arial" w:hAnsi="Arial" w:cs="Arial"/>
          <w:sz w:val="15"/>
          <w:szCs w:val="15"/>
        </w:rPr>
        <w:t xml:space="preserve">Relative to the recommended but not limited modifications </w:t>
      </w:r>
      <w:r w:rsidR="00FB4945" w:rsidRPr="007A066E">
        <w:rPr>
          <w:rFonts w:ascii="Arial" w:hAnsi="Arial" w:cs="Arial"/>
          <w:sz w:val="15"/>
          <w:szCs w:val="15"/>
        </w:rPr>
        <w:t>of</w:t>
      </w:r>
      <w:r w:rsidRPr="007A066E">
        <w:rPr>
          <w:rFonts w:ascii="Arial" w:hAnsi="Arial" w:cs="Arial"/>
          <w:sz w:val="15"/>
          <w:szCs w:val="15"/>
        </w:rPr>
        <w:t xml:space="preserve"> the chatbot model</w:t>
      </w:r>
      <w:r w:rsidR="009E06F5" w:rsidRPr="007A066E">
        <w:rPr>
          <w:rFonts w:ascii="Arial" w:hAnsi="Arial" w:cs="Arial"/>
          <w:sz w:val="15"/>
          <w:szCs w:val="15"/>
        </w:rPr>
        <w:t xml:space="preserve"> and</w:t>
      </w:r>
      <w:r w:rsidRPr="007A066E">
        <w:rPr>
          <w:rFonts w:ascii="Arial" w:hAnsi="Arial" w:cs="Arial"/>
          <w:sz w:val="15"/>
          <w:szCs w:val="15"/>
        </w:rPr>
        <w:t xml:space="preserve"> </w:t>
      </w:r>
      <w:r w:rsidR="00FB4945" w:rsidRPr="007A066E">
        <w:rPr>
          <w:rFonts w:ascii="Arial" w:hAnsi="Arial" w:cs="Arial"/>
          <w:sz w:val="15"/>
          <w:szCs w:val="15"/>
        </w:rPr>
        <w:t>for</w:t>
      </w:r>
      <w:r w:rsidRPr="007A066E">
        <w:rPr>
          <w:rFonts w:ascii="Arial" w:hAnsi="Arial" w:cs="Arial"/>
          <w:sz w:val="15"/>
          <w:szCs w:val="15"/>
        </w:rPr>
        <w:t xml:space="preserve"> expand</w:t>
      </w:r>
      <w:r w:rsidR="00FB4945" w:rsidRPr="007A066E">
        <w:rPr>
          <w:rFonts w:ascii="Arial" w:hAnsi="Arial" w:cs="Arial"/>
          <w:sz w:val="15"/>
          <w:szCs w:val="15"/>
        </w:rPr>
        <w:t>ing</w:t>
      </w:r>
      <w:r w:rsidRPr="007A066E">
        <w:rPr>
          <w:rFonts w:ascii="Arial" w:hAnsi="Arial" w:cs="Arial"/>
          <w:sz w:val="15"/>
          <w:szCs w:val="15"/>
        </w:rPr>
        <w:t xml:space="preserve"> the ways in which the </w:t>
      </w:r>
      <w:r w:rsidR="00FB4945" w:rsidRPr="007A066E">
        <w:rPr>
          <w:rFonts w:ascii="Arial" w:hAnsi="Arial" w:cs="Arial"/>
          <w:sz w:val="15"/>
          <w:szCs w:val="15"/>
        </w:rPr>
        <w:t xml:space="preserve">validity of the responses compiled by the model’s configuration, could be </w:t>
      </w:r>
      <w:r w:rsidR="0055687D" w:rsidRPr="007A066E">
        <w:rPr>
          <w:rFonts w:ascii="Arial" w:hAnsi="Arial" w:cs="Arial"/>
          <w:sz w:val="15"/>
          <w:szCs w:val="15"/>
        </w:rPr>
        <w:t xml:space="preserve">rectified and </w:t>
      </w:r>
      <w:r w:rsidR="00FB4945" w:rsidRPr="007A066E">
        <w:rPr>
          <w:rFonts w:ascii="Arial" w:hAnsi="Arial" w:cs="Arial"/>
          <w:sz w:val="15"/>
          <w:szCs w:val="15"/>
        </w:rPr>
        <w:t xml:space="preserve">evaluated, it was </w:t>
      </w:r>
      <w:r w:rsidR="009E06F5" w:rsidRPr="007A066E">
        <w:rPr>
          <w:rFonts w:ascii="Arial" w:hAnsi="Arial" w:cs="Arial"/>
          <w:sz w:val="15"/>
          <w:szCs w:val="15"/>
        </w:rPr>
        <w:t>supposed</w:t>
      </w:r>
      <w:r w:rsidR="00FB4945" w:rsidRPr="007A066E">
        <w:rPr>
          <w:rFonts w:ascii="Arial" w:hAnsi="Arial" w:cs="Arial"/>
          <w:sz w:val="15"/>
          <w:szCs w:val="15"/>
        </w:rPr>
        <w:t xml:space="preserve"> sensible to support multiple corpuses</w:t>
      </w:r>
      <w:r w:rsidR="009E06F5" w:rsidRPr="007A066E">
        <w:rPr>
          <w:rFonts w:ascii="Arial" w:hAnsi="Arial" w:cs="Arial"/>
          <w:sz w:val="15"/>
          <w:szCs w:val="15"/>
        </w:rPr>
        <w:t xml:space="preserve"> </w:t>
      </w:r>
      <w:r w:rsidR="000514FF" w:rsidRPr="007A066E">
        <w:rPr>
          <w:rFonts w:ascii="Arial" w:hAnsi="Arial" w:cs="Arial"/>
          <w:sz w:val="15"/>
          <w:szCs w:val="15"/>
        </w:rPr>
        <w:t>for populating</w:t>
      </w:r>
      <w:r w:rsidR="009E06F5" w:rsidRPr="007A066E">
        <w:rPr>
          <w:rFonts w:ascii="Arial" w:hAnsi="Arial" w:cs="Arial"/>
          <w:sz w:val="15"/>
          <w:szCs w:val="15"/>
        </w:rPr>
        <w:t xml:space="preserve"> the chatbots vocabulary – </w:t>
      </w:r>
      <w:r w:rsidR="009E06F5" w:rsidRPr="007A066E">
        <w:rPr>
          <w:rFonts w:ascii="Arial" w:hAnsi="Arial" w:cs="Arial"/>
          <w:i/>
          <w:iCs/>
          <w:sz w:val="15"/>
          <w:szCs w:val="15"/>
        </w:rPr>
        <w:t>in isolation</w:t>
      </w:r>
      <w:r w:rsidR="009E06F5" w:rsidRPr="007A066E">
        <w:rPr>
          <w:rFonts w:ascii="Arial" w:hAnsi="Arial" w:cs="Arial"/>
          <w:sz w:val="15"/>
          <w:szCs w:val="15"/>
        </w:rPr>
        <w:t xml:space="preserve">, </w:t>
      </w:r>
      <w:r w:rsidR="00DF5A13" w:rsidRPr="007A066E">
        <w:rPr>
          <w:rFonts w:ascii="Arial" w:hAnsi="Arial" w:cs="Arial"/>
          <w:sz w:val="15"/>
          <w:szCs w:val="15"/>
        </w:rPr>
        <w:t xml:space="preserve">to </w:t>
      </w:r>
      <w:r w:rsidR="00B91ED0" w:rsidRPr="007A066E">
        <w:rPr>
          <w:rFonts w:ascii="Arial" w:hAnsi="Arial" w:cs="Arial"/>
          <w:sz w:val="15"/>
          <w:szCs w:val="15"/>
        </w:rPr>
        <w:t>configur</w:t>
      </w:r>
      <w:r w:rsidR="00DF5A13" w:rsidRPr="007A066E">
        <w:rPr>
          <w:rFonts w:ascii="Arial" w:hAnsi="Arial" w:cs="Arial"/>
          <w:sz w:val="15"/>
          <w:szCs w:val="15"/>
        </w:rPr>
        <w:t>e</w:t>
      </w:r>
      <w:r w:rsidR="00B91ED0" w:rsidRPr="007A066E">
        <w:rPr>
          <w:rFonts w:ascii="Arial" w:hAnsi="Arial" w:cs="Arial"/>
          <w:sz w:val="15"/>
          <w:szCs w:val="15"/>
        </w:rPr>
        <w:t xml:space="preserve"> a</w:t>
      </w:r>
      <w:r w:rsidR="000514FF" w:rsidRPr="007A066E">
        <w:rPr>
          <w:rFonts w:ascii="Arial" w:hAnsi="Arial" w:cs="Arial"/>
          <w:sz w:val="15"/>
          <w:szCs w:val="15"/>
        </w:rPr>
        <w:t xml:space="preserve"> series of summary tables and graph plots</w:t>
      </w:r>
      <w:r w:rsidR="00F369E6" w:rsidRPr="007A066E">
        <w:rPr>
          <w:rFonts w:ascii="Arial" w:hAnsi="Arial" w:cs="Arial"/>
          <w:sz w:val="15"/>
          <w:szCs w:val="15"/>
        </w:rPr>
        <w:t xml:space="preserve"> for </w:t>
      </w:r>
      <w:r w:rsidR="006F08C6" w:rsidRPr="007A066E">
        <w:rPr>
          <w:rFonts w:ascii="Arial" w:hAnsi="Arial" w:cs="Arial"/>
          <w:sz w:val="15"/>
          <w:szCs w:val="15"/>
        </w:rPr>
        <w:t>visually re</w:t>
      </w:r>
      <w:r w:rsidR="00F369E6" w:rsidRPr="007A066E">
        <w:rPr>
          <w:rFonts w:ascii="Arial" w:hAnsi="Arial" w:cs="Arial"/>
          <w:sz w:val="15"/>
          <w:szCs w:val="15"/>
        </w:rPr>
        <w:t xml:space="preserve">presenting model </w:t>
      </w:r>
      <w:r w:rsidR="001A3274" w:rsidRPr="007A066E">
        <w:rPr>
          <w:rFonts w:ascii="Arial" w:hAnsi="Arial" w:cs="Arial"/>
          <w:sz w:val="15"/>
          <w:szCs w:val="15"/>
        </w:rPr>
        <w:t>correctness</w:t>
      </w:r>
      <w:r w:rsidR="000514FF" w:rsidRPr="007A066E">
        <w:rPr>
          <w:rFonts w:ascii="Arial" w:hAnsi="Arial" w:cs="Arial"/>
          <w:sz w:val="15"/>
          <w:szCs w:val="15"/>
        </w:rPr>
        <w:t xml:space="preserve"> – </w:t>
      </w:r>
      <w:r w:rsidR="000514FF" w:rsidRPr="007A066E">
        <w:rPr>
          <w:rFonts w:ascii="Arial" w:hAnsi="Arial" w:cs="Arial"/>
          <w:i/>
          <w:iCs/>
          <w:sz w:val="15"/>
          <w:szCs w:val="15"/>
        </w:rPr>
        <w:t xml:space="preserve">accompanied by the </w:t>
      </w:r>
      <w:r w:rsidR="0060542C" w:rsidRPr="007A066E">
        <w:rPr>
          <w:rFonts w:ascii="Arial" w:hAnsi="Arial" w:cs="Arial"/>
          <w:i/>
          <w:iCs/>
          <w:sz w:val="15"/>
          <w:szCs w:val="15"/>
        </w:rPr>
        <w:t>models’</w:t>
      </w:r>
      <w:r w:rsidR="000514FF" w:rsidRPr="007A066E">
        <w:rPr>
          <w:rFonts w:ascii="Arial" w:hAnsi="Arial" w:cs="Arial"/>
          <w:i/>
          <w:iCs/>
          <w:sz w:val="15"/>
          <w:szCs w:val="15"/>
        </w:rPr>
        <w:t xml:space="preserve"> loss of information and several response accuracy metrics</w:t>
      </w:r>
      <w:r w:rsidR="000514FF" w:rsidRPr="007A066E">
        <w:rPr>
          <w:rFonts w:ascii="Arial" w:hAnsi="Arial" w:cs="Arial"/>
          <w:sz w:val="15"/>
          <w:szCs w:val="15"/>
        </w:rPr>
        <w:t>,</w:t>
      </w:r>
      <w:r w:rsidR="0060542C" w:rsidRPr="007A066E">
        <w:rPr>
          <w:rFonts w:ascii="Arial" w:hAnsi="Arial" w:cs="Arial"/>
          <w:sz w:val="15"/>
          <w:szCs w:val="15"/>
        </w:rPr>
        <w:t xml:space="preserve"> and to partition and supplement </w:t>
      </w:r>
      <w:r w:rsidR="000343E3" w:rsidRPr="007A066E">
        <w:rPr>
          <w:rFonts w:ascii="Arial" w:hAnsi="Arial" w:cs="Arial"/>
          <w:sz w:val="15"/>
          <w:szCs w:val="15"/>
        </w:rPr>
        <w:t xml:space="preserve">the </w:t>
      </w:r>
      <w:r w:rsidR="0060542C" w:rsidRPr="007A066E">
        <w:rPr>
          <w:rFonts w:ascii="Arial" w:hAnsi="Arial" w:cs="Arial"/>
          <w:sz w:val="15"/>
          <w:szCs w:val="15"/>
        </w:rPr>
        <w:t>data</w:t>
      </w:r>
      <w:r w:rsidR="006D4F27" w:rsidRPr="007A066E">
        <w:rPr>
          <w:rFonts w:ascii="Arial" w:hAnsi="Arial" w:cs="Arial"/>
          <w:sz w:val="15"/>
          <w:szCs w:val="15"/>
        </w:rPr>
        <w:t>set</w:t>
      </w:r>
      <w:r w:rsidR="000343E3" w:rsidRPr="007A066E">
        <w:rPr>
          <w:rFonts w:ascii="Arial" w:hAnsi="Arial" w:cs="Arial"/>
          <w:sz w:val="15"/>
          <w:szCs w:val="15"/>
        </w:rPr>
        <w:t xml:space="preserve"> populated for the model</w:t>
      </w:r>
      <w:r w:rsidR="003341CD" w:rsidRPr="007A066E">
        <w:rPr>
          <w:rFonts w:ascii="Arial" w:hAnsi="Arial" w:cs="Arial"/>
          <w:sz w:val="15"/>
          <w:szCs w:val="15"/>
        </w:rPr>
        <w:t>s active text corpus</w:t>
      </w:r>
      <w:r w:rsidR="000343E3" w:rsidRPr="007A066E">
        <w:rPr>
          <w:rFonts w:ascii="Arial" w:hAnsi="Arial" w:cs="Arial"/>
          <w:sz w:val="15"/>
          <w:szCs w:val="15"/>
        </w:rPr>
        <w:t>, as training and evaluation</w:t>
      </w:r>
      <w:r w:rsidR="0060542C" w:rsidRPr="007A066E">
        <w:rPr>
          <w:rFonts w:ascii="Arial" w:hAnsi="Arial" w:cs="Arial"/>
          <w:sz w:val="15"/>
          <w:szCs w:val="15"/>
        </w:rPr>
        <w:t xml:space="preserve"> </w:t>
      </w:r>
      <w:r w:rsidR="006D4F27" w:rsidRPr="007A066E">
        <w:rPr>
          <w:rFonts w:ascii="Arial" w:hAnsi="Arial" w:cs="Arial"/>
          <w:sz w:val="15"/>
          <w:szCs w:val="15"/>
        </w:rPr>
        <w:t>data subsets</w:t>
      </w:r>
      <w:r w:rsidR="00F45374" w:rsidRPr="007A066E">
        <w:rPr>
          <w:rFonts w:ascii="Arial" w:hAnsi="Arial" w:cs="Arial"/>
          <w:sz w:val="15"/>
          <w:szCs w:val="15"/>
        </w:rPr>
        <w:t>,</w:t>
      </w:r>
      <w:r w:rsidR="00FF6EF2" w:rsidRPr="007A066E">
        <w:rPr>
          <w:rFonts w:ascii="Arial" w:hAnsi="Arial" w:cs="Arial"/>
          <w:sz w:val="15"/>
          <w:szCs w:val="15"/>
        </w:rPr>
        <w:t xml:space="preserve"> for realising </w:t>
      </w:r>
      <w:r w:rsidR="002F24F2" w:rsidRPr="007A066E">
        <w:rPr>
          <w:rFonts w:ascii="Arial" w:hAnsi="Arial" w:cs="Arial"/>
          <w:sz w:val="15"/>
          <w:szCs w:val="15"/>
        </w:rPr>
        <w:t xml:space="preserve">its </w:t>
      </w:r>
      <w:r w:rsidR="00BE504D" w:rsidRPr="007A066E">
        <w:rPr>
          <w:rFonts w:ascii="Arial" w:hAnsi="Arial" w:cs="Arial"/>
          <w:sz w:val="15"/>
          <w:szCs w:val="15"/>
        </w:rPr>
        <w:t xml:space="preserve">capability in </w:t>
      </w:r>
      <w:r w:rsidR="00FF6EF2" w:rsidRPr="007A066E">
        <w:rPr>
          <w:rFonts w:ascii="Arial" w:hAnsi="Arial" w:cs="Arial"/>
          <w:sz w:val="15"/>
          <w:szCs w:val="15"/>
        </w:rPr>
        <w:t>pattern generalization</w:t>
      </w:r>
      <w:r w:rsidR="00C47802">
        <w:rPr>
          <w:rFonts w:ascii="Arial" w:hAnsi="Arial" w:cs="Arial"/>
          <w:sz w:val="15"/>
          <w:szCs w:val="15"/>
        </w:rPr>
        <w:t>;</w:t>
      </w:r>
      <w:r w:rsidR="00FF6EF2" w:rsidRPr="007A066E">
        <w:rPr>
          <w:rFonts w:ascii="Arial" w:hAnsi="Arial" w:cs="Arial"/>
          <w:sz w:val="15"/>
          <w:szCs w:val="15"/>
        </w:rPr>
        <w:t xml:space="preserve"> </w:t>
      </w:r>
      <w:r w:rsidR="00C47802">
        <w:rPr>
          <w:rFonts w:ascii="Arial" w:hAnsi="Arial" w:cs="Arial"/>
          <w:sz w:val="15"/>
          <w:szCs w:val="15"/>
        </w:rPr>
        <w:t>w</w:t>
      </w:r>
      <w:r w:rsidR="00F1195A" w:rsidRPr="007A066E">
        <w:rPr>
          <w:rFonts w:ascii="Arial" w:hAnsi="Arial" w:cs="Arial"/>
          <w:sz w:val="15"/>
          <w:szCs w:val="15"/>
        </w:rPr>
        <w:t>here said capability</w:t>
      </w:r>
      <w:r w:rsidR="00FF6EF2" w:rsidRPr="007A066E">
        <w:rPr>
          <w:rFonts w:ascii="Arial" w:hAnsi="Arial" w:cs="Arial"/>
          <w:sz w:val="15"/>
          <w:szCs w:val="15"/>
        </w:rPr>
        <w:t xml:space="preserve"> c</w:t>
      </w:r>
      <w:r w:rsidR="00AE4499" w:rsidRPr="007A066E">
        <w:rPr>
          <w:rFonts w:ascii="Arial" w:hAnsi="Arial" w:cs="Arial"/>
          <w:sz w:val="15"/>
          <w:szCs w:val="15"/>
        </w:rPr>
        <w:t>ould</w:t>
      </w:r>
      <w:r w:rsidR="00FF6EF2" w:rsidRPr="007A066E">
        <w:rPr>
          <w:rFonts w:ascii="Arial" w:hAnsi="Arial" w:cs="Arial"/>
          <w:sz w:val="15"/>
          <w:szCs w:val="15"/>
        </w:rPr>
        <w:t xml:space="preserve"> </w:t>
      </w:r>
      <w:r w:rsidR="00F1195A" w:rsidRPr="007A066E">
        <w:rPr>
          <w:rFonts w:ascii="Arial" w:hAnsi="Arial" w:cs="Arial"/>
          <w:sz w:val="15"/>
          <w:szCs w:val="15"/>
        </w:rPr>
        <w:t xml:space="preserve">then be </w:t>
      </w:r>
      <w:r w:rsidR="00FF6EF2" w:rsidRPr="007A066E">
        <w:rPr>
          <w:rFonts w:ascii="Arial" w:hAnsi="Arial" w:cs="Arial"/>
          <w:sz w:val="15"/>
          <w:szCs w:val="15"/>
        </w:rPr>
        <w:t xml:space="preserve">optimised in use of the graphical </w:t>
      </w:r>
      <w:r w:rsidR="003341CD" w:rsidRPr="007A066E">
        <w:rPr>
          <w:rFonts w:ascii="Arial" w:hAnsi="Arial" w:cs="Arial"/>
          <w:sz w:val="15"/>
          <w:szCs w:val="15"/>
        </w:rPr>
        <w:t>outputs</w:t>
      </w:r>
      <w:r w:rsidR="001E0296" w:rsidRPr="007A066E">
        <w:rPr>
          <w:rFonts w:ascii="Arial" w:hAnsi="Arial" w:cs="Arial"/>
          <w:sz w:val="15"/>
          <w:szCs w:val="15"/>
        </w:rPr>
        <w:t xml:space="preserve"> </w:t>
      </w:r>
      <w:r w:rsidR="00F1195A" w:rsidRPr="007A066E">
        <w:rPr>
          <w:rFonts w:ascii="Arial" w:hAnsi="Arial" w:cs="Arial"/>
          <w:sz w:val="15"/>
          <w:szCs w:val="15"/>
        </w:rPr>
        <w:t>mentioned</w:t>
      </w:r>
      <w:r w:rsidR="003341CD" w:rsidRPr="007A066E">
        <w:rPr>
          <w:rFonts w:ascii="Arial" w:hAnsi="Arial" w:cs="Arial"/>
          <w:sz w:val="15"/>
          <w:szCs w:val="15"/>
        </w:rPr>
        <w:t>, to</w:t>
      </w:r>
      <w:r w:rsidR="00FF6EF2" w:rsidRPr="007A066E">
        <w:rPr>
          <w:rFonts w:ascii="Arial" w:hAnsi="Arial" w:cs="Arial"/>
          <w:sz w:val="15"/>
          <w:szCs w:val="15"/>
        </w:rPr>
        <w:t xml:space="preserve"> </w:t>
      </w:r>
      <w:r w:rsidR="006D4F27" w:rsidRPr="007A066E">
        <w:rPr>
          <w:rFonts w:ascii="Arial" w:hAnsi="Arial" w:cs="Arial"/>
          <w:sz w:val="15"/>
          <w:szCs w:val="15"/>
        </w:rPr>
        <w:t>identify the effects that</w:t>
      </w:r>
      <w:r w:rsidR="006B7210" w:rsidRPr="007A066E">
        <w:rPr>
          <w:rFonts w:ascii="Arial" w:hAnsi="Arial" w:cs="Arial"/>
          <w:sz w:val="15"/>
          <w:szCs w:val="15"/>
        </w:rPr>
        <w:t xml:space="preserve"> the</w:t>
      </w:r>
      <w:r w:rsidR="00B91ED0" w:rsidRPr="007A066E">
        <w:rPr>
          <w:rFonts w:ascii="Arial" w:hAnsi="Arial" w:cs="Arial"/>
          <w:sz w:val="15"/>
          <w:szCs w:val="15"/>
        </w:rPr>
        <w:t xml:space="preserve"> </w:t>
      </w:r>
      <w:r w:rsidR="006B7210" w:rsidRPr="007A066E">
        <w:rPr>
          <w:rFonts w:ascii="Arial" w:hAnsi="Arial" w:cs="Arial"/>
          <w:sz w:val="15"/>
          <w:szCs w:val="15"/>
        </w:rPr>
        <w:t xml:space="preserve">adaptation </w:t>
      </w:r>
      <w:r w:rsidR="00B91ED0" w:rsidRPr="007A066E">
        <w:rPr>
          <w:rFonts w:ascii="Arial" w:hAnsi="Arial" w:cs="Arial"/>
          <w:sz w:val="15"/>
          <w:szCs w:val="15"/>
        </w:rPr>
        <w:t>of other Neural Network (NN) algorithm</w:t>
      </w:r>
      <w:r w:rsidR="0009552E" w:rsidRPr="007A066E">
        <w:rPr>
          <w:rFonts w:ascii="Arial" w:hAnsi="Arial" w:cs="Arial"/>
          <w:sz w:val="15"/>
          <w:szCs w:val="15"/>
        </w:rPr>
        <w:t>s</w:t>
      </w:r>
      <w:r w:rsidR="00617915" w:rsidRPr="007A066E">
        <w:rPr>
          <w:rFonts w:ascii="Arial" w:hAnsi="Arial" w:cs="Arial"/>
          <w:sz w:val="15"/>
          <w:szCs w:val="15"/>
        </w:rPr>
        <w:t xml:space="preserve"> </w:t>
      </w:r>
      <w:r w:rsidR="00B91ED0" w:rsidRPr="007A066E">
        <w:rPr>
          <w:rFonts w:ascii="Arial" w:hAnsi="Arial" w:cs="Arial"/>
          <w:sz w:val="15"/>
          <w:szCs w:val="15"/>
        </w:rPr>
        <w:t>and</w:t>
      </w:r>
      <w:r w:rsidR="00CB56BE" w:rsidRPr="007A066E">
        <w:rPr>
          <w:rFonts w:ascii="Arial" w:hAnsi="Arial" w:cs="Arial"/>
          <w:sz w:val="15"/>
          <w:szCs w:val="15"/>
        </w:rPr>
        <w:t xml:space="preserve"> adjustments </w:t>
      </w:r>
      <w:r w:rsidR="00674301" w:rsidRPr="007A066E">
        <w:rPr>
          <w:rFonts w:ascii="Arial" w:hAnsi="Arial" w:cs="Arial"/>
          <w:sz w:val="15"/>
          <w:szCs w:val="15"/>
        </w:rPr>
        <w:t>allocated</w:t>
      </w:r>
      <w:r w:rsidR="00CB56BE" w:rsidRPr="007A066E">
        <w:rPr>
          <w:rFonts w:ascii="Arial" w:hAnsi="Arial" w:cs="Arial"/>
          <w:sz w:val="15"/>
          <w:szCs w:val="15"/>
        </w:rPr>
        <w:t xml:space="preserve"> to</w:t>
      </w:r>
      <w:r w:rsidR="00B91ED0" w:rsidRPr="007A066E">
        <w:rPr>
          <w:rFonts w:ascii="Arial" w:hAnsi="Arial" w:cs="Arial"/>
          <w:sz w:val="15"/>
          <w:szCs w:val="15"/>
        </w:rPr>
        <w:t xml:space="preserve"> the</w:t>
      </w:r>
      <w:r w:rsidR="00591250" w:rsidRPr="007A066E">
        <w:rPr>
          <w:rFonts w:ascii="Arial" w:hAnsi="Arial" w:cs="Arial"/>
          <w:sz w:val="15"/>
          <w:szCs w:val="15"/>
        </w:rPr>
        <w:t>ir</w:t>
      </w:r>
      <w:r w:rsidR="00B91ED0" w:rsidRPr="007A066E">
        <w:rPr>
          <w:rFonts w:ascii="Arial" w:hAnsi="Arial" w:cs="Arial"/>
          <w:sz w:val="15"/>
          <w:szCs w:val="15"/>
        </w:rPr>
        <w:t xml:space="preserve"> hyperparameter</w:t>
      </w:r>
      <w:r w:rsidR="00674301" w:rsidRPr="007A066E">
        <w:rPr>
          <w:rFonts w:ascii="Arial" w:hAnsi="Arial" w:cs="Arial"/>
          <w:sz w:val="15"/>
          <w:szCs w:val="15"/>
        </w:rPr>
        <w:t>s, pose</w:t>
      </w:r>
      <w:r w:rsidR="0063618D" w:rsidRPr="007A066E">
        <w:rPr>
          <w:rFonts w:ascii="Arial" w:hAnsi="Arial" w:cs="Arial"/>
          <w:sz w:val="15"/>
          <w:szCs w:val="15"/>
        </w:rPr>
        <w:t xml:space="preserve"> on </w:t>
      </w:r>
      <w:r w:rsidR="00823113" w:rsidRPr="007A066E">
        <w:rPr>
          <w:rFonts w:ascii="Arial" w:hAnsi="Arial" w:cs="Arial"/>
          <w:sz w:val="15"/>
          <w:szCs w:val="15"/>
        </w:rPr>
        <w:t>the validity of</w:t>
      </w:r>
      <w:r w:rsidR="00A92589" w:rsidRPr="007A066E">
        <w:rPr>
          <w:rFonts w:ascii="Arial" w:hAnsi="Arial" w:cs="Arial"/>
          <w:sz w:val="15"/>
          <w:szCs w:val="15"/>
        </w:rPr>
        <w:t xml:space="preserve"> the</w:t>
      </w:r>
      <w:r w:rsidR="00823113" w:rsidRPr="007A066E">
        <w:rPr>
          <w:rFonts w:ascii="Arial" w:hAnsi="Arial" w:cs="Arial"/>
          <w:sz w:val="15"/>
          <w:szCs w:val="15"/>
        </w:rPr>
        <w:t xml:space="preserve"> </w:t>
      </w:r>
      <w:r w:rsidR="0063618D" w:rsidRPr="007A066E">
        <w:rPr>
          <w:rFonts w:ascii="Arial" w:hAnsi="Arial" w:cs="Arial"/>
          <w:sz w:val="15"/>
          <w:szCs w:val="15"/>
        </w:rPr>
        <w:t>response</w:t>
      </w:r>
      <w:r w:rsidR="00823113" w:rsidRPr="007A066E">
        <w:rPr>
          <w:rFonts w:ascii="Arial" w:hAnsi="Arial" w:cs="Arial"/>
          <w:sz w:val="15"/>
          <w:szCs w:val="15"/>
        </w:rPr>
        <w:t xml:space="preserve">s </w:t>
      </w:r>
      <w:r w:rsidR="00A92589" w:rsidRPr="007A066E">
        <w:rPr>
          <w:rFonts w:ascii="Arial" w:hAnsi="Arial" w:cs="Arial"/>
          <w:sz w:val="15"/>
          <w:szCs w:val="15"/>
        </w:rPr>
        <w:t xml:space="preserve">it </w:t>
      </w:r>
      <w:r w:rsidR="00823113" w:rsidRPr="007A066E">
        <w:rPr>
          <w:rFonts w:ascii="Arial" w:hAnsi="Arial" w:cs="Arial"/>
          <w:sz w:val="15"/>
          <w:szCs w:val="15"/>
        </w:rPr>
        <w:t>produce</w:t>
      </w:r>
      <w:r w:rsidR="00A92589" w:rsidRPr="007A066E">
        <w:rPr>
          <w:rFonts w:ascii="Arial" w:hAnsi="Arial" w:cs="Arial"/>
          <w:sz w:val="15"/>
          <w:szCs w:val="15"/>
        </w:rPr>
        <w:t>s</w:t>
      </w:r>
      <w:r w:rsidR="00591250" w:rsidRPr="007A066E">
        <w:rPr>
          <w:rFonts w:ascii="Arial" w:hAnsi="Arial" w:cs="Arial"/>
          <w:sz w:val="15"/>
          <w:szCs w:val="15"/>
        </w:rPr>
        <w:t>.</w:t>
      </w:r>
      <w:r w:rsidR="00B77055" w:rsidRPr="007A066E">
        <w:rPr>
          <w:rFonts w:ascii="Arial" w:hAnsi="Arial" w:cs="Arial"/>
          <w:sz w:val="15"/>
          <w:szCs w:val="15"/>
        </w:rPr>
        <w:t xml:space="preserve"> Additional to the modifications listed,</w:t>
      </w:r>
      <w:r w:rsidR="00B90F0E" w:rsidRPr="007A066E">
        <w:rPr>
          <w:rFonts w:ascii="Arial" w:hAnsi="Arial" w:cs="Arial"/>
          <w:sz w:val="15"/>
          <w:szCs w:val="15"/>
        </w:rPr>
        <w:t xml:space="preserve"> </w:t>
      </w:r>
      <w:r w:rsidR="00B77055" w:rsidRPr="007A066E">
        <w:rPr>
          <w:rFonts w:ascii="Arial" w:hAnsi="Arial" w:cs="Arial"/>
          <w:sz w:val="15"/>
          <w:szCs w:val="15"/>
        </w:rPr>
        <w:t xml:space="preserve">input error-handling </w:t>
      </w:r>
      <w:r w:rsidR="00836106" w:rsidRPr="007A066E">
        <w:rPr>
          <w:rFonts w:ascii="Arial" w:hAnsi="Arial" w:cs="Arial"/>
          <w:sz w:val="15"/>
          <w:szCs w:val="15"/>
        </w:rPr>
        <w:t xml:space="preserve">could </w:t>
      </w:r>
      <w:r w:rsidR="005814B8" w:rsidRPr="007A066E">
        <w:rPr>
          <w:rFonts w:ascii="Arial" w:hAnsi="Arial" w:cs="Arial"/>
          <w:sz w:val="15"/>
          <w:szCs w:val="15"/>
        </w:rPr>
        <w:t xml:space="preserve">also </w:t>
      </w:r>
      <w:r w:rsidR="00836106" w:rsidRPr="007A066E">
        <w:rPr>
          <w:rFonts w:ascii="Arial" w:hAnsi="Arial" w:cs="Arial"/>
          <w:sz w:val="15"/>
          <w:szCs w:val="15"/>
        </w:rPr>
        <w:t xml:space="preserve">be enhanced </w:t>
      </w:r>
      <w:r w:rsidR="005073D7" w:rsidRPr="007A066E">
        <w:rPr>
          <w:rFonts w:ascii="Arial" w:hAnsi="Arial" w:cs="Arial"/>
          <w:sz w:val="15"/>
          <w:szCs w:val="15"/>
        </w:rPr>
        <w:t>through</w:t>
      </w:r>
      <w:r w:rsidR="00B77055" w:rsidRPr="007A066E">
        <w:rPr>
          <w:rFonts w:ascii="Arial" w:hAnsi="Arial" w:cs="Arial"/>
          <w:sz w:val="15"/>
          <w:szCs w:val="15"/>
        </w:rPr>
        <w:t xml:space="preserve"> </w:t>
      </w:r>
      <w:r w:rsidR="00C70907" w:rsidRPr="007A066E">
        <w:rPr>
          <w:rFonts w:ascii="Arial" w:hAnsi="Arial" w:cs="Arial"/>
          <w:sz w:val="15"/>
          <w:szCs w:val="15"/>
        </w:rPr>
        <w:t>integrating</w:t>
      </w:r>
      <w:r w:rsidR="00B77055" w:rsidRPr="007A066E">
        <w:rPr>
          <w:rFonts w:ascii="Arial" w:hAnsi="Arial" w:cs="Arial"/>
          <w:sz w:val="15"/>
          <w:szCs w:val="15"/>
        </w:rPr>
        <w:t xml:space="preserve"> a word spell-check and correct </w:t>
      </w:r>
      <w:r w:rsidR="005073D7" w:rsidRPr="007A066E">
        <w:rPr>
          <w:rFonts w:ascii="Arial" w:hAnsi="Arial" w:cs="Arial"/>
          <w:sz w:val="15"/>
          <w:szCs w:val="15"/>
        </w:rPr>
        <w:t xml:space="preserve">algorithm, </w:t>
      </w:r>
      <w:r w:rsidR="00674301" w:rsidRPr="007A066E">
        <w:rPr>
          <w:rFonts w:ascii="Arial" w:hAnsi="Arial" w:cs="Arial"/>
          <w:sz w:val="15"/>
          <w:szCs w:val="15"/>
        </w:rPr>
        <w:t xml:space="preserve">which </w:t>
      </w:r>
      <w:r w:rsidR="005073D7" w:rsidRPr="007A066E">
        <w:rPr>
          <w:rFonts w:ascii="Arial" w:hAnsi="Arial" w:cs="Arial"/>
          <w:sz w:val="15"/>
          <w:szCs w:val="15"/>
        </w:rPr>
        <w:t>justifie</w:t>
      </w:r>
      <w:r w:rsidR="00387B6E" w:rsidRPr="007A066E">
        <w:rPr>
          <w:rFonts w:ascii="Arial" w:hAnsi="Arial" w:cs="Arial"/>
          <w:sz w:val="15"/>
          <w:szCs w:val="15"/>
        </w:rPr>
        <w:t>s</w:t>
      </w:r>
      <w:r w:rsidR="00B77055" w:rsidRPr="007A066E">
        <w:rPr>
          <w:rFonts w:ascii="Arial" w:hAnsi="Arial" w:cs="Arial"/>
          <w:sz w:val="15"/>
          <w:szCs w:val="15"/>
        </w:rPr>
        <w:t xml:space="preserve"> </w:t>
      </w:r>
      <w:r w:rsidR="00214345" w:rsidRPr="007A066E">
        <w:rPr>
          <w:rFonts w:ascii="Arial" w:hAnsi="Arial" w:cs="Arial"/>
          <w:sz w:val="15"/>
          <w:szCs w:val="15"/>
        </w:rPr>
        <w:t>the</w:t>
      </w:r>
      <w:r w:rsidR="00B77055" w:rsidRPr="007A066E">
        <w:rPr>
          <w:rFonts w:ascii="Arial" w:hAnsi="Arial" w:cs="Arial"/>
          <w:sz w:val="15"/>
          <w:szCs w:val="15"/>
        </w:rPr>
        <w:t xml:space="preserve"> </w:t>
      </w:r>
      <w:r w:rsidR="00C70907" w:rsidRPr="007A066E">
        <w:rPr>
          <w:rFonts w:ascii="Arial" w:hAnsi="Arial" w:cs="Arial"/>
          <w:sz w:val="15"/>
          <w:szCs w:val="15"/>
        </w:rPr>
        <w:t>replac</w:t>
      </w:r>
      <w:r w:rsidR="00214345" w:rsidRPr="007A066E">
        <w:rPr>
          <w:rFonts w:ascii="Arial" w:hAnsi="Arial" w:cs="Arial"/>
          <w:sz w:val="15"/>
          <w:szCs w:val="15"/>
        </w:rPr>
        <w:t>ement of</w:t>
      </w:r>
      <w:r w:rsidR="00B77055" w:rsidRPr="007A066E">
        <w:rPr>
          <w:rFonts w:ascii="Arial" w:hAnsi="Arial" w:cs="Arial"/>
          <w:sz w:val="15"/>
          <w:szCs w:val="15"/>
        </w:rPr>
        <w:t xml:space="preserve"> misspelt </w:t>
      </w:r>
      <w:r w:rsidR="00B90F0E" w:rsidRPr="007A066E">
        <w:rPr>
          <w:rFonts w:ascii="Arial" w:hAnsi="Arial" w:cs="Arial"/>
          <w:sz w:val="15"/>
          <w:szCs w:val="15"/>
        </w:rPr>
        <w:t xml:space="preserve">and </w:t>
      </w:r>
      <w:r w:rsidR="00910323" w:rsidRPr="007A066E">
        <w:rPr>
          <w:rFonts w:ascii="Arial" w:hAnsi="Arial" w:cs="Arial"/>
          <w:sz w:val="15"/>
          <w:szCs w:val="15"/>
        </w:rPr>
        <w:t>unrecognised</w:t>
      </w:r>
      <w:r w:rsidR="00B90F0E" w:rsidRPr="007A066E">
        <w:rPr>
          <w:rFonts w:ascii="Arial" w:hAnsi="Arial" w:cs="Arial"/>
          <w:sz w:val="15"/>
          <w:szCs w:val="15"/>
        </w:rPr>
        <w:t xml:space="preserve"> </w:t>
      </w:r>
      <w:r w:rsidR="00B77055" w:rsidRPr="007A066E">
        <w:rPr>
          <w:rFonts w:ascii="Arial" w:hAnsi="Arial" w:cs="Arial"/>
          <w:sz w:val="15"/>
          <w:szCs w:val="15"/>
        </w:rPr>
        <w:t xml:space="preserve">words </w:t>
      </w:r>
      <w:r w:rsidR="00836106" w:rsidRPr="007A066E">
        <w:rPr>
          <w:rFonts w:ascii="Arial" w:hAnsi="Arial" w:cs="Arial"/>
          <w:sz w:val="15"/>
          <w:szCs w:val="15"/>
        </w:rPr>
        <w:t>input</w:t>
      </w:r>
      <w:r w:rsidR="003543AF" w:rsidRPr="007A066E">
        <w:rPr>
          <w:rFonts w:ascii="Arial" w:hAnsi="Arial" w:cs="Arial"/>
          <w:sz w:val="15"/>
          <w:szCs w:val="15"/>
        </w:rPr>
        <w:t xml:space="preserve"> to the </w:t>
      </w:r>
      <w:r w:rsidR="00A26079" w:rsidRPr="007A066E">
        <w:rPr>
          <w:rFonts w:ascii="Arial" w:hAnsi="Arial" w:cs="Arial"/>
          <w:sz w:val="15"/>
          <w:szCs w:val="15"/>
        </w:rPr>
        <w:t>chatbot</w:t>
      </w:r>
      <w:r w:rsidR="00437560" w:rsidRPr="007A066E">
        <w:rPr>
          <w:rFonts w:ascii="Arial" w:hAnsi="Arial" w:cs="Arial"/>
          <w:sz w:val="15"/>
          <w:szCs w:val="15"/>
        </w:rPr>
        <w:t>s</w:t>
      </w:r>
      <w:r w:rsidR="00A26079" w:rsidRPr="007A066E">
        <w:rPr>
          <w:rFonts w:ascii="Arial" w:hAnsi="Arial" w:cs="Arial"/>
          <w:sz w:val="15"/>
          <w:szCs w:val="15"/>
        </w:rPr>
        <w:t xml:space="preserve"> </w:t>
      </w:r>
      <w:r w:rsidR="003543AF" w:rsidRPr="007A066E">
        <w:rPr>
          <w:rFonts w:ascii="Arial" w:hAnsi="Arial" w:cs="Arial"/>
          <w:sz w:val="15"/>
          <w:szCs w:val="15"/>
        </w:rPr>
        <w:t>model</w:t>
      </w:r>
      <w:r w:rsidR="00836106" w:rsidRPr="007A066E">
        <w:rPr>
          <w:rFonts w:ascii="Arial" w:hAnsi="Arial" w:cs="Arial"/>
          <w:sz w:val="15"/>
          <w:szCs w:val="15"/>
        </w:rPr>
        <w:t xml:space="preserve">, </w:t>
      </w:r>
      <w:r w:rsidR="003543AF" w:rsidRPr="007A066E">
        <w:rPr>
          <w:rFonts w:ascii="Arial" w:hAnsi="Arial" w:cs="Arial"/>
          <w:sz w:val="15"/>
          <w:szCs w:val="15"/>
        </w:rPr>
        <w:t>with</w:t>
      </w:r>
      <w:r w:rsidR="00B77055" w:rsidRPr="007A066E">
        <w:rPr>
          <w:rFonts w:ascii="Arial" w:hAnsi="Arial" w:cs="Arial"/>
          <w:sz w:val="15"/>
          <w:szCs w:val="15"/>
        </w:rPr>
        <w:t xml:space="preserve"> words known </w:t>
      </w:r>
      <w:r w:rsidR="00437560" w:rsidRPr="007A066E">
        <w:rPr>
          <w:rFonts w:ascii="Arial" w:hAnsi="Arial" w:cs="Arial"/>
          <w:sz w:val="15"/>
          <w:szCs w:val="15"/>
        </w:rPr>
        <w:t>in</w:t>
      </w:r>
      <w:r w:rsidR="00B77055" w:rsidRPr="007A066E">
        <w:rPr>
          <w:rFonts w:ascii="Arial" w:hAnsi="Arial" w:cs="Arial"/>
          <w:sz w:val="15"/>
          <w:szCs w:val="15"/>
        </w:rPr>
        <w:t xml:space="preserve"> the chatbots vocabulary</w:t>
      </w:r>
      <w:r w:rsidR="0010722D" w:rsidRPr="007A066E">
        <w:rPr>
          <w:rFonts w:ascii="Arial" w:hAnsi="Arial" w:cs="Arial"/>
          <w:sz w:val="15"/>
          <w:szCs w:val="15"/>
        </w:rPr>
        <w:t xml:space="preserve"> to </w:t>
      </w:r>
      <w:r w:rsidR="00DB56A8" w:rsidRPr="007A066E">
        <w:rPr>
          <w:rFonts w:ascii="Arial" w:hAnsi="Arial" w:cs="Arial"/>
          <w:sz w:val="15"/>
          <w:szCs w:val="15"/>
        </w:rPr>
        <w:t>yield</w:t>
      </w:r>
      <w:r w:rsidR="0091422B" w:rsidRPr="007A066E">
        <w:rPr>
          <w:rFonts w:ascii="Arial" w:hAnsi="Arial" w:cs="Arial"/>
          <w:sz w:val="15"/>
          <w:szCs w:val="15"/>
        </w:rPr>
        <w:t xml:space="preserve"> responses </w:t>
      </w:r>
      <w:r w:rsidR="00B3276D" w:rsidRPr="007A066E">
        <w:rPr>
          <w:rFonts w:ascii="Arial" w:hAnsi="Arial" w:cs="Arial"/>
          <w:sz w:val="15"/>
          <w:szCs w:val="15"/>
        </w:rPr>
        <w:t xml:space="preserve">that </w:t>
      </w:r>
      <w:r w:rsidR="0091422B" w:rsidRPr="007A066E">
        <w:rPr>
          <w:rFonts w:ascii="Arial" w:hAnsi="Arial" w:cs="Arial"/>
          <w:sz w:val="15"/>
          <w:szCs w:val="15"/>
        </w:rPr>
        <w:t>are</w:t>
      </w:r>
      <w:r w:rsidR="00B3276D" w:rsidRPr="007A066E">
        <w:rPr>
          <w:rFonts w:ascii="Arial" w:hAnsi="Arial" w:cs="Arial"/>
          <w:sz w:val="15"/>
          <w:szCs w:val="15"/>
        </w:rPr>
        <w:t xml:space="preserve"> </w:t>
      </w:r>
      <w:r w:rsidR="000042C3" w:rsidRPr="007A066E">
        <w:rPr>
          <w:rFonts w:ascii="Arial" w:hAnsi="Arial" w:cs="Arial"/>
          <w:sz w:val="15"/>
          <w:szCs w:val="15"/>
        </w:rPr>
        <w:t xml:space="preserve">deemed </w:t>
      </w:r>
      <w:r w:rsidR="00B3276D" w:rsidRPr="007A066E">
        <w:rPr>
          <w:rFonts w:ascii="Arial" w:hAnsi="Arial" w:cs="Arial"/>
          <w:sz w:val="15"/>
          <w:szCs w:val="15"/>
        </w:rPr>
        <w:t>sensical</w:t>
      </w:r>
      <w:r w:rsidR="00321F7C" w:rsidRPr="007A066E">
        <w:rPr>
          <w:rFonts w:ascii="Arial" w:hAnsi="Arial" w:cs="Arial"/>
          <w:sz w:val="15"/>
          <w:szCs w:val="15"/>
        </w:rPr>
        <w:t xml:space="preserve"> </w:t>
      </w:r>
      <w:r w:rsidR="00DB56A8" w:rsidRPr="007A066E">
        <w:rPr>
          <w:rFonts w:ascii="Arial" w:hAnsi="Arial" w:cs="Arial"/>
          <w:sz w:val="15"/>
          <w:szCs w:val="15"/>
        </w:rPr>
        <w:t>for</w:t>
      </w:r>
      <w:r w:rsidR="00321F7C" w:rsidRPr="007A066E">
        <w:rPr>
          <w:rFonts w:ascii="Arial" w:hAnsi="Arial" w:cs="Arial"/>
          <w:sz w:val="15"/>
          <w:szCs w:val="15"/>
        </w:rPr>
        <w:t xml:space="preserve"> the </w:t>
      </w:r>
      <w:r w:rsidR="00DB56A8" w:rsidRPr="007A066E">
        <w:rPr>
          <w:rFonts w:ascii="Arial" w:hAnsi="Arial" w:cs="Arial"/>
          <w:sz w:val="15"/>
          <w:szCs w:val="15"/>
        </w:rPr>
        <w:t>intended</w:t>
      </w:r>
      <w:r w:rsidR="00437560" w:rsidRPr="007A066E">
        <w:rPr>
          <w:rFonts w:ascii="Arial" w:hAnsi="Arial" w:cs="Arial"/>
          <w:sz w:val="15"/>
          <w:szCs w:val="15"/>
        </w:rPr>
        <w:t xml:space="preserve"> in</w:t>
      </w:r>
      <w:r w:rsidR="00C602CE" w:rsidRPr="007A066E">
        <w:rPr>
          <w:rFonts w:ascii="Arial" w:hAnsi="Arial" w:cs="Arial"/>
          <w:sz w:val="15"/>
          <w:szCs w:val="15"/>
        </w:rPr>
        <w:t>put</w:t>
      </w:r>
      <w:r w:rsidR="005D07C9" w:rsidRPr="007A066E">
        <w:rPr>
          <w:rFonts w:ascii="Arial" w:hAnsi="Arial" w:cs="Arial"/>
          <w:sz w:val="15"/>
          <w:szCs w:val="15"/>
        </w:rPr>
        <w:t xml:space="preserve"> that is</w:t>
      </w:r>
      <w:r w:rsidR="00C602CE" w:rsidRPr="007A066E">
        <w:rPr>
          <w:rFonts w:ascii="Arial" w:hAnsi="Arial" w:cs="Arial"/>
          <w:sz w:val="15"/>
          <w:szCs w:val="15"/>
        </w:rPr>
        <w:t xml:space="preserve"> </w:t>
      </w:r>
      <w:r w:rsidR="00C9098C" w:rsidRPr="007A066E">
        <w:rPr>
          <w:rFonts w:ascii="Arial" w:hAnsi="Arial" w:cs="Arial"/>
          <w:sz w:val="15"/>
          <w:szCs w:val="15"/>
        </w:rPr>
        <w:t>computed</w:t>
      </w:r>
      <w:r w:rsidR="006B7C0D" w:rsidRPr="007A066E">
        <w:rPr>
          <w:rFonts w:ascii="Arial" w:hAnsi="Arial" w:cs="Arial"/>
          <w:sz w:val="15"/>
          <w:szCs w:val="15"/>
        </w:rPr>
        <w:t>.</w:t>
      </w:r>
      <w:r w:rsidR="006F1A56" w:rsidRPr="007A066E">
        <w:rPr>
          <w:rFonts w:ascii="Arial" w:hAnsi="Arial" w:cs="Arial"/>
          <w:sz w:val="15"/>
          <w:szCs w:val="15"/>
        </w:rPr>
        <w:t xml:space="preserve"> </w:t>
      </w:r>
      <w:r w:rsidR="0010722D" w:rsidRPr="007A066E">
        <w:rPr>
          <w:rFonts w:ascii="Arial" w:hAnsi="Arial" w:cs="Arial"/>
          <w:sz w:val="15"/>
          <w:szCs w:val="15"/>
        </w:rPr>
        <w:t>For which</w:t>
      </w:r>
      <w:r w:rsidR="00A54775" w:rsidRPr="007A066E">
        <w:rPr>
          <w:rFonts w:ascii="Arial" w:hAnsi="Arial" w:cs="Arial"/>
          <w:sz w:val="15"/>
          <w:szCs w:val="15"/>
        </w:rPr>
        <w:t xml:space="preserve"> </w:t>
      </w:r>
      <w:r w:rsidR="000B6F74" w:rsidRPr="007A066E">
        <w:rPr>
          <w:rFonts w:ascii="Arial" w:hAnsi="Arial" w:cs="Arial"/>
          <w:sz w:val="15"/>
          <w:szCs w:val="15"/>
        </w:rPr>
        <w:t>is</w:t>
      </w:r>
      <w:r w:rsidR="000042C3" w:rsidRPr="007A066E">
        <w:rPr>
          <w:rFonts w:ascii="Arial" w:hAnsi="Arial" w:cs="Arial"/>
          <w:sz w:val="15"/>
          <w:szCs w:val="15"/>
        </w:rPr>
        <w:t xml:space="preserve"> </w:t>
      </w:r>
      <w:r w:rsidR="00A3497D" w:rsidRPr="007A066E">
        <w:rPr>
          <w:rFonts w:ascii="Arial" w:hAnsi="Arial" w:cs="Arial"/>
          <w:sz w:val="15"/>
          <w:szCs w:val="15"/>
        </w:rPr>
        <w:t xml:space="preserve">determined </w:t>
      </w:r>
      <w:r w:rsidR="001F554E" w:rsidRPr="007A066E">
        <w:rPr>
          <w:rFonts w:ascii="Arial" w:hAnsi="Arial" w:cs="Arial"/>
          <w:sz w:val="15"/>
          <w:szCs w:val="15"/>
        </w:rPr>
        <w:t xml:space="preserve">probabilistically </w:t>
      </w:r>
      <w:r w:rsidR="00A3497D" w:rsidRPr="007A066E">
        <w:rPr>
          <w:rFonts w:ascii="Arial" w:hAnsi="Arial" w:cs="Arial"/>
          <w:sz w:val="15"/>
          <w:szCs w:val="15"/>
        </w:rPr>
        <w:t xml:space="preserve">by </w:t>
      </w:r>
      <w:r w:rsidR="00FF7693" w:rsidRPr="007A066E">
        <w:rPr>
          <w:rFonts w:ascii="Arial" w:hAnsi="Arial" w:cs="Arial"/>
          <w:sz w:val="15"/>
          <w:szCs w:val="15"/>
        </w:rPr>
        <w:t>relativizing</w:t>
      </w:r>
      <w:r w:rsidR="00A54775" w:rsidRPr="007A066E">
        <w:rPr>
          <w:rFonts w:ascii="Arial" w:hAnsi="Arial" w:cs="Arial"/>
          <w:sz w:val="15"/>
          <w:szCs w:val="15"/>
        </w:rPr>
        <w:t xml:space="preserve"> the</w:t>
      </w:r>
      <w:r w:rsidR="000042C3" w:rsidRPr="007A066E">
        <w:rPr>
          <w:rFonts w:ascii="Arial" w:hAnsi="Arial" w:cs="Arial"/>
          <w:sz w:val="15"/>
          <w:szCs w:val="15"/>
        </w:rPr>
        <w:t xml:space="preserve"> </w:t>
      </w:r>
      <w:r w:rsidR="00613B55" w:rsidRPr="007A066E">
        <w:rPr>
          <w:rFonts w:ascii="Arial" w:hAnsi="Arial" w:cs="Arial"/>
          <w:sz w:val="15"/>
          <w:szCs w:val="15"/>
        </w:rPr>
        <w:t>semantic similarities</w:t>
      </w:r>
      <w:r w:rsidR="00A54775" w:rsidRPr="007A066E">
        <w:rPr>
          <w:rFonts w:ascii="Arial" w:hAnsi="Arial" w:cs="Arial"/>
          <w:sz w:val="15"/>
          <w:szCs w:val="15"/>
        </w:rPr>
        <w:t xml:space="preserve"> of the error</w:t>
      </w:r>
      <w:r w:rsidR="00613B55" w:rsidRPr="007A066E">
        <w:rPr>
          <w:rFonts w:ascii="Arial" w:hAnsi="Arial" w:cs="Arial"/>
          <w:sz w:val="15"/>
          <w:szCs w:val="15"/>
        </w:rPr>
        <w:t xml:space="preserve">, </w:t>
      </w:r>
      <w:r w:rsidR="00A54775" w:rsidRPr="007A066E">
        <w:rPr>
          <w:rFonts w:ascii="Arial" w:hAnsi="Arial" w:cs="Arial"/>
          <w:sz w:val="15"/>
          <w:szCs w:val="15"/>
        </w:rPr>
        <w:t xml:space="preserve">to </w:t>
      </w:r>
      <w:r w:rsidR="0012209F" w:rsidRPr="007A066E">
        <w:rPr>
          <w:rFonts w:ascii="Arial" w:hAnsi="Arial" w:cs="Arial"/>
          <w:sz w:val="15"/>
          <w:szCs w:val="15"/>
        </w:rPr>
        <w:t xml:space="preserve">the </w:t>
      </w:r>
      <w:r w:rsidR="00A54775" w:rsidRPr="007A066E">
        <w:rPr>
          <w:rFonts w:ascii="Arial" w:hAnsi="Arial" w:cs="Arial"/>
          <w:sz w:val="15"/>
          <w:szCs w:val="15"/>
        </w:rPr>
        <w:t xml:space="preserve">words </w:t>
      </w:r>
      <w:r w:rsidR="00613B55" w:rsidRPr="007A066E">
        <w:rPr>
          <w:rFonts w:ascii="Arial" w:hAnsi="Arial" w:cs="Arial"/>
          <w:sz w:val="15"/>
          <w:szCs w:val="15"/>
        </w:rPr>
        <w:t>in the</w:t>
      </w:r>
      <w:r w:rsidR="006F1A56" w:rsidRPr="007A066E">
        <w:rPr>
          <w:rFonts w:ascii="Arial" w:hAnsi="Arial" w:cs="Arial"/>
          <w:sz w:val="15"/>
          <w:szCs w:val="15"/>
        </w:rPr>
        <w:t xml:space="preserve"> </w:t>
      </w:r>
      <w:r w:rsidR="000B7091" w:rsidRPr="007A066E">
        <w:rPr>
          <w:rFonts w:ascii="Arial" w:hAnsi="Arial" w:cs="Arial"/>
          <w:sz w:val="15"/>
          <w:szCs w:val="15"/>
        </w:rPr>
        <w:t>vocabulary</w:t>
      </w:r>
      <w:r w:rsidR="00836106" w:rsidRPr="007A066E">
        <w:rPr>
          <w:rFonts w:ascii="Arial" w:hAnsi="Arial" w:cs="Arial"/>
          <w:sz w:val="15"/>
          <w:szCs w:val="15"/>
        </w:rPr>
        <w:t xml:space="preserve"> that is</w:t>
      </w:r>
      <w:r w:rsidR="006F1A56" w:rsidRPr="007A066E">
        <w:rPr>
          <w:rFonts w:ascii="Arial" w:hAnsi="Arial" w:cs="Arial"/>
          <w:sz w:val="15"/>
          <w:szCs w:val="15"/>
        </w:rPr>
        <w:t xml:space="preserve"> </w:t>
      </w:r>
      <w:r w:rsidR="00A06B35" w:rsidRPr="007A066E">
        <w:rPr>
          <w:rFonts w:ascii="Arial" w:hAnsi="Arial" w:cs="Arial"/>
          <w:sz w:val="15"/>
          <w:szCs w:val="15"/>
        </w:rPr>
        <w:t xml:space="preserve">currently </w:t>
      </w:r>
      <w:r w:rsidR="006F1A56" w:rsidRPr="007A066E">
        <w:rPr>
          <w:rFonts w:ascii="Arial" w:hAnsi="Arial" w:cs="Arial"/>
          <w:sz w:val="15"/>
          <w:szCs w:val="15"/>
        </w:rPr>
        <w:t>populated for the chatbot</w:t>
      </w:r>
      <w:r w:rsidR="00321F7C" w:rsidRPr="007A066E">
        <w:rPr>
          <w:rFonts w:ascii="Arial" w:hAnsi="Arial" w:cs="Arial"/>
          <w:sz w:val="15"/>
          <w:szCs w:val="15"/>
        </w:rPr>
        <w:t>.</w:t>
      </w:r>
      <w:r w:rsidR="00B02966" w:rsidRPr="007A066E">
        <w:rPr>
          <w:rFonts w:ascii="Arial" w:hAnsi="Arial" w:cs="Arial"/>
          <w:sz w:val="15"/>
          <w:szCs w:val="15"/>
        </w:rPr>
        <w:t xml:space="preserve"> </w:t>
      </w:r>
      <w:r w:rsidR="00315CCE">
        <w:rPr>
          <w:rFonts w:ascii="Arial" w:hAnsi="Arial" w:cs="Arial"/>
          <w:sz w:val="15"/>
          <w:szCs w:val="15"/>
        </w:rPr>
        <w:t xml:space="preserve">Nevertheless, </w:t>
      </w:r>
      <w:r w:rsidR="00BC0B85">
        <w:rPr>
          <w:rFonts w:ascii="Arial" w:hAnsi="Arial" w:cs="Arial"/>
          <w:sz w:val="15"/>
          <w:szCs w:val="15"/>
        </w:rPr>
        <w:t>in the proceeding passage</w:t>
      </w:r>
      <w:r w:rsidR="00A7798D" w:rsidRPr="007A066E">
        <w:rPr>
          <w:rFonts w:ascii="Arial" w:hAnsi="Arial" w:cs="Arial"/>
          <w:sz w:val="15"/>
          <w:szCs w:val="15"/>
        </w:rPr>
        <w:t xml:space="preserve"> features </w:t>
      </w:r>
      <w:r w:rsidR="00C926DE" w:rsidRPr="007A066E">
        <w:rPr>
          <w:rFonts w:ascii="Arial" w:hAnsi="Arial" w:cs="Arial"/>
          <w:sz w:val="15"/>
          <w:szCs w:val="15"/>
        </w:rPr>
        <w:t>the</w:t>
      </w:r>
      <w:r w:rsidR="001E193E" w:rsidRPr="007A066E">
        <w:rPr>
          <w:rFonts w:ascii="Arial" w:hAnsi="Arial" w:cs="Arial"/>
          <w:sz w:val="15"/>
          <w:szCs w:val="15"/>
        </w:rPr>
        <w:t xml:space="preserve"> exhaustive list of the</w:t>
      </w:r>
      <w:r w:rsidR="00A7798D" w:rsidRPr="007A066E">
        <w:rPr>
          <w:rFonts w:ascii="Arial" w:hAnsi="Arial" w:cs="Arial"/>
          <w:sz w:val="15"/>
          <w:szCs w:val="15"/>
        </w:rPr>
        <w:t xml:space="preserve"> </w:t>
      </w:r>
      <w:r w:rsidR="001E193E" w:rsidRPr="007A066E">
        <w:rPr>
          <w:rFonts w:ascii="Arial" w:hAnsi="Arial" w:cs="Arial"/>
          <w:sz w:val="15"/>
          <w:szCs w:val="15"/>
        </w:rPr>
        <w:t>complementary</w:t>
      </w:r>
      <w:r w:rsidR="00A7798D" w:rsidRPr="007A066E">
        <w:rPr>
          <w:rFonts w:ascii="Arial" w:hAnsi="Arial" w:cs="Arial"/>
          <w:sz w:val="15"/>
          <w:szCs w:val="15"/>
        </w:rPr>
        <w:t xml:space="preserve"> development</w:t>
      </w:r>
      <w:r w:rsidR="001E193E" w:rsidRPr="007A066E">
        <w:rPr>
          <w:rFonts w:ascii="Arial" w:hAnsi="Arial" w:cs="Arial"/>
          <w:sz w:val="15"/>
          <w:szCs w:val="15"/>
        </w:rPr>
        <w:t>s</w:t>
      </w:r>
      <w:r w:rsidR="00A7798D" w:rsidRPr="007A066E">
        <w:rPr>
          <w:rFonts w:ascii="Arial" w:hAnsi="Arial" w:cs="Arial"/>
          <w:sz w:val="15"/>
          <w:szCs w:val="15"/>
        </w:rPr>
        <w:t xml:space="preserve"> </w:t>
      </w:r>
      <w:r w:rsidR="001E193E" w:rsidRPr="007A066E">
        <w:rPr>
          <w:rFonts w:ascii="Arial" w:hAnsi="Arial" w:cs="Arial"/>
          <w:sz w:val="15"/>
          <w:szCs w:val="15"/>
        </w:rPr>
        <w:t xml:space="preserve">issued </w:t>
      </w:r>
      <w:r w:rsidR="00C926DE" w:rsidRPr="007A066E">
        <w:rPr>
          <w:rFonts w:ascii="Arial" w:hAnsi="Arial" w:cs="Arial"/>
          <w:sz w:val="15"/>
          <w:szCs w:val="15"/>
        </w:rPr>
        <w:t>to</w:t>
      </w:r>
      <w:r w:rsidR="00A7798D" w:rsidRPr="007A066E">
        <w:rPr>
          <w:rFonts w:ascii="Arial" w:hAnsi="Arial" w:cs="Arial"/>
          <w:sz w:val="15"/>
          <w:szCs w:val="15"/>
        </w:rPr>
        <w:t xml:space="preserve"> the chatbot, wh</w:t>
      </w:r>
      <w:r w:rsidR="00B46DEE">
        <w:rPr>
          <w:rFonts w:ascii="Arial" w:hAnsi="Arial" w:cs="Arial"/>
          <w:sz w:val="15"/>
          <w:szCs w:val="15"/>
        </w:rPr>
        <w:t>ere each development is a</w:t>
      </w:r>
      <w:r w:rsidR="00A7798D" w:rsidRPr="007A066E">
        <w:rPr>
          <w:rFonts w:ascii="Arial" w:hAnsi="Arial" w:cs="Arial"/>
          <w:sz w:val="15"/>
          <w:szCs w:val="15"/>
        </w:rPr>
        <w:t xml:space="preserve"> </w:t>
      </w:r>
      <w:r w:rsidR="008D752D" w:rsidRPr="007A066E">
        <w:rPr>
          <w:rFonts w:ascii="Arial" w:hAnsi="Arial" w:cs="Arial"/>
          <w:sz w:val="15"/>
          <w:szCs w:val="15"/>
        </w:rPr>
        <w:t xml:space="preserve">trialled, </w:t>
      </w:r>
      <w:r w:rsidR="00A7798D" w:rsidRPr="007A066E">
        <w:rPr>
          <w:rFonts w:ascii="Arial" w:hAnsi="Arial" w:cs="Arial"/>
          <w:sz w:val="15"/>
          <w:szCs w:val="15"/>
        </w:rPr>
        <w:t xml:space="preserve">functional addition to </w:t>
      </w:r>
      <w:r w:rsidR="00785F97" w:rsidRPr="007A066E">
        <w:rPr>
          <w:rFonts w:ascii="Arial" w:hAnsi="Arial" w:cs="Arial"/>
          <w:sz w:val="15"/>
          <w:szCs w:val="15"/>
        </w:rPr>
        <w:t xml:space="preserve">its </w:t>
      </w:r>
      <w:r w:rsidR="009523E4" w:rsidRPr="007A066E">
        <w:rPr>
          <w:rFonts w:ascii="Arial" w:hAnsi="Arial" w:cs="Arial"/>
          <w:sz w:val="15"/>
          <w:szCs w:val="15"/>
        </w:rPr>
        <w:t>original</w:t>
      </w:r>
      <w:r w:rsidR="00A7798D" w:rsidRPr="007A066E">
        <w:rPr>
          <w:rFonts w:ascii="Arial" w:hAnsi="Arial" w:cs="Arial"/>
          <w:sz w:val="15"/>
          <w:szCs w:val="15"/>
        </w:rPr>
        <w:t xml:space="preserve"> state</w:t>
      </w:r>
      <w:r w:rsidR="00B5274F" w:rsidRPr="007A066E">
        <w:rPr>
          <w:rFonts w:ascii="Arial" w:hAnsi="Arial" w:cs="Arial"/>
          <w:sz w:val="15"/>
          <w:szCs w:val="15"/>
        </w:rPr>
        <w:t>.</w:t>
      </w:r>
    </w:p>
    <w:p w14:paraId="68332ACD" w14:textId="72902647" w:rsidR="00A7798D" w:rsidRPr="007A066E" w:rsidRDefault="00A7798D" w:rsidP="008C5339">
      <w:pPr>
        <w:spacing w:after="0" w:line="240" w:lineRule="auto"/>
        <w:rPr>
          <w:rFonts w:ascii="Arial" w:hAnsi="Arial" w:cs="Arial"/>
          <w:sz w:val="15"/>
          <w:szCs w:val="15"/>
        </w:rPr>
      </w:pPr>
    </w:p>
    <w:p w14:paraId="2834501C" w14:textId="13862CBC" w:rsidR="00B31C0B" w:rsidRPr="00D231AF" w:rsidRDefault="00AF10B9" w:rsidP="008C5339">
      <w:pPr>
        <w:spacing w:after="0" w:line="240" w:lineRule="auto"/>
        <w:rPr>
          <w:rFonts w:ascii="Arial" w:hAnsi="Arial" w:cs="Arial"/>
          <w:b/>
          <w:bCs/>
          <w:sz w:val="16"/>
          <w:szCs w:val="16"/>
        </w:rPr>
      </w:pPr>
      <w:r w:rsidRPr="00D231AF">
        <w:rPr>
          <w:rFonts w:ascii="Arial" w:hAnsi="Arial" w:cs="Arial"/>
          <w:b/>
          <w:bCs/>
          <w:sz w:val="16"/>
          <w:szCs w:val="16"/>
        </w:rPr>
        <w:t>Advocated</w:t>
      </w:r>
      <w:r w:rsidR="00FF28FE">
        <w:rPr>
          <w:rFonts w:ascii="Arial" w:hAnsi="Arial" w:cs="Arial"/>
          <w:b/>
          <w:bCs/>
          <w:sz w:val="16"/>
          <w:szCs w:val="16"/>
        </w:rPr>
        <w:t xml:space="preserve"> Development</w:t>
      </w:r>
    </w:p>
    <w:p w14:paraId="57BB09FB" w14:textId="201EF458" w:rsidR="008D752D" w:rsidRPr="007A066E" w:rsidRDefault="008D752D" w:rsidP="008C5339">
      <w:pPr>
        <w:pStyle w:val="ListParagraph"/>
        <w:numPr>
          <w:ilvl w:val="0"/>
          <w:numId w:val="3"/>
        </w:numPr>
        <w:spacing w:after="0" w:line="240" w:lineRule="auto"/>
        <w:rPr>
          <w:rFonts w:ascii="Arial" w:hAnsi="Arial" w:cs="Arial"/>
          <w:b/>
          <w:bCs/>
          <w:sz w:val="15"/>
          <w:szCs w:val="15"/>
        </w:rPr>
      </w:pPr>
      <w:r w:rsidRPr="007A066E">
        <w:rPr>
          <w:rFonts w:ascii="Arial" w:hAnsi="Arial" w:cs="Arial"/>
          <w:b/>
          <w:bCs/>
          <w:sz w:val="15"/>
          <w:szCs w:val="15"/>
        </w:rPr>
        <w:t>NN algorithm</w:t>
      </w:r>
      <w:r w:rsidR="00B31C0B" w:rsidRPr="007A066E">
        <w:rPr>
          <w:rFonts w:ascii="Arial" w:hAnsi="Arial" w:cs="Arial"/>
          <w:b/>
          <w:bCs/>
          <w:sz w:val="15"/>
          <w:szCs w:val="15"/>
        </w:rPr>
        <w:t xml:space="preserve"> - </w:t>
      </w:r>
      <w:r w:rsidRPr="007A066E">
        <w:rPr>
          <w:rFonts w:ascii="Arial" w:hAnsi="Arial" w:cs="Arial"/>
          <w:sz w:val="15"/>
          <w:szCs w:val="15"/>
        </w:rPr>
        <w:t>Multilayer perceptron (MLP)</w:t>
      </w:r>
      <w:r w:rsidR="00204FED" w:rsidRPr="007A066E">
        <w:rPr>
          <w:rFonts w:ascii="Arial" w:hAnsi="Arial" w:cs="Arial"/>
          <w:sz w:val="15"/>
          <w:szCs w:val="15"/>
        </w:rPr>
        <w:t xml:space="preserve"> [2]</w:t>
      </w:r>
      <w:r w:rsidRPr="007A066E">
        <w:rPr>
          <w:rFonts w:ascii="Arial" w:hAnsi="Arial" w:cs="Arial"/>
          <w:sz w:val="15"/>
          <w:szCs w:val="15"/>
        </w:rPr>
        <w:t xml:space="preserve">, Long Short-term Memory (LSTM) </w:t>
      </w:r>
      <w:r w:rsidR="00BD499A" w:rsidRPr="007A066E">
        <w:rPr>
          <w:rFonts w:ascii="Arial" w:hAnsi="Arial" w:cs="Arial"/>
          <w:sz w:val="15"/>
          <w:szCs w:val="15"/>
        </w:rPr>
        <w:t>[</w:t>
      </w:r>
      <w:r w:rsidR="00A27AF6" w:rsidRPr="007A066E">
        <w:rPr>
          <w:rFonts w:ascii="Arial" w:hAnsi="Arial" w:cs="Arial"/>
          <w:sz w:val="15"/>
          <w:szCs w:val="15"/>
        </w:rPr>
        <w:t>3</w:t>
      </w:r>
      <w:r w:rsidR="00BD499A" w:rsidRPr="007A066E">
        <w:rPr>
          <w:rFonts w:ascii="Arial" w:hAnsi="Arial" w:cs="Arial"/>
          <w:sz w:val="15"/>
          <w:szCs w:val="15"/>
        </w:rPr>
        <w:t>]</w:t>
      </w:r>
      <w:r w:rsidR="002B0C60" w:rsidRPr="007A066E">
        <w:rPr>
          <w:rFonts w:ascii="Arial" w:hAnsi="Arial" w:cs="Arial"/>
          <w:sz w:val="15"/>
          <w:szCs w:val="15"/>
        </w:rPr>
        <w:t>, Elman RNN [4]</w:t>
      </w:r>
      <w:r w:rsidR="00BD499A" w:rsidRPr="007A066E">
        <w:rPr>
          <w:rFonts w:ascii="Arial" w:hAnsi="Arial" w:cs="Arial"/>
          <w:sz w:val="15"/>
          <w:szCs w:val="15"/>
        </w:rPr>
        <w:t xml:space="preserve"> </w:t>
      </w:r>
      <w:r w:rsidRPr="005D499B">
        <w:rPr>
          <w:rFonts w:ascii="Arial" w:hAnsi="Arial" w:cs="Arial"/>
          <w:sz w:val="15"/>
          <w:szCs w:val="15"/>
        </w:rPr>
        <w:t>and Convolutional Neural Network (CNN)</w:t>
      </w:r>
      <w:r w:rsidR="00BD499A" w:rsidRPr="005D499B">
        <w:rPr>
          <w:rFonts w:ascii="Arial" w:hAnsi="Arial" w:cs="Arial"/>
          <w:sz w:val="15"/>
          <w:szCs w:val="15"/>
        </w:rPr>
        <w:t xml:space="preserve"> [</w:t>
      </w:r>
      <w:r w:rsidR="002B0C60" w:rsidRPr="005D499B">
        <w:rPr>
          <w:rFonts w:ascii="Arial" w:hAnsi="Arial" w:cs="Arial"/>
          <w:sz w:val="15"/>
          <w:szCs w:val="15"/>
        </w:rPr>
        <w:t>5</w:t>
      </w:r>
      <w:r w:rsidR="00BD499A" w:rsidRPr="00294AB6">
        <w:rPr>
          <w:rFonts w:ascii="Arial" w:hAnsi="Arial" w:cs="Arial"/>
          <w:sz w:val="15"/>
          <w:szCs w:val="15"/>
        </w:rPr>
        <w:t>]</w:t>
      </w:r>
      <w:r w:rsidR="00932668" w:rsidRPr="00294AB6">
        <w:rPr>
          <w:rFonts w:ascii="Arial" w:hAnsi="Arial" w:cs="Arial"/>
          <w:sz w:val="15"/>
          <w:szCs w:val="15"/>
        </w:rPr>
        <w:t xml:space="preserve"> (attempted)</w:t>
      </w:r>
      <w:r w:rsidR="00135191" w:rsidRPr="00294AB6">
        <w:rPr>
          <w:rFonts w:ascii="Arial" w:hAnsi="Arial" w:cs="Arial"/>
          <w:sz w:val="15"/>
          <w:szCs w:val="15"/>
        </w:rPr>
        <w:t>; ea</w:t>
      </w:r>
      <w:r w:rsidR="00135191" w:rsidRPr="007A066E">
        <w:rPr>
          <w:rFonts w:ascii="Arial" w:hAnsi="Arial" w:cs="Arial"/>
          <w:sz w:val="15"/>
          <w:szCs w:val="15"/>
        </w:rPr>
        <w:t xml:space="preserve">ch </w:t>
      </w:r>
      <w:r w:rsidR="002579AA" w:rsidRPr="007A066E">
        <w:rPr>
          <w:rFonts w:ascii="Arial" w:hAnsi="Arial" w:cs="Arial"/>
          <w:sz w:val="15"/>
          <w:szCs w:val="15"/>
        </w:rPr>
        <w:t xml:space="preserve">of said </w:t>
      </w:r>
      <w:r w:rsidR="00D15756" w:rsidRPr="007A066E">
        <w:rPr>
          <w:rFonts w:ascii="Arial" w:hAnsi="Arial" w:cs="Arial"/>
          <w:sz w:val="15"/>
          <w:szCs w:val="15"/>
        </w:rPr>
        <w:t>algorithm</w:t>
      </w:r>
      <w:r w:rsidR="002579AA" w:rsidRPr="007A066E">
        <w:rPr>
          <w:rFonts w:ascii="Arial" w:hAnsi="Arial" w:cs="Arial"/>
          <w:sz w:val="15"/>
          <w:szCs w:val="15"/>
        </w:rPr>
        <w:t>s</w:t>
      </w:r>
      <w:r w:rsidR="00D15756" w:rsidRPr="007A066E">
        <w:rPr>
          <w:rFonts w:ascii="Arial" w:hAnsi="Arial" w:cs="Arial"/>
          <w:sz w:val="15"/>
          <w:szCs w:val="15"/>
        </w:rPr>
        <w:t xml:space="preserve"> ha</w:t>
      </w:r>
      <w:r w:rsidR="002579AA" w:rsidRPr="007A066E">
        <w:rPr>
          <w:rFonts w:ascii="Arial" w:hAnsi="Arial" w:cs="Arial"/>
          <w:sz w:val="15"/>
          <w:szCs w:val="15"/>
        </w:rPr>
        <w:t>ve</w:t>
      </w:r>
      <w:r w:rsidR="00D15756" w:rsidRPr="007A066E">
        <w:rPr>
          <w:rFonts w:ascii="Arial" w:hAnsi="Arial" w:cs="Arial"/>
          <w:sz w:val="15"/>
          <w:szCs w:val="15"/>
        </w:rPr>
        <w:t xml:space="preserve"> been trialled and</w:t>
      </w:r>
      <w:r w:rsidR="00135191" w:rsidRPr="007A066E">
        <w:rPr>
          <w:rFonts w:ascii="Arial" w:hAnsi="Arial" w:cs="Arial"/>
          <w:sz w:val="15"/>
          <w:szCs w:val="15"/>
        </w:rPr>
        <w:t xml:space="preserve"> purposed for </w:t>
      </w:r>
      <w:r w:rsidR="00D15756" w:rsidRPr="007A066E">
        <w:rPr>
          <w:rFonts w:ascii="Arial" w:hAnsi="Arial" w:cs="Arial"/>
          <w:sz w:val="15"/>
          <w:szCs w:val="15"/>
        </w:rPr>
        <w:t xml:space="preserve">enhancing the recognition of </w:t>
      </w:r>
      <w:r w:rsidR="00B04823" w:rsidRPr="007A066E">
        <w:rPr>
          <w:rFonts w:ascii="Arial" w:hAnsi="Arial" w:cs="Arial"/>
          <w:sz w:val="15"/>
          <w:szCs w:val="15"/>
        </w:rPr>
        <w:t xml:space="preserve">relationships in </w:t>
      </w:r>
      <w:r w:rsidR="00D15756" w:rsidRPr="007A066E">
        <w:rPr>
          <w:rFonts w:ascii="Arial" w:hAnsi="Arial" w:cs="Arial"/>
          <w:sz w:val="15"/>
          <w:szCs w:val="15"/>
        </w:rPr>
        <w:t>semantic data,</w:t>
      </w:r>
      <w:r w:rsidR="00015F5C" w:rsidRPr="007A066E">
        <w:rPr>
          <w:rFonts w:ascii="Arial" w:hAnsi="Arial" w:cs="Arial"/>
          <w:sz w:val="15"/>
          <w:szCs w:val="15"/>
        </w:rPr>
        <w:t xml:space="preserve"> which is applicated</w:t>
      </w:r>
      <w:r w:rsidR="00D15756" w:rsidRPr="007A066E">
        <w:rPr>
          <w:rFonts w:ascii="Arial" w:hAnsi="Arial" w:cs="Arial"/>
          <w:sz w:val="15"/>
          <w:szCs w:val="15"/>
        </w:rPr>
        <w:t xml:space="preserve"> for </w:t>
      </w:r>
      <w:r w:rsidR="00212093" w:rsidRPr="007A066E">
        <w:rPr>
          <w:rFonts w:ascii="Arial" w:hAnsi="Arial" w:cs="Arial"/>
          <w:sz w:val="15"/>
          <w:szCs w:val="15"/>
        </w:rPr>
        <w:t xml:space="preserve">minimizing the error in </w:t>
      </w:r>
      <w:r w:rsidR="00D15756" w:rsidRPr="007A066E">
        <w:rPr>
          <w:rFonts w:ascii="Arial" w:hAnsi="Arial" w:cs="Arial"/>
          <w:sz w:val="15"/>
          <w:szCs w:val="15"/>
        </w:rPr>
        <w:t>response</w:t>
      </w:r>
      <w:r w:rsidR="00212093" w:rsidRPr="007A066E">
        <w:rPr>
          <w:rFonts w:ascii="Arial" w:hAnsi="Arial" w:cs="Arial"/>
          <w:sz w:val="15"/>
          <w:szCs w:val="15"/>
        </w:rPr>
        <w:t xml:space="preserve"> generation, for any </w:t>
      </w:r>
      <w:r w:rsidR="00D15756" w:rsidRPr="007A066E">
        <w:rPr>
          <w:rFonts w:ascii="Arial" w:hAnsi="Arial" w:cs="Arial"/>
          <w:sz w:val="15"/>
          <w:szCs w:val="15"/>
        </w:rPr>
        <w:t>given input</w:t>
      </w:r>
      <w:r w:rsidR="00212093" w:rsidRPr="007A066E">
        <w:rPr>
          <w:rFonts w:ascii="Arial" w:hAnsi="Arial" w:cs="Arial"/>
          <w:sz w:val="15"/>
          <w:szCs w:val="15"/>
        </w:rPr>
        <w:t xml:space="preserve"> </w:t>
      </w:r>
      <w:r w:rsidR="00D15756" w:rsidRPr="007A066E">
        <w:rPr>
          <w:rFonts w:ascii="Arial" w:hAnsi="Arial" w:cs="Arial"/>
          <w:sz w:val="15"/>
          <w:szCs w:val="15"/>
        </w:rPr>
        <w:t xml:space="preserve">– </w:t>
      </w:r>
      <w:r w:rsidR="00D15756" w:rsidRPr="007A066E">
        <w:rPr>
          <w:rFonts w:ascii="Arial" w:hAnsi="Arial" w:cs="Arial"/>
          <w:i/>
          <w:iCs/>
          <w:sz w:val="15"/>
          <w:szCs w:val="15"/>
        </w:rPr>
        <w:t xml:space="preserve">relative to the text corpus </w:t>
      </w:r>
      <w:r w:rsidR="00640326" w:rsidRPr="007A066E">
        <w:rPr>
          <w:rFonts w:ascii="Arial" w:hAnsi="Arial" w:cs="Arial"/>
          <w:i/>
          <w:iCs/>
          <w:sz w:val="15"/>
          <w:szCs w:val="15"/>
        </w:rPr>
        <w:t>used to train the model</w:t>
      </w:r>
      <w:r w:rsidR="00D15756" w:rsidRPr="007A066E">
        <w:rPr>
          <w:rFonts w:ascii="Arial" w:hAnsi="Arial" w:cs="Arial"/>
          <w:sz w:val="15"/>
          <w:szCs w:val="15"/>
        </w:rPr>
        <w:t>.</w:t>
      </w:r>
    </w:p>
    <w:p w14:paraId="3EC54F6B" w14:textId="1A3E89B7" w:rsidR="00632F6E" w:rsidRPr="007A066E" w:rsidRDefault="008D752D" w:rsidP="008C5339">
      <w:pPr>
        <w:pStyle w:val="ListParagraph"/>
        <w:numPr>
          <w:ilvl w:val="0"/>
          <w:numId w:val="3"/>
        </w:numPr>
        <w:spacing w:after="0" w:line="240" w:lineRule="auto"/>
        <w:rPr>
          <w:rFonts w:ascii="Arial" w:hAnsi="Arial" w:cs="Arial"/>
          <w:b/>
          <w:bCs/>
          <w:sz w:val="15"/>
          <w:szCs w:val="15"/>
        </w:rPr>
      </w:pPr>
      <w:r w:rsidRPr="007A066E">
        <w:rPr>
          <w:rFonts w:ascii="Arial" w:hAnsi="Arial" w:cs="Arial"/>
          <w:b/>
          <w:bCs/>
          <w:sz w:val="15"/>
          <w:szCs w:val="15"/>
        </w:rPr>
        <w:t>Dataset</w:t>
      </w:r>
      <w:r w:rsidR="00B31C0B" w:rsidRPr="007A066E">
        <w:rPr>
          <w:rFonts w:ascii="Arial" w:hAnsi="Arial" w:cs="Arial"/>
          <w:b/>
          <w:bCs/>
          <w:sz w:val="15"/>
          <w:szCs w:val="15"/>
        </w:rPr>
        <w:t xml:space="preserve"> - </w:t>
      </w:r>
      <w:r w:rsidRPr="007A066E">
        <w:rPr>
          <w:rFonts w:ascii="Arial" w:hAnsi="Arial" w:cs="Arial"/>
          <w:sz w:val="15"/>
          <w:szCs w:val="15"/>
        </w:rPr>
        <w:t>Cornell movie-quotes corpus</w:t>
      </w:r>
      <w:r w:rsidR="00204FED" w:rsidRPr="007A066E">
        <w:rPr>
          <w:rFonts w:ascii="Arial" w:hAnsi="Arial" w:cs="Arial"/>
          <w:sz w:val="15"/>
          <w:szCs w:val="15"/>
        </w:rPr>
        <w:t xml:space="preserve"> [</w:t>
      </w:r>
      <w:r w:rsidR="002B0C60" w:rsidRPr="007A066E">
        <w:rPr>
          <w:rFonts w:ascii="Arial" w:hAnsi="Arial" w:cs="Arial"/>
          <w:sz w:val="15"/>
          <w:szCs w:val="15"/>
        </w:rPr>
        <w:t>6</w:t>
      </w:r>
      <w:r w:rsidR="00204FED" w:rsidRPr="007A066E">
        <w:rPr>
          <w:rFonts w:ascii="Arial" w:hAnsi="Arial" w:cs="Arial"/>
          <w:sz w:val="15"/>
          <w:szCs w:val="15"/>
        </w:rPr>
        <w:t>]</w:t>
      </w:r>
      <w:r w:rsidRPr="007A066E">
        <w:rPr>
          <w:rFonts w:ascii="Arial" w:hAnsi="Arial" w:cs="Arial"/>
          <w:sz w:val="15"/>
          <w:szCs w:val="15"/>
        </w:rPr>
        <w:t xml:space="preserve"> and Microsoft research WikiQA corpus</w:t>
      </w:r>
      <w:r w:rsidR="00204FED" w:rsidRPr="007A066E">
        <w:rPr>
          <w:rFonts w:ascii="Arial" w:hAnsi="Arial" w:cs="Arial"/>
          <w:sz w:val="15"/>
          <w:szCs w:val="15"/>
        </w:rPr>
        <w:t xml:space="preserve"> [</w:t>
      </w:r>
      <w:r w:rsidR="002B0C60" w:rsidRPr="007A066E">
        <w:rPr>
          <w:rFonts w:ascii="Arial" w:hAnsi="Arial" w:cs="Arial"/>
          <w:sz w:val="15"/>
          <w:szCs w:val="15"/>
        </w:rPr>
        <w:t>7</w:t>
      </w:r>
      <w:r w:rsidR="00204FED" w:rsidRPr="007A066E">
        <w:rPr>
          <w:rFonts w:ascii="Arial" w:hAnsi="Arial" w:cs="Arial"/>
          <w:sz w:val="15"/>
          <w:szCs w:val="15"/>
        </w:rPr>
        <w:t>]</w:t>
      </w:r>
      <w:r w:rsidR="00D34905" w:rsidRPr="007A066E">
        <w:rPr>
          <w:rFonts w:ascii="Arial" w:hAnsi="Arial" w:cs="Arial"/>
          <w:sz w:val="15"/>
          <w:szCs w:val="15"/>
        </w:rPr>
        <w:t xml:space="preserve">; </w:t>
      </w:r>
      <w:r w:rsidR="00184166" w:rsidRPr="007A066E">
        <w:rPr>
          <w:rFonts w:ascii="Arial" w:hAnsi="Arial" w:cs="Arial"/>
          <w:sz w:val="15"/>
          <w:szCs w:val="15"/>
        </w:rPr>
        <w:t xml:space="preserve">a </w:t>
      </w:r>
      <w:r w:rsidR="00D34905" w:rsidRPr="007A066E">
        <w:rPr>
          <w:rFonts w:ascii="Arial" w:hAnsi="Arial" w:cs="Arial"/>
          <w:sz w:val="15"/>
          <w:szCs w:val="15"/>
        </w:rPr>
        <w:t xml:space="preserve">series of </w:t>
      </w:r>
      <w:r w:rsidR="00315C2C" w:rsidRPr="007A066E">
        <w:rPr>
          <w:rFonts w:ascii="Arial" w:hAnsi="Arial" w:cs="Arial"/>
          <w:sz w:val="15"/>
          <w:szCs w:val="15"/>
        </w:rPr>
        <w:t xml:space="preserve">recognised </w:t>
      </w:r>
      <w:r w:rsidR="00D34905" w:rsidRPr="007A066E">
        <w:rPr>
          <w:rFonts w:ascii="Arial" w:hAnsi="Arial" w:cs="Arial"/>
          <w:sz w:val="15"/>
          <w:szCs w:val="15"/>
        </w:rPr>
        <w:t>question-answer</w:t>
      </w:r>
      <w:r w:rsidR="00315C2C" w:rsidRPr="007A066E">
        <w:rPr>
          <w:rFonts w:ascii="Arial" w:hAnsi="Arial" w:cs="Arial"/>
          <w:sz w:val="15"/>
          <w:szCs w:val="15"/>
        </w:rPr>
        <w:t xml:space="preserve"> focused corpora, that provide a different utterance domain for the chatbot model to be trained and evaluated with.</w:t>
      </w:r>
    </w:p>
    <w:p w14:paraId="264332CA" w14:textId="4CE3931B" w:rsidR="008D752D" w:rsidRPr="007A066E" w:rsidRDefault="008D752D" w:rsidP="008C5339">
      <w:pPr>
        <w:pStyle w:val="ListParagraph"/>
        <w:numPr>
          <w:ilvl w:val="0"/>
          <w:numId w:val="3"/>
        </w:numPr>
        <w:spacing w:after="0" w:line="240" w:lineRule="auto"/>
        <w:rPr>
          <w:rFonts w:ascii="Arial" w:hAnsi="Arial" w:cs="Arial"/>
          <w:b/>
          <w:bCs/>
          <w:sz w:val="15"/>
          <w:szCs w:val="15"/>
        </w:rPr>
      </w:pPr>
      <w:r w:rsidRPr="007A066E">
        <w:rPr>
          <w:rFonts w:ascii="Arial" w:hAnsi="Arial" w:cs="Arial"/>
          <w:b/>
          <w:bCs/>
          <w:sz w:val="15"/>
          <w:szCs w:val="15"/>
        </w:rPr>
        <w:t>Response calculation</w:t>
      </w:r>
      <w:r w:rsidR="00B31C0B" w:rsidRPr="007A066E">
        <w:rPr>
          <w:rFonts w:ascii="Arial" w:hAnsi="Arial" w:cs="Arial"/>
          <w:b/>
          <w:bCs/>
          <w:sz w:val="15"/>
          <w:szCs w:val="15"/>
        </w:rPr>
        <w:t xml:space="preserve"> </w:t>
      </w:r>
      <w:r w:rsidR="00920288">
        <w:rPr>
          <w:rFonts w:ascii="Arial" w:hAnsi="Arial" w:cs="Arial"/>
          <w:b/>
          <w:bCs/>
          <w:sz w:val="15"/>
          <w:szCs w:val="15"/>
        </w:rPr>
        <w:t>-</w:t>
      </w:r>
      <w:r w:rsidR="00B31C0B" w:rsidRPr="007A066E">
        <w:rPr>
          <w:rFonts w:ascii="Arial" w:hAnsi="Arial" w:cs="Arial"/>
          <w:b/>
          <w:bCs/>
          <w:sz w:val="15"/>
          <w:szCs w:val="15"/>
        </w:rPr>
        <w:t xml:space="preserve"> </w:t>
      </w:r>
      <w:r w:rsidR="00CE589F" w:rsidRPr="00CE589F">
        <w:rPr>
          <w:rFonts w:ascii="Arial" w:hAnsi="Arial" w:cs="Arial"/>
          <w:sz w:val="15"/>
          <w:szCs w:val="15"/>
        </w:rPr>
        <w:t xml:space="preserve">Determine the </w:t>
      </w:r>
      <w:r w:rsidR="00772EEF">
        <w:rPr>
          <w:rFonts w:ascii="Arial" w:hAnsi="Arial" w:cs="Arial"/>
          <w:sz w:val="15"/>
          <w:szCs w:val="15"/>
        </w:rPr>
        <w:t>response validity</w:t>
      </w:r>
      <w:r w:rsidR="00CE589F">
        <w:rPr>
          <w:rFonts w:ascii="Arial" w:hAnsi="Arial" w:cs="Arial"/>
          <w:sz w:val="15"/>
          <w:szCs w:val="15"/>
        </w:rPr>
        <w:t xml:space="preserve"> </w:t>
      </w:r>
      <w:r w:rsidR="00EF3A70">
        <w:rPr>
          <w:rFonts w:ascii="Arial" w:hAnsi="Arial" w:cs="Arial"/>
          <w:sz w:val="15"/>
          <w:szCs w:val="15"/>
        </w:rPr>
        <w:t>for</w:t>
      </w:r>
      <w:r w:rsidR="00CE589F">
        <w:rPr>
          <w:rFonts w:ascii="Arial" w:hAnsi="Arial" w:cs="Arial"/>
          <w:sz w:val="15"/>
          <w:szCs w:val="15"/>
        </w:rPr>
        <w:t xml:space="preserve"> the chatbot </w:t>
      </w:r>
      <w:r w:rsidR="00833386">
        <w:rPr>
          <w:rFonts w:ascii="Arial" w:hAnsi="Arial" w:cs="Arial"/>
          <w:sz w:val="15"/>
          <w:szCs w:val="15"/>
        </w:rPr>
        <w:t>model’s</w:t>
      </w:r>
      <w:r w:rsidR="00CE589F">
        <w:rPr>
          <w:rFonts w:ascii="Arial" w:hAnsi="Arial" w:cs="Arial"/>
          <w:sz w:val="15"/>
          <w:szCs w:val="15"/>
        </w:rPr>
        <w:t xml:space="preserve"> configuration</w:t>
      </w:r>
      <w:r w:rsidR="00CE589F" w:rsidRPr="00CE589F">
        <w:rPr>
          <w:rFonts w:ascii="Arial" w:hAnsi="Arial" w:cs="Arial"/>
          <w:sz w:val="15"/>
          <w:szCs w:val="15"/>
        </w:rPr>
        <w:t>, using</w:t>
      </w:r>
      <w:r w:rsidR="00CE589F">
        <w:rPr>
          <w:rFonts w:ascii="Arial" w:hAnsi="Arial" w:cs="Arial"/>
          <w:b/>
          <w:bCs/>
          <w:sz w:val="15"/>
          <w:szCs w:val="15"/>
        </w:rPr>
        <w:t xml:space="preserve"> </w:t>
      </w:r>
      <w:r w:rsidRPr="007A066E">
        <w:rPr>
          <w:rFonts w:ascii="Arial" w:hAnsi="Arial" w:cs="Arial"/>
          <w:sz w:val="15"/>
          <w:szCs w:val="15"/>
        </w:rPr>
        <w:t>Levenshtein distance ratio</w:t>
      </w:r>
      <w:r w:rsidR="00204FED" w:rsidRPr="007A066E">
        <w:rPr>
          <w:rFonts w:ascii="Arial" w:hAnsi="Arial" w:cs="Arial"/>
          <w:sz w:val="15"/>
          <w:szCs w:val="15"/>
        </w:rPr>
        <w:t xml:space="preserve"> [</w:t>
      </w:r>
      <w:r w:rsidR="002B0C60" w:rsidRPr="007A066E">
        <w:rPr>
          <w:rFonts w:ascii="Arial" w:hAnsi="Arial" w:cs="Arial"/>
          <w:sz w:val="15"/>
          <w:szCs w:val="15"/>
        </w:rPr>
        <w:t>8</w:t>
      </w:r>
      <w:r w:rsidR="00204FED" w:rsidRPr="007A066E">
        <w:rPr>
          <w:rFonts w:ascii="Arial" w:hAnsi="Arial" w:cs="Arial"/>
          <w:sz w:val="15"/>
          <w:szCs w:val="15"/>
        </w:rPr>
        <w:t>]</w:t>
      </w:r>
      <w:r w:rsidRPr="007A066E">
        <w:rPr>
          <w:rFonts w:ascii="Arial" w:hAnsi="Arial" w:cs="Arial"/>
          <w:sz w:val="15"/>
          <w:szCs w:val="15"/>
        </w:rPr>
        <w:t>, sequence matcher similarity scoring</w:t>
      </w:r>
      <w:r w:rsidR="00204FED" w:rsidRPr="007A066E">
        <w:rPr>
          <w:rFonts w:ascii="Arial" w:hAnsi="Arial" w:cs="Arial"/>
          <w:sz w:val="15"/>
          <w:szCs w:val="15"/>
        </w:rPr>
        <w:t xml:space="preserve"> [</w:t>
      </w:r>
      <w:r w:rsidR="002B0C60" w:rsidRPr="007A066E">
        <w:rPr>
          <w:rFonts w:ascii="Arial" w:hAnsi="Arial" w:cs="Arial"/>
          <w:sz w:val="15"/>
          <w:szCs w:val="15"/>
        </w:rPr>
        <w:t>8</w:t>
      </w:r>
      <w:r w:rsidR="00204FED" w:rsidRPr="007A066E">
        <w:rPr>
          <w:rFonts w:ascii="Arial" w:hAnsi="Arial" w:cs="Arial"/>
          <w:sz w:val="15"/>
          <w:szCs w:val="15"/>
        </w:rPr>
        <w:t>]</w:t>
      </w:r>
      <w:r w:rsidRPr="007A066E">
        <w:rPr>
          <w:rFonts w:ascii="Arial" w:hAnsi="Arial" w:cs="Arial"/>
          <w:sz w:val="15"/>
          <w:szCs w:val="15"/>
        </w:rPr>
        <w:t xml:space="preserve">, </w:t>
      </w:r>
      <w:r w:rsidR="00204FED" w:rsidRPr="007A066E">
        <w:rPr>
          <w:rFonts w:ascii="Arial" w:hAnsi="Arial" w:cs="Arial"/>
          <w:sz w:val="15"/>
          <w:szCs w:val="15"/>
        </w:rPr>
        <w:t>cosine similarity scoring [</w:t>
      </w:r>
      <w:r w:rsidR="002B0C60" w:rsidRPr="007A066E">
        <w:rPr>
          <w:rFonts w:ascii="Arial" w:hAnsi="Arial" w:cs="Arial"/>
          <w:sz w:val="15"/>
          <w:szCs w:val="15"/>
        </w:rPr>
        <w:t>9</w:t>
      </w:r>
      <w:r w:rsidR="00204FED" w:rsidRPr="007A066E">
        <w:rPr>
          <w:rFonts w:ascii="Arial" w:hAnsi="Arial" w:cs="Arial"/>
          <w:sz w:val="15"/>
          <w:szCs w:val="15"/>
        </w:rPr>
        <w:t>], Bilingual Evaluation Understudy (BLUE) scoring [</w:t>
      </w:r>
      <w:r w:rsidR="002B0C60" w:rsidRPr="007A066E">
        <w:rPr>
          <w:rFonts w:ascii="Arial" w:hAnsi="Arial" w:cs="Arial"/>
          <w:sz w:val="15"/>
          <w:szCs w:val="15"/>
        </w:rPr>
        <w:t>10</w:t>
      </w:r>
      <w:r w:rsidR="00204FED" w:rsidRPr="007A066E">
        <w:rPr>
          <w:rFonts w:ascii="Arial" w:hAnsi="Arial" w:cs="Arial"/>
          <w:sz w:val="15"/>
          <w:szCs w:val="15"/>
        </w:rPr>
        <w:t>], ordered token-wise similarity scoring and cumulative scoring</w:t>
      </w:r>
      <w:r w:rsidR="00E056C6" w:rsidRPr="007A066E">
        <w:rPr>
          <w:rFonts w:ascii="Arial" w:hAnsi="Arial" w:cs="Arial"/>
          <w:sz w:val="15"/>
          <w:szCs w:val="15"/>
        </w:rPr>
        <w:t xml:space="preserve">; </w:t>
      </w:r>
      <w:r w:rsidR="00124A0A">
        <w:rPr>
          <w:rFonts w:ascii="Arial" w:hAnsi="Arial" w:cs="Arial"/>
          <w:sz w:val="15"/>
          <w:szCs w:val="15"/>
        </w:rPr>
        <w:t xml:space="preserve">where </w:t>
      </w:r>
      <w:r w:rsidR="00E056C6" w:rsidRPr="007A066E">
        <w:rPr>
          <w:rFonts w:ascii="Arial" w:hAnsi="Arial" w:cs="Arial"/>
          <w:sz w:val="15"/>
          <w:szCs w:val="15"/>
        </w:rPr>
        <w:t xml:space="preserve">cumulative scoring </w:t>
      </w:r>
      <w:r w:rsidR="00C63C8D" w:rsidRPr="007A066E">
        <w:rPr>
          <w:rFonts w:ascii="Arial" w:hAnsi="Arial" w:cs="Arial"/>
          <w:sz w:val="15"/>
          <w:szCs w:val="15"/>
        </w:rPr>
        <w:t>represents the mean score</w:t>
      </w:r>
      <w:r w:rsidR="00E056C6" w:rsidRPr="007A066E">
        <w:rPr>
          <w:rFonts w:ascii="Arial" w:hAnsi="Arial" w:cs="Arial"/>
          <w:sz w:val="15"/>
          <w:szCs w:val="15"/>
        </w:rPr>
        <w:t xml:space="preserve"> for all the </w:t>
      </w:r>
      <w:r w:rsidR="00C63C8D" w:rsidRPr="007A066E">
        <w:rPr>
          <w:rFonts w:ascii="Arial" w:hAnsi="Arial" w:cs="Arial"/>
          <w:sz w:val="15"/>
          <w:szCs w:val="15"/>
        </w:rPr>
        <w:t>methods</w:t>
      </w:r>
      <w:r w:rsidR="00E056C6" w:rsidRPr="007A066E">
        <w:rPr>
          <w:rFonts w:ascii="Arial" w:hAnsi="Arial" w:cs="Arial"/>
          <w:sz w:val="15"/>
          <w:szCs w:val="15"/>
        </w:rPr>
        <w:t xml:space="preserve"> </w:t>
      </w:r>
      <w:r w:rsidR="00C63C8D" w:rsidRPr="007A066E">
        <w:rPr>
          <w:rFonts w:ascii="Arial" w:hAnsi="Arial" w:cs="Arial"/>
          <w:sz w:val="15"/>
          <w:szCs w:val="15"/>
        </w:rPr>
        <w:t>listed</w:t>
      </w:r>
      <w:r w:rsidR="00E056C6" w:rsidRPr="007A066E">
        <w:rPr>
          <w:rFonts w:ascii="Arial" w:hAnsi="Arial" w:cs="Arial"/>
          <w:sz w:val="15"/>
          <w:szCs w:val="15"/>
        </w:rPr>
        <w:t>,</w:t>
      </w:r>
      <w:r w:rsidR="0055591A" w:rsidRPr="007A066E">
        <w:rPr>
          <w:rFonts w:ascii="Arial" w:hAnsi="Arial" w:cs="Arial"/>
          <w:sz w:val="15"/>
          <w:szCs w:val="15"/>
        </w:rPr>
        <w:t xml:space="preserve"> </w:t>
      </w:r>
      <w:r w:rsidR="00B64A47" w:rsidRPr="007A066E">
        <w:rPr>
          <w:rFonts w:ascii="Arial" w:hAnsi="Arial" w:cs="Arial"/>
          <w:sz w:val="15"/>
          <w:szCs w:val="15"/>
        </w:rPr>
        <w:t>to accommodate the variance in</w:t>
      </w:r>
      <w:r w:rsidR="008526B3" w:rsidRPr="007A066E">
        <w:rPr>
          <w:rFonts w:ascii="Arial" w:hAnsi="Arial" w:cs="Arial"/>
          <w:sz w:val="15"/>
          <w:szCs w:val="15"/>
        </w:rPr>
        <w:t xml:space="preserve"> objective</w:t>
      </w:r>
      <w:r w:rsidR="00800F56" w:rsidRPr="007A066E">
        <w:rPr>
          <w:rFonts w:ascii="Arial" w:hAnsi="Arial" w:cs="Arial"/>
          <w:sz w:val="15"/>
          <w:szCs w:val="15"/>
        </w:rPr>
        <w:t xml:space="preserve"> </w:t>
      </w:r>
      <w:r w:rsidR="00E9295F" w:rsidRPr="007A066E">
        <w:rPr>
          <w:rFonts w:ascii="Arial" w:hAnsi="Arial" w:cs="Arial"/>
          <w:sz w:val="15"/>
          <w:szCs w:val="15"/>
        </w:rPr>
        <w:t xml:space="preserve">that </w:t>
      </w:r>
      <w:r w:rsidR="00170A77">
        <w:rPr>
          <w:rFonts w:ascii="Arial" w:hAnsi="Arial" w:cs="Arial"/>
          <w:sz w:val="15"/>
          <w:szCs w:val="15"/>
        </w:rPr>
        <w:t xml:space="preserve">the </w:t>
      </w:r>
      <w:r w:rsidR="00E9295F" w:rsidRPr="007A066E">
        <w:rPr>
          <w:rFonts w:ascii="Arial" w:hAnsi="Arial" w:cs="Arial"/>
          <w:sz w:val="15"/>
          <w:szCs w:val="15"/>
        </w:rPr>
        <w:t>numerous scoring algorithms implement.</w:t>
      </w:r>
    </w:p>
    <w:p w14:paraId="439A1F42" w14:textId="14F3A4D9" w:rsidR="00D34905" w:rsidRPr="007A066E" w:rsidRDefault="004C60EC" w:rsidP="008C5339">
      <w:pPr>
        <w:pStyle w:val="ListParagraph"/>
        <w:numPr>
          <w:ilvl w:val="0"/>
          <w:numId w:val="3"/>
        </w:numPr>
        <w:spacing w:after="0" w:line="240" w:lineRule="auto"/>
        <w:rPr>
          <w:rFonts w:ascii="Arial" w:hAnsi="Arial" w:cs="Arial"/>
          <w:b/>
          <w:bCs/>
          <w:sz w:val="15"/>
          <w:szCs w:val="15"/>
        </w:rPr>
      </w:pPr>
      <w:r w:rsidRPr="007A066E">
        <w:rPr>
          <w:rFonts w:ascii="Arial" w:hAnsi="Arial" w:cs="Arial"/>
          <w:b/>
          <w:bCs/>
          <w:sz w:val="15"/>
          <w:szCs w:val="15"/>
        </w:rPr>
        <w:t>Data output</w:t>
      </w:r>
      <w:r w:rsidR="00B31C0B" w:rsidRPr="007A066E">
        <w:rPr>
          <w:rFonts w:ascii="Arial" w:hAnsi="Arial" w:cs="Arial"/>
          <w:b/>
          <w:bCs/>
          <w:sz w:val="15"/>
          <w:szCs w:val="15"/>
        </w:rPr>
        <w:t xml:space="preserve"> - </w:t>
      </w:r>
      <w:r w:rsidR="00CF6E1D" w:rsidRPr="007A066E">
        <w:rPr>
          <w:rFonts w:ascii="Arial" w:hAnsi="Arial" w:cs="Arial"/>
          <w:sz w:val="15"/>
          <w:szCs w:val="15"/>
        </w:rPr>
        <w:t xml:space="preserve">Graph plot and summary table series, </w:t>
      </w:r>
      <w:r w:rsidR="0078272F">
        <w:rPr>
          <w:rFonts w:ascii="Arial" w:hAnsi="Arial" w:cs="Arial"/>
          <w:sz w:val="15"/>
          <w:szCs w:val="15"/>
        </w:rPr>
        <w:t>in addition to</w:t>
      </w:r>
      <w:r w:rsidR="00CF6E1D" w:rsidRPr="007A066E">
        <w:rPr>
          <w:rFonts w:ascii="Arial" w:hAnsi="Arial" w:cs="Arial"/>
          <w:sz w:val="15"/>
          <w:szCs w:val="15"/>
        </w:rPr>
        <w:t xml:space="preserve"> </w:t>
      </w:r>
      <w:r w:rsidR="00720A22" w:rsidRPr="007A066E">
        <w:rPr>
          <w:rFonts w:ascii="Arial" w:hAnsi="Arial" w:cs="Arial"/>
          <w:sz w:val="15"/>
          <w:szCs w:val="15"/>
        </w:rPr>
        <w:t>several</w:t>
      </w:r>
      <w:r w:rsidR="00CF6E1D" w:rsidRPr="007A066E">
        <w:rPr>
          <w:rFonts w:ascii="Arial" w:hAnsi="Arial" w:cs="Arial"/>
          <w:sz w:val="15"/>
          <w:szCs w:val="15"/>
        </w:rPr>
        <w:t xml:space="preserve"> console output </w:t>
      </w:r>
      <w:r w:rsidR="00C63C8D" w:rsidRPr="007A066E">
        <w:rPr>
          <w:rFonts w:ascii="Arial" w:hAnsi="Arial" w:cs="Arial"/>
          <w:sz w:val="15"/>
          <w:szCs w:val="15"/>
        </w:rPr>
        <w:t>features</w:t>
      </w:r>
      <w:r w:rsidR="00CF6E1D" w:rsidRPr="007A066E">
        <w:rPr>
          <w:rFonts w:ascii="Arial" w:hAnsi="Arial" w:cs="Arial"/>
          <w:sz w:val="15"/>
          <w:szCs w:val="15"/>
        </w:rPr>
        <w:t xml:space="preserve"> for identifying </w:t>
      </w:r>
      <w:r w:rsidR="00E55899" w:rsidRPr="007A066E">
        <w:rPr>
          <w:rFonts w:ascii="Arial" w:hAnsi="Arial" w:cs="Arial"/>
          <w:sz w:val="15"/>
          <w:szCs w:val="15"/>
        </w:rPr>
        <w:t xml:space="preserve">the </w:t>
      </w:r>
      <w:r w:rsidR="00CF6E1D" w:rsidRPr="007A066E">
        <w:rPr>
          <w:rFonts w:ascii="Arial" w:hAnsi="Arial" w:cs="Arial"/>
          <w:sz w:val="15"/>
          <w:szCs w:val="15"/>
        </w:rPr>
        <w:t>chatbot model</w:t>
      </w:r>
      <w:r w:rsidR="00E55899" w:rsidRPr="007A066E">
        <w:rPr>
          <w:rFonts w:ascii="Arial" w:hAnsi="Arial" w:cs="Arial"/>
          <w:sz w:val="15"/>
          <w:szCs w:val="15"/>
        </w:rPr>
        <w:t>s</w:t>
      </w:r>
      <w:r w:rsidR="00CF6E1D" w:rsidRPr="007A066E">
        <w:rPr>
          <w:rFonts w:ascii="Arial" w:hAnsi="Arial" w:cs="Arial"/>
          <w:sz w:val="15"/>
          <w:szCs w:val="15"/>
        </w:rPr>
        <w:t xml:space="preserve"> training information loss and </w:t>
      </w:r>
      <w:r w:rsidR="00C63C8D" w:rsidRPr="007A066E">
        <w:rPr>
          <w:rFonts w:ascii="Arial" w:hAnsi="Arial" w:cs="Arial"/>
          <w:sz w:val="15"/>
          <w:szCs w:val="15"/>
        </w:rPr>
        <w:t xml:space="preserve">series of </w:t>
      </w:r>
      <w:r w:rsidR="00CF6E1D" w:rsidRPr="007A066E">
        <w:rPr>
          <w:rFonts w:ascii="Arial" w:hAnsi="Arial" w:cs="Arial"/>
          <w:sz w:val="15"/>
          <w:szCs w:val="15"/>
        </w:rPr>
        <w:t xml:space="preserve">response </w:t>
      </w:r>
      <w:r w:rsidR="00C63C8D" w:rsidRPr="007A066E">
        <w:rPr>
          <w:rFonts w:ascii="Arial" w:hAnsi="Arial" w:cs="Arial"/>
          <w:sz w:val="15"/>
          <w:szCs w:val="15"/>
        </w:rPr>
        <w:t xml:space="preserve">validity </w:t>
      </w:r>
      <w:r w:rsidR="00CF6E1D" w:rsidRPr="007A066E">
        <w:rPr>
          <w:rFonts w:ascii="Arial" w:hAnsi="Arial" w:cs="Arial"/>
          <w:sz w:val="15"/>
          <w:szCs w:val="15"/>
        </w:rPr>
        <w:t>metrics;</w:t>
      </w:r>
      <w:r w:rsidR="0078272F">
        <w:rPr>
          <w:rFonts w:ascii="Arial" w:hAnsi="Arial" w:cs="Arial"/>
          <w:sz w:val="15"/>
          <w:szCs w:val="15"/>
        </w:rPr>
        <w:t xml:space="preserve"> where</w:t>
      </w:r>
      <w:r w:rsidR="00CF6E1D" w:rsidRPr="007A066E">
        <w:rPr>
          <w:rFonts w:ascii="Arial" w:hAnsi="Arial" w:cs="Arial"/>
          <w:sz w:val="15"/>
          <w:szCs w:val="15"/>
        </w:rPr>
        <w:t xml:space="preserve"> graphical representations utilise data management functionality, used for reading and writing said data to files, </w:t>
      </w:r>
      <w:r w:rsidR="003B3BD5" w:rsidRPr="007A066E">
        <w:rPr>
          <w:rFonts w:ascii="Arial" w:hAnsi="Arial" w:cs="Arial"/>
          <w:sz w:val="15"/>
          <w:szCs w:val="15"/>
        </w:rPr>
        <w:t xml:space="preserve">located </w:t>
      </w:r>
      <w:r w:rsidR="00CF6E1D" w:rsidRPr="007A066E">
        <w:rPr>
          <w:rFonts w:ascii="Arial" w:hAnsi="Arial" w:cs="Arial"/>
          <w:sz w:val="15"/>
          <w:szCs w:val="15"/>
        </w:rPr>
        <w:t>externally</w:t>
      </w:r>
      <w:r w:rsidR="00D34905" w:rsidRPr="007A066E">
        <w:rPr>
          <w:rFonts w:ascii="Arial" w:hAnsi="Arial" w:cs="Arial"/>
          <w:sz w:val="15"/>
          <w:szCs w:val="15"/>
        </w:rPr>
        <w:t xml:space="preserve"> – </w:t>
      </w:r>
      <w:r w:rsidR="00E55899" w:rsidRPr="007A066E">
        <w:rPr>
          <w:rFonts w:ascii="Arial" w:hAnsi="Arial" w:cs="Arial"/>
          <w:i/>
          <w:iCs/>
          <w:sz w:val="15"/>
          <w:szCs w:val="15"/>
        </w:rPr>
        <w:t>this</w:t>
      </w:r>
      <w:r w:rsidR="00E55899" w:rsidRPr="007A066E">
        <w:rPr>
          <w:rFonts w:ascii="Arial" w:hAnsi="Arial" w:cs="Arial"/>
          <w:sz w:val="15"/>
          <w:szCs w:val="15"/>
        </w:rPr>
        <w:t xml:space="preserve"> </w:t>
      </w:r>
      <w:r w:rsidR="00D34905" w:rsidRPr="007A066E">
        <w:rPr>
          <w:rFonts w:ascii="Arial" w:hAnsi="Arial" w:cs="Arial"/>
          <w:i/>
          <w:iCs/>
          <w:sz w:val="15"/>
          <w:szCs w:val="15"/>
        </w:rPr>
        <w:t>enables comparisons</w:t>
      </w:r>
      <w:r w:rsidR="00E056C6" w:rsidRPr="007A066E">
        <w:rPr>
          <w:rFonts w:ascii="Arial" w:hAnsi="Arial" w:cs="Arial"/>
          <w:i/>
          <w:iCs/>
          <w:sz w:val="15"/>
          <w:szCs w:val="15"/>
        </w:rPr>
        <w:t xml:space="preserve"> </w:t>
      </w:r>
      <w:r w:rsidR="00880826" w:rsidRPr="007A066E">
        <w:rPr>
          <w:rFonts w:ascii="Arial" w:hAnsi="Arial" w:cs="Arial"/>
          <w:i/>
          <w:iCs/>
          <w:sz w:val="15"/>
          <w:szCs w:val="15"/>
        </w:rPr>
        <w:t xml:space="preserve">between </w:t>
      </w:r>
      <w:r w:rsidR="00ED2B02">
        <w:rPr>
          <w:rFonts w:ascii="Arial" w:hAnsi="Arial" w:cs="Arial"/>
          <w:i/>
          <w:iCs/>
          <w:sz w:val="15"/>
          <w:szCs w:val="15"/>
        </w:rPr>
        <w:t xml:space="preserve">the </w:t>
      </w:r>
      <w:r w:rsidR="00E056C6" w:rsidRPr="007A066E">
        <w:rPr>
          <w:rFonts w:ascii="Arial" w:hAnsi="Arial" w:cs="Arial"/>
          <w:i/>
          <w:iCs/>
          <w:sz w:val="15"/>
          <w:szCs w:val="15"/>
        </w:rPr>
        <w:t>model</w:t>
      </w:r>
      <w:r w:rsidR="00ED2B02">
        <w:rPr>
          <w:rFonts w:ascii="Arial" w:hAnsi="Arial" w:cs="Arial"/>
          <w:i/>
          <w:iCs/>
          <w:sz w:val="15"/>
          <w:szCs w:val="15"/>
        </w:rPr>
        <w:t>s</w:t>
      </w:r>
      <w:r w:rsidR="00E056C6" w:rsidRPr="007A066E">
        <w:rPr>
          <w:rFonts w:ascii="Arial" w:hAnsi="Arial" w:cs="Arial"/>
          <w:i/>
          <w:iCs/>
          <w:sz w:val="15"/>
          <w:szCs w:val="15"/>
        </w:rPr>
        <w:t xml:space="preserve"> configuration</w:t>
      </w:r>
      <w:r w:rsidR="00ED2B02">
        <w:rPr>
          <w:rFonts w:ascii="Arial" w:hAnsi="Arial" w:cs="Arial"/>
          <w:i/>
          <w:iCs/>
          <w:sz w:val="15"/>
          <w:szCs w:val="15"/>
        </w:rPr>
        <w:t xml:space="preserve"> and resultant performance</w:t>
      </w:r>
      <w:r w:rsidR="00D34905" w:rsidRPr="007A066E">
        <w:rPr>
          <w:rFonts w:ascii="Arial" w:hAnsi="Arial" w:cs="Arial"/>
          <w:i/>
          <w:iCs/>
          <w:sz w:val="15"/>
          <w:szCs w:val="15"/>
        </w:rPr>
        <w:t xml:space="preserve"> to be </w:t>
      </w:r>
      <w:r w:rsidR="004C4963" w:rsidRPr="007A066E">
        <w:rPr>
          <w:rFonts w:ascii="Arial" w:hAnsi="Arial" w:cs="Arial"/>
          <w:i/>
          <w:iCs/>
          <w:sz w:val="15"/>
          <w:szCs w:val="15"/>
        </w:rPr>
        <w:t>realised</w:t>
      </w:r>
      <w:r w:rsidR="00880826" w:rsidRPr="007A066E">
        <w:rPr>
          <w:rFonts w:ascii="Arial" w:hAnsi="Arial" w:cs="Arial"/>
          <w:i/>
          <w:iCs/>
          <w:sz w:val="15"/>
          <w:szCs w:val="15"/>
        </w:rPr>
        <w:t xml:space="preserve"> </w:t>
      </w:r>
      <w:r w:rsidR="004C4963" w:rsidRPr="007A066E">
        <w:rPr>
          <w:rFonts w:ascii="Arial" w:hAnsi="Arial" w:cs="Arial"/>
          <w:i/>
          <w:iCs/>
          <w:sz w:val="15"/>
          <w:szCs w:val="15"/>
        </w:rPr>
        <w:t>confidently</w:t>
      </w:r>
      <w:r w:rsidR="00ED2B02">
        <w:rPr>
          <w:rFonts w:ascii="Arial" w:hAnsi="Arial" w:cs="Arial"/>
          <w:i/>
          <w:iCs/>
          <w:sz w:val="15"/>
          <w:szCs w:val="15"/>
        </w:rPr>
        <w:t>,</w:t>
      </w:r>
      <w:r w:rsidR="00E056C6" w:rsidRPr="007A066E">
        <w:rPr>
          <w:rFonts w:ascii="Arial" w:hAnsi="Arial" w:cs="Arial"/>
          <w:i/>
          <w:iCs/>
          <w:sz w:val="15"/>
          <w:szCs w:val="15"/>
        </w:rPr>
        <w:t xml:space="preserve"> given that </w:t>
      </w:r>
      <w:r w:rsidR="007C5D82">
        <w:rPr>
          <w:rFonts w:ascii="Arial" w:hAnsi="Arial" w:cs="Arial"/>
          <w:i/>
          <w:iCs/>
          <w:sz w:val="15"/>
          <w:szCs w:val="15"/>
        </w:rPr>
        <w:t xml:space="preserve">each of the supported text corpuses can only be </w:t>
      </w:r>
      <w:r w:rsidR="00ED2B02">
        <w:rPr>
          <w:rFonts w:ascii="Arial" w:hAnsi="Arial" w:cs="Arial"/>
          <w:i/>
          <w:iCs/>
          <w:sz w:val="15"/>
          <w:szCs w:val="15"/>
        </w:rPr>
        <w:t>applicated</w:t>
      </w:r>
      <w:r w:rsidR="00D34905" w:rsidRPr="007A066E">
        <w:rPr>
          <w:rFonts w:ascii="Arial" w:hAnsi="Arial" w:cs="Arial"/>
          <w:i/>
          <w:iCs/>
          <w:sz w:val="15"/>
          <w:szCs w:val="15"/>
        </w:rPr>
        <w:t xml:space="preserve"> in isolatio</w:t>
      </w:r>
      <w:r w:rsidR="007C5D82">
        <w:rPr>
          <w:rFonts w:ascii="Arial" w:hAnsi="Arial" w:cs="Arial"/>
          <w:i/>
          <w:iCs/>
          <w:sz w:val="15"/>
          <w:szCs w:val="15"/>
        </w:rPr>
        <w:t>n</w:t>
      </w:r>
      <w:r w:rsidR="00F65008">
        <w:rPr>
          <w:rFonts w:ascii="Arial" w:hAnsi="Arial" w:cs="Arial"/>
          <w:i/>
          <w:iCs/>
          <w:sz w:val="15"/>
          <w:szCs w:val="15"/>
        </w:rPr>
        <w:t>,</w:t>
      </w:r>
      <w:r w:rsidR="007C5D82">
        <w:rPr>
          <w:rFonts w:ascii="Arial" w:hAnsi="Arial" w:cs="Arial"/>
          <w:i/>
          <w:iCs/>
          <w:sz w:val="15"/>
          <w:szCs w:val="15"/>
        </w:rPr>
        <w:t xml:space="preserve"> for</w:t>
      </w:r>
      <w:r w:rsidR="00E056C6" w:rsidRPr="007A066E">
        <w:rPr>
          <w:rFonts w:ascii="Arial" w:hAnsi="Arial" w:cs="Arial"/>
          <w:i/>
          <w:iCs/>
          <w:sz w:val="15"/>
          <w:szCs w:val="15"/>
        </w:rPr>
        <w:t xml:space="preserve"> training </w:t>
      </w:r>
      <w:r w:rsidR="000F1016" w:rsidRPr="007A066E">
        <w:rPr>
          <w:rFonts w:ascii="Arial" w:hAnsi="Arial" w:cs="Arial"/>
          <w:i/>
          <w:iCs/>
          <w:sz w:val="15"/>
          <w:szCs w:val="15"/>
        </w:rPr>
        <w:t>and evaluati</w:t>
      </w:r>
      <w:r w:rsidR="00ED2B02">
        <w:rPr>
          <w:rFonts w:ascii="Arial" w:hAnsi="Arial" w:cs="Arial"/>
          <w:i/>
          <w:iCs/>
          <w:sz w:val="15"/>
          <w:szCs w:val="15"/>
        </w:rPr>
        <w:t>ng the chatbot.</w:t>
      </w:r>
    </w:p>
    <w:p w14:paraId="7AFDA32E" w14:textId="0A044ED2" w:rsidR="005014DA" w:rsidRPr="007A066E" w:rsidRDefault="005014DA" w:rsidP="008C5339">
      <w:pPr>
        <w:pStyle w:val="ListParagraph"/>
        <w:numPr>
          <w:ilvl w:val="0"/>
          <w:numId w:val="3"/>
        </w:numPr>
        <w:spacing w:after="0" w:line="240" w:lineRule="auto"/>
        <w:rPr>
          <w:rFonts w:ascii="Arial" w:hAnsi="Arial" w:cs="Arial"/>
          <w:b/>
          <w:bCs/>
          <w:sz w:val="15"/>
          <w:szCs w:val="15"/>
        </w:rPr>
      </w:pPr>
      <w:r w:rsidRPr="007A066E">
        <w:rPr>
          <w:rFonts w:ascii="Arial" w:hAnsi="Arial" w:cs="Arial"/>
          <w:b/>
          <w:bCs/>
          <w:sz w:val="15"/>
          <w:szCs w:val="15"/>
        </w:rPr>
        <w:t>Fine-tuning</w:t>
      </w:r>
      <w:r w:rsidR="00B31C0B" w:rsidRPr="007A066E">
        <w:rPr>
          <w:rFonts w:ascii="Arial" w:hAnsi="Arial" w:cs="Arial"/>
          <w:b/>
          <w:bCs/>
          <w:sz w:val="15"/>
          <w:szCs w:val="15"/>
        </w:rPr>
        <w:t xml:space="preserve"> - </w:t>
      </w:r>
      <w:r w:rsidR="00FC0967" w:rsidRPr="007A066E">
        <w:rPr>
          <w:rFonts w:ascii="Arial" w:hAnsi="Arial" w:cs="Arial"/>
          <w:sz w:val="15"/>
          <w:szCs w:val="15"/>
        </w:rPr>
        <w:t>NN algorithm hyperparameters, including that of the Encoder-Decoder Recurrent Neural Network (RNN)</w:t>
      </w:r>
      <w:r w:rsidR="008D1A11" w:rsidRPr="007A066E">
        <w:rPr>
          <w:rFonts w:ascii="Arial" w:hAnsi="Arial" w:cs="Arial"/>
          <w:sz w:val="15"/>
          <w:szCs w:val="15"/>
        </w:rPr>
        <w:t xml:space="preserve"> [</w:t>
      </w:r>
      <w:r w:rsidR="00993BC1" w:rsidRPr="007A066E">
        <w:rPr>
          <w:rFonts w:ascii="Arial" w:hAnsi="Arial" w:cs="Arial"/>
          <w:sz w:val="15"/>
          <w:szCs w:val="15"/>
        </w:rPr>
        <w:t>1</w:t>
      </w:r>
      <w:r w:rsidR="002B0C60" w:rsidRPr="007A066E">
        <w:rPr>
          <w:rFonts w:ascii="Arial" w:hAnsi="Arial" w:cs="Arial"/>
          <w:sz w:val="15"/>
          <w:szCs w:val="15"/>
        </w:rPr>
        <w:t>1</w:t>
      </w:r>
      <w:r w:rsidR="008D1A11" w:rsidRPr="007A066E">
        <w:rPr>
          <w:rFonts w:ascii="Arial" w:hAnsi="Arial" w:cs="Arial"/>
          <w:sz w:val="15"/>
          <w:szCs w:val="15"/>
        </w:rPr>
        <w:t>]</w:t>
      </w:r>
      <w:r w:rsidR="00FC0967" w:rsidRPr="007A066E">
        <w:rPr>
          <w:rFonts w:ascii="Arial" w:hAnsi="Arial" w:cs="Arial"/>
          <w:sz w:val="15"/>
          <w:szCs w:val="15"/>
        </w:rPr>
        <w:t>, MLP, LSTM</w:t>
      </w:r>
      <w:r w:rsidR="002B0C60" w:rsidRPr="007A066E">
        <w:rPr>
          <w:rFonts w:ascii="Arial" w:hAnsi="Arial" w:cs="Arial"/>
          <w:sz w:val="15"/>
          <w:szCs w:val="15"/>
        </w:rPr>
        <w:t xml:space="preserve">, Elman </w:t>
      </w:r>
      <w:r w:rsidR="002B0C60" w:rsidRPr="00294AB6">
        <w:rPr>
          <w:rFonts w:ascii="Arial" w:hAnsi="Arial" w:cs="Arial"/>
          <w:sz w:val="15"/>
          <w:szCs w:val="15"/>
        </w:rPr>
        <w:t>RNN</w:t>
      </w:r>
      <w:r w:rsidR="00FC0967" w:rsidRPr="00294AB6">
        <w:rPr>
          <w:rFonts w:ascii="Arial" w:hAnsi="Arial" w:cs="Arial"/>
          <w:sz w:val="15"/>
          <w:szCs w:val="15"/>
        </w:rPr>
        <w:t xml:space="preserve"> and CNN</w:t>
      </w:r>
      <w:r w:rsidR="00932668" w:rsidRPr="00294AB6">
        <w:rPr>
          <w:rFonts w:ascii="Arial" w:hAnsi="Arial" w:cs="Arial"/>
          <w:sz w:val="15"/>
          <w:szCs w:val="15"/>
        </w:rPr>
        <w:t xml:space="preserve"> (attempted)</w:t>
      </w:r>
      <w:r w:rsidR="00FC0967" w:rsidRPr="00294AB6">
        <w:rPr>
          <w:rFonts w:ascii="Arial" w:hAnsi="Arial" w:cs="Arial"/>
          <w:sz w:val="15"/>
          <w:szCs w:val="15"/>
        </w:rPr>
        <w:t xml:space="preserve"> models</w:t>
      </w:r>
      <w:r w:rsidR="00DE6FBE" w:rsidRPr="007A066E">
        <w:rPr>
          <w:rFonts w:ascii="Arial" w:hAnsi="Arial" w:cs="Arial"/>
          <w:sz w:val="15"/>
          <w:szCs w:val="15"/>
        </w:rPr>
        <w:t xml:space="preserve">; these parameters </w:t>
      </w:r>
      <w:r w:rsidR="003775D5" w:rsidRPr="007A066E">
        <w:rPr>
          <w:rFonts w:ascii="Arial" w:hAnsi="Arial" w:cs="Arial"/>
          <w:sz w:val="15"/>
          <w:szCs w:val="15"/>
        </w:rPr>
        <w:t>were</w:t>
      </w:r>
      <w:r w:rsidR="00DE6FBE" w:rsidRPr="007A066E">
        <w:rPr>
          <w:rFonts w:ascii="Arial" w:hAnsi="Arial" w:cs="Arial"/>
          <w:sz w:val="15"/>
          <w:szCs w:val="15"/>
        </w:rPr>
        <w:t xml:space="preserve"> adjusted for enhancing the rate </w:t>
      </w:r>
      <w:r w:rsidR="006C6F12" w:rsidRPr="007A066E">
        <w:rPr>
          <w:rFonts w:ascii="Arial" w:hAnsi="Arial" w:cs="Arial"/>
          <w:sz w:val="15"/>
          <w:szCs w:val="15"/>
        </w:rPr>
        <w:t>at which the chatbot model</w:t>
      </w:r>
      <w:r w:rsidR="00DE6FBE" w:rsidRPr="007A066E">
        <w:rPr>
          <w:rFonts w:ascii="Arial" w:hAnsi="Arial" w:cs="Arial"/>
          <w:sz w:val="15"/>
          <w:szCs w:val="15"/>
        </w:rPr>
        <w:t xml:space="preserve"> learn</w:t>
      </w:r>
      <w:r w:rsidR="006C6F12" w:rsidRPr="007A066E">
        <w:rPr>
          <w:rFonts w:ascii="Arial" w:hAnsi="Arial" w:cs="Arial"/>
          <w:sz w:val="15"/>
          <w:szCs w:val="15"/>
        </w:rPr>
        <w:t>s and</w:t>
      </w:r>
      <w:r w:rsidR="00DE6FBE" w:rsidRPr="007A066E">
        <w:rPr>
          <w:rFonts w:ascii="Arial" w:hAnsi="Arial" w:cs="Arial"/>
          <w:sz w:val="15"/>
          <w:szCs w:val="15"/>
        </w:rPr>
        <w:t xml:space="preserve"> </w:t>
      </w:r>
      <w:r w:rsidR="009E5150" w:rsidRPr="007A066E">
        <w:rPr>
          <w:rFonts w:ascii="Arial" w:hAnsi="Arial" w:cs="Arial"/>
          <w:sz w:val="15"/>
          <w:szCs w:val="15"/>
        </w:rPr>
        <w:t>generates valid output,</w:t>
      </w:r>
      <w:r w:rsidR="00DE6FBE" w:rsidRPr="007A066E">
        <w:rPr>
          <w:rFonts w:ascii="Arial" w:hAnsi="Arial" w:cs="Arial"/>
          <w:sz w:val="15"/>
          <w:szCs w:val="15"/>
        </w:rPr>
        <w:t xml:space="preserve"> </w:t>
      </w:r>
      <w:r w:rsidR="009E5150" w:rsidRPr="007A066E">
        <w:rPr>
          <w:rFonts w:ascii="Arial" w:hAnsi="Arial" w:cs="Arial"/>
          <w:sz w:val="15"/>
          <w:szCs w:val="15"/>
        </w:rPr>
        <w:t>using</w:t>
      </w:r>
      <w:r w:rsidR="00DE6FBE" w:rsidRPr="007A066E">
        <w:rPr>
          <w:rFonts w:ascii="Arial" w:hAnsi="Arial" w:cs="Arial"/>
          <w:sz w:val="15"/>
          <w:szCs w:val="15"/>
        </w:rPr>
        <w:t xml:space="preserve"> </w:t>
      </w:r>
      <w:r w:rsidR="009E5150" w:rsidRPr="007A066E">
        <w:rPr>
          <w:rFonts w:ascii="Arial" w:hAnsi="Arial" w:cs="Arial"/>
          <w:sz w:val="15"/>
          <w:szCs w:val="15"/>
        </w:rPr>
        <w:t xml:space="preserve">the optimisation algorithm: </w:t>
      </w:r>
      <w:r w:rsidR="00DE6FBE" w:rsidRPr="007A066E">
        <w:rPr>
          <w:rFonts w:ascii="Arial" w:hAnsi="Arial" w:cs="Arial"/>
          <w:sz w:val="15"/>
          <w:szCs w:val="15"/>
        </w:rPr>
        <w:t>gradient descent</w:t>
      </w:r>
      <w:r w:rsidR="006C6F12" w:rsidRPr="007A066E">
        <w:rPr>
          <w:rFonts w:ascii="Arial" w:hAnsi="Arial" w:cs="Arial"/>
          <w:sz w:val="15"/>
          <w:szCs w:val="15"/>
        </w:rPr>
        <w:t xml:space="preserve"> </w:t>
      </w:r>
      <w:r w:rsidR="008D1A11" w:rsidRPr="007A066E">
        <w:rPr>
          <w:rFonts w:ascii="Arial" w:hAnsi="Arial" w:cs="Arial"/>
          <w:sz w:val="15"/>
          <w:szCs w:val="15"/>
        </w:rPr>
        <w:t>[</w:t>
      </w:r>
      <w:r w:rsidR="00993BC1" w:rsidRPr="007A066E">
        <w:rPr>
          <w:rFonts w:ascii="Arial" w:hAnsi="Arial" w:cs="Arial"/>
          <w:sz w:val="15"/>
          <w:szCs w:val="15"/>
        </w:rPr>
        <w:t>1</w:t>
      </w:r>
      <w:r w:rsidR="002B0C60" w:rsidRPr="007A066E">
        <w:rPr>
          <w:rFonts w:ascii="Arial" w:hAnsi="Arial" w:cs="Arial"/>
          <w:sz w:val="15"/>
          <w:szCs w:val="15"/>
        </w:rPr>
        <w:t>2</w:t>
      </w:r>
      <w:r w:rsidR="008D1A11" w:rsidRPr="007A066E">
        <w:rPr>
          <w:rFonts w:ascii="Arial" w:hAnsi="Arial" w:cs="Arial"/>
          <w:sz w:val="15"/>
          <w:szCs w:val="15"/>
        </w:rPr>
        <w:t xml:space="preserve">] </w:t>
      </w:r>
      <w:r w:rsidR="006C6F12" w:rsidRPr="007A066E">
        <w:rPr>
          <w:rFonts w:ascii="Arial" w:hAnsi="Arial" w:cs="Arial"/>
          <w:sz w:val="15"/>
          <w:szCs w:val="15"/>
        </w:rPr>
        <w:t xml:space="preserve">– </w:t>
      </w:r>
      <w:r w:rsidR="006C6F12" w:rsidRPr="007A066E">
        <w:rPr>
          <w:rFonts w:ascii="Arial" w:hAnsi="Arial" w:cs="Arial"/>
          <w:i/>
          <w:iCs/>
          <w:sz w:val="15"/>
          <w:szCs w:val="15"/>
        </w:rPr>
        <w:t>when training</w:t>
      </w:r>
      <w:r w:rsidR="006C6F12" w:rsidRPr="007A066E">
        <w:rPr>
          <w:rFonts w:ascii="Arial" w:hAnsi="Arial" w:cs="Arial"/>
          <w:sz w:val="15"/>
          <w:szCs w:val="15"/>
        </w:rPr>
        <w:t xml:space="preserve">. </w:t>
      </w:r>
      <w:r w:rsidR="00364EFD" w:rsidRPr="007A066E">
        <w:rPr>
          <w:rFonts w:ascii="Arial" w:hAnsi="Arial" w:cs="Arial"/>
          <w:sz w:val="15"/>
          <w:szCs w:val="15"/>
        </w:rPr>
        <w:t>Whereas o</w:t>
      </w:r>
      <w:r w:rsidR="003775D5" w:rsidRPr="007A066E">
        <w:rPr>
          <w:rFonts w:ascii="Arial" w:hAnsi="Arial" w:cs="Arial"/>
          <w:sz w:val="15"/>
          <w:szCs w:val="15"/>
        </w:rPr>
        <w:t xml:space="preserve">ther fine-tuning procedures </w:t>
      </w:r>
      <w:r w:rsidR="00CF6C9C" w:rsidRPr="007A066E">
        <w:rPr>
          <w:rFonts w:ascii="Arial" w:hAnsi="Arial" w:cs="Arial"/>
          <w:sz w:val="15"/>
          <w:szCs w:val="15"/>
        </w:rPr>
        <w:t>explored</w:t>
      </w:r>
      <w:r w:rsidR="003775D5" w:rsidRPr="007A066E">
        <w:rPr>
          <w:rFonts w:ascii="Arial" w:hAnsi="Arial" w:cs="Arial"/>
          <w:sz w:val="15"/>
          <w:szCs w:val="15"/>
        </w:rPr>
        <w:t xml:space="preserve"> the adjustment of </w:t>
      </w:r>
      <w:r w:rsidR="00237282" w:rsidRPr="00E91B12">
        <w:rPr>
          <w:rFonts w:ascii="Arial" w:hAnsi="Arial" w:cs="Arial"/>
          <w:sz w:val="15"/>
          <w:szCs w:val="15"/>
        </w:rPr>
        <w:t xml:space="preserve">the </w:t>
      </w:r>
      <w:r w:rsidR="003775D5" w:rsidRPr="00E91B12">
        <w:rPr>
          <w:rFonts w:ascii="Arial" w:hAnsi="Arial" w:cs="Arial"/>
          <w:sz w:val="15"/>
          <w:szCs w:val="15"/>
        </w:rPr>
        <w:t>training-to-evaluation dataset ratio</w:t>
      </w:r>
      <w:r w:rsidR="00037872" w:rsidRPr="00E91B12">
        <w:rPr>
          <w:rFonts w:ascii="Arial" w:hAnsi="Arial" w:cs="Arial"/>
          <w:sz w:val="15"/>
          <w:szCs w:val="15"/>
        </w:rPr>
        <w:t xml:space="preserve"> and mode</w:t>
      </w:r>
      <w:r w:rsidR="003775D5" w:rsidRPr="00E91B12">
        <w:rPr>
          <w:rFonts w:ascii="Arial" w:hAnsi="Arial" w:cs="Arial"/>
          <w:sz w:val="15"/>
          <w:szCs w:val="15"/>
        </w:rPr>
        <w:t>,</w:t>
      </w:r>
      <w:r w:rsidR="00841DDC" w:rsidRPr="007A066E">
        <w:rPr>
          <w:rFonts w:ascii="Arial" w:hAnsi="Arial" w:cs="Arial"/>
          <w:sz w:val="15"/>
          <w:szCs w:val="15"/>
        </w:rPr>
        <w:t xml:space="preserve"> </w:t>
      </w:r>
      <w:r w:rsidR="00784551" w:rsidRPr="007A066E">
        <w:rPr>
          <w:rFonts w:ascii="Arial" w:hAnsi="Arial" w:cs="Arial"/>
          <w:sz w:val="15"/>
          <w:szCs w:val="15"/>
        </w:rPr>
        <w:t xml:space="preserve">the </w:t>
      </w:r>
      <w:r w:rsidR="00EE5E56" w:rsidRPr="007A066E">
        <w:rPr>
          <w:rFonts w:ascii="Arial" w:hAnsi="Arial" w:cs="Arial"/>
          <w:sz w:val="15"/>
          <w:szCs w:val="15"/>
        </w:rPr>
        <w:t xml:space="preserve">number of </w:t>
      </w:r>
      <w:r w:rsidR="00237282" w:rsidRPr="007A066E">
        <w:rPr>
          <w:rFonts w:ascii="Arial" w:hAnsi="Arial" w:cs="Arial"/>
          <w:sz w:val="15"/>
          <w:szCs w:val="15"/>
        </w:rPr>
        <w:t>iteration</w:t>
      </w:r>
      <w:r w:rsidR="00F3299A" w:rsidRPr="007A066E">
        <w:rPr>
          <w:rFonts w:ascii="Arial" w:hAnsi="Arial" w:cs="Arial"/>
          <w:sz w:val="15"/>
          <w:szCs w:val="15"/>
        </w:rPr>
        <w:t xml:space="preserve">s </w:t>
      </w:r>
      <w:r w:rsidR="00EE5E56" w:rsidRPr="007A066E">
        <w:rPr>
          <w:rFonts w:ascii="Arial" w:hAnsi="Arial" w:cs="Arial"/>
          <w:sz w:val="15"/>
          <w:szCs w:val="15"/>
        </w:rPr>
        <w:t xml:space="preserve">used </w:t>
      </w:r>
      <w:r w:rsidR="00BF28B0" w:rsidRPr="007A066E">
        <w:rPr>
          <w:rFonts w:ascii="Arial" w:hAnsi="Arial" w:cs="Arial"/>
          <w:sz w:val="15"/>
          <w:szCs w:val="15"/>
        </w:rPr>
        <w:t>for</w:t>
      </w:r>
      <w:r w:rsidR="00237282" w:rsidRPr="007A066E">
        <w:rPr>
          <w:rFonts w:ascii="Arial" w:hAnsi="Arial" w:cs="Arial"/>
          <w:sz w:val="15"/>
          <w:szCs w:val="15"/>
        </w:rPr>
        <w:t xml:space="preserve"> the</w:t>
      </w:r>
      <w:r w:rsidR="00BF28B0" w:rsidRPr="007A066E">
        <w:rPr>
          <w:rFonts w:ascii="Arial" w:hAnsi="Arial" w:cs="Arial"/>
          <w:sz w:val="15"/>
          <w:szCs w:val="15"/>
        </w:rPr>
        <w:t xml:space="preserve"> models</w:t>
      </w:r>
      <w:r w:rsidR="00237282" w:rsidRPr="007A066E">
        <w:rPr>
          <w:rFonts w:ascii="Arial" w:hAnsi="Arial" w:cs="Arial"/>
          <w:sz w:val="15"/>
          <w:szCs w:val="15"/>
        </w:rPr>
        <w:t xml:space="preserve"> </w:t>
      </w:r>
      <w:r w:rsidR="00841DDC" w:rsidRPr="007A066E">
        <w:rPr>
          <w:rFonts w:ascii="Arial" w:hAnsi="Arial" w:cs="Arial"/>
          <w:sz w:val="15"/>
          <w:szCs w:val="15"/>
        </w:rPr>
        <w:t xml:space="preserve">training and evaluation </w:t>
      </w:r>
      <w:r w:rsidR="00237282" w:rsidRPr="007A066E">
        <w:rPr>
          <w:rFonts w:ascii="Arial" w:hAnsi="Arial" w:cs="Arial"/>
          <w:sz w:val="15"/>
          <w:szCs w:val="15"/>
        </w:rPr>
        <w:t>processes</w:t>
      </w:r>
      <w:r w:rsidR="00037872" w:rsidRPr="007A066E">
        <w:rPr>
          <w:rFonts w:ascii="Arial" w:hAnsi="Arial" w:cs="Arial"/>
          <w:sz w:val="15"/>
          <w:szCs w:val="15"/>
        </w:rPr>
        <w:t>,</w:t>
      </w:r>
      <w:r w:rsidR="00BF28B0" w:rsidRPr="007A066E">
        <w:rPr>
          <w:rFonts w:ascii="Arial" w:hAnsi="Arial" w:cs="Arial"/>
          <w:sz w:val="15"/>
          <w:szCs w:val="15"/>
        </w:rPr>
        <w:t xml:space="preserve"> </w:t>
      </w:r>
      <w:r w:rsidR="00784551" w:rsidRPr="007A066E">
        <w:rPr>
          <w:rFonts w:ascii="Arial" w:hAnsi="Arial" w:cs="Arial"/>
          <w:sz w:val="15"/>
          <w:szCs w:val="15"/>
        </w:rPr>
        <w:t xml:space="preserve">the </w:t>
      </w:r>
      <w:r w:rsidR="00037872" w:rsidRPr="007A066E">
        <w:rPr>
          <w:rFonts w:ascii="Arial" w:hAnsi="Arial" w:cs="Arial"/>
          <w:sz w:val="15"/>
          <w:szCs w:val="15"/>
        </w:rPr>
        <w:t>method</w:t>
      </w:r>
      <w:r w:rsidR="00F3299A" w:rsidRPr="007A066E">
        <w:rPr>
          <w:rFonts w:ascii="Arial" w:hAnsi="Arial" w:cs="Arial"/>
          <w:sz w:val="15"/>
          <w:szCs w:val="15"/>
        </w:rPr>
        <w:t>s</w:t>
      </w:r>
      <w:r w:rsidR="00BF28B0" w:rsidRPr="007A066E">
        <w:rPr>
          <w:rFonts w:ascii="Arial" w:hAnsi="Arial" w:cs="Arial"/>
          <w:sz w:val="15"/>
          <w:szCs w:val="15"/>
        </w:rPr>
        <w:t xml:space="preserve"> for </w:t>
      </w:r>
      <w:r w:rsidR="007A4BA5" w:rsidRPr="007A066E">
        <w:rPr>
          <w:rFonts w:ascii="Arial" w:hAnsi="Arial" w:cs="Arial"/>
          <w:sz w:val="15"/>
          <w:szCs w:val="15"/>
        </w:rPr>
        <w:t xml:space="preserve">calculating </w:t>
      </w:r>
      <w:r w:rsidR="00BF28B0" w:rsidRPr="007A066E">
        <w:rPr>
          <w:rFonts w:ascii="Arial" w:hAnsi="Arial" w:cs="Arial"/>
          <w:sz w:val="15"/>
          <w:szCs w:val="15"/>
        </w:rPr>
        <w:t>attention model weigh</w:t>
      </w:r>
      <w:r w:rsidR="00F3299A" w:rsidRPr="007A066E">
        <w:rPr>
          <w:rFonts w:ascii="Arial" w:hAnsi="Arial" w:cs="Arial"/>
          <w:sz w:val="15"/>
          <w:szCs w:val="15"/>
        </w:rPr>
        <w:t>t</w:t>
      </w:r>
      <w:r w:rsidR="00920288">
        <w:rPr>
          <w:rFonts w:ascii="Arial" w:hAnsi="Arial" w:cs="Arial"/>
          <w:sz w:val="15"/>
          <w:szCs w:val="15"/>
        </w:rPr>
        <w:t>ing</w:t>
      </w:r>
      <w:r w:rsidR="00037872" w:rsidRPr="007A066E">
        <w:rPr>
          <w:rFonts w:ascii="Arial" w:hAnsi="Arial" w:cs="Arial"/>
          <w:sz w:val="15"/>
          <w:szCs w:val="15"/>
        </w:rPr>
        <w:t xml:space="preserve"> and </w:t>
      </w:r>
      <w:r w:rsidR="00841DDC" w:rsidRPr="007A066E">
        <w:rPr>
          <w:rFonts w:ascii="Arial" w:hAnsi="Arial" w:cs="Arial"/>
          <w:sz w:val="15"/>
          <w:szCs w:val="15"/>
        </w:rPr>
        <w:t>the</w:t>
      </w:r>
      <w:r w:rsidR="003775D5" w:rsidRPr="007A066E">
        <w:rPr>
          <w:rFonts w:ascii="Arial" w:hAnsi="Arial" w:cs="Arial"/>
          <w:sz w:val="15"/>
          <w:szCs w:val="15"/>
        </w:rPr>
        <w:t xml:space="preserve"> active</w:t>
      </w:r>
      <w:r w:rsidR="00CC13A3" w:rsidRPr="007A066E">
        <w:rPr>
          <w:rFonts w:ascii="Arial" w:hAnsi="Arial" w:cs="Arial"/>
          <w:sz w:val="15"/>
          <w:szCs w:val="15"/>
        </w:rPr>
        <w:t xml:space="preserve"> text</w:t>
      </w:r>
      <w:r w:rsidR="003775D5" w:rsidRPr="007A066E">
        <w:rPr>
          <w:rFonts w:ascii="Arial" w:hAnsi="Arial" w:cs="Arial"/>
          <w:sz w:val="15"/>
          <w:szCs w:val="15"/>
        </w:rPr>
        <w:t xml:space="preserve"> corpus</w:t>
      </w:r>
      <w:r w:rsidR="00F3299A" w:rsidRPr="007A066E">
        <w:rPr>
          <w:rFonts w:ascii="Arial" w:hAnsi="Arial" w:cs="Arial"/>
          <w:sz w:val="15"/>
          <w:szCs w:val="15"/>
        </w:rPr>
        <w:t>,</w:t>
      </w:r>
      <w:r w:rsidR="00841DDC" w:rsidRPr="007A066E">
        <w:rPr>
          <w:rFonts w:ascii="Arial" w:hAnsi="Arial" w:cs="Arial"/>
          <w:sz w:val="15"/>
          <w:szCs w:val="15"/>
        </w:rPr>
        <w:t xml:space="preserve"> f</w:t>
      </w:r>
      <w:r w:rsidR="00364EFD" w:rsidRPr="007A066E">
        <w:rPr>
          <w:rFonts w:ascii="Arial" w:hAnsi="Arial" w:cs="Arial"/>
          <w:sz w:val="15"/>
          <w:szCs w:val="15"/>
        </w:rPr>
        <w:t>or</w:t>
      </w:r>
      <w:r w:rsidR="00841DDC" w:rsidRPr="007A066E">
        <w:rPr>
          <w:rFonts w:ascii="Arial" w:hAnsi="Arial" w:cs="Arial"/>
          <w:sz w:val="15"/>
          <w:szCs w:val="15"/>
        </w:rPr>
        <w:t xml:space="preserve"> the</w:t>
      </w:r>
      <w:r w:rsidR="00237282" w:rsidRPr="007A066E">
        <w:rPr>
          <w:rFonts w:ascii="Arial" w:hAnsi="Arial" w:cs="Arial"/>
          <w:sz w:val="15"/>
          <w:szCs w:val="15"/>
        </w:rPr>
        <w:t xml:space="preserve"> </w:t>
      </w:r>
      <w:r w:rsidR="00364EFD" w:rsidRPr="007A066E">
        <w:rPr>
          <w:rFonts w:ascii="Arial" w:hAnsi="Arial" w:cs="Arial"/>
          <w:sz w:val="15"/>
          <w:szCs w:val="15"/>
        </w:rPr>
        <w:t>range</w:t>
      </w:r>
      <w:r w:rsidR="00784551" w:rsidRPr="007A066E">
        <w:rPr>
          <w:rFonts w:ascii="Arial" w:hAnsi="Arial" w:cs="Arial"/>
          <w:sz w:val="15"/>
          <w:szCs w:val="15"/>
        </w:rPr>
        <w:t xml:space="preserve"> of supported </w:t>
      </w:r>
      <w:r w:rsidR="00841DDC" w:rsidRPr="007A066E">
        <w:rPr>
          <w:rFonts w:ascii="Arial" w:hAnsi="Arial" w:cs="Arial"/>
          <w:sz w:val="15"/>
          <w:szCs w:val="15"/>
        </w:rPr>
        <w:t>corpora</w:t>
      </w:r>
      <w:r w:rsidR="000F6B1E">
        <w:rPr>
          <w:rFonts w:ascii="Arial" w:hAnsi="Arial" w:cs="Arial"/>
          <w:sz w:val="15"/>
          <w:szCs w:val="15"/>
        </w:rPr>
        <w:t xml:space="preserve"> (</w:t>
      </w:r>
      <w:r w:rsidR="00CF5E29">
        <w:rPr>
          <w:rFonts w:ascii="Arial" w:hAnsi="Arial" w:cs="Arial"/>
          <w:sz w:val="15"/>
          <w:szCs w:val="15"/>
        </w:rPr>
        <w:t>for the entire testing regime, see</w:t>
      </w:r>
      <w:r w:rsidR="000F6B1E">
        <w:rPr>
          <w:rFonts w:ascii="Arial" w:hAnsi="Arial" w:cs="Arial"/>
          <w:sz w:val="15"/>
          <w:szCs w:val="15"/>
        </w:rPr>
        <w:t xml:space="preserve"> </w:t>
      </w:r>
      <w:r w:rsidR="000F6B1E" w:rsidRPr="000F6B1E">
        <w:rPr>
          <w:rFonts w:ascii="Arial" w:hAnsi="Arial" w:cs="Arial"/>
          <w:b/>
          <w:bCs/>
          <w:i/>
          <w:iCs/>
          <w:sz w:val="15"/>
          <w:szCs w:val="15"/>
        </w:rPr>
        <w:t>Appendix A</w:t>
      </w:r>
      <w:r w:rsidR="000F6B1E">
        <w:rPr>
          <w:rFonts w:ascii="Arial" w:hAnsi="Arial" w:cs="Arial"/>
          <w:sz w:val="15"/>
          <w:szCs w:val="15"/>
        </w:rPr>
        <w:t>).</w:t>
      </w:r>
    </w:p>
    <w:p w14:paraId="0A557FFA" w14:textId="77777777" w:rsidR="008C5339" w:rsidRPr="007A066E" w:rsidRDefault="008C5339" w:rsidP="008C5339">
      <w:pPr>
        <w:spacing w:after="0" w:line="240" w:lineRule="auto"/>
        <w:rPr>
          <w:rFonts w:ascii="Arial" w:hAnsi="Arial" w:cs="Arial"/>
          <w:b/>
          <w:bCs/>
          <w:sz w:val="15"/>
          <w:szCs w:val="15"/>
        </w:rPr>
      </w:pPr>
    </w:p>
    <w:p w14:paraId="4D3CA633" w14:textId="3956A4C4" w:rsidR="003E4A16" w:rsidRPr="00D231AF" w:rsidRDefault="00FF28FE" w:rsidP="008C5339">
      <w:pPr>
        <w:spacing w:after="0" w:line="240" w:lineRule="auto"/>
        <w:rPr>
          <w:rFonts w:ascii="Arial" w:hAnsi="Arial" w:cs="Arial"/>
          <w:b/>
          <w:bCs/>
          <w:sz w:val="16"/>
          <w:szCs w:val="16"/>
        </w:rPr>
      </w:pPr>
      <w:r>
        <w:rPr>
          <w:rFonts w:ascii="Arial" w:hAnsi="Arial" w:cs="Arial"/>
          <w:b/>
          <w:bCs/>
          <w:sz w:val="16"/>
          <w:szCs w:val="16"/>
        </w:rPr>
        <w:t>Additional Development</w:t>
      </w:r>
    </w:p>
    <w:p w14:paraId="36EE8E81" w14:textId="35A2E072" w:rsidR="003E4A16" w:rsidRPr="007A066E" w:rsidRDefault="00B31C0B" w:rsidP="008C5339">
      <w:pPr>
        <w:pStyle w:val="ListParagraph"/>
        <w:numPr>
          <w:ilvl w:val="0"/>
          <w:numId w:val="2"/>
        </w:numPr>
        <w:spacing w:after="0" w:line="240" w:lineRule="auto"/>
        <w:rPr>
          <w:rFonts w:ascii="Arial" w:hAnsi="Arial" w:cs="Arial"/>
          <w:sz w:val="15"/>
          <w:szCs w:val="15"/>
        </w:rPr>
      </w:pPr>
      <w:r w:rsidRPr="007A066E">
        <w:rPr>
          <w:rFonts w:ascii="Arial" w:hAnsi="Arial" w:cs="Arial"/>
          <w:b/>
          <w:bCs/>
          <w:sz w:val="15"/>
          <w:szCs w:val="15"/>
        </w:rPr>
        <w:t>Dataset proportioning</w:t>
      </w:r>
      <w:r w:rsidRPr="007A066E">
        <w:rPr>
          <w:rFonts w:ascii="Arial" w:hAnsi="Arial" w:cs="Arial"/>
          <w:sz w:val="15"/>
          <w:szCs w:val="15"/>
        </w:rPr>
        <w:t xml:space="preserve"> </w:t>
      </w:r>
      <w:r w:rsidR="009155E2">
        <w:rPr>
          <w:rFonts w:ascii="Arial" w:hAnsi="Arial" w:cs="Arial"/>
          <w:sz w:val="15"/>
          <w:szCs w:val="15"/>
        </w:rPr>
        <w:t>-</w:t>
      </w:r>
      <w:r w:rsidRPr="007A066E">
        <w:rPr>
          <w:rFonts w:ascii="Arial" w:hAnsi="Arial" w:cs="Arial"/>
          <w:sz w:val="15"/>
          <w:szCs w:val="15"/>
        </w:rPr>
        <w:t xml:space="preserve"> </w:t>
      </w:r>
      <w:r w:rsidR="00227213">
        <w:rPr>
          <w:rFonts w:ascii="Arial" w:hAnsi="Arial" w:cs="Arial"/>
          <w:sz w:val="15"/>
          <w:szCs w:val="15"/>
        </w:rPr>
        <w:t>‘</w:t>
      </w:r>
      <w:r w:rsidR="00A57AB1" w:rsidRPr="007A066E">
        <w:rPr>
          <w:rFonts w:ascii="Arial" w:hAnsi="Arial" w:cs="Arial"/>
          <w:sz w:val="15"/>
          <w:szCs w:val="15"/>
        </w:rPr>
        <w:t>Ordered</w:t>
      </w:r>
      <w:r w:rsidR="00227213">
        <w:rPr>
          <w:rFonts w:ascii="Arial" w:hAnsi="Arial" w:cs="Arial"/>
          <w:sz w:val="15"/>
          <w:szCs w:val="15"/>
        </w:rPr>
        <w:t>’</w:t>
      </w:r>
      <w:r w:rsidR="00A57AB1" w:rsidRPr="007A066E">
        <w:rPr>
          <w:rFonts w:ascii="Arial" w:hAnsi="Arial" w:cs="Arial"/>
          <w:sz w:val="15"/>
          <w:szCs w:val="15"/>
        </w:rPr>
        <w:t xml:space="preserve"> and </w:t>
      </w:r>
      <w:r w:rsidR="00227213">
        <w:rPr>
          <w:rFonts w:ascii="Arial" w:hAnsi="Arial" w:cs="Arial"/>
          <w:sz w:val="15"/>
          <w:szCs w:val="15"/>
        </w:rPr>
        <w:t>‘</w:t>
      </w:r>
      <w:r w:rsidR="00A57AB1" w:rsidRPr="007A066E">
        <w:rPr>
          <w:rFonts w:ascii="Arial" w:hAnsi="Arial" w:cs="Arial"/>
          <w:sz w:val="15"/>
          <w:szCs w:val="15"/>
        </w:rPr>
        <w:t>randomised</w:t>
      </w:r>
      <w:r w:rsidR="00227213">
        <w:rPr>
          <w:rFonts w:ascii="Arial" w:hAnsi="Arial" w:cs="Arial"/>
          <w:sz w:val="15"/>
          <w:szCs w:val="15"/>
        </w:rPr>
        <w:t>’</w:t>
      </w:r>
      <w:r w:rsidR="00A57AB1" w:rsidRPr="007A066E">
        <w:rPr>
          <w:rFonts w:ascii="Arial" w:hAnsi="Arial" w:cs="Arial"/>
          <w:sz w:val="15"/>
          <w:szCs w:val="15"/>
        </w:rPr>
        <w:t xml:space="preserve"> </w:t>
      </w:r>
      <w:r w:rsidR="00227213">
        <w:rPr>
          <w:rFonts w:ascii="Arial" w:hAnsi="Arial" w:cs="Arial"/>
          <w:sz w:val="15"/>
          <w:szCs w:val="15"/>
        </w:rPr>
        <w:t xml:space="preserve">operations of </w:t>
      </w:r>
      <w:r w:rsidR="00A57AB1" w:rsidRPr="007A066E">
        <w:rPr>
          <w:rFonts w:ascii="Arial" w:hAnsi="Arial" w:cs="Arial"/>
          <w:sz w:val="15"/>
          <w:szCs w:val="15"/>
        </w:rPr>
        <w:t>sentence pair extraction, for populating separate training and evaluation</w:t>
      </w:r>
      <w:r w:rsidR="00343F9D" w:rsidRPr="007A066E">
        <w:rPr>
          <w:rFonts w:ascii="Arial" w:hAnsi="Arial" w:cs="Arial"/>
          <w:sz w:val="15"/>
          <w:szCs w:val="15"/>
        </w:rPr>
        <w:t xml:space="preserve"> data</w:t>
      </w:r>
      <w:r w:rsidR="00A57AB1" w:rsidRPr="007A066E">
        <w:rPr>
          <w:rFonts w:ascii="Arial" w:hAnsi="Arial" w:cs="Arial"/>
          <w:sz w:val="15"/>
          <w:szCs w:val="15"/>
        </w:rPr>
        <w:t xml:space="preserve"> </w:t>
      </w:r>
      <w:r w:rsidR="00343F9D" w:rsidRPr="007A066E">
        <w:rPr>
          <w:rFonts w:ascii="Arial" w:hAnsi="Arial" w:cs="Arial"/>
          <w:sz w:val="15"/>
          <w:szCs w:val="15"/>
        </w:rPr>
        <w:t>subsets</w:t>
      </w:r>
      <w:r w:rsidR="00A57AB1" w:rsidRPr="007A066E">
        <w:rPr>
          <w:rFonts w:ascii="Arial" w:hAnsi="Arial" w:cs="Arial"/>
          <w:sz w:val="15"/>
          <w:szCs w:val="15"/>
        </w:rPr>
        <w:t xml:space="preserve">, </w:t>
      </w:r>
      <w:r w:rsidR="00FF337C" w:rsidRPr="007A066E">
        <w:rPr>
          <w:rFonts w:ascii="Arial" w:hAnsi="Arial" w:cs="Arial"/>
          <w:sz w:val="15"/>
          <w:szCs w:val="15"/>
        </w:rPr>
        <w:t xml:space="preserve">that are </w:t>
      </w:r>
      <w:r w:rsidR="00C272FE" w:rsidRPr="007A066E">
        <w:rPr>
          <w:rFonts w:ascii="Arial" w:hAnsi="Arial" w:cs="Arial"/>
          <w:sz w:val="15"/>
          <w:szCs w:val="15"/>
        </w:rPr>
        <w:t>relative to</w:t>
      </w:r>
      <w:r w:rsidR="00A57AB1" w:rsidRPr="007A066E">
        <w:rPr>
          <w:rFonts w:ascii="Arial" w:hAnsi="Arial" w:cs="Arial"/>
          <w:sz w:val="15"/>
          <w:szCs w:val="15"/>
        </w:rPr>
        <w:t xml:space="preserve"> the </w:t>
      </w:r>
      <w:r w:rsidR="00227213">
        <w:rPr>
          <w:rFonts w:ascii="Arial" w:hAnsi="Arial" w:cs="Arial"/>
          <w:sz w:val="15"/>
          <w:szCs w:val="15"/>
        </w:rPr>
        <w:t xml:space="preserve">original </w:t>
      </w:r>
      <w:r w:rsidR="00A57AB1" w:rsidRPr="007A066E">
        <w:rPr>
          <w:rFonts w:ascii="Arial" w:hAnsi="Arial" w:cs="Arial"/>
          <w:sz w:val="15"/>
          <w:szCs w:val="15"/>
        </w:rPr>
        <w:t>dataset</w:t>
      </w:r>
      <w:r w:rsidR="00FF337C" w:rsidRPr="007A066E">
        <w:rPr>
          <w:rFonts w:ascii="Arial" w:hAnsi="Arial" w:cs="Arial"/>
          <w:sz w:val="15"/>
          <w:szCs w:val="15"/>
        </w:rPr>
        <w:t>s size and configured</w:t>
      </w:r>
      <w:r w:rsidR="00A57AB1" w:rsidRPr="007A066E">
        <w:rPr>
          <w:rFonts w:ascii="Arial" w:hAnsi="Arial" w:cs="Arial"/>
          <w:sz w:val="15"/>
          <w:szCs w:val="15"/>
        </w:rPr>
        <w:t xml:space="preserve"> split ratio</w:t>
      </w:r>
      <w:r w:rsidR="00BB53FB" w:rsidRPr="007A066E">
        <w:rPr>
          <w:rFonts w:ascii="Arial" w:hAnsi="Arial" w:cs="Arial"/>
          <w:sz w:val="15"/>
          <w:szCs w:val="15"/>
        </w:rPr>
        <w:t xml:space="preserve">, proceeding from </w:t>
      </w:r>
      <w:r w:rsidR="00343F9D" w:rsidRPr="007A066E">
        <w:rPr>
          <w:rFonts w:ascii="Arial" w:hAnsi="Arial" w:cs="Arial"/>
          <w:sz w:val="15"/>
          <w:szCs w:val="15"/>
        </w:rPr>
        <w:t xml:space="preserve">the </w:t>
      </w:r>
      <w:r w:rsidR="00BB53FB" w:rsidRPr="007A066E">
        <w:rPr>
          <w:rFonts w:ascii="Arial" w:hAnsi="Arial" w:cs="Arial"/>
          <w:sz w:val="15"/>
          <w:szCs w:val="15"/>
        </w:rPr>
        <w:t>data pre-processing</w:t>
      </w:r>
      <w:r w:rsidR="00343F9D" w:rsidRPr="007A066E">
        <w:rPr>
          <w:rFonts w:ascii="Arial" w:hAnsi="Arial" w:cs="Arial"/>
          <w:sz w:val="15"/>
          <w:szCs w:val="15"/>
        </w:rPr>
        <w:t xml:space="preserve"> </w:t>
      </w:r>
      <w:r w:rsidR="00FF337C" w:rsidRPr="007A066E">
        <w:rPr>
          <w:rFonts w:ascii="Arial" w:hAnsi="Arial" w:cs="Arial"/>
          <w:sz w:val="15"/>
          <w:szCs w:val="15"/>
        </w:rPr>
        <w:t>routine</w:t>
      </w:r>
      <w:r w:rsidR="00442528" w:rsidRPr="007A066E">
        <w:rPr>
          <w:rFonts w:ascii="Arial" w:hAnsi="Arial" w:cs="Arial"/>
          <w:sz w:val="15"/>
          <w:szCs w:val="15"/>
        </w:rPr>
        <w:t>; separate datasets are</w:t>
      </w:r>
      <w:r w:rsidRPr="007A066E">
        <w:rPr>
          <w:rFonts w:ascii="Arial" w:hAnsi="Arial" w:cs="Arial"/>
          <w:sz w:val="15"/>
          <w:szCs w:val="15"/>
        </w:rPr>
        <w:t xml:space="preserve"> used to</w:t>
      </w:r>
      <w:r w:rsidR="000D76A4" w:rsidRPr="007A066E">
        <w:rPr>
          <w:rFonts w:ascii="Arial" w:hAnsi="Arial" w:cs="Arial"/>
          <w:sz w:val="15"/>
          <w:szCs w:val="15"/>
        </w:rPr>
        <w:t xml:space="preserve"> </w:t>
      </w:r>
      <w:r w:rsidR="00DF2970">
        <w:rPr>
          <w:rFonts w:ascii="Arial" w:hAnsi="Arial" w:cs="Arial"/>
          <w:sz w:val="15"/>
          <w:szCs w:val="15"/>
        </w:rPr>
        <w:t xml:space="preserve">effectively </w:t>
      </w:r>
      <w:r w:rsidR="000D76A4" w:rsidRPr="007A066E">
        <w:rPr>
          <w:rFonts w:ascii="Arial" w:hAnsi="Arial" w:cs="Arial"/>
          <w:sz w:val="15"/>
          <w:szCs w:val="15"/>
        </w:rPr>
        <w:t xml:space="preserve">estimate the </w:t>
      </w:r>
      <w:r w:rsidR="00BB53FB" w:rsidRPr="007A066E">
        <w:rPr>
          <w:rFonts w:ascii="Arial" w:hAnsi="Arial" w:cs="Arial"/>
          <w:sz w:val="15"/>
          <w:szCs w:val="15"/>
        </w:rPr>
        <w:t>ability</w:t>
      </w:r>
      <w:r w:rsidR="000D76A4" w:rsidRPr="007A066E">
        <w:rPr>
          <w:rFonts w:ascii="Arial" w:hAnsi="Arial" w:cs="Arial"/>
          <w:sz w:val="15"/>
          <w:szCs w:val="15"/>
        </w:rPr>
        <w:t xml:space="preserve"> of </w:t>
      </w:r>
      <w:r w:rsidR="00BB53FB" w:rsidRPr="007A066E">
        <w:rPr>
          <w:rFonts w:ascii="Arial" w:hAnsi="Arial" w:cs="Arial"/>
          <w:sz w:val="15"/>
          <w:szCs w:val="15"/>
        </w:rPr>
        <w:t xml:space="preserve">the </w:t>
      </w:r>
      <w:r w:rsidR="00FF337C" w:rsidRPr="007A066E">
        <w:rPr>
          <w:rFonts w:ascii="Arial" w:hAnsi="Arial" w:cs="Arial"/>
          <w:sz w:val="15"/>
          <w:szCs w:val="15"/>
        </w:rPr>
        <w:t>model’s</w:t>
      </w:r>
      <w:r w:rsidR="000D76A4" w:rsidRPr="007A066E">
        <w:rPr>
          <w:rFonts w:ascii="Arial" w:hAnsi="Arial" w:cs="Arial"/>
          <w:sz w:val="15"/>
          <w:szCs w:val="15"/>
        </w:rPr>
        <w:t xml:space="preserve"> pattern generalization</w:t>
      </w:r>
      <w:r w:rsidR="00BB53FB" w:rsidRPr="007A066E">
        <w:rPr>
          <w:rFonts w:ascii="Arial" w:hAnsi="Arial" w:cs="Arial"/>
          <w:sz w:val="15"/>
          <w:szCs w:val="15"/>
        </w:rPr>
        <w:t>,</w:t>
      </w:r>
      <w:r w:rsidR="000D76A4" w:rsidRPr="007A066E">
        <w:rPr>
          <w:rFonts w:ascii="Arial" w:hAnsi="Arial" w:cs="Arial"/>
          <w:sz w:val="15"/>
          <w:szCs w:val="15"/>
        </w:rPr>
        <w:t xml:space="preserve"> for data </w:t>
      </w:r>
      <w:r w:rsidR="00833005" w:rsidRPr="007A066E">
        <w:rPr>
          <w:rFonts w:ascii="Arial" w:hAnsi="Arial" w:cs="Arial"/>
          <w:sz w:val="15"/>
          <w:szCs w:val="15"/>
        </w:rPr>
        <w:t xml:space="preserve">that </w:t>
      </w:r>
      <w:r w:rsidR="000D76A4" w:rsidRPr="007A066E">
        <w:rPr>
          <w:rFonts w:ascii="Arial" w:hAnsi="Arial" w:cs="Arial"/>
          <w:sz w:val="15"/>
          <w:szCs w:val="15"/>
        </w:rPr>
        <w:t>the model has not been trained with</w:t>
      </w:r>
      <w:r w:rsidRPr="007A066E">
        <w:rPr>
          <w:rFonts w:ascii="Arial" w:hAnsi="Arial" w:cs="Arial"/>
          <w:sz w:val="15"/>
          <w:szCs w:val="15"/>
        </w:rPr>
        <w:t xml:space="preserve"> </w:t>
      </w:r>
      <w:r w:rsidR="000D76A4" w:rsidRPr="007A066E">
        <w:rPr>
          <w:rFonts w:ascii="Arial" w:hAnsi="Arial" w:cs="Arial"/>
          <w:sz w:val="15"/>
          <w:szCs w:val="15"/>
        </w:rPr>
        <w:t>[</w:t>
      </w:r>
      <w:r w:rsidR="00993BC1" w:rsidRPr="007A066E">
        <w:rPr>
          <w:rFonts w:ascii="Arial" w:hAnsi="Arial" w:cs="Arial"/>
          <w:sz w:val="15"/>
          <w:szCs w:val="15"/>
        </w:rPr>
        <w:t>1</w:t>
      </w:r>
      <w:r w:rsidR="002B0C60" w:rsidRPr="007A066E">
        <w:rPr>
          <w:rFonts w:ascii="Arial" w:hAnsi="Arial" w:cs="Arial"/>
          <w:sz w:val="15"/>
          <w:szCs w:val="15"/>
        </w:rPr>
        <w:t>3</w:t>
      </w:r>
      <w:r w:rsidR="000D76A4" w:rsidRPr="007A066E">
        <w:rPr>
          <w:rFonts w:ascii="Arial" w:hAnsi="Arial" w:cs="Arial"/>
          <w:sz w:val="15"/>
          <w:szCs w:val="15"/>
        </w:rPr>
        <w:t>]</w:t>
      </w:r>
      <w:r w:rsidR="00BC385A">
        <w:rPr>
          <w:rFonts w:ascii="Arial" w:hAnsi="Arial" w:cs="Arial"/>
          <w:sz w:val="15"/>
          <w:szCs w:val="15"/>
        </w:rPr>
        <w:t>.</w:t>
      </w:r>
    </w:p>
    <w:p w14:paraId="6E8CC0B4" w14:textId="63E2F493" w:rsidR="00B31C0B" w:rsidRPr="007A066E" w:rsidRDefault="00C147A8" w:rsidP="008C5339">
      <w:pPr>
        <w:pStyle w:val="ListParagraph"/>
        <w:numPr>
          <w:ilvl w:val="0"/>
          <w:numId w:val="2"/>
        </w:numPr>
        <w:spacing w:after="0" w:line="240" w:lineRule="auto"/>
        <w:rPr>
          <w:rFonts w:ascii="Arial" w:hAnsi="Arial" w:cs="Arial"/>
          <w:sz w:val="15"/>
          <w:szCs w:val="15"/>
        </w:rPr>
      </w:pPr>
      <w:r w:rsidRPr="007A066E">
        <w:rPr>
          <w:rFonts w:ascii="Arial" w:hAnsi="Arial" w:cs="Arial"/>
          <w:b/>
          <w:bCs/>
          <w:sz w:val="15"/>
          <w:szCs w:val="15"/>
        </w:rPr>
        <w:t>Spell-checking and correction</w:t>
      </w:r>
      <w:r w:rsidRPr="007A066E">
        <w:rPr>
          <w:rFonts w:ascii="Arial" w:hAnsi="Arial" w:cs="Arial"/>
          <w:sz w:val="15"/>
          <w:szCs w:val="15"/>
        </w:rPr>
        <w:t xml:space="preserve"> </w:t>
      </w:r>
      <w:r w:rsidR="009155E2">
        <w:rPr>
          <w:rFonts w:ascii="Arial" w:hAnsi="Arial" w:cs="Arial"/>
          <w:sz w:val="15"/>
          <w:szCs w:val="15"/>
        </w:rPr>
        <w:t>-</w:t>
      </w:r>
      <w:r w:rsidRPr="007A066E">
        <w:rPr>
          <w:rFonts w:ascii="Arial" w:hAnsi="Arial" w:cs="Arial"/>
          <w:sz w:val="15"/>
          <w:szCs w:val="15"/>
        </w:rPr>
        <w:t xml:space="preserve"> </w:t>
      </w:r>
      <w:r w:rsidR="00011063" w:rsidRPr="007A066E">
        <w:rPr>
          <w:rFonts w:ascii="Arial" w:hAnsi="Arial" w:cs="Arial"/>
          <w:sz w:val="15"/>
          <w:szCs w:val="15"/>
        </w:rPr>
        <w:t>Check and correct misspelt or unrecognised words relative to the words</w:t>
      </w:r>
      <w:r w:rsidR="0059459D" w:rsidRPr="007A066E">
        <w:rPr>
          <w:rFonts w:ascii="Arial" w:hAnsi="Arial" w:cs="Arial"/>
          <w:sz w:val="15"/>
          <w:szCs w:val="15"/>
        </w:rPr>
        <w:t xml:space="preserve"> known</w:t>
      </w:r>
      <w:r w:rsidR="00011063" w:rsidRPr="007A066E">
        <w:rPr>
          <w:rFonts w:ascii="Arial" w:hAnsi="Arial" w:cs="Arial"/>
          <w:sz w:val="15"/>
          <w:szCs w:val="15"/>
        </w:rPr>
        <w:t xml:space="preserve"> in the vocabulary populated for the chatbot model; correction is purposed to yield responses to input regardless of error, through determining </w:t>
      </w:r>
      <w:r w:rsidR="0059459D" w:rsidRPr="007A066E">
        <w:rPr>
          <w:rFonts w:ascii="Arial" w:hAnsi="Arial" w:cs="Arial"/>
          <w:sz w:val="15"/>
          <w:szCs w:val="15"/>
        </w:rPr>
        <w:t>its intended form</w:t>
      </w:r>
      <w:r w:rsidR="00011063" w:rsidRPr="007A066E">
        <w:rPr>
          <w:rFonts w:ascii="Arial" w:hAnsi="Arial" w:cs="Arial"/>
          <w:sz w:val="15"/>
          <w:szCs w:val="15"/>
        </w:rPr>
        <w:t xml:space="preserve"> using </w:t>
      </w:r>
      <w:proofErr w:type="spellStart"/>
      <w:r w:rsidR="00011063" w:rsidRPr="007A066E">
        <w:rPr>
          <w:rFonts w:ascii="Arial" w:hAnsi="Arial" w:cs="Arial"/>
          <w:sz w:val="15"/>
          <w:szCs w:val="15"/>
        </w:rPr>
        <w:t>Levenshtein</w:t>
      </w:r>
      <w:r w:rsidR="00104E77" w:rsidRPr="007A066E">
        <w:rPr>
          <w:rFonts w:ascii="Arial" w:hAnsi="Arial" w:cs="Arial"/>
          <w:sz w:val="15"/>
          <w:szCs w:val="15"/>
        </w:rPr>
        <w:t>’s</w:t>
      </w:r>
      <w:proofErr w:type="spellEnd"/>
      <w:r w:rsidR="00011063" w:rsidRPr="007A066E">
        <w:rPr>
          <w:rFonts w:ascii="Arial" w:hAnsi="Arial" w:cs="Arial"/>
          <w:sz w:val="15"/>
          <w:szCs w:val="15"/>
        </w:rPr>
        <w:t xml:space="preserve"> distance algorithm, which generates</w:t>
      </w:r>
      <w:r w:rsidR="00104E77" w:rsidRPr="007A066E">
        <w:rPr>
          <w:rFonts w:ascii="Arial" w:hAnsi="Arial" w:cs="Arial"/>
          <w:sz w:val="15"/>
          <w:szCs w:val="15"/>
        </w:rPr>
        <w:t xml:space="preserve"> cycles of</w:t>
      </w:r>
      <w:r w:rsidR="00011063" w:rsidRPr="007A066E">
        <w:rPr>
          <w:rFonts w:ascii="Arial" w:hAnsi="Arial" w:cs="Arial"/>
          <w:sz w:val="15"/>
          <w:szCs w:val="15"/>
        </w:rPr>
        <w:t xml:space="preserve"> permutations </w:t>
      </w:r>
      <w:r w:rsidR="0059459D" w:rsidRPr="007A066E">
        <w:rPr>
          <w:rFonts w:ascii="Arial" w:hAnsi="Arial" w:cs="Arial"/>
          <w:sz w:val="15"/>
          <w:szCs w:val="15"/>
        </w:rPr>
        <w:t>for</w:t>
      </w:r>
      <w:r w:rsidR="00011063" w:rsidRPr="007A066E">
        <w:rPr>
          <w:rFonts w:ascii="Arial" w:hAnsi="Arial" w:cs="Arial"/>
          <w:sz w:val="15"/>
          <w:szCs w:val="15"/>
        </w:rPr>
        <w:t xml:space="preserve"> the error</w:t>
      </w:r>
      <w:r w:rsidR="00402C7A" w:rsidRPr="007A066E">
        <w:rPr>
          <w:rFonts w:ascii="Arial" w:hAnsi="Arial" w:cs="Arial"/>
          <w:sz w:val="15"/>
          <w:szCs w:val="15"/>
        </w:rPr>
        <w:t xml:space="preserve"> – </w:t>
      </w:r>
      <w:r w:rsidR="00402C7A" w:rsidRPr="007A066E">
        <w:rPr>
          <w:rFonts w:ascii="Arial" w:hAnsi="Arial" w:cs="Arial"/>
          <w:i/>
          <w:iCs/>
          <w:sz w:val="15"/>
          <w:szCs w:val="15"/>
        </w:rPr>
        <w:t>with an edit distance of two</w:t>
      </w:r>
      <w:r w:rsidR="00402C7A" w:rsidRPr="007A066E">
        <w:rPr>
          <w:rFonts w:ascii="Arial" w:hAnsi="Arial" w:cs="Arial"/>
          <w:sz w:val="15"/>
          <w:szCs w:val="15"/>
        </w:rPr>
        <w:t xml:space="preserve"> [14],</w:t>
      </w:r>
      <w:r w:rsidR="00011063" w:rsidRPr="007A066E">
        <w:rPr>
          <w:rFonts w:ascii="Arial" w:hAnsi="Arial" w:cs="Arial"/>
          <w:sz w:val="15"/>
          <w:szCs w:val="15"/>
        </w:rPr>
        <w:t xml:space="preserve"> and </w:t>
      </w:r>
      <w:r w:rsidR="00104E77" w:rsidRPr="007A066E">
        <w:rPr>
          <w:rFonts w:ascii="Arial" w:hAnsi="Arial" w:cs="Arial"/>
          <w:sz w:val="15"/>
          <w:szCs w:val="15"/>
        </w:rPr>
        <w:t>appropriates a correction, probabilistically</w:t>
      </w:r>
      <w:r w:rsidR="00B10FD6" w:rsidRPr="007A066E">
        <w:rPr>
          <w:rFonts w:ascii="Arial" w:hAnsi="Arial" w:cs="Arial"/>
          <w:sz w:val="15"/>
          <w:szCs w:val="15"/>
        </w:rPr>
        <w:t xml:space="preserve"> [</w:t>
      </w:r>
      <w:r w:rsidR="00993BC1" w:rsidRPr="007A066E">
        <w:rPr>
          <w:rFonts w:ascii="Arial" w:hAnsi="Arial" w:cs="Arial"/>
          <w:sz w:val="15"/>
          <w:szCs w:val="15"/>
        </w:rPr>
        <w:t>1</w:t>
      </w:r>
      <w:r w:rsidR="00402C7A" w:rsidRPr="007A066E">
        <w:rPr>
          <w:rFonts w:ascii="Arial" w:hAnsi="Arial" w:cs="Arial"/>
          <w:sz w:val="15"/>
          <w:szCs w:val="15"/>
        </w:rPr>
        <w:t>5</w:t>
      </w:r>
      <w:r w:rsidR="00B10FD6" w:rsidRPr="007A066E">
        <w:rPr>
          <w:rFonts w:ascii="Arial" w:hAnsi="Arial" w:cs="Arial"/>
          <w:sz w:val="15"/>
          <w:szCs w:val="15"/>
        </w:rPr>
        <w:t>]</w:t>
      </w:r>
      <w:r w:rsidR="00104E77" w:rsidRPr="007A066E">
        <w:rPr>
          <w:rFonts w:ascii="Arial" w:hAnsi="Arial" w:cs="Arial"/>
          <w:sz w:val="15"/>
          <w:szCs w:val="15"/>
        </w:rPr>
        <w:t>.</w:t>
      </w:r>
      <w:r w:rsidR="00011063" w:rsidRPr="007A066E">
        <w:rPr>
          <w:rFonts w:ascii="Arial" w:hAnsi="Arial" w:cs="Arial"/>
          <w:sz w:val="15"/>
          <w:szCs w:val="15"/>
        </w:rPr>
        <w:t xml:space="preserve"> </w:t>
      </w:r>
    </w:p>
    <w:p w14:paraId="06945068" w14:textId="2EF2C55D" w:rsidR="00B741FB" w:rsidRPr="00D51AE8" w:rsidRDefault="00453C04" w:rsidP="00032A51">
      <w:pPr>
        <w:pStyle w:val="ListParagraph"/>
        <w:numPr>
          <w:ilvl w:val="0"/>
          <w:numId w:val="2"/>
        </w:numPr>
        <w:spacing w:after="0" w:line="240" w:lineRule="auto"/>
        <w:rPr>
          <w:rFonts w:ascii="Arial" w:hAnsi="Arial" w:cs="Arial"/>
          <w:sz w:val="14"/>
          <w:szCs w:val="14"/>
        </w:rPr>
      </w:pPr>
      <w:r w:rsidRPr="00D51AE8">
        <w:rPr>
          <w:rFonts w:ascii="Arial" w:hAnsi="Arial" w:cs="Arial"/>
          <w:b/>
          <w:bCs/>
          <w:sz w:val="15"/>
          <w:szCs w:val="15"/>
        </w:rPr>
        <w:t xml:space="preserve">Concatenate apostrophised words </w:t>
      </w:r>
      <w:r w:rsidR="009155E2">
        <w:rPr>
          <w:rFonts w:ascii="Arial" w:hAnsi="Arial" w:cs="Arial"/>
          <w:sz w:val="15"/>
          <w:szCs w:val="15"/>
        </w:rPr>
        <w:t>-</w:t>
      </w:r>
      <w:r w:rsidRPr="00D51AE8">
        <w:rPr>
          <w:rFonts w:ascii="Arial" w:hAnsi="Arial" w:cs="Arial"/>
          <w:sz w:val="15"/>
          <w:szCs w:val="15"/>
        </w:rPr>
        <w:t xml:space="preserve"> </w:t>
      </w:r>
      <w:r w:rsidR="008C5339" w:rsidRPr="00D51AE8">
        <w:rPr>
          <w:rFonts w:ascii="Arial" w:hAnsi="Arial" w:cs="Arial"/>
          <w:sz w:val="15"/>
          <w:szCs w:val="15"/>
        </w:rPr>
        <w:t xml:space="preserve">Concatenate apostrophised words which are split </w:t>
      </w:r>
      <w:r w:rsidR="000545A6" w:rsidRPr="00D51AE8">
        <w:rPr>
          <w:rFonts w:ascii="Arial" w:hAnsi="Arial" w:cs="Arial"/>
          <w:sz w:val="15"/>
          <w:szCs w:val="15"/>
        </w:rPr>
        <w:t>when</w:t>
      </w:r>
      <w:r w:rsidR="008C5339" w:rsidRPr="00D51AE8">
        <w:rPr>
          <w:rFonts w:ascii="Arial" w:hAnsi="Arial" w:cs="Arial"/>
          <w:sz w:val="15"/>
          <w:szCs w:val="15"/>
        </w:rPr>
        <w:t xml:space="preserve"> punctuation characters </w:t>
      </w:r>
      <w:r w:rsidR="000545A6" w:rsidRPr="00D51AE8">
        <w:rPr>
          <w:rFonts w:ascii="Arial" w:hAnsi="Arial" w:cs="Arial"/>
          <w:sz w:val="15"/>
          <w:szCs w:val="15"/>
        </w:rPr>
        <w:t>are stripped during</w:t>
      </w:r>
      <w:r w:rsidR="008C5339" w:rsidRPr="00D51AE8">
        <w:rPr>
          <w:rFonts w:ascii="Arial" w:hAnsi="Arial" w:cs="Arial"/>
          <w:sz w:val="15"/>
          <w:szCs w:val="15"/>
        </w:rPr>
        <w:t xml:space="preserve"> data pre-processing</w:t>
      </w:r>
      <w:r w:rsidR="00BD5EF0">
        <w:rPr>
          <w:rFonts w:ascii="Arial" w:hAnsi="Arial" w:cs="Arial"/>
          <w:sz w:val="15"/>
          <w:szCs w:val="15"/>
        </w:rPr>
        <w:t xml:space="preserve"> procedures</w:t>
      </w:r>
      <w:r w:rsidR="00B741FB" w:rsidRPr="00D51AE8">
        <w:rPr>
          <w:rFonts w:ascii="Arial" w:hAnsi="Arial" w:cs="Arial"/>
          <w:sz w:val="15"/>
          <w:szCs w:val="15"/>
        </w:rPr>
        <w:t xml:space="preserve"> and when</w:t>
      </w:r>
      <w:r w:rsidR="00396FD3" w:rsidRPr="00D51AE8">
        <w:rPr>
          <w:rFonts w:ascii="Arial" w:hAnsi="Arial" w:cs="Arial"/>
          <w:sz w:val="15"/>
          <w:szCs w:val="15"/>
        </w:rPr>
        <w:t xml:space="preserve"> </w:t>
      </w:r>
      <w:r w:rsidR="008C5339" w:rsidRPr="00D51AE8">
        <w:rPr>
          <w:rFonts w:ascii="Arial" w:hAnsi="Arial" w:cs="Arial"/>
          <w:sz w:val="15"/>
          <w:szCs w:val="15"/>
        </w:rPr>
        <w:t>populating the vocabulary of the chatbot model</w:t>
      </w:r>
      <w:r w:rsidR="00D51AE8">
        <w:rPr>
          <w:rFonts w:ascii="Arial" w:hAnsi="Arial" w:cs="Arial"/>
          <w:sz w:val="15"/>
          <w:szCs w:val="15"/>
        </w:rPr>
        <w:t>.</w:t>
      </w:r>
      <w:r w:rsidR="008C5339" w:rsidRPr="00D51AE8">
        <w:rPr>
          <w:rFonts w:ascii="Arial" w:hAnsi="Arial" w:cs="Arial"/>
          <w:sz w:val="15"/>
          <w:szCs w:val="15"/>
        </w:rPr>
        <w:t xml:space="preserve"> </w:t>
      </w:r>
      <w:r w:rsidR="00D51AE8">
        <w:rPr>
          <w:rFonts w:ascii="Arial" w:hAnsi="Arial" w:cs="Arial"/>
          <w:sz w:val="15"/>
          <w:szCs w:val="15"/>
        </w:rPr>
        <w:t>C</w:t>
      </w:r>
      <w:r w:rsidR="00396FD3" w:rsidRPr="00D51AE8">
        <w:rPr>
          <w:rFonts w:ascii="Arial" w:hAnsi="Arial" w:cs="Arial"/>
          <w:sz w:val="15"/>
          <w:szCs w:val="15"/>
        </w:rPr>
        <w:t xml:space="preserve">oncatenating </w:t>
      </w:r>
      <w:r w:rsidR="00D51AE8">
        <w:rPr>
          <w:rFonts w:ascii="Arial" w:hAnsi="Arial" w:cs="Arial"/>
          <w:sz w:val="15"/>
          <w:szCs w:val="15"/>
        </w:rPr>
        <w:t>words</w:t>
      </w:r>
      <w:r w:rsidR="00200F14">
        <w:rPr>
          <w:rFonts w:ascii="Arial" w:hAnsi="Arial" w:cs="Arial"/>
          <w:sz w:val="15"/>
          <w:szCs w:val="15"/>
        </w:rPr>
        <w:t xml:space="preserve"> </w:t>
      </w:r>
      <w:r w:rsidR="00727D65">
        <w:rPr>
          <w:rFonts w:ascii="Arial" w:hAnsi="Arial" w:cs="Arial"/>
          <w:sz w:val="15"/>
          <w:szCs w:val="15"/>
        </w:rPr>
        <w:t xml:space="preserve">that were </w:t>
      </w:r>
      <w:r w:rsidR="00200F14">
        <w:rPr>
          <w:rFonts w:ascii="Arial" w:hAnsi="Arial" w:cs="Arial"/>
          <w:sz w:val="15"/>
          <w:szCs w:val="15"/>
        </w:rPr>
        <w:t>formerly apostrophised</w:t>
      </w:r>
      <w:r w:rsidR="00396FD3" w:rsidRPr="00D51AE8">
        <w:rPr>
          <w:rFonts w:ascii="Arial" w:hAnsi="Arial" w:cs="Arial"/>
          <w:sz w:val="15"/>
          <w:szCs w:val="15"/>
        </w:rPr>
        <w:t xml:space="preserve"> </w:t>
      </w:r>
      <w:r w:rsidR="008C5339" w:rsidRPr="00D51AE8">
        <w:rPr>
          <w:rFonts w:ascii="Arial" w:hAnsi="Arial" w:cs="Arial"/>
          <w:sz w:val="15"/>
          <w:szCs w:val="15"/>
        </w:rPr>
        <w:t xml:space="preserve">enables </w:t>
      </w:r>
      <w:r w:rsidR="00B741FB" w:rsidRPr="00D51AE8">
        <w:rPr>
          <w:rFonts w:ascii="Arial" w:hAnsi="Arial" w:cs="Arial"/>
          <w:sz w:val="15"/>
          <w:szCs w:val="15"/>
        </w:rPr>
        <w:t>the chatbot</w:t>
      </w:r>
      <w:r w:rsidR="00D51AE8">
        <w:rPr>
          <w:rFonts w:ascii="Arial" w:hAnsi="Arial" w:cs="Arial"/>
          <w:sz w:val="15"/>
          <w:szCs w:val="15"/>
        </w:rPr>
        <w:t xml:space="preserve"> to handle </w:t>
      </w:r>
      <w:r w:rsidR="00200F14">
        <w:rPr>
          <w:rFonts w:ascii="Arial" w:hAnsi="Arial" w:cs="Arial"/>
          <w:sz w:val="15"/>
          <w:szCs w:val="15"/>
        </w:rPr>
        <w:t>said</w:t>
      </w:r>
      <w:r w:rsidR="00D51AE8">
        <w:rPr>
          <w:rFonts w:ascii="Arial" w:hAnsi="Arial" w:cs="Arial"/>
          <w:sz w:val="15"/>
          <w:szCs w:val="15"/>
        </w:rPr>
        <w:t xml:space="preserve"> words </w:t>
      </w:r>
      <w:r w:rsidR="001F0A88">
        <w:rPr>
          <w:rFonts w:ascii="Arial" w:hAnsi="Arial" w:cs="Arial"/>
          <w:sz w:val="15"/>
          <w:szCs w:val="15"/>
        </w:rPr>
        <w:t>when</w:t>
      </w:r>
      <w:r w:rsidR="00D51AE8">
        <w:rPr>
          <w:rFonts w:ascii="Arial" w:hAnsi="Arial" w:cs="Arial"/>
          <w:sz w:val="15"/>
          <w:szCs w:val="15"/>
        </w:rPr>
        <w:t xml:space="preserve"> input to the model, which enhances the </w:t>
      </w:r>
      <w:r w:rsidR="00A84F34">
        <w:rPr>
          <w:rFonts w:ascii="Arial" w:hAnsi="Arial" w:cs="Arial"/>
          <w:sz w:val="15"/>
          <w:szCs w:val="15"/>
        </w:rPr>
        <w:t>model’s</w:t>
      </w:r>
      <w:r w:rsidR="00D51AE8">
        <w:rPr>
          <w:rFonts w:ascii="Arial" w:hAnsi="Arial" w:cs="Arial"/>
          <w:sz w:val="15"/>
          <w:szCs w:val="15"/>
        </w:rPr>
        <w:t xml:space="preserve"> </w:t>
      </w:r>
      <w:r w:rsidR="00A84F34">
        <w:rPr>
          <w:rFonts w:ascii="Arial" w:hAnsi="Arial" w:cs="Arial"/>
          <w:sz w:val="15"/>
          <w:szCs w:val="15"/>
        </w:rPr>
        <w:t>response validity</w:t>
      </w:r>
      <w:r w:rsidR="00D51AE8">
        <w:rPr>
          <w:rFonts w:ascii="Arial" w:hAnsi="Arial" w:cs="Arial"/>
          <w:sz w:val="15"/>
          <w:szCs w:val="15"/>
        </w:rPr>
        <w:t xml:space="preserve"> by reducing the frequency of </w:t>
      </w:r>
      <w:r w:rsidR="00315CCE">
        <w:rPr>
          <w:rFonts w:ascii="Arial" w:hAnsi="Arial" w:cs="Arial"/>
          <w:sz w:val="15"/>
          <w:szCs w:val="15"/>
        </w:rPr>
        <w:t xml:space="preserve">word </w:t>
      </w:r>
      <w:r w:rsidR="009E2312">
        <w:rPr>
          <w:rFonts w:ascii="Arial" w:hAnsi="Arial" w:cs="Arial"/>
          <w:sz w:val="15"/>
          <w:szCs w:val="15"/>
        </w:rPr>
        <w:t>replacements</w:t>
      </w:r>
      <w:r w:rsidR="00A84F34">
        <w:rPr>
          <w:rFonts w:ascii="Arial" w:hAnsi="Arial" w:cs="Arial"/>
          <w:sz w:val="15"/>
          <w:szCs w:val="15"/>
        </w:rPr>
        <w:t xml:space="preserve"> elected by the correction algorithm</w:t>
      </w:r>
      <w:r w:rsidR="009E2312">
        <w:rPr>
          <w:rFonts w:ascii="Arial" w:hAnsi="Arial" w:cs="Arial"/>
          <w:sz w:val="15"/>
          <w:szCs w:val="15"/>
        </w:rPr>
        <w:t xml:space="preserve"> abovesaid; this is projected in </w:t>
      </w:r>
      <w:r w:rsidR="0062458B">
        <w:rPr>
          <w:rFonts w:ascii="Arial" w:hAnsi="Arial" w:cs="Arial"/>
          <w:sz w:val="15"/>
          <w:szCs w:val="15"/>
        </w:rPr>
        <w:t>accordance with</w:t>
      </w:r>
      <w:r w:rsidR="009E2312">
        <w:rPr>
          <w:rFonts w:ascii="Arial" w:hAnsi="Arial" w:cs="Arial"/>
          <w:sz w:val="15"/>
          <w:szCs w:val="15"/>
        </w:rPr>
        <w:t xml:space="preserve"> the algorithms known</w:t>
      </w:r>
      <w:r w:rsidR="00F52118">
        <w:rPr>
          <w:rFonts w:ascii="Arial" w:hAnsi="Arial" w:cs="Arial"/>
          <w:sz w:val="15"/>
          <w:szCs w:val="15"/>
        </w:rPr>
        <w:t xml:space="preserve"> accuracy limitations, of </w:t>
      </w:r>
      <w:r w:rsidR="009E2312">
        <w:rPr>
          <w:rFonts w:ascii="Arial" w:hAnsi="Arial" w:cs="Arial"/>
          <w:sz w:val="15"/>
          <w:szCs w:val="15"/>
        </w:rPr>
        <w:t>“80 to 90</w:t>
      </w:r>
      <w:r w:rsidR="002A65CD">
        <w:rPr>
          <w:rFonts w:ascii="Arial" w:hAnsi="Arial" w:cs="Arial"/>
          <w:sz w:val="15"/>
          <w:szCs w:val="15"/>
        </w:rPr>
        <w:t>%</w:t>
      </w:r>
      <w:r w:rsidR="009E2312">
        <w:rPr>
          <w:rFonts w:ascii="Arial" w:hAnsi="Arial" w:cs="Arial"/>
          <w:sz w:val="15"/>
          <w:szCs w:val="15"/>
        </w:rPr>
        <w:t>” [</w:t>
      </w:r>
      <w:r w:rsidR="002A65CD">
        <w:rPr>
          <w:rFonts w:ascii="Arial" w:hAnsi="Arial" w:cs="Arial"/>
          <w:sz w:val="15"/>
          <w:szCs w:val="15"/>
        </w:rPr>
        <w:t>15</w:t>
      </w:r>
      <w:r w:rsidR="009E2312">
        <w:rPr>
          <w:rFonts w:ascii="Arial" w:hAnsi="Arial" w:cs="Arial"/>
          <w:sz w:val="15"/>
          <w:szCs w:val="15"/>
        </w:rPr>
        <w:t>].</w:t>
      </w:r>
    </w:p>
    <w:p w14:paraId="04203338" w14:textId="77777777" w:rsidR="00D51AE8" w:rsidRPr="009E2312" w:rsidRDefault="00D51AE8" w:rsidP="008C5339">
      <w:pPr>
        <w:spacing w:after="0" w:line="240" w:lineRule="auto"/>
        <w:rPr>
          <w:rFonts w:ascii="Arial" w:hAnsi="Arial" w:cs="Arial"/>
          <w:b/>
          <w:bCs/>
          <w:sz w:val="15"/>
          <w:szCs w:val="15"/>
        </w:rPr>
      </w:pPr>
    </w:p>
    <w:p w14:paraId="731610A0" w14:textId="09184BCA" w:rsidR="00E121DA" w:rsidRPr="00D231AF" w:rsidRDefault="00E121DA" w:rsidP="008C5339">
      <w:pPr>
        <w:spacing w:after="0" w:line="240" w:lineRule="auto"/>
        <w:rPr>
          <w:rFonts w:ascii="Arial" w:hAnsi="Arial" w:cs="Arial"/>
          <w:b/>
          <w:bCs/>
          <w:sz w:val="20"/>
          <w:szCs w:val="20"/>
        </w:rPr>
      </w:pPr>
      <w:r w:rsidRPr="00D231AF">
        <w:rPr>
          <w:rFonts w:ascii="Arial" w:hAnsi="Arial" w:cs="Arial"/>
          <w:b/>
          <w:bCs/>
          <w:sz w:val="20"/>
          <w:szCs w:val="20"/>
        </w:rPr>
        <w:t>Development Discoveries</w:t>
      </w:r>
    </w:p>
    <w:p w14:paraId="3088B294" w14:textId="77777777" w:rsidR="00E121DA" w:rsidRPr="007A066E" w:rsidRDefault="00E121DA" w:rsidP="008C5339">
      <w:pPr>
        <w:spacing w:after="0" w:line="240" w:lineRule="auto"/>
        <w:rPr>
          <w:rFonts w:ascii="Arial" w:hAnsi="Arial" w:cs="Arial"/>
          <w:sz w:val="15"/>
          <w:szCs w:val="15"/>
        </w:rPr>
      </w:pPr>
    </w:p>
    <w:p w14:paraId="42CA80CF" w14:textId="054600D3" w:rsidR="00C0590D" w:rsidRPr="00C0590D" w:rsidRDefault="00D615D5" w:rsidP="00C0590D">
      <w:pPr>
        <w:spacing w:after="0" w:line="240" w:lineRule="auto"/>
        <w:rPr>
          <w:rFonts w:ascii="Arial" w:hAnsi="Arial" w:cs="Arial"/>
          <w:sz w:val="15"/>
          <w:szCs w:val="15"/>
        </w:rPr>
      </w:pPr>
      <w:r w:rsidRPr="007A066E">
        <w:rPr>
          <w:rFonts w:ascii="Arial" w:hAnsi="Arial" w:cs="Arial"/>
          <w:sz w:val="15"/>
          <w:szCs w:val="15"/>
        </w:rPr>
        <w:tab/>
      </w:r>
      <w:r w:rsidR="00032A51">
        <w:rPr>
          <w:rFonts w:ascii="Arial" w:hAnsi="Arial" w:cs="Arial"/>
          <w:sz w:val="15"/>
          <w:szCs w:val="15"/>
        </w:rPr>
        <w:t xml:space="preserve">Given the </w:t>
      </w:r>
      <w:r w:rsidR="00C94A73">
        <w:rPr>
          <w:rFonts w:ascii="Arial" w:hAnsi="Arial" w:cs="Arial"/>
          <w:sz w:val="15"/>
          <w:szCs w:val="15"/>
        </w:rPr>
        <w:t>catalogue</w:t>
      </w:r>
      <w:r w:rsidR="00032A51">
        <w:rPr>
          <w:rFonts w:ascii="Arial" w:hAnsi="Arial" w:cs="Arial"/>
          <w:sz w:val="15"/>
          <w:szCs w:val="15"/>
        </w:rPr>
        <w:t xml:space="preserve"> of developments regulated by the chatbot, it is recognised that the efforts </w:t>
      </w:r>
      <w:r w:rsidR="00AF10B9">
        <w:rPr>
          <w:rFonts w:ascii="Arial" w:hAnsi="Arial" w:cs="Arial"/>
          <w:sz w:val="15"/>
          <w:szCs w:val="15"/>
        </w:rPr>
        <w:t>discussed</w:t>
      </w:r>
      <w:r w:rsidR="007C48D8">
        <w:rPr>
          <w:rFonts w:ascii="Arial" w:hAnsi="Arial" w:cs="Arial"/>
          <w:sz w:val="15"/>
          <w:szCs w:val="15"/>
        </w:rPr>
        <w:t>,</w:t>
      </w:r>
      <w:r w:rsidR="00032A51">
        <w:rPr>
          <w:rFonts w:ascii="Arial" w:hAnsi="Arial" w:cs="Arial"/>
          <w:sz w:val="15"/>
          <w:szCs w:val="15"/>
        </w:rPr>
        <w:t xml:space="preserve"> have been proficient for enhancing the validity of the responses that </w:t>
      </w:r>
      <w:r w:rsidR="00C94A73">
        <w:rPr>
          <w:rFonts w:ascii="Arial" w:hAnsi="Arial" w:cs="Arial"/>
          <w:sz w:val="15"/>
          <w:szCs w:val="15"/>
        </w:rPr>
        <w:t xml:space="preserve">its </w:t>
      </w:r>
      <w:r w:rsidR="00032A51">
        <w:rPr>
          <w:rFonts w:ascii="Arial" w:hAnsi="Arial" w:cs="Arial"/>
          <w:sz w:val="15"/>
          <w:szCs w:val="15"/>
        </w:rPr>
        <w:t xml:space="preserve">model produces. However, it is also acknowledged that the validity yielded by the model could be improved further, given </w:t>
      </w:r>
      <w:r w:rsidR="00B5423C">
        <w:rPr>
          <w:rFonts w:ascii="Arial" w:hAnsi="Arial" w:cs="Arial"/>
          <w:sz w:val="15"/>
          <w:szCs w:val="15"/>
        </w:rPr>
        <w:t>gr</w:t>
      </w:r>
      <w:r w:rsidR="00377C6D">
        <w:rPr>
          <w:rFonts w:ascii="Arial" w:hAnsi="Arial" w:cs="Arial"/>
          <w:sz w:val="15"/>
          <w:szCs w:val="15"/>
        </w:rPr>
        <w:t>ea</w:t>
      </w:r>
      <w:r w:rsidR="00B5423C">
        <w:rPr>
          <w:rFonts w:ascii="Arial" w:hAnsi="Arial" w:cs="Arial"/>
          <w:sz w:val="15"/>
          <w:szCs w:val="15"/>
        </w:rPr>
        <w:t>ter volumes of</w:t>
      </w:r>
      <w:r w:rsidR="00032A51">
        <w:rPr>
          <w:rFonts w:ascii="Arial" w:hAnsi="Arial" w:cs="Arial"/>
          <w:sz w:val="15"/>
          <w:szCs w:val="15"/>
        </w:rPr>
        <w:t xml:space="preserve"> time and computational resources were</w:t>
      </w:r>
      <w:r w:rsidR="00B5423C">
        <w:rPr>
          <w:rFonts w:ascii="Arial" w:hAnsi="Arial" w:cs="Arial"/>
          <w:sz w:val="15"/>
          <w:szCs w:val="15"/>
        </w:rPr>
        <w:t xml:space="preserve"> available.</w:t>
      </w:r>
      <w:r w:rsidR="00DA473B">
        <w:rPr>
          <w:rFonts w:ascii="Arial" w:hAnsi="Arial" w:cs="Arial"/>
          <w:sz w:val="15"/>
          <w:szCs w:val="15"/>
        </w:rPr>
        <w:t xml:space="preserve"> </w:t>
      </w:r>
      <w:r w:rsidR="00E66818">
        <w:rPr>
          <w:rFonts w:ascii="Arial" w:hAnsi="Arial" w:cs="Arial"/>
          <w:sz w:val="15"/>
          <w:szCs w:val="15"/>
        </w:rPr>
        <w:t>Conclusions drawn:</w:t>
      </w:r>
      <w:r w:rsidR="00AF10B9">
        <w:rPr>
          <w:rFonts w:ascii="Arial" w:hAnsi="Arial" w:cs="Arial"/>
          <w:sz w:val="15"/>
          <w:szCs w:val="15"/>
        </w:rPr>
        <w:t xml:space="preserve"> </w:t>
      </w:r>
    </w:p>
    <w:p w14:paraId="4015E87B" w14:textId="73CAD1C7" w:rsidR="002C373F" w:rsidRDefault="002C373F" w:rsidP="00C93CDE">
      <w:pPr>
        <w:pStyle w:val="ListParagraph"/>
        <w:numPr>
          <w:ilvl w:val="0"/>
          <w:numId w:val="17"/>
        </w:numPr>
        <w:spacing w:after="0" w:line="240" w:lineRule="auto"/>
        <w:rPr>
          <w:rFonts w:ascii="Arial" w:hAnsi="Arial" w:cs="Arial"/>
          <w:sz w:val="15"/>
          <w:szCs w:val="15"/>
        </w:rPr>
      </w:pPr>
      <w:r>
        <w:rPr>
          <w:rFonts w:ascii="Arial" w:hAnsi="Arial" w:cs="Arial"/>
          <w:sz w:val="15"/>
          <w:szCs w:val="15"/>
        </w:rPr>
        <w:t>The Cornell movie-quotes te</w:t>
      </w:r>
      <w:r w:rsidR="001564D9">
        <w:rPr>
          <w:rFonts w:ascii="Arial" w:hAnsi="Arial" w:cs="Arial"/>
          <w:sz w:val="15"/>
          <w:szCs w:val="15"/>
        </w:rPr>
        <w:t>x</w:t>
      </w:r>
      <w:r>
        <w:rPr>
          <w:rFonts w:ascii="Arial" w:hAnsi="Arial" w:cs="Arial"/>
          <w:sz w:val="15"/>
          <w:szCs w:val="15"/>
        </w:rPr>
        <w:t>t corpus is</w:t>
      </w:r>
      <w:r w:rsidR="001564D9">
        <w:rPr>
          <w:rFonts w:ascii="Arial" w:hAnsi="Arial" w:cs="Arial"/>
          <w:sz w:val="15"/>
          <w:szCs w:val="15"/>
        </w:rPr>
        <w:t xml:space="preserve"> recognised as the dataset </w:t>
      </w:r>
      <w:r w:rsidR="00187A3D">
        <w:rPr>
          <w:rFonts w:ascii="Arial" w:hAnsi="Arial" w:cs="Arial"/>
          <w:sz w:val="15"/>
          <w:szCs w:val="15"/>
        </w:rPr>
        <w:t>that yields</w:t>
      </w:r>
      <w:r w:rsidR="001564D9">
        <w:rPr>
          <w:rFonts w:ascii="Arial" w:hAnsi="Arial" w:cs="Arial"/>
          <w:sz w:val="15"/>
          <w:szCs w:val="15"/>
        </w:rPr>
        <w:t xml:space="preserve"> the most </w:t>
      </w:r>
      <w:r w:rsidR="00187A3D">
        <w:rPr>
          <w:rFonts w:ascii="Arial" w:hAnsi="Arial" w:cs="Arial"/>
          <w:sz w:val="15"/>
          <w:szCs w:val="15"/>
        </w:rPr>
        <w:t>validity</w:t>
      </w:r>
      <w:r w:rsidR="001564D9">
        <w:rPr>
          <w:rFonts w:ascii="Arial" w:hAnsi="Arial" w:cs="Arial"/>
          <w:sz w:val="15"/>
          <w:szCs w:val="15"/>
        </w:rPr>
        <w:t>, for all corpora supported.</w:t>
      </w:r>
      <w:r>
        <w:rPr>
          <w:rFonts w:ascii="Arial" w:hAnsi="Arial" w:cs="Arial"/>
          <w:sz w:val="15"/>
          <w:szCs w:val="15"/>
        </w:rPr>
        <w:t xml:space="preserve"> </w:t>
      </w:r>
    </w:p>
    <w:p w14:paraId="5A14252B" w14:textId="3451C596" w:rsidR="007224EC" w:rsidRPr="00C93CDE" w:rsidRDefault="002C373F" w:rsidP="00C93CDE">
      <w:pPr>
        <w:pStyle w:val="ListParagraph"/>
        <w:numPr>
          <w:ilvl w:val="0"/>
          <w:numId w:val="17"/>
        </w:numPr>
        <w:spacing w:after="0" w:line="240" w:lineRule="auto"/>
        <w:rPr>
          <w:rFonts w:ascii="Arial" w:hAnsi="Arial" w:cs="Arial"/>
          <w:sz w:val="15"/>
          <w:szCs w:val="15"/>
        </w:rPr>
      </w:pPr>
      <w:r>
        <w:rPr>
          <w:rFonts w:ascii="Arial" w:hAnsi="Arial" w:cs="Arial"/>
          <w:sz w:val="15"/>
          <w:szCs w:val="15"/>
        </w:rPr>
        <w:t xml:space="preserve">The Gated Recurrent Unit (GRU) RNN module when multilayer perceptron NN is not applicated, yields bettered responses. </w:t>
      </w:r>
    </w:p>
    <w:p w14:paraId="7C8C7407" w14:textId="122EF3F2" w:rsidR="000A23EB" w:rsidRDefault="00C0590D" w:rsidP="000A23EB">
      <w:pPr>
        <w:pStyle w:val="ListParagraph"/>
        <w:numPr>
          <w:ilvl w:val="0"/>
          <w:numId w:val="17"/>
        </w:numPr>
        <w:spacing w:after="0" w:line="240" w:lineRule="auto"/>
        <w:rPr>
          <w:rFonts w:ascii="Arial" w:hAnsi="Arial" w:cs="Arial"/>
          <w:sz w:val="15"/>
          <w:szCs w:val="15"/>
        </w:rPr>
      </w:pPr>
      <w:r>
        <w:rPr>
          <w:rFonts w:ascii="Arial" w:hAnsi="Arial" w:cs="Arial"/>
          <w:sz w:val="15"/>
          <w:szCs w:val="15"/>
        </w:rPr>
        <w:t>The dot-product scoring method of the decoder model’s attention mechanism was well-adapted for yielding valid responses.</w:t>
      </w:r>
    </w:p>
    <w:p w14:paraId="2E515000" w14:textId="7B0543A2" w:rsidR="000A23EB" w:rsidRDefault="00DD499B" w:rsidP="000A23EB">
      <w:pPr>
        <w:pStyle w:val="ListParagraph"/>
        <w:numPr>
          <w:ilvl w:val="0"/>
          <w:numId w:val="17"/>
        </w:numPr>
        <w:spacing w:after="0" w:line="240" w:lineRule="auto"/>
        <w:rPr>
          <w:rFonts w:ascii="Arial" w:hAnsi="Arial" w:cs="Arial"/>
          <w:sz w:val="15"/>
          <w:szCs w:val="15"/>
        </w:rPr>
      </w:pPr>
      <w:r>
        <w:rPr>
          <w:rFonts w:ascii="Arial" w:hAnsi="Arial" w:cs="Arial"/>
          <w:sz w:val="15"/>
          <w:szCs w:val="15"/>
        </w:rPr>
        <w:t xml:space="preserve">The training-to-evaluation data subset ratio </w:t>
      </w:r>
      <w:r w:rsidR="007B2BF7">
        <w:rPr>
          <w:rFonts w:ascii="Arial" w:hAnsi="Arial" w:cs="Arial"/>
          <w:sz w:val="15"/>
          <w:szCs w:val="15"/>
        </w:rPr>
        <w:t>‘</w:t>
      </w:r>
      <w:r>
        <w:rPr>
          <w:rFonts w:ascii="Arial" w:hAnsi="Arial" w:cs="Arial"/>
          <w:sz w:val="15"/>
          <w:szCs w:val="15"/>
        </w:rPr>
        <w:t>80:20’ and sentence pair extraction mode ‘ordered’, yield</w:t>
      </w:r>
      <w:r w:rsidR="00C55C31">
        <w:rPr>
          <w:rFonts w:ascii="Arial" w:hAnsi="Arial" w:cs="Arial"/>
          <w:sz w:val="15"/>
          <w:szCs w:val="15"/>
        </w:rPr>
        <w:t>s</w:t>
      </w:r>
      <w:r>
        <w:rPr>
          <w:rFonts w:ascii="Arial" w:hAnsi="Arial" w:cs="Arial"/>
          <w:sz w:val="15"/>
          <w:szCs w:val="15"/>
        </w:rPr>
        <w:t xml:space="preserve"> more</w:t>
      </w:r>
      <w:r w:rsidR="007B2BF7">
        <w:rPr>
          <w:rFonts w:ascii="Arial" w:hAnsi="Arial" w:cs="Arial"/>
          <w:sz w:val="15"/>
          <w:szCs w:val="15"/>
        </w:rPr>
        <w:t xml:space="preserve"> </w:t>
      </w:r>
      <w:r>
        <w:rPr>
          <w:rFonts w:ascii="Arial" w:hAnsi="Arial" w:cs="Arial"/>
          <w:sz w:val="15"/>
          <w:szCs w:val="15"/>
        </w:rPr>
        <w:t>valid</w:t>
      </w:r>
      <w:r w:rsidR="00C55C31">
        <w:rPr>
          <w:rFonts w:ascii="Arial" w:hAnsi="Arial" w:cs="Arial"/>
          <w:sz w:val="15"/>
          <w:szCs w:val="15"/>
        </w:rPr>
        <w:t xml:space="preserve"> responses</w:t>
      </w:r>
      <w:r>
        <w:rPr>
          <w:rFonts w:ascii="Arial" w:hAnsi="Arial" w:cs="Arial"/>
          <w:sz w:val="15"/>
          <w:szCs w:val="15"/>
        </w:rPr>
        <w:t>.</w:t>
      </w:r>
    </w:p>
    <w:p w14:paraId="59FB3334" w14:textId="70BD4EE9" w:rsidR="000A23EB" w:rsidRPr="000A23EB" w:rsidRDefault="002953BA" w:rsidP="000A23EB">
      <w:pPr>
        <w:pStyle w:val="ListParagraph"/>
        <w:numPr>
          <w:ilvl w:val="0"/>
          <w:numId w:val="17"/>
        </w:numPr>
        <w:spacing w:after="0" w:line="240" w:lineRule="auto"/>
        <w:rPr>
          <w:rFonts w:ascii="Arial" w:hAnsi="Arial" w:cs="Arial"/>
          <w:sz w:val="15"/>
          <w:szCs w:val="15"/>
        </w:rPr>
      </w:pPr>
      <w:r>
        <w:rPr>
          <w:rFonts w:ascii="Arial" w:hAnsi="Arial" w:cs="Arial"/>
          <w:sz w:val="15"/>
          <w:szCs w:val="15"/>
        </w:rPr>
        <w:t xml:space="preserve">The activeness of apostrophised word </w:t>
      </w:r>
      <w:r w:rsidR="0021550B">
        <w:rPr>
          <w:rFonts w:ascii="Arial" w:hAnsi="Arial" w:cs="Arial"/>
          <w:sz w:val="15"/>
          <w:szCs w:val="15"/>
        </w:rPr>
        <w:t>concatenation</w:t>
      </w:r>
      <w:r>
        <w:rPr>
          <w:rFonts w:ascii="Arial" w:hAnsi="Arial" w:cs="Arial"/>
          <w:sz w:val="15"/>
          <w:szCs w:val="15"/>
        </w:rPr>
        <w:t xml:space="preserve"> enhances error-handling </w:t>
      </w:r>
      <w:r w:rsidR="005358ED">
        <w:rPr>
          <w:rFonts w:ascii="Arial" w:hAnsi="Arial" w:cs="Arial"/>
          <w:sz w:val="15"/>
          <w:szCs w:val="15"/>
        </w:rPr>
        <w:t xml:space="preserve">for the model </w:t>
      </w:r>
      <w:r>
        <w:rPr>
          <w:rFonts w:ascii="Arial" w:hAnsi="Arial" w:cs="Arial"/>
          <w:sz w:val="15"/>
          <w:szCs w:val="15"/>
        </w:rPr>
        <w:t>and the validity of its responses.</w:t>
      </w:r>
    </w:p>
    <w:p w14:paraId="757B1DDF" w14:textId="21651E03" w:rsidR="00A7798D" w:rsidRPr="008059C0" w:rsidRDefault="00A7798D" w:rsidP="008C5339">
      <w:pPr>
        <w:spacing w:after="0" w:line="240" w:lineRule="auto"/>
        <w:rPr>
          <w:rFonts w:ascii="Arial" w:hAnsi="Arial" w:cs="Arial"/>
          <w:b/>
          <w:bCs/>
          <w:sz w:val="20"/>
          <w:szCs w:val="20"/>
        </w:rPr>
      </w:pPr>
      <w:r w:rsidRPr="00C93CDE">
        <w:rPr>
          <w:rFonts w:ascii="Arial" w:hAnsi="Arial" w:cs="Arial"/>
          <w:b/>
          <w:bCs/>
          <w:sz w:val="20"/>
          <w:szCs w:val="20"/>
        </w:rPr>
        <w:lastRenderedPageBreak/>
        <w:t>References</w:t>
      </w:r>
    </w:p>
    <w:p w14:paraId="0F35D905" w14:textId="77777777" w:rsidR="00A7798D" w:rsidRPr="00037929" w:rsidRDefault="00A7798D" w:rsidP="008C5339">
      <w:pPr>
        <w:spacing w:after="0" w:line="240" w:lineRule="auto"/>
        <w:rPr>
          <w:rFonts w:ascii="Arial" w:hAnsi="Arial" w:cs="Arial"/>
          <w:sz w:val="18"/>
          <w:szCs w:val="18"/>
        </w:rPr>
      </w:pPr>
    </w:p>
    <w:p w14:paraId="01EC2B75" w14:textId="199B35B1" w:rsidR="00053BA4" w:rsidRPr="008059C0" w:rsidRDefault="00A7798D" w:rsidP="008C5339">
      <w:pPr>
        <w:spacing w:after="0" w:line="240" w:lineRule="auto"/>
        <w:rPr>
          <w:rFonts w:ascii="Arial" w:hAnsi="Arial" w:cs="Arial"/>
          <w:sz w:val="16"/>
          <w:szCs w:val="16"/>
        </w:rPr>
      </w:pPr>
      <w:r w:rsidRPr="008059C0">
        <w:rPr>
          <w:rFonts w:ascii="Arial" w:hAnsi="Arial" w:cs="Arial"/>
          <w:sz w:val="16"/>
          <w:szCs w:val="16"/>
        </w:rPr>
        <w:t xml:space="preserve">[1] </w:t>
      </w:r>
      <w:proofErr w:type="spellStart"/>
      <w:r w:rsidR="00DB7E3B" w:rsidRPr="008059C0">
        <w:rPr>
          <w:rFonts w:ascii="Arial" w:hAnsi="Arial" w:cs="Arial"/>
          <w:sz w:val="16"/>
          <w:szCs w:val="16"/>
        </w:rPr>
        <w:t>PyTorc</w:t>
      </w:r>
      <w:r w:rsidR="00E55843" w:rsidRPr="008059C0">
        <w:rPr>
          <w:rFonts w:ascii="Arial" w:hAnsi="Arial" w:cs="Arial"/>
          <w:sz w:val="16"/>
          <w:szCs w:val="16"/>
        </w:rPr>
        <w:t>h</w:t>
      </w:r>
      <w:proofErr w:type="spellEnd"/>
      <w:r w:rsidR="00DB7E3B" w:rsidRPr="008059C0">
        <w:rPr>
          <w:rFonts w:ascii="Arial" w:hAnsi="Arial" w:cs="Arial"/>
          <w:sz w:val="16"/>
          <w:szCs w:val="16"/>
        </w:rPr>
        <w:t xml:space="preserve"> (2017)</w:t>
      </w:r>
      <w:r w:rsidR="00E55843" w:rsidRPr="008059C0">
        <w:rPr>
          <w:rFonts w:ascii="Arial" w:hAnsi="Arial" w:cs="Arial"/>
          <w:sz w:val="16"/>
          <w:szCs w:val="16"/>
        </w:rPr>
        <w:t xml:space="preserve"> </w:t>
      </w:r>
      <w:r w:rsidR="00E55843" w:rsidRPr="008059C0">
        <w:rPr>
          <w:rFonts w:ascii="Arial" w:hAnsi="Arial" w:cs="Arial"/>
          <w:i/>
          <w:iCs/>
          <w:sz w:val="16"/>
          <w:szCs w:val="16"/>
        </w:rPr>
        <w:t>Chatbot tutorial</w:t>
      </w:r>
      <w:r w:rsidR="00E55843" w:rsidRPr="008059C0">
        <w:rPr>
          <w:rFonts w:ascii="Arial" w:hAnsi="Arial" w:cs="Arial"/>
          <w:sz w:val="16"/>
          <w:szCs w:val="16"/>
        </w:rPr>
        <w:t xml:space="preserve">. [Online] </w:t>
      </w:r>
      <w:proofErr w:type="spellStart"/>
      <w:r w:rsidR="00E55843" w:rsidRPr="008059C0">
        <w:rPr>
          <w:rFonts w:ascii="Arial" w:hAnsi="Arial" w:cs="Arial"/>
          <w:sz w:val="16"/>
          <w:szCs w:val="16"/>
        </w:rPr>
        <w:t>PyTorch</w:t>
      </w:r>
      <w:proofErr w:type="spellEnd"/>
      <w:r w:rsidR="00E55843" w:rsidRPr="008059C0">
        <w:rPr>
          <w:rFonts w:ascii="Arial" w:hAnsi="Arial" w:cs="Arial"/>
          <w:sz w:val="16"/>
          <w:szCs w:val="16"/>
        </w:rPr>
        <w:t xml:space="preserve">. Available from: </w:t>
      </w:r>
      <w:r w:rsidR="00E55843" w:rsidRPr="008059C0">
        <w:rPr>
          <w:rFonts w:ascii="Arial" w:hAnsi="Arial" w:cs="Arial"/>
          <w:sz w:val="16"/>
          <w:szCs w:val="16"/>
          <w:u w:val="single"/>
        </w:rPr>
        <w:t>https://pytorch.org/tutorials/beginner/chatbot_tutorial.html</w:t>
      </w:r>
      <w:r w:rsidR="00E55843" w:rsidRPr="008059C0">
        <w:rPr>
          <w:rFonts w:ascii="Arial" w:hAnsi="Arial" w:cs="Arial"/>
          <w:sz w:val="16"/>
          <w:szCs w:val="16"/>
        </w:rPr>
        <w:t xml:space="preserve"> [Accessed: 23/12/20]</w:t>
      </w:r>
      <w:r w:rsidR="00053BA4" w:rsidRPr="008059C0">
        <w:rPr>
          <w:rFonts w:ascii="Arial" w:hAnsi="Arial" w:cs="Arial"/>
          <w:sz w:val="16"/>
          <w:szCs w:val="16"/>
        </w:rPr>
        <w:t>.</w:t>
      </w:r>
    </w:p>
    <w:p w14:paraId="47A8B60F" w14:textId="77777777" w:rsidR="00A27AF6" w:rsidRPr="008059C0" w:rsidRDefault="00A27AF6" w:rsidP="008C5339">
      <w:pPr>
        <w:spacing w:after="0" w:line="240" w:lineRule="auto"/>
        <w:rPr>
          <w:rFonts w:ascii="Arial" w:hAnsi="Arial" w:cs="Arial"/>
          <w:sz w:val="16"/>
          <w:szCs w:val="16"/>
        </w:rPr>
      </w:pPr>
    </w:p>
    <w:p w14:paraId="06AEC0C0" w14:textId="2E5D2934" w:rsidR="00A7798D" w:rsidRPr="008059C0" w:rsidRDefault="00A7798D" w:rsidP="008C5339">
      <w:pPr>
        <w:spacing w:after="0" w:line="240" w:lineRule="auto"/>
        <w:rPr>
          <w:rFonts w:ascii="Arial" w:hAnsi="Arial" w:cs="Arial"/>
          <w:sz w:val="16"/>
          <w:szCs w:val="16"/>
        </w:rPr>
      </w:pPr>
      <w:r w:rsidRPr="008059C0">
        <w:rPr>
          <w:rFonts w:ascii="Arial" w:hAnsi="Arial" w:cs="Arial"/>
          <w:sz w:val="16"/>
          <w:szCs w:val="16"/>
        </w:rPr>
        <w:t xml:space="preserve">[2] </w:t>
      </w:r>
      <w:r w:rsidR="007224EC" w:rsidRPr="008059C0">
        <w:rPr>
          <w:rFonts w:ascii="Arial" w:hAnsi="Arial" w:cs="Arial"/>
          <w:sz w:val="16"/>
          <w:szCs w:val="16"/>
        </w:rPr>
        <w:t xml:space="preserve">HU, J. (2018) </w:t>
      </w:r>
      <w:r w:rsidR="007224EC" w:rsidRPr="008059C0">
        <w:rPr>
          <w:rFonts w:ascii="Arial" w:hAnsi="Arial" w:cs="Arial"/>
          <w:i/>
          <w:iCs/>
          <w:sz w:val="16"/>
          <w:szCs w:val="16"/>
        </w:rPr>
        <w:t xml:space="preserve">A Simple Starter Guide to Build a Neural Network. </w:t>
      </w:r>
      <w:r w:rsidR="007224EC" w:rsidRPr="008059C0">
        <w:rPr>
          <w:rFonts w:ascii="Arial" w:hAnsi="Arial" w:cs="Arial"/>
          <w:sz w:val="16"/>
          <w:szCs w:val="16"/>
        </w:rPr>
        <w:t xml:space="preserve">[Weblog] </w:t>
      </w:r>
      <w:r w:rsidR="007224EC" w:rsidRPr="008059C0">
        <w:rPr>
          <w:rFonts w:ascii="Arial" w:hAnsi="Arial" w:cs="Arial"/>
          <w:i/>
          <w:iCs/>
          <w:sz w:val="16"/>
          <w:szCs w:val="16"/>
        </w:rPr>
        <w:t>Towards Data Science</w:t>
      </w:r>
      <w:r w:rsidR="00E2605C" w:rsidRPr="008059C0">
        <w:rPr>
          <w:rFonts w:ascii="Arial" w:hAnsi="Arial" w:cs="Arial"/>
          <w:sz w:val="16"/>
          <w:szCs w:val="16"/>
        </w:rPr>
        <w:t>. 20</w:t>
      </w:r>
      <w:r w:rsidR="00E2605C" w:rsidRPr="008059C0">
        <w:rPr>
          <w:rFonts w:ascii="Arial" w:hAnsi="Arial" w:cs="Arial"/>
          <w:sz w:val="16"/>
          <w:szCs w:val="16"/>
          <w:vertAlign w:val="superscript"/>
        </w:rPr>
        <w:t>th</w:t>
      </w:r>
      <w:r w:rsidR="00E2605C" w:rsidRPr="008059C0">
        <w:rPr>
          <w:rFonts w:ascii="Arial" w:hAnsi="Arial" w:cs="Arial"/>
          <w:sz w:val="16"/>
          <w:szCs w:val="16"/>
        </w:rPr>
        <w:t xml:space="preserve"> January. Available from: </w:t>
      </w:r>
      <w:r w:rsidR="00E2605C" w:rsidRPr="008059C0">
        <w:rPr>
          <w:rFonts w:ascii="Arial" w:hAnsi="Arial" w:cs="Arial"/>
          <w:sz w:val="16"/>
          <w:szCs w:val="16"/>
          <w:u w:val="single"/>
        </w:rPr>
        <w:t>https://towardsdatascience.com/a-simple-starter-guide-to-build-a-neural-network-3c2cf07b8d7c</w:t>
      </w:r>
      <w:r w:rsidR="00E2605C" w:rsidRPr="008059C0">
        <w:rPr>
          <w:rFonts w:ascii="Arial" w:hAnsi="Arial" w:cs="Arial"/>
          <w:sz w:val="16"/>
          <w:szCs w:val="16"/>
        </w:rPr>
        <w:t xml:space="preserve"> [Accessed: 23/12/20].</w:t>
      </w:r>
    </w:p>
    <w:p w14:paraId="47027BDE" w14:textId="77777777" w:rsidR="00A27AF6" w:rsidRPr="008059C0" w:rsidRDefault="00A27AF6" w:rsidP="008C5339">
      <w:pPr>
        <w:spacing w:after="0" w:line="240" w:lineRule="auto"/>
        <w:rPr>
          <w:rFonts w:ascii="Arial" w:hAnsi="Arial" w:cs="Arial"/>
          <w:sz w:val="16"/>
          <w:szCs w:val="16"/>
        </w:rPr>
      </w:pPr>
    </w:p>
    <w:p w14:paraId="32694AF5" w14:textId="27CB21C4" w:rsidR="00A7798D" w:rsidRPr="008059C0" w:rsidRDefault="00E2605C" w:rsidP="008C5339">
      <w:pPr>
        <w:spacing w:after="0" w:line="240" w:lineRule="auto"/>
        <w:rPr>
          <w:rFonts w:ascii="Arial" w:hAnsi="Arial" w:cs="Arial"/>
          <w:sz w:val="16"/>
          <w:szCs w:val="16"/>
        </w:rPr>
      </w:pPr>
      <w:r w:rsidRPr="008059C0">
        <w:rPr>
          <w:rFonts w:ascii="Arial" w:hAnsi="Arial" w:cs="Arial"/>
          <w:sz w:val="16"/>
          <w:szCs w:val="16"/>
        </w:rPr>
        <w:t>[3]</w:t>
      </w:r>
      <w:r w:rsidR="00053BA4" w:rsidRPr="008059C0">
        <w:rPr>
          <w:rFonts w:ascii="Arial" w:hAnsi="Arial" w:cs="Arial"/>
          <w:sz w:val="16"/>
          <w:szCs w:val="16"/>
        </w:rPr>
        <w:t xml:space="preserve"> Deep Learning Wizard (2020) </w:t>
      </w:r>
      <w:r w:rsidR="00053BA4" w:rsidRPr="008059C0">
        <w:rPr>
          <w:rFonts w:ascii="Arial" w:hAnsi="Arial" w:cs="Arial"/>
          <w:i/>
          <w:iCs/>
          <w:sz w:val="16"/>
          <w:szCs w:val="16"/>
        </w:rPr>
        <w:t xml:space="preserve">Long Short-Term Memory (LSTM) network with </w:t>
      </w:r>
      <w:proofErr w:type="spellStart"/>
      <w:r w:rsidR="00053BA4" w:rsidRPr="008059C0">
        <w:rPr>
          <w:rFonts w:ascii="Arial" w:hAnsi="Arial" w:cs="Arial"/>
          <w:i/>
          <w:iCs/>
          <w:sz w:val="16"/>
          <w:szCs w:val="16"/>
        </w:rPr>
        <w:t>PyTorch</w:t>
      </w:r>
      <w:proofErr w:type="spellEnd"/>
      <w:r w:rsidR="00053BA4" w:rsidRPr="008059C0">
        <w:rPr>
          <w:rFonts w:ascii="Arial" w:hAnsi="Arial" w:cs="Arial"/>
          <w:sz w:val="16"/>
          <w:szCs w:val="16"/>
        </w:rPr>
        <w:t xml:space="preserve">. [Online] Deep Learning Wizard. Available from: </w:t>
      </w:r>
      <w:r w:rsidR="00053BA4" w:rsidRPr="008059C0">
        <w:rPr>
          <w:rFonts w:ascii="Arial" w:hAnsi="Arial" w:cs="Arial"/>
          <w:sz w:val="16"/>
          <w:szCs w:val="16"/>
          <w:u w:val="single"/>
        </w:rPr>
        <w:t>https://www.deeplearningwizard.com/deep_learning/practical_pytorch/pytorch_lstm_neuralnetwork/</w:t>
      </w:r>
      <w:r w:rsidR="00053BA4" w:rsidRPr="008059C0">
        <w:rPr>
          <w:rFonts w:ascii="Arial" w:hAnsi="Arial" w:cs="Arial"/>
          <w:sz w:val="16"/>
          <w:szCs w:val="16"/>
        </w:rPr>
        <w:t xml:space="preserve"> [Accessed: 23/12/20].</w:t>
      </w:r>
    </w:p>
    <w:p w14:paraId="07D517D9" w14:textId="6CC7A7C1" w:rsidR="00A27AF6" w:rsidRDefault="00A27AF6" w:rsidP="008C5339">
      <w:pPr>
        <w:spacing w:after="0" w:line="240" w:lineRule="auto"/>
        <w:rPr>
          <w:rFonts w:ascii="Arial" w:hAnsi="Arial" w:cs="Arial"/>
          <w:sz w:val="16"/>
          <w:szCs w:val="16"/>
        </w:rPr>
      </w:pPr>
    </w:p>
    <w:p w14:paraId="427B7659" w14:textId="4C15DC6D" w:rsidR="002B0C60" w:rsidRDefault="002B0C60" w:rsidP="008C5339">
      <w:pPr>
        <w:spacing w:after="0" w:line="240" w:lineRule="auto"/>
        <w:rPr>
          <w:rFonts w:ascii="Arial" w:hAnsi="Arial" w:cs="Arial"/>
          <w:sz w:val="16"/>
          <w:szCs w:val="16"/>
        </w:rPr>
      </w:pPr>
      <w:r w:rsidRPr="007F6C62">
        <w:rPr>
          <w:rFonts w:ascii="Arial" w:hAnsi="Arial" w:cs="Arial"/>
          <w:sz w:val="16"/>
          <w:szCs w:val="16"/>
        </w:rPr>
        <w:t xml:space="preserve">[4] </w:t>
      </w:r>
      <w:r w:rsidR="007F6C62" w:rsidRPr="007F6C62">
        <w:rPr>
          <w:rFonts w:ascii="Arial" w:hAnsi="Arial" w:cs="Arial"/>
          <w:sz w:val="16"/>
          <w:szCs w:val="16"/>
        </w:rPr>
        <w:t>JIA, W. and ZHAO, D. and SHEN, T. and TANG, Y. and ZHAO, Y (2014) Study on Optimized Elman Neural Network Classification Algorithm Based on PLS and CA</w:t>
      </w:r>
      <w:r w:rsidR="007F6C62">
        <w:rPr>
          <w:rFonts w:ascii="Arial" w:hAnsi="Arial" w:cs="Arial"/>
          <w:sz w:val="16"/>
          <w:szCs w:val="16"/>
        </w:rPr>
        <w:t xml:space="preserve">. </w:t>
      </w:r>
      <w:r w:rsidR="007F6C62" w:rsidRPr="007F6C62">
        <w:rPr>
          <w:rFonts w:ascii="Arial" w:hAnsi="Arial" w:cs="Arial"/>
          <w:i/>
          <w:iCs/>
          <w:sz w:val="16"/>
          <w:szCs w:val="16"/>
        </w:rPr>
        <w:t>Computational Intelligence and Neuroscience</w:t>
      </w:r>
      <w:r w:rsidR="007F6C62">
        <w:rPr>
          <w:rFonts w:ascii="Arial" w:hAnsi="Arial" w:cs="Arial"/>
          <w:sz w:val="16"/>
          <w:szCs w:val="16"/>
        </w:rPr>
        <w:t>. [Online]</w:t>
      </w:r>
      <w:r w:rsidR="007F6C62" w:rsidRPr="007F6C62">
        <w:rPr>
          <w:rFonts w:ascii="Arial" w:hAnsi="Arial" w:cs="Arial"/>
          <w:sz w:val="16"/>
          <w:szCs w:val="16"/>
        </w:rPr>
        <w:t xml:space="preserve"> </w:t>
      </w:r>
      <w:r w:rsidR="007F6C62">
        <w:rPr>
          <w:rFonts w:ascii="Arial" w:hAnsi="Arial" w:cs="Arial"/>
          <w:sz w:val="16"/>
          <w:szCs w:val="16"/>
        </w:rPr>
        <w:t xml:space="preserve">2014. Available from: </w:t>
      </w:r>
      <w:r w:rsidR="007F6C62" w:rsidRPr="00B045BB">
        <w:rPr>
          <w:rFonts w:ascii="Arial" w:hAnsi="Arial" w:cs="Arial"/>
          <w:sz w:val="16"/>
          <w:szCs w:val="16"/>
          <w:u w:val="single"/>
        </w:rPr>
        <w:t>https://www.hindawi.com/journals/cin/2014/724317/</w:t>
      </w:r>
      <w:r w:rsidR="007F6C62">
        <w:rPr>
          <w:rFonts w:ascii="Arial" w:hAnsi="Arial" w:cs="Arial"/>
          <w:sz w:val="16"/>
          <w:szCs w:val="16"/>
        </w:rPr>
        <w:t xml:space="preserve"> [Accessed: 23/12/20]. </w:t>
      </w:r>
    </w:p>
    <w:p w14:paraId="39010873" w14:textId="77777777" w:rsidR="002B0C60" w:rsidRPr="008059C0" w:rsidRDefault="002B0C60" w:rsidP="008C5339">
      <w:pPr>
        <w:spacing w:after="0" w:line="240" w:lineRule="auto"/>
        <w:rPr>
          <w:rFonts w:ascii="Arial" w:hAnsi="Arial" w:cs="Arial"/>
          <w:sz w:val="16"/>
          <w:szCs w:val="16"/>
        </w:rPr>
      </w:pPr>
    </w:p>
    <w:p w14:paraId="4FE1293C" w14:textId="6F997625" w:rsidR="00A27AF6" w:rsidRDefault="00E2605C" w:rsidP="0029105D">
      <w:pPr>
        <w:spacing w:after="0" w:line="240" w:lineRule="auto"/>
        <w:rPr>
          <w:rFonts w:ascii="Arial" w:hAnsi="Arial" w:cs="Arial"/>
          <w:sz w:val="16"/>
          <w:szCs w:val="16"/>
        </w:rPr>
      </w:pPr>
      <w:r w:rsidRPr="0029105D">
        <w:rPr>
          <w:rFonts w:ascii="Arial" w:hAnsi="Arial" w:cs="Arial"/>
          <w:sz w:val="16"/>
          <w:szCs w:val="16"/>
        </w:rPr>
        <w:t>[</w:t>
      </w:r>
      <w:r w:rsidR="002B0C60" w:rsidRPr="0029105D">
        <w:rPr>
          <w:rFonts w:ascii="Arial" w:hAnsi="Arial" w:cs="Arial"/>
          <w:sz w:val="16"/>
          <w:szCs w:val="16"/>
        </w:rPr>
        <w:t>5</w:t>
      </w:r>
      <w:r w:rsidRPr="0029105D">
        <w:rPr>
          <w:rFonts w:ascii="Arial" w:hAnsi="Arial" w:cs="Arial"/>
          <w:sz w:val="16"/>
          <w:szCs w:val="16"/>
        </w:rPr>
        <w:t xml:space="preserve">] </w:t>
      </w:r>
      <w:proofErr w:type="spellStart"/>
      <w:r w:rsidR="008407E6" w:rsidRPr="0029105D">
        <w:rPr>
          <w:rFonts w:ascii="Arial" w:hAnsi="Arial" w:cs="Arial"/>
          <w:sz w:val="16"/>
          <w:szCs w:val="16"/>
        </w:rPr>
        <w:t>Github</w:t>
      </w:r>
      <w:proofErr w:type="spellEnd"/>
      <w:r w:rsidR="008407E6" w:rsidRPr="0029105D">
        <w:rPr>
          <w:rFonts w:ascii="Arial" w:hAnsi="Arial" w:cs="Arial"/>
          <w:sz w:val="16"/>
          <w:szCs w:val="16"/>
        </w:rPr>
        <w:t xml:space="preserve"> (2017) </w:t>
      </w:r>
      <w:proofErr w:type="spellStart"/>
      <w:r w:rsidR="0029105D" w:rsidRPr="0029105D">
        <w:rPr>
          <w:rFonts w:ascii="Arial" w:hAnsi="Arial" w:cs="Arial"/>
          <w:i/>
          <w:iCs/>
          <w:sz w:val="16"/>
          <w:szCs w:val="16"/>
        </w:rPr>
        <w:t>spro</w:t>
      </w:r>
      <w:proofErr w:type="spellEnd"/>
      <w:r w:rsidR="0029105D" w:rsidRPr="0029105D">
        <w:rPr>
          <w:rFonts w:ascii="Arial" w:hAnsi="Arial" w:cs="Arial"/>
          <w:i/>
          <w:iCs/>
          <w:sz w:val="16"/>
          <w:szCs w:val="16"/>
        </w:rPr>
        <w:t>/pytorch-conv1d-rnn.py</w:t>
      </w:r>
      <w:r w:rsidR="0029105D">
        <w:rPr>
          <w:rFonts w:ascii="Arial" w:hAnsi="Arial" w:cs="Arial"/>
          <w:sz w:val="16"/>
          <w:szCs w:val="16"/>
        </w:rPr>
        <w:t xml:space="preserve">. [Online] </w:t>
      </w:r>
      <w:proofErr w:type="spellStart"/>
      <w:r w:rsidR="0029105D">
        <w:rPr>
          <w:rFonts w:ascii="Arial" w:hAnsi="Arial" w:cs="Arial"/>
          <w:sz w:val="16"/>
          <w:szCs w:val="16"/>
        </w:rPr>
        <w:t>Github</w:t>
      </w:r>
      <w:proofErr w:type="spellEnd"/>
      <w:r w:rsidR="0084142C">
        <w:rPr>
          <w:rFonts w:ascii="Arial" w:hAnsi="Arial" w:cs="Arial"/>
          <w:sz w:val="16"/>
          <w:szCs w:val="16"/>
        </w:rPr>
        <w:t>.</w:t>
      </w:r>
      <w:r w:rsidR="0029105D">
        <w:rPr>
          <w:rFonts w:ascii="Arial" w:hAnsi="Arial" w:cs="Arial"/>
          <w:sz w:val="16"/>
          <w:szCs w:val="16"/>
        </w:rPr>
        <w:t xml:space="preserve"> Available from: </w:t>
      </w:r>
      <w:r w:rsidR="0029105D" w:rsidRPr="0029105D">
        <w:rPr>
          <w:rFonts w:ascii="Arial" w:hAnsi="Arial" w:cs="Arial"/>
          <w:sz w:val="16"/>
          <w:szCs w:val="16"/>
          <w:u w:val="single"/>
        </w:rPr>
        <w:t>https://gist.github.com/spro/c87cc706625b8a54e604fb1024106556</w:t>
      </w:r>
      <w:r w:rsidR="0029105D">
        <w:rPr>
          <w:rFonts w:ascii="Arial" w:hAnsi="Arial" w:cs="Arial"/>
          <w:sz w:val="16"/>
          <w:szCs w:val="16"/>
        </w:rPr>
        <w:t xml:space="preserve"> [Accessed: 25/12/20].</w:t>
      </w:r>
    </w:p>
    <w:p w14:paraId="281D5562" w14:textId="77777777" w:rsidR="0029105D" w:rsidRPr="008059C0" w:rsidRDefault="0029105D" w:rsidP="0029105D">
      <w:pPr>
        <w:spacing w:after="0" w:line="240" w:lineRule="auto"/>
        <w:rPr>
          <w:rFonts w:ascii="Arial" w:hAnsi="Arial" w:cs="Arial"/>
          <w:sz w:val="16"/>
          <w:szCs w:val="16"/>
        </w:rPr>
      </w:pPr>
    </w:p>
    <w:p w14:paraId="5E275811" w14:textId="6D972969" w:rsidR="00053BA4" w:rsidRPr="008059C0" w:rsidRDefault="00053BA4" w:rsidP="008C5339">
      <w:pPr>
        <w:spacing w:after="0" w:line="240" w:lineRule="auto"/>
        <w:rPr>
          <w:rFonts w:ascii="Arial" w:hAnsi="Arial" w:cs="Arial"/>
          <w:sz w:val="16"/>
          <w:szCs w:val="16"/>
        </w:rPr>
      </w:pPr>
      <w:r w:rsidRPr="008059C0">
        <w:rPr>
          <w:rFonts w:ascii="Arial" w:hAnsi="Arial" w:cs="Arial"/>
          <w:sz w:val="16"/>
          <w:szCs w:val="16"/>
        </w:rPr>
        <w:t>[</w:t>
      </w:r>
      <w:r w:rsidR="002B0C60">
        <w:rPr>
          <w:rFonts w:ascii="Arial" w:hAnsi="Arial" w:cs="Arial"/>
          <w:sz w:val="16"/>
          <w:szCs w:val="16"/>
        </w:rPr>
        <w:t>6</w:t>
      </w:r>
      <w:r w:rsidRPr="008059C0">
        <w:rPr>
          <w:rFonts w:ascii="Arial" w:hAnsi="Arial" w:cs="Arial"/>
          <w:sz w:val="16"/>
          <w:szCs w:val="16"/>
        </w:rPr>
        <w:t xml:space="preserve">] </w:t>
      </w:r>
      <w:r w:rsidR="00562C23" w:rsidRPr="008059C0">
        <w:rPr>
          <w:rFonts w:ascii="Arial" w:hAnsi="Arial" w:cs="Arial"/>
          <w:sz w:val="16"/>
          <w:szCs w:val="16"/>
        </w:rPr>
        <w:t>Cornell CIS Computer Science (20</w:t>
      </w:r>
      <w:r w:rsidR="005C1ECA" w:rsidRPr="008059C0">
        <w:rPr>
          <w:rFonts w:ascii="Arial" w:hAnsi="Arial" w:cs="Arial"/>
          <w:sz w:val="16"/>
          <w:szCs w:val="16"/>
        </w:rPr>
        <w:t>20</w:t>
      </w:r>
      <w:r w:rsidR="00562C23" w:rsidRPr="008059C0">
        <w:rPr>
          <w:rFonts w:ascii="Arial" w:hAnsi="Arial" w:cs="Arial"/>
          <w:sz w:val="16"/>
          <w:szCs w:val="16"/>
        </w:rPr>
        <w:t xml:space="preserve">) </w:t>
      </w:r>
      <w:r w:rsidR="00562C23" w:rsidRPr="008059C0">
        <w:rPr>
          <w:rFonts w:ascii="Arial" w:hAnsi="Arial" w:cs="Arial"/>
          <w:i/>
          <w:iCs/>
          <w:sz w:val="16"/>
          <w:szCs w:val="16"/>
        </w:rPr>
        <w:t>Cristian </w:t>
      </w:r>
      <w:proofErr w:type="spellStart"/>
      <w:r w:rsidR="00562C23" w:rsidRPr="008059C0">
        <w:rPr>
          <w:rFonts w:ascii="Arial" w:hAnsi="Arial" w:cs="Arial"/>
          <w:i/>
          <w:iCs/>
          <w:sz w:val="16"/>
          <w:szCs w:val="16"/>
        </w:rPr>
        <w:t>Danescu</w:t>
      </w:r>
      <w:proofErr w:type="spellEnd"/>
      <w:r w:rsidR="00562C23" w:rsidRPr="008059C0">
        <w:rPr>
          <w:rFonts w:ascii="Arial" w:hAnsi="Arial" w:cs="Arial"/>
          <w:i/>
          <w:iCs/>
          <w:sz w:val="16"/>
          <w:szCs w:val="16"/>
        </w:rPr>
        <w:t>-Niculescu-</w:t>
      </w:r>
      <w:proofErr w:type="spellStart"/>
      <w:r w:rsidR="00562C23" w:rsidRPr="008059C0">
        <w:rPr>
          <w:rFonts w:ascii="Arial" w:hAnsi="Arial" w:cs="Arial"/>
          <w:i/>
          <w:iCs/>
          <w:sz w:val="16"/>
          <w:szCs w:val="16"/>
        </w:rPr>
        <w:t>Mizi</w:t>
      </w:r>
      <w:r w:rsidR="00562C23" w:rsidRPr="008059C0">
        <w:rPr>
          <w:rFonts w:ascii="Arial" w:hAnsi="Arial" w:cs="Arial"/>
          <w:sz w:val="16"/>
          <w:szCs w:val="16"/>
        </w:rPr>
        <w:t>l</w:t>
      </w:r>
      <w:proofErr w:type="spellEnd"/>
      <w:r w:rsidR="00562C23" w:rsidRPr="008059C0">
        <w:rPr>
          <w:rFonts w:ascii="Arial" w:hAnsi="Arial" w:cs="Arial"/>
          <w:sz w:val="16"/>
          <w:szCs w:val="16"/>
        </w:rPr>
        <w:t xml:space="preserve">. [Online] Cornell CIS Computer Science. Available from: </w:t>
      </w:r>
      <w:r w:rsidR="00562C23" w:rsidRPr="008059C0">
        <w:rPr>
          <w:rFonts w:ascii="Arial" w:hAnsi="Arial" w:cs="Arial"/>
          <w:sz w:val="16"/>
          <w:szCs w:val="16"/>
          <w:u w:val="single"/>
        </w:rPr>
        <w:t>https://www.cs.cornell.edu/~cristian/memorability.html</w:t>
      </w:r>
      <w:r w:rsidR="00562C23" w:rsidRPr="008059C0">
        <w:rPr>
          <w:rFonts w:ascii="Arial" w:hAnsi="Arial" w:cs="Arial"/>
          <w:sz w:val="16"/>
          <w:szCs w:val="16"/>
        </w:rPr>
        <w:t xml:space="preserve"> [Accessed: 23/12/20].</w:t>
      </w:r>
    </w:p>
    <w:p w14:paraId="70B77335" w14:textId="48CB9C22" w:rsidR="00562C23" w:rsidRPr="008059C0" w:rsidRDefault="00562C23" w:rsidP="008C5339">
      <w:pPr>
        <w:spacing w:after="0" w:line="240" w:lineRule="auto"/>
        <w:rPr>
          <w:rFonts w:ascii="Arial" w:hAnsi="Arial" w:cs="Arial"/>
          <w:sz w:val="16"/>
          <w:szCs w:val="16"/>
        </w:rPr>
      </w:pPr>
    </w:p>
    <w:p w14:paraId="4631A323" w14:textId="713C098C" w:rsidR="00562C23" w:rsidRPr="008059C0" w:rsidRDefault="00562C23" w:rsidP="008C5339">
      <w:pPr>
        <w:spacing w:after="0" w:line="240" w:lineRule="auto"/>
        <w:rPr>
          <w:rFonts w:ascii="Arial" w:hAnsi="Arial" w:cs="Arial"/>
          <w:sz w:val="16"/>
          <w:szCs w:val="16"/>
        </w:rPr>
      </w:pPr>
      <w:r w:rsidRPr="008059C0">
        <w:rPr>
          <w:rFonts w:ascii="Arial" w:hAnsi="Arial" w:cs="Arial"/>
          <w:sz w:val="16"/>
          <w:szCs w:val="16"/>
        </w:rPr>
        <w:t>[</w:t>
      </w:r>
      <w:r w:rsidR="002B0C60">
        <w:rPr>
          <w:rFonts w:ascii="Arial" w:hAnsi="Arial" w:cs="Arial"/>
          <w:sz w:val="16"/>
          <w:szCs w:val="16"/>
        </w:rPr>
        <w:t>7</w:t>
      </w:r>
      <w:r w:rsidRPr="008059C0">
        <w:rPr>
          <w:rFonts w:ascii="Arial" w:hAnsi="Arial" w:cs="Arial"/>
          <w:sz w:val="16"/>
          <w:szCs w:val="16"/>
        </w:rPr>
        <w:t>] Microsoft (2020)</w:t>
      </w:r>
      <w:r w:rsidR="005C1ECA" w:rsidRPr="008059C0">
        <w:rPr>
          <w:rFonts w:ascii="Arial" w:hAnsi="Arial" w:cs="Arial"/>
          <w:sz w:val="16"/>
          <w:szCs w:val="16"/>
        </w:rPr>
        <w:t xml:space="preserve"> </w:t>
      </w:r>
      <w:r w:rsidR="005C1ECA" w:rsidRPr="008059C0">
        <w:rPr>
          <w:rFonts w:ascii="Arial" w:hAnsi="Arial" w:cs="Arial"/>
          <w:i/>
          <w:iCs/>
          <w:sz w:val="16"/>
          <w:szCs w:val="16"/>
        </w:rPr>
        <w:t xml:space="preserve">Microsoft Research WikiQA Corpus. </w:t>
      </w:r>
      <w:r w:rsidR="005C1ECA" w:rsidRPr="008059C0">
        <w:rPr>
          <w:rFonts w:ascii="Arial" w:hAnsi="Arial" w:cs="Arial"/>
          <w:sz w:val="16"/>
          <w:szCs w:val="16"/>
        </w:rPr>
        <w:t xml:space="preserve">[Online] Microsoft. Available from: </w:t>
      </w:r>
      <w:r w:rsidR="005C1ECA" w:rsidRPr="008059C0">
        <w:rPr>
          <w:rFonts w:ascii="Arial" w:hAnsi="Arial" w:cs="Arial"/>
          <w:sz w:val="16"/>
          <w:szCs w:val="16"/>
          <w:u w:val="single"/>
        </w:rPr>
        <w:t>https://www.microsoft.com/en-us/download/details.aspx?id=52419</w:t>
      </w:r>
      <w:r w:rsidR="005C1ECA" w:rsidRPr="008059C0">
        <w:rPr>
          <w:rFonts w:ascii="Arial" w:hAnsi="Arial" w:cs="Arial"/>
          <w:sz w:val="16"/>
          <w:szCs w:val="16"/>
        </w:rPr>
        <w:t xml:space="preserve"> [Accessed: 23/12/20].</w:t>
      </w:r>
    </w:p>
    <w:p w14:paraId="6B575E53" w14:textId="2F690EB6" w:rsidR="00993BC1" w:rsidRPr="008059C0" w:rsidRDefault="00993BC1" w:rsidP="008C5339">
      <w:pPr>
        <w:spacing w:after="0" w:line="240" w:lineRule="auto"/>
        <w:rPr>
          <w:rFonts w:ascii="Arial" w:hAnsi="Arial" w:cs="Arial"/>
          <w:sz w:val="16"/>
          <w:szCs w:val="16"/>
        </w:rPr>
      </w:pPr>
    </w:p>
    <w:p w14:paraId="54968F80" w14:textId="705AFB0C" w:rsidR="00A57AB1" w:rsidRPr="008059C0" w:rsidRDefault="00993BC1" w:rsidP="008C5339">
      <w:pPr>
        <w:spacing w:after="0" w:line="240" w:lineRule="auto"/>
        <w:rPr>
          <w:rFonts w:ascii="Arial" w:hAnsi="Arial" w:cs="Arial"/>
          <w:sz w:val="16"/>
          <w:szCs w:val="16"/>
        </w:rPr>
      </w:pPr>
      <w:r w:rsidRPr="008059C0">
        <w:rPr>
          <w:rFonts w:ascii="Arial" w:hAnsi="Arial" w:cs="Arial"/>
          <w:sz w:val="16"/>
          <w:szCs w:val="16"/>
        </w:rPr>
        <w:t>[</w:t>
      </w:r>
      <w:r w:rsidR="002B0C60">
        <w:rPr>
          <w:rFonts w:ascii="Arial" w:hAnsi="Arial" w:cs="Arial"/>
          <w:sz w:val="16"/>
          <w:szCs w:val="16"/>
        </w:rPr>
        <w:t>8</w:t>
      </w:r>
      <w:r w:rsidRPr="008059C0">
        <w:rPr>
          <w:rFonts w:ascii="Arial" w:hAnsi="Arial" w:cs="Arial"/>
          <w:sz w:val="16"/>
          <w:szCs w:val="16"/>
        </w:rPr>
        <w:t xml:space="preserve">] </w:t>
      </w:r>
      <w:r w:rsidR="00183077" w:rsidRPr="008059C0">
        <w:rPr>
          <w:rFonts w:ascii="Arial" w:hAnsi="Arial" w:cs="Arial"/>
          <w:sz w:val="16"/>
          <w:szCs w:val="16"/>
        </w:rPr>
        <w:t xml:space="preserve">Stack Overflow </w:t>
      </w:r>
      <w:r w:rsidR="004115BF" w:rsidRPr="008059C0">
        <w:rPr>
          <w:rFonts w:ascii="Arial" w:hAnsi="Arial" w:cs="Arial"/>
          <w:sz w:val="16"/>
          <w:szCs w:val="16"/>
        </w:rPr>
        <w:t xml:space="preserve">(2011) </w:t>
      </w:r>
      <w:r w:rsidR="00183077" w:rsidRPr="008059C0">
        <w:rPr>
          <w:rFonts w:ascii="Arial" w:hAnsi="Arial" w:cs="Arial"/>
          <w:i/>
          <w:iCs/>
          <w:sz w:val="16"/>
          <w:szCs w:val="16"/>
        </w:rPr>
        <w:t xml:space="preserve">High performance fuzzy string comparison in Python, use Levenshtein or </w:t>
      </w:r>
      <w:proofErr w:type="spellStart"/>
      <w:r w:rsidR="00183077" w:rsidRPr="008059C0">
        <w:rPr>
          <w:rFonts w:ascii="Arial" w:hAnsi="Arial" w:cs="Arial"/>
          <w:i/>
          <w:iCs/>
          <w:sz w:val="16"/>
          <w:szCs w:val="16"/>
        </w:rPr>
        <w:t>difflib</w:t>
      </w:r>
      <w:proofErr w:type="spellEnd"/>
      <w:r w:rsidR="00183077" w:rsidRPr="008059C0">
        <w:rPr>
          <w:rFonts w:ascii="Arial" w:hAnsi="Arial" w:cs="Arial"/>
          <w:i/>
          <w:iCs/>
          <w:sz w:val="16"/>
          <w:szCs w:val="16"/>
        </w:rPr>
        <w:t xml:space="preserve">. </w:t>
      </w:r>
      <w:r w:rsidR="00183077" w:rsidRPr="008059C0">
        <w:rPr>
          <w:rFonts w:ascii="Arial" w:hAnsi="Arial" w:cs="Arial"/>
          <w:sz w:val="16"/>
          <w:szCs w:val="16"/>
        </w:rPr>
        <w:t xml:space="preserve">[Online] Stack Overflow. Available from: </w:t>
      </w:r>
      <w:r w:rsidR="00183077" w:rsidRPr="008059C0">
        <w:rPr>
          <w:rFonts w:ascii="Arial" w:hAnsi="Arial" w:cs="Arial"/>
          <w:sz w:val="16"/>
          <w:szCs w:val="16"/>
          <w:u w:val="single"/>
        </w:rPr>
        <w:t>https://stackoverflow.com/questions/6690739/high-performance-fuzzy-string-comparison-in-python-use-levenshtein-or-difflib</w:t>
      </w:r>
      <w:r w:rsidR="00183077" w:rsidRPr="008059C0">
        <w:rPr>
          <w:rFonts w:ascii="Arial" w:hAnsi="Arial" w:cs="Arial"/>
          <w:sz w:val="16"/>
          <w:szCs w:val="16"/>
        </w:rPr>
        <w:t xml:space="preserve"> [Accessed: 23/12/20].</w:t>
      </w:r>
    </w:p>
    <w:p w14:paraId="20696946" w14:textId="06F86365" w:rsidR="00182DFD" w:rsidRPr="008059C0" w:rsidRDefault="00182DFD" w:rsidP="008C5339">
      <w:pPr>
        <w:spacing w:after="0" w:line="240" w:lineRule="auto"/>
        <w:rPr>
          <w:rFonts w:ascii="Arial" w:hAnsi="Arial" w:cs="Arial"/>
          <w:sz w:val="16"/>
          <w:szCs w:val="16"/>
        </w:rPr>
      </w:pPr>
    </w:p>
    <w:p w14:paraId="0209DFAE" w14:textId="46D3D44D" w:rsidR="00182DFD" w:rsidRPr="008059C0" w:rsidRDefault="00182DFD" w:rsidP="008C5339">
      <w:pPr>
        <w:spacing w:after="0" w:line="240" w:lineRule="auto"/>
        <w:rPr>
          <w:rFonts w:ascii="Arial" w:hAnsi="Arial" w:cs="Arial"/>
          <w:sz w:val="16"/>
          <w:szCs w:val="16"/>
        </w:rPr>
      </w:pPr>
      <w:r w:rsidRPr="008059C0">
        <w:rPr>
          <w:rFonts w:ascii="Arial" w:hAnsi="Arial" w:cs="Arial"/>
          <w:sz w:val="16"/>
          <w:szCs w:val="16"/>
        </w:rPr>
        <w:t>[</w:t>
      </w:r>
      <w:r w:rsidR="002B0C60">
        <w:rPr>
          <w:rFonts w:ascii="Arial" w:hAnsi="Arial" w:cs="Arial"/>
          <w:sz w:val="16"/>
          <w:szCs w:val="16"/>
        </w:rPr>
        <w:t>9</w:t>
      </w:r>
      <w:r w:rsidRPr="008059C0">
        <w:rPr>
          <w:rFonts w:ascii="Arial" w:hAnsi="Arial" w:cs="Arial"/>
          <w:sz w:val="16"/>
          <w:szCs w:val="16"/>
        </w:rPr>
        <w:t xml:space="preserve">] </w:t>
      </w:r>
      <w:proofErr w:type="spellStart"/>
      <w:r w:rsidR="002865C8" w:rsidRPr="008059C0">
        <w:rPr>
          <w:rFonts w:ascii="Arial" w:hAnsi="Arial" w:cs="Arial"/>
          <w:sz w:val="16"/>
          <w:szCs w:val="16"/>
        </w:rPr>
        <w:t>GeeksforGeeks</w:t>
      </w:r>
      <w:proofErr w:type="spellEnd"/>
      <w:r w:rsidR="002865C8" w:rsidRPr="008059C0">
        <w:rPr>
          <w:rFonts w:ascii="Arial" w:hAnsi="Arial" w:cs="Arial"/>
          <w:sz w:val="16"/>
          <w:szCs w:val="16"/>
        </w:rPr>
        <w:t xml:space="preserve"> (2020) </w:t>
      </w:r>
      <w:r w:rsidR="002865C8" w:rsidRPr="008059C0">
        <w:rPr>
          <w:rFonts w:ascii="Arial" w:hAnsi="Arial" w:cs="Arial"/>
          <w:i/>
          <w:iCs/>
          <w:sz w:val="16"/>
          <w:szCs w:val="16"/>
        </w:rPr>
        <w:t>Measure similarity between two sentences using cosine similarity</w:t>
      </w:r>
      <w:r w:rsidR="002865C8" w:rsidRPr="008059C0">
        <w:rPr>
          <w:rFonts w:ascii="Arial" w:hAnsi="Arial" w:cs="Arial"/>
          <w:sz w:val="16"/>
          <w:szCs w:val="16"/>
        </w:rPr>
        <w:t xml:space="preserve">. [Online] </w:t>
      </w:r>
      <w:proofErr w:type="spellStart"/>
      <w:r w:rsidR="002865C8" w:rsidRPr="008059C0">
        <w:rPr>
          <w:rFonts w:ascii="Arial" w:hAnsi="Arial" w:cs="Arial"/>
          <w:sz w:val="16"/>
          <w:szCs w:val="16"/>
        </w:rPr>
        <w:t>GeeksforGeeks</w:t>
      </w:r>
      <w:proofErr w:type="spellEnd"/>
      <w:r w:rsidR="002865C8" w:rsidRPr="008059C0">
        <w:rPr>
          <w:rFonts w:ascii="Arial" w:hAnsi="Arial" w:cs="Arial"/>
          <w:sz w:val="16"/>
          <w:szCs w:val="16"/>
        </w:rPr>
        <w:t xml:space="preserve">. Available from: </w:t>
      </w:r>
      <w:r w:rsidR="002865C8" w:rsidRPr="008059C0">
        <w:rPr>
          <w:rFonts w:ascii="Arial" w:hAnsi="Arial" w:cs="Arial"/>
          <w:sz w:val="16"/>
          <w:szCs w:val="16"/>
          <w:u w:val="single"/>
        </w:rPr>
        <w:t>https://www.geeksforgeeks.org/python-measure-similarity-between-two-sentences-using-cosine-similarity/</w:t>
      </w:r>
      <w:r w:rsidR="002865C8" w:rsidRPr="008059C0">
        <w:rPr>
          <w:rFonts w:ascii="Arial" w:hAnsi="Arial" w:cs="Arial"/>
          <w:sz w:val="16"/>
          <w:szCs w:val="16"/>
        </w:rPr>
        <w:t xml:space="preserve"> [Accessed: 23/12/20].</w:t>
      </w:r>
    </w:p>
    <w:p w14:paraId="0FAAAFAA" w14:textId="2221C542" w:rsidR="002865C8" w:rsidRPr="008059C0" w:rsidRDefault="002865C8" w:rsidP="008C5339">
      <w:pPr>
        <w:spacing w:after="0" w:line="240" w:lineRule="auto"/>
        <w:rPr>
          <w:rFonts w:ascii="Arial" w:hAnsi="Arial" w:cs="Arial"/>
          <w:sz w:val="16"/>
          <w:szCs w:val="16"/>
        </w:rPr>
      </w:pPr>
    </w:p>
    <w:p w14:paraId="049926CF" w14:textId="2BB9E9A1" w:rsidR="002865C8" w:rsidRPr="008059C0" w:rsidRDefault="002865C8" w:rsidP="008C5339">
      <w:pPr>
        <w:spacing w:after="0" w:line="240" w:lineRule="auto"/>
        <w:rPr>
          <w:rFonts w:ascii="Arial" w:hAnsi="Arial" w:cs="Arial"/>
          <w:sz w:val="16"/>
          <w:szCs w:val="16"/>
        </w:rPr>
      </w:pPr>
      <w:r w:rsidRPr="008059C0">
        <w:rPr>
          <w:rFonts w:ascii="Arial" w:hAnsi="Arial" w:cs="Arial"/>
          <w:sz w:val="16"/>
          <w:szCs w:val="16"/>
        </w:rPr>
        <w:t>[</w:t>
      </w:r>
      <w:r w:rsidR="002B0C60">
        <w:rPr>
          <w:rFonts w:ascii="Arial" w:hAnsi="Arial" w:cs="Arial"/>
          <w:sz w:val="16"/>
          <w:szCs w:val="16"/>
        </w:rPr>
        <w:t>10</w:t>
      </w:r>
      <w:r w:rsidRPr="008059C0">
        <w:rPr>
          <w:rFonts w:ascii="Arial" w:hAnsi="Arial" w:cs="Arial"/>
          <w:sz w:val="16"/>
          <w:szCs w:val="16"/>
        </w:rPr>
        <w:t xml:space="preserve">] </w:t>
      </w:r>
      <w:r w:rsidR="00CE198A" w:rsidRPr="008059C0">
        <w:rPr>
          <w:rFonts w:ascii="Arial" w:hAnsi="Arial" w:cs="Arial"/>
          <w:sz w:val="16"/>
          <w:szCs w:val="16"/>
        </w:rPr>
        <w:t>BROWNLEE, J. (2017) A Gentle Introduction to Calculating the BLEU Score for Text in Python</w:t>
      </w:r>
      <w:r w:rsidR="00CE198A" w:rsidRPr="008059C0">
        <w:rPr>
          <w:rFonts w:ascii="Arial" w:hAnsi="Arial" w:cs="Arial"/>
          <w:i/>
          <w:iCs/>
          <w:sz w:val="16"/>
          <w:szCs w:val="16"/>
        </w:rPr>
        <w:t xml:space="preserve">. </w:t>
      </w:r>
      <w:r w:rsidR="00CE198A" w:rsidRPr="008059C0">
        <w:rPr>
          <w:rFonts w:ascii="Arial" w:hAnsi="Arial" w:cs="Arial"/>
          <w:sz w:val="16"/>
          <w:szCs w:val="16"/>
        </w:rPr>
        <w:t xml:space="preserve">[Weblog] </w:t>
      </w:r>
      <w:r w:rsidR="00CE198A" w:rsidRPr="008059C0">
        <w:rPr>
          <w:rFonts w:ascii="Arial" w:hAnsi="Arial" w:cs="Arial"/>
          <w:i/>
          <w:iCs/>
          <w:sz w:val="16"/>
          <w:szCs w:val="16"/>
        </w:rPr>
        <w:t>Machine Learning Mastery</w:t>
      </w:r>
      <w:r w:rsidR="00CE198A" w:rsidRPr="008059C0">
        <w:rPr>
          <w:rFonts w:ascii="Arial" w:hAnsi="Arial" w:cs="Arial"/>
          <w:sz w:val="16"/>
          <w:szCs w:val="16"/>
        </w:rPr>
        <w:t>. 20</w:t>
      </w:r>
      <w:r w:rsidR="00CE198A" w:rsidRPr="008059C0">
        <w:rPr>
          <w:rFonts w:ascii="Arial" w:hAnsi="Arial" w:cs="Arial"/>
          <w:sz w:val="16"/>
          <w:szCs w:val="16"/>
          <w:vertAlign w:val="superscript"/>
        </w:rPr>
        <w:t>th</w:t>
      </w:r>
      <w:r w:rsidR="00CE198A" w:rsidRPr="008059C0">
        <w:rPr>
          <w:rFonts w:ascii="Arial" w:hAnsi="Arial" w:cs="Arial"/>
          <w:sz w:val="16"/>
          <w:szCs w:val="16"/>
        </w:rPr>
        <w:t xml:space="preserve"> November. Available from: </w:t>
      </w:r>
      <w:r w:rsidR="00CE198A" w:rsidRPr="008059C0">
        <w:rPr>
          <w:rFonts w:ascii="Arial" w:hAnsi="Arial" w:cs="Arial"/>
          <w:sz w:val="16"/>
          <w:szCs w:val="16"/>
          <w:u w:val="single"/>
        </w:rPr>
        <w:t>https://machinelearningmastery.com/calculate-bleu-score-for-text-python/</w:t>
      </w:r>
      <w:r w:rsidR="00CE198A" w:rsidRPr="008059C0">
        <w:rPr>
          <w:rFonts w:ascii="Arial" w:hAnsi="Arial" w:cs="Arial"/>
          <w:sz w:val="16"/>
          <w:szCs w:val="16"/>
        </w:rPr>
        <w:t xml:space="preserve"> [Accessed: 23/12/20].</w:t>
      </w:r>
    </w:p>
    <w:p w14:paraId="44CAC100" w14:textId="315AE95A" w:rsidR="009C33F2" w:rsidRPr="008059C0" w:rsidRDefault="009C33F2" w:rsidP="008C5339">
      <w:pPr>
        <w:spacing w:after="0" w:line="240" w:lineRule="auto"/>
        <w:rPr>
          <w:rFonts w:ascii="Arial" w:hAnsi="Arial" w:cs="Arial"/>
          <w:sz w:val="16"/>
          <w:szCs w:val="16"/>
        </w:rPr>
      </w:pPr>
    </w:p>
    <w:p w14:paraId="07B6FF0F" w14:textId="611A1144" w:rsidR="009C33F2" w:rsidRPr="008059C0" w:rsidRDefault="009C33F2" w:rsidP="008C5339">
      <w:pPr>
        <w:spacing w:after="0" w:line="240" w:lineRule="auto"/>
        <w:rPr>
          <w:rFonts w:ascii="Arial" w:hAnsi="Arial" w:cs="Arial"/>
          <w:sz w:val="16"/>
          <w:szCs w:val="16"/>
        </w:rPr>
      </w:pPr>
      <w:r w:rsidRPr="008059C0">
        <w:rPr>
          <w:rFonts w:ascii="Arial" w:hAnsi="Arial" w:cs="Arial"/>
          <w:sz w:val="16"/>
          <w:szCs w:val="16"/>
        </w:rPr>
        <w:t>[1</w:t>
      </w:r>
      <w:r w:rsidR="002B0C60">
        <w:rPr>
          <w:rFonts w:ascii="Arial" w:hAnsi="Arial" w:cs="Arial"/>
          <w:sz w:val="16"/>
          <w:szCs w:val="16"/>
        </w:rPr>
        <w:t>1</w:t>
      </w:r>
      <w:r w:rsidRPr="008059C0">
        <w:rPr>
          <w:rFonts w:ascii="Arial" w:hAnsi="Arial" w:cs="Arial"/>
          <w:sz w:val="16"/>
          <w:szCs w:val="16"/>
        </w:rPr>
        <w:t xml:space="preserve">] </w:t>
      </w:r>
      <w:r w:rsidR="00FE5FBC" w:rsidRPr="008059C0">
        <w:rPr>
          <w:rFonts w:ascii="Arial" w:hAnsi="Arial" w:cs="Arial"/>
          <w:sz w:val="16"/>
          <w:szCs w:val="16"/>
        </w:rPr>
        <w:t xml:space="preserve">ALI, </w:t>
      </w:r>
      <w:proofErr w:type="gramStart"/>
      <w:r w:rsidR="00FE5FBC" w:rsidRPr="008059C0">
        <w:rPr>
          <w:rFonts w:ascii="Arial" w:hAnsi="Arial" w:cs="Arial"/>
          <w:sz w:val="16"/>
          <w:szCs w:val="16"/>
        </w:rPr>
        <w:t>A.</w:t>
      </w:r>
      <w:proofErr w:type="gramEnd"/>
      <w:r w:rsidR="00FE5FBC" w:rsidRPr="008059C0">
        <w:rPr>
          <w:rFonts w:ascii="Arial" w:hAnsi="Arial" w:cs="Arial"/>
          <w:sz w:val="16"/>
          <w:szCs w:val="16"/>
        </w:rPr>
        <w:t xml:space="preserve"> and AMIN, Z.M. (2019) Conversational AI Chatbot Based on Encoder-Decoder Architectures with Attention Mechanism. [Online]. Available from: </w:t>
      </w:r>
      <w:r w:rsidR="00FE5FBC" w:rsidRPr="008059C0">
        <w:rPr>
          <w:rFonts w:ascii="Arial" w:hAnsi="Arial" w:cs="Arial"/>
          <w:sz w:val="16"/>
          <w:szCs w:val="16"/>
          <w:u w:val="single"/>
        </w:rPr>
        <w:t>https://www.researchgate.net/publication/338100972_Conversational_AI_Chatbot_Based_on_Encoder-Decoder_Architectures_with_Attention_Mechanism</w:t>
      </w:r>
      <w:r w:rsidR="00FE5FBC" w:rsidRPr="008059C0">
        <w:rPr>
          <w:rFonts w:ascii="Arial" w:hAnsi="Arial" w:cs="Arial"/>
          <w:sz w:val="16"/>
          <w:szCs w:val="16"/>
        </w:rPr>
        <w:t xml:space="preserve"> [Accessed: 23/12/20].</w:t>
      </w:r>
    </w:p>
    <w:p w14:paraId="4C7EE4AF" w14:textId="3B17E817" w:rsidR="00DE7018" w:rsidRPr="008059C0" w:rsidRDefault="00DE7018" w:rsidP="008C5339">
      <w:pPr>
        <w:spacing w:after="0" w:line="240" w:lineRule="auto"/>
        <w:rPr>
          <w:rFonts w:ascii="Arial" w:hAnsi="Arial" w:cs="Arial"/>
          <w:sz w:val="16"/>
          <w:szCs w:val="16"/>
        </w:rPr>
      </w:pPr>
    </w:p>
    <w:p w14:paraId="1F2F7E05" w14:textId="09373EB7" w:rsidR="00DE7018" w:rsidRPr="008059C0" w:rsidRDefault="00DE7018" w:rsidP="008C5339">
      <w:pPr>
        <w:spacing w:after="0" w:line="240" w:lineRule="auto"/>
        <w:rPr>
          <w:rFonts w:ascii="Arial" w:hAnsi="Arial" w:cs="Arial"/>
          <w:sz w:val="16"/>
          <w:szCs w:val="16"/>
        </w:rPr>
      </w:pPr>
      <w:r w:rsidRPr="008059C0">
        <w:rPr>
          <w:rFonts w:ascii="Arial" w:hAnsi="Arial" w:cs="Arial"/>
          <w:sz w:val="16"/>
          <w:szCs w:val="16"/>
        </w:rPr>
        <w:t>[1</w:t>
      </w:r>
      <w:r w:rsidR="002B0C60">
        <w:rPr>
          <w:rFonts w:ascii="Arial" w:hAnsi="Arial" w:cs="Arial"/>
          <w:sz w:val="16"/>
          <w:szCs w:val="16"/>
        </w:rPr>
        <w:t>2</w:t>
      </w:r>
      <w:r w:rsidRPr="008059C0">
        <w:rPr>
          <w:rFonts w:ascii="Arial" w:hAnsi="Arial" w:cs="Arial"/>
          <w:sz w:val="16"/>
          <w:szCs w:val="16"/>
        </w:rPr>
        <w:t>]</w:t>
      </w:r>
      <w:r w:rsidR="001163D0" w:rsidRPr="008059C0">
        <w:rPr>
          <w:rFonts w:ascii="Arial" w:hAnsi="Arial" w:cs="Arial"/>
          <w:sz w:val="16"/>
          <w:szCs w:val="16"/>
        </w:rPr>
        <w:t xml:space="preserve"> </w:t>
      </w:r>
      <w:r w:rsidR="002D1292" w:rsidRPr="008059C0">
        <w:rPr>
          <w:rFonts w:ascii="Arial" w:hAnsi="Arial" w:cs="Arial"/>
          <w:sz w:val="16"/>
          <w:szCs w:val="16"/>
        </w:rPr>
        <w:t>BROWNLEE, J. (2016) Gradient Descent for Machine Learning</w:t>
      </w:r>
      <w:r w:rsidR="002D1292" w:rsidRPr="008059C0">
        <w:rPr>
          <w:rFonts w:ascii="Arial" w:hAnsi="Arial" w:cs="Arial"/>
          <w:i/>
          <w:iCs/>
          <w:sz w:val="16"/>
          <w:szCs w:val="16"/>
        </w:rPr>
        <w:t xml:space="preserve">. </w:t>
      </w:r>
      <w:r w:rsidR="002D1292" w:rsidRPr="008059C0">
        <w:rPr>
          <w:rFonts w:ascii="Arial" w:hAnsi="Arial" w:cs="Arial"/>
          <w:sz w:val="16"/>
          <w:szCs w:val="16"/>
        </w:rPr>
        <w:t xml:space="preserve">[Weblog] </w:t>
      </w:r>
      <w:r w:rsidR="002D1292" w:rsidRPr="008059C0">
        <w:rPr>
          <w:rFonts w:ascii="Arial" w:hAnsi="Arial" w:cs="Arial"/>
          <w:i/>
          <w:iCs/>
          <w:sz w:val="16"/>
          <w:szCs w:val="16"/>
        </w:rPr>
        <w:t>Machine Learning Mastery</w:t>
      </w:r>
      <w:r w:rsidR="002D1292" w:rsidRPr="008059C0">
        <w:rPr>
          <w:rFonts w:ascii="Arial" w:hAnsi="Arial" w:cs="Arial"/>
          <w:sz w:val="16"/>
          <w:szCs w:val="16"/>
        </w:rPr>
        <w:t>. 23</w:t>
      </w:r>
      <w:r w:rsidR="002D1292" w:rsidRPr="008059C0">
        <w:rPr>
          <w:rFonts w:ascii="Arial" w:hAnsi="Arial" w:cs="Arial"/>
          <w:sz w:val="16"/>
          <w:szCs w:val="16"/>
          <w:vertAlign w:val="superscript"/>
        </w:rPr>
        <w:t>rd</w:t>
      </w:r>
      <w:r w:rsidR="002D1292" w:rsidRPr="008059C0">
        <w:rPr>
          <w:rFonts w:ascii="Arial" w:hAnsi="Arial" w:cs="Arial"/>
          <w:sz w:val="16"/>
          <w:szCs w:val="16"/>
        </w:rPr>
        <w:t xml:space="preserve"> March. Available from: </w:t>
      </w:r>
      <w:r w:rsidR="002D1292" w:rsidRPr="008059C0">
        <w:rPr>
          <w:rFonts w:ascii="Arial" w:hAnsi="Arial" w:cs="Arial"/>
          <w:sz w:val="16"/>
          <w:szCs w:val="16"/>
          <w:u w:val="single"/>
        </w:rPr>
        <w:t>https://machinelearningmastery.com/gradient-descent-for-machine-learning/</w:t>
      </w:r>
      <w:r w:rsidR="002D1292" w:rsidRPr="008059C0">
        <w:rPr>
          <w:rFonts w:ascii="Arial" w:hAnsi="Arial" w:cs="Arial"/>
          <w:sz w:val="16"/>
          <w:szCs w:val="16"/>
        </w:rPr>
        <w:t xml:space="preserve"> [Accessed: 23/12/20].</w:t>
      </w:r>
    </w:p>
    <w:p w14:paraId="67A93D3B" w14:textId="629EE390" w:rsidR="00DE7018" w:rsidRPr="008059C0" w:rsidRDefault="00DE7018" w:rsidP="008C5339">
      <w:pPr>
        <w:spacing w:after="0" w:line="240" w:lineRule="auto"/>
        <w:rPr>
          <w:rFonts w:ascii="Arial" w:hAnsi="Arial" w:cs="Arial"/>
          <w:sz w:val="16"/>
          <w:szCs w:val="16"/>
        </w:rPr>
      </w:pPr>
    </w:p>
    <w:p w14:paraId="43F40EE7" w14:textId="3436DD2B" w:rsidR="0083202F" w:rsidRPr="008059C0" w:rsidRDefault="00DE7018" w:rsidP="008C5339">
      <w:pPr>
        <w:spacing w:after="0" w:line="240" w:lineRule="auto"/>
        <w:rPr>
          <w:rFonts w:ascii="Arial" w:hAnsi="Arial" w:cs="Arial"/>
          <w:sz w:val="16"/>
          <w:szCs w:val="16"/>
        </w:rPr>
      </w:pPr>
      <w:r w:rsidRPr="008059C0">
        <w:rPr>
          <w:rFonts w:ascii="Arial" w:hAnsi="Arial" w:cs="Arial"/>
          <w:sz w:val="16"/>
          <w:szCs w:val="16"/>
        </w:rPr>
        <w:t>[1</w:t>
      </w:r>
      <w:r w:rsidR="002B0C60">
        <w:rPr>
          <w:rFonts w:ascii="Arial" w:hAnsi="Arial" w:cs="Arial"/>
          <w:sz w:val="16"/>
          <w:szCs w:val="16"/>
        </w:rPr>
        <w:t>3</w:t>
      </w:r>
      <w:r w:rsidRPr="008059C0">
        <w:rPr>
          <w:rFonts w:ascii="Arial" w:hAnsi="Arial" w:cs="Arial"/>
          <w:sz w:val="16"/>
          <w:szCs w:val="16"/>
        </w:rPr>
        <w:t>]</w:t>
      </w:r>
      <w:r w:rsidR="001163D0" w:rsidRPr="008059C0">
        <w:rPr>
          <w:rFonts w:ascii="Arial" w:hAnsi="Arial" w:cs="Arial"/>
          <w:sz w:val="16"/>
          <w:szCs w:val="16"/>
        </w:rPr>
        <w:t xml:space="preserve"> </w:t>
      </w:r>
      <w:r w:rsidR="00F559F6" w:rsidRPr="008059C0">
        <w:rPr>
          <w:rFonts w:ascii="Arial" w:hAnsi="Arial" w:cs="Arial"/>
          <w:sz w:val="16"/>
          <w:szCs w:val="16"/>
        </w:rPr>
        <w:t>SHAH, T. (2017) About Train, Validation and Test Sets in Machine Learning</w:t>
      </w:r>
      <w:r w:rsidR="00F559F6" w:rsidRPr="008059C0">
        <w:rPr>
          <w:rFonts w:ascii="Arial" w:hAnsi="Arial" w:cs="Arial"/>
          <w:i/>
          <w:iCs/>
          <w:sz w:val="16"/>
          <w:szCs w:val="16"/>
        </w:rPr>
        <w:t xml:space="preserve">. </w:t>
      </w:r>
      <w:r w:rsidR="00F559F6" w:rsidRPr="008059C0">
        <w:rPr>
          <w:rFonts w:ascii="Arial" w:hAnsi="Arial" w:cs="Arial"/>
          <w:sz w:val="16"/>
          <w:szCs w:val="16"/>
        </w:rPr>
        <w:t xml:space="preserve">[Weblog] </w:t>
      </w:r>
      <w:r w:rsidR="00F559F6" w:rsidRPr="008059C0">
        <w:rPr>
          <w:rFonts w:ascii="Arial" w:hAnsi="Arial" w:cs="Arial"/>
          <w:i/>
          <w:iCs/>
          <w:sz w:val="16"/>
          <w:szCs w:val="16"/>
        </w:rPr>
        <w:t>Towards Data Science</w:t>
      </w:r>
      <w:r w:rsidR="00F559F6" w:rsidRPr="008059C0">
        <w:rPr>
          <w:rFonts w:ascii="Arial" w:hAnsi="Arial" w:cs="Arial"/>
          <w:sz w:val="16"/>
          <w:szCs w:val="16"/>
        </w:rPr>
        <w:t>. 6</w:t>
      </w:r>
      <w:r w:rsidR="00F559F6" w:rsidRPr="008059C0">
        <w:rPr>
          <w:rFonts w:ascii="Arial" w:hAnsi="Arial" w:cs="Arial"/>
          <w:sz w:val="16"/>
          <w:szCs w:val="16"/>
          <w:vertAlign w:val="superscript"/>
        </w:rPr>
        <w:t>th</w:t>
      </w:r>
      <w:r w:rsidR="00F559F6" w:rsidRPr="008059C0">
        <w:rPr>
          <w:rFonts w:ascii="Arial" w:hAnsi="Arial" w:cs="Arial"/>
          <w:sz w:val="16"/>
          <w:szCs w:val="16"/>
        </w:rPr>
        <w:t xml:space="preserve"> December. Available from: </w:t>
      </w:r>
      <w:r w:rsidR="00F559F6" w:rsidRPr="008059C0">
        <w:rPr>
          <w:rFonts w:ascii="Arial" w:hAnsi="Arial" w:cs="Arial"/>
          <w:sz w:val="16"/>
          <w:szCs w:val="16"/>
          <w:u w:val="single"/>
        </w:rPr>
        <w:t>https://towardsdatascience.com/train-validation-and-test-sets-72cb40cba9e7</w:t>
      </w:r>
      <w:r w:rsidR="00F559F6" w:rsidRPr="008059C0">
        <w:rPr>
          <w:rFonts w:ascii="Arial" w:hAnsi="Arial" w:cs="Arial"/>
          <w:sz w:val="16"/>
          <w:szCs w:val="16"/>
        </w:rPr>
        <w:t xml:space="preserve"> [Accessed: 23/12/20].</w:t>
      </w:r>
    </w:p>
    <w:p w14:paraId="07689E99" w14:textId="6B6241FA" w:rsidR="00F559F6" w:rsidRDefault="00F559F6" w:rsidP="008C5339">
      <w:pPr>
        <w:spacing w:after="0" w:line="240" w:lineRule="auto"/>
        <w:rPr>
          <w:rFonts w:ascii="Arial" w:hAnsi="Arial" w:cs="Arial"/>
          <w:sz w:val="16"/>
          <w:szCs w:val="16"/>
        </w:rPr>
      </w:pPr>
    </w:p>
    <w:p w14:paraId="338A0856" w14:textId="6E866C32" w:rsidR="00402C7A" w:rsidRDefault="00402C7A" w:rsidP="008C5339">
      <w:pPr>
        <w:spacing w:after="0" w:line="240" w:lineRule="auto"/>
        <w:rPr>
          <w:rFonts w:ascii="Arial" w:hAnsi="Arial" w:cs="Arial"/>
          <w:sz w:val="16"/>
          <w:szCs w:val="16"/>
        </w:rPr>
      </w:pPr>
      <w:r>
        <w:rPr>
          <w:rFonts w:ascii="Arial" w:hAnsi="Arial" w:cs="Arial"/>
          <w:sz w:val="16"/>
          <w:szCs w:val="16"/>
        </w:rPr>
        <w:t xml:space="preserve">[14] </w:t>
      </w:r>
      <w:proofErr w:type="spellStart"/>
      <w:r>
        <w:rPr>
          <w:rFonts w:ascii="Arial" w:hAnsi="Arial" w:cs="Arial"/>
          <w:sz w:val="16"/>
          <w:szCs w:val="16"/>
        </w:rPr>
        <w:t>Pypi</w:t>
      </w:r>
      <w:proofErr w:type="spellEnd"/>
      <w:r>
        <w:rPr>
          <w:rFonts w:ascii="Arial" w:hAnsi="Arial" w:cs="Arial"/>
          <w:sz w:val="16"/>
          <w:szCs w:val="16"/>
        </w:rPr>
        <w:t xml:space="preserve"> (2020) </w:t>
      </w:r>
      <w:proofErr w:type="spellStart"/>
      <w:r w:rsidRPr="00402C7A">
        <w:rPr>
          <w:rFonts w:ascii="Arial" w:hAnsi="Arial" w:cs="Arial"/>
          <w:i/>
          <w:iCs/>
          <w:sz w:val="16"/>
          <w:szCs w:val="16"/>
        </w:rPr>
        <w:t>pyspellchecker</w:t>
      </w:r>
      <w:proofErr w:type="spellEnd"/>
      <w:r w:rsidRPr="00402C7A">
        <w:rPr>
          <w:rFonts w:ascii="Arial" w:hAnsi="Arial" w:cs="Arial"/>
          <w:i/>
          <w:iCs/>
          <w:sz w:val="16"/>
          <w:szCs w:val="16"/>
        </w:rPr>
        <w:t xml:space="preserve"> 0.5.5</w:t>
      </w:r>
      <w:r>
        <w:rPr>
          <w:rFonts w:ascii="Arial" w:hAnsi="Arial" w:cs="Arial"/>
          <w:i/>
          <w:iCs/>
          <w:sz w:val="16"/>
          <w:szCs w:val="16"/>
        </w:rPr>
        <w:t xml:space="preserve">. </w:t>
      </w:r>
      <w:r>
        <w:rPr>
          <w:rFonts w:ascii="Arial" w:hAnsi="Arial" w:cs="Arial"/>
          <w:sz w:val="16"/>
          <w:szCs w:val="16"/>
        </w:rPr>
        <w:t xml:space="preserve">[Online] </w:t>
      </w:r>
      <w:proofErr w:type="spellStart"/>
      <w:r>
        <w:rPr>
          <w:rFonts w:ascii="Arial" w:hAnsi="Arial" w:cs="Arial"/>
          <w:sz w:val="16"/>
          <w:szCs w:val="16"/>
        </w:rPr>
        <w:t>Pypi</w:t>
      </w:r>
      <w:proofErr w:type="spellEnd"/>
      <w:r w:rsidR="002466D1">
        <w:rPr>
          <w:rFonts w:ascii="Arial" w:hAnsi="Arial" w:cs="Arial"/>
          <w:sz w:val="16"/>
          <w:szCs w:val="16"/>
        </w:rPr>
        <w:t>.</w:t>
      </w:r>
      <w:r>
        <w:rPr>
          <w:rFonts w:ascii="Arial" w:hAnsi="Arial" w:cs="Arial"/>
          <w:sz w:val="16"/>
          <w:szCs w:val="16"/>
        </w:rPr>
        <w:t xml:space="preserve"> Available from: </w:t>
      </w:r>
      <w:r w:rsidRPr="00402C7A">
        <w:rPr>
          <w:rFonts w:ascii="Arial" w:hAnsi="Arial" w:cs="Arial"/>
          <w:sz w:val="16"/>
          <w:szCs w:val="16"/>
          <w:u w:val="single"/>
        </w:rPr>
        <w:t>https://pypi.org/project/pyspellchecker/</w:t>
      </w:r>
      <w:r>
        <w:rPr>
          <w:rFonts w:ascii="Arial" w:hAnsi="Arial" w:cs="Arial"/>
          <w:sz w:val="16"/>
          <w:szCs w:val="16"/>
        </w:rPr>
        <w:t xml:space="preserve"> [Accessed: 24/12/20].</w:t>
      </w:r>
    </w:p>
    <w:p w14:paraId="199B0C84" w14:textId="77777777" w:rsidR="00402C7A" w:rsidRPr="008059C0" w:rsidRDefault="00402C7A" w:rsidP="008C5339">
      <w:pPr>
        <w:spacing w:after="0" w:line="240" w:lineRule="auto"/>
        <w:rPr>
          <w:rFonts w:ascii="Arial" w:hAnsi="Arial" w:cs="Arial"/>
          <w:sz w:val="16"/>
          <w:szCs w:val="16"/>
        </w:rPr>
      </w:pPr>
    </w:p>
    <w:p w14:paraId="2680A765" w14:textId="0700A761" w:rsidR="00D12973" w:rsidRDefault="00DE7018" w:rsidP="008C5339">
      <w:pPr>
        <w:spacing w:after="0" w:line="240" w:lineRule="auto"/>
        <w:rPr>
          <w:rFonts w:ascii="Arial" w:hAnsi="Arial" w:cs="Arial"/>
          <w:sz w:val="16"/>
          <w:szCs w:val="16"/>
        </w:rPr>
      </w:pPr>
      <w:r w:rsidRPr="008059C0">
        <w:rPr>
          <w:rFonts w:ascii="Arial" w:hAnsi="Arial" w:cs="Arial"/>
          <w:sz w:val="16"/>
          <w:szCs w:val="16"/>
        </w:rPr>
        <w:t>[1</w:t>
      </w:r>
      <w:r w:rsidR="00402C7A">
        <w:rPr>
          <w:rFonts w:ascii="Arial" w:hAnsi="Arial" w:cs="Arial"/>
          <w:sz w:val="16"/>
          <w:szCs w:val="16"/>
        </w:rPr>
        <w:t>5</w:t>
      </w:r>
      <w:r w:rsidRPr="008059C0">
        <w:rPr>
          <w:rFonts w:ascii="Arial" w:hAnsi="Arial" w:cs="Arial"/>
          <w:sz w:val="16"/>
          <w:szCs w:val="16"/>
        </w:rPr>
        <w:t xml:space="preserve">] </w:t>
      </w:r>
      <w:r w:rsidR="00A52E84" w:rsidRPr="008059C0">
        <w:rPr>
          <w:rFonts w:ascii="Arial" w:hAnsi="Arial" w:cs="Arial"/>
          <w:sz w:val="16"/>
          <w:szCs w:val="16"/>
        </w:rPr>
        <w:t>NOR</w:t>
      </w:r>
      <w:r w:rsidR="00BB11A3" w:rsidRPr="008059C0">
        <w:rPr>
          <w:rFonts w:ascii="Arial" w:hAnsi="Arial" w:cs="Arial"/>
          <w:sz w:val="16"/>
          <w:szCs w:val="16"/>
        </w:rPr>
        <w:t>V</w:t>
      </w:r>
      <w:r w:rsidR="00A52E84" w:rsidRPr="008059C0">
        <w:rPr>
          <w:rFonts w:ascii="Arial" w:hAnsi="Arial" w:cs="Arial"/>
          <w:sz w:val="16"/>
          <w:szCs w:val="16"/>
        </w:rPr>
        <w:t xml:space="preserve">IG, P. (2016) How to Write a Spelling Corrector. [Weblog] </w:t>
      </w:r>
      <w:proofErr w:type="spellStart"/>
      <w:r w:rsidR="00A52E84" w:rsidRPr="008059C0">
        <w:rPr>
          <w:rFonts w:ascii="Arial" w:hAnsi="Arial" w:cs="Arial"/>
          <w:i/>
          <w:iCs/>
          <w:sz w:val="16"/>
          <w:szCs w:val="16"/>
        </w:rPr>
        <w:t>Norvig</w:t>
      </w:r>
      <w:proofErr w:type="spellEnd"/>
      <w:r w:rsidR="00A52E84" w:rsidRPr="008059C0">
        <w:rPr>
          <w:rFonts w:ascii="Arial" w:hAnsi="Arial" w:cs="Arial"/>
          <w:sz w:val="16"/>
          <w:szCs w:val="16"/>
        </w:rPr>
        <w:t xml:space="preserve">. February. Available from: </w:t>
      </w:r>
      <w:r w:rsidR="00A52E84" w:rsidRPr="008059C0">
        <w:rPr>
          <w:rFonts w:ascii="Arial" w:hAnsi="Arial" w:cs="Arial"/>
          <w:sz w:val="16"/>
          <w:szCs w:val="16"/>
          <w:u w:val="single"/>
        </w:rPr>
        <w:t>https://norvig.com/spell-correct.html</w:t>
      </w:r>
      <w:r w:rsidR="00A52E84" w:rsidRPr="008059C0">
        <w:rPr>
          <w:rFonts w:ascii="Arial" w:hAnsi="Arial" w:cs="Arial"/>
          <w:sz w:val="16"/>
          <w:szCs w:val="16"/>
        </w:rPr>
        <w:t xml:space="preserve"> [Accessed: 23/12/20].</w:t>
      </w:r>
    </w:p>
    <w:p w14:paraId="3F21DB20" w14:textId="10E03EE2" w:rsidR="0027156E" w:rsidRDefault="0027156E" w:rsidP="008C5339">
      <w:pPr>
        <w:spacing w:after="0" w:line="240" w:lineRule="auto"/>
        <w:rPr>
          <w:rFonts w:ascii="Arial" w:hAnsi="Arial" w:cs="Arial"/>
          <w:sz w:val="16"/>
          <w:szCs w:val="16"/>
        </w:rPr>
      </w:pPr>
    </w:p>
    <w:p w14:paraId="12442ADA" w14:textId="3A211302" w:rsidR="00B10FD6" w:rsidRPr="000E5BDF" w:rsidRDefault="0027156E" w:rsidP="0027156E">
      <w:pPr>
        <w:spacing w:after="0" w:line="240" w:lineRule="auto"/>
        <w:rPr>
          <w:rFonts w:ascii="Arial" w:hAnsi="Arial" w:cs="Arial"/>
          <w:sz w:val="16"/>
          <w:szCs w:val="16"/>
        </w:rPr>
      </w:pPr>
      <w:r w:rsidRPr="000E5BDF">
        <w:rPr>
          <w:rFonts w:ascii="Arial" w:hAnsi="Arial" w:cs="Arial"/>
          <w:sz w:val="16"/>
          <w:szCs w:val="16"/>
        </w:rPr>
        <w:t xml:space="preserve">[16] </w:t>
      </w:r>
      <w:r w:rsidR="000E5BDF" w:rsidRPr="000E5BDF">
        <w:rPr>
          <w:rFonts w:ascii="Arial" w:hAnsi="Arial" w:cs="Arial"/>
          <w:sz w:val="16"/>
          <w:szCs w:val="16"/>
        </w:rPr>
        <w:t xml:space="preserve">BROWNLEE, J. (2020) </w:t>
      </w:r>
      <w:r w:rsidR="000E5BDF" w:rsidRPr="000E5BDF">
        <w:rPr>
          <w:rFonts w:ascii="Arial" w:hAnsi="Arial" w:cs="Arial"/>
          <w:i/>
          <w:iCs/>
          <w:sz w:val="16"/>
          <w:szCs w:val="16"/>
        </w:rPr>
        <w:t>Train-Test Split for Evaluating Machine Learning Algorithms.</w:t>
      </w:r>
      <w:r w:rsidR="000E5BDF" w:rsidRPr="008059C0">
        <w:rPr>
          <w:rFonts w:ascii="Arial" w:hAnsi="Arial" w:cs="Arial"/>
          <w:i/>
          <w:iCs/>
          <w:sz w:val="16"/>
          <w:szCs w:val="16"/>
        </w:rPr>
        <w:t xml:space="preserve"> </w:t>
      </w:r>
      <w:r w:rsidR="000E5BDF" w:rsidRPr="008059C0">
        <w:rPr>
          <w:rFonts w:ascii="Arial" w:hAnsi="Arial" w:cs="Arial"/>
          <w:sz w:val="16"/>
          <w:szCs w:val="16"/>
        </w:rPr>
        <w:t xml:space="preserve">[Weblog] </w:t>
      </w:r>
      <w:r w:rsidR="000E5BDF" w:rsidRPr="008059C0">
        <w:rPr>
          <w:rFonts w:ascii="Arial" w:hAnsi="Arial" w:cs="Arial"/>
          <w:i/>
          <w:iCs/>
          <w:sz w:val="16"/>
          <w:szCs w:val="16"/>
        </w:rPr>
        <w:t>Machine Learning Mastery</w:t>
      </w:r>
      <w:r w:rsidR="000E5BDF" w:rsidRPr="008059C0">
        <w:rPr>
          <w:rFonts w:ascii="Arial" w:hAnsi="Arial" w:cs="Arial"/>
          <w:sz w:val="16"/>
          <w:szCs w:val="16"/>
        </w:rPr>
        <w:t>. 2</w:t>
      </w:r>
      <w:r w:rsidR="000E5BDF">
        <w:rPr>
          <w:rFonts w:ascii="Arial" w:hAnsi="Arial" w:cs="Arial"/>
          <w:sz w:val="16"/>
          <w:szCs w:val="16"/>
        </w:rPr>
        <w:t>4</w:t>
      </w:r>
      <w:r w:rsidR="000E5BDF" w:rsidRPr="008059C0">
        <w:rPr>
          <w:rFonts w:ascii="Arial" w:hAnsi="Arial" w:cs="Arial"/>
          <w:sz w:val="16"/>
          <w:szCs w:val="16"/>
          <w:vertAlign w:val="superscript"/>
        </w:rPr>
        <w:t>th</w:t>
      </w:r>
      <w:r w:rsidR="000E5BDF" w:rsidRPr="008059C0">
        <w:rPr>
          <w:rFonts w:ascii="Arial" w:hAnsi="Arial" w:cs="Arial"/>
          <w:sz w:val="16"/>
          <w:szCs w:val="16"/>
        </w:rPr>
        <w:t xml:space="preserve"> </w:t>
      </w:r>
      <w:r w:rsidR="000E5BDF">
        <w:rPr>
          <w:rFonts w:ascii="Arial" w:hAnsi="Arial" w:cs="Arial"/>
          <w:sz w:val="16"/>
          <w:szCs w:val="16"/>
        </w:rPr>
        <w:t>July</w:t>
      </w:r>
      <w:r w:rsidR="000E5BDF" w:rsidRPr="008059C0">
        <w:rPr>
          <w:rFonts w:ascii="Arial" w:hAnsi="Arial" w:cs="Arial"/>
          <w:sz w:val="16"/>
          <w:szCs w:val="16"/>
        </w:rPr>
        <w:t xml:space="preserve">. Available from: </w:t>
      </w:r>
      <w:r w:rsidR="000E5BDF" w:rsidRPr="000E5BDF">
        <w:rPr>
          <w:rFonts w:ascii="Arial" w:hAnsi="Arial" w:cs="Arial"/>
          <w:sz w:val="16"/>
          <w:szCs w:val="16"/>
          <w:u w:val="single"/>
        </w:rPr>
        <w:t>https://machinelearningmastery.com/train-test-split-for-evaluating-machine-learning-algorithms/</w:t>
      </w:r>
      <w:r w:rsidR="000E5BDF">
        <w:rPr>
          <w:rFonts w:ascii="Arial" w:hAnsi="Arial" w:cs="Arial"/>
          <w:sz w:val="16"/>
          <w:szCs w:val="16"/>
        </w:rPr>
        <w:t xml:space="preserve"> </w:t>
      </w:r>
      <w:r w:rsidR="000E5BDF" w:rsidRPr="008059C0">
        <w:rPr>
          <w:rFonts w:ascii="Arial" w:hAnsi="Arial" w:cs="Arial"/>
          <w:sz w:val="16"/>
          <w:szCs w:val="16"/>
        </w:rPr>
        <w:t>[Accessed: 2</w:t>
      </w:r>
      <w:r w:rsidR="000E5BDF">
        <w:rPr>
          <w:rFonts w:ascii="Arial" w:hAnsi="Arial" w:cs="Arial"/>
          <w:sz w:val="16"/>
          <w:szCs w:val="16"/>
        </w:rPr>
        <w:t>7</w:t>
      </w:r>
      <w:r w:rsidR="000E5BDF" w:rsidRPr="008059C0">
        <w:rPr>
          <w:rFonts w:ascii="Arial" w:hAnsi="Arial" w:cs="Arial"/>
          <w:sz w:val="16"/>
          <w:szCs w:val="16"/>
        </w:rPr>
        <w:t>/12/20]</w:t>
      </w:r>
      <w:r w:rsidR="000E5BDF">
        <w:rPr>
          <w:rFonts w:ascii="Arial" w:hAnsi="Arial" w:cs="Arial"/>
          <w:sz w:val="16"/>
          <w:szCs w:val="16"/>
        </w:rPr>
        <w:t>.</w:t>
      </w:r>
    </w:p>
    <w:p w14:paraId="5F1E1DAC" w14:textId="77777777" w:rsidR="00A57AB1" w:rsidRPr="00D34905" w:rsidRDefault="00A57AB1" w:rsidP="008C5339">
      <w:pPr>
        <w:spacing w:after="0" w:line="240" w:lineRule="auto"/>
        <w:rPr>
          <w:rFonts w:ascii="Arial" w:hAnsi="Arial" w:cs="Arial"/>
          <w:sz w:val="16"/>
          <w:szCs w:val="16"/>
        </w:rPr>
      </w:pPr>
    </w:p>
    <w:p w14:paraId="0C6D752B" w14:textId="77777777" w:rsidR="00A7798D" w:rsidRPr="008059C0" w:rsidRDefault="00A7798D" w:rsidP="008C5339">
      <w:pPr>
        <w:spacing w:after="0" w:line="240" w:lineRule="auto"/>
        <w:rPr>
          <w:rFonts w:ascii="Arial" w:hAnsi="Arial" w:cs="Arial"/>
          <w:b/>
          <w:bCs/>
          <w:sz w:val="20"/>
          <w:szCs w:val="20"/>
        </w:rPr>
      </w:pPr>
      <w:r w:rsidRPr="008059C0">
        <w:rPr>
          <w:rFonts w:ascii="Arial" w:hAnsi="Arial" w:cs="Arial"/>
          <w:b/>
          <w:bCs/>
          <w:sz w:val="20"/>
          <w:szCs w:val="20"/>
        </w:rPr>
        <w:t>Appendices</w:t>
      </w:r>
    </w:p>
    <w:p w14:paraId="5E34B621" w14:textId="77777777" w:rsidR="00A7798D" w:rsidRPr="00037929" w:rsidRDefault="00A7798D" w:rsidP="008C5339">
      <w:pPr>
        <w:spacing w:after="0" w:line="240" w:lineRule="auto"/>
        <w:rPr>
          <w:rFonts w:ascii="Arial" w:hAnsi="Arial" w:cs="Arial"/>
          <w:sz w:val="18"/>
          <w:szCs w:val="18"/>
        </w:rPr>
      </w:pPr>
    </w:p>
    <w:p w14:paraId="43943B27" w14:textId="77777777" w:rsidR="005972D3" w:rsidRPr="00536752" w:rsidRDefault="002670E9" w:rsidP="008C5339">
      <w:pPr>
        <w:spacing w:after="0" w:line="240" w:lineRule="auto"/>
        <w:rPr>
          <w:rFonts w:ascii="Arial" w:hAnsi="Arial" w:cs="Arial"/>
          <w:b/>
          <w:bCs/>
          <w:sz w:val="18"/>
          <w:szCs w:val="18"/>
        </w:rPr>
      </w:pPr>
      <w:r w:rsidRPr="00536752">
        <w:rPr>
          <w:rFonts w:ascii="Arial" w:hAnsi="Arial" w:cs="Arial"/>
          <w:b/>
          <w:bCs/>
          <w:sz w:val="18"/>
          <w:szCs w:val="18"/>
        </w:rPr>
        <w:t xml:space="preserve">Appendix A: </w:t>
      </w:r>
    </w:p>
    <w:p w14:paraId="3871FB37" w14:textId="77777777" w:rsidR="005972D3" w:rsidRDefault="005972D3" w:rsidP="008C5339">
      <w:pPr>
        <w:spacing w:after="0" w:line="240" w:lineRule="auto"/>
        <w:rPr>
          <w:rFonts w:ascii="Arial" w:hAnsi="Arial" w:cs="Arial"/>
          <w:b/>
          <w:bCs/>
          <w:sz w:val="16"/>
          <w:szCs w:val="16"/>
        </w:rPr>
      </w:pPr>
    </w:p>
    <w:p w14:paraId="632A94A8" w14:textId="28AE0E94" w:rsidR="00A7798D" w:rsidRPr="00994761" w:rsidRDefault="002670E9" w:rsidP="008C5339">
      <w:pPr>
        <w:spacing w:after="0" w:line="240" w:lineRule="auto"/>
        <w:jc w:val="center"/>
        <w:rPr>
          <w:rFonts w:ascii="Arial" w:hAnsi="Arial" w:cs="Arial"/>
          <w:b/>
          <w:bCs/>
          <w:i/>
          <w:iCs/>
          <w:sz w:val="16"/>
          <w:szCs w:val="16"/>
        </w:rPr>
      </w:pPr>
      <w:r w:rsidRPr="00994761">
        <w:rPr>
          <w:rFonts w:ascii="Arial" w:hAnsi="Arial" w:cs="Arial"/>
          <w:b/>
          <w:bCs/>
          <w:i/>
          <w:iCs/>
          <w:sz w:val="16"/>
          <w:szCs w:val="16"/>
        </w:rPr>
        <w:t xml:space="preserve">Model accuracy, </w:t>
      </w:r>
      <w:r w:rsidR="00E05014" w:rsidRPr="00994761">
        <w:rPr>
          <w:rFonts w:ascii="Arial" w:hAnsi="Arial" w:cs="Arial"/>
          <w:b/>
          <w:bCs/>
          <w:i/>
          <w:iCs/>
          <w:sz w:val="16"/>
          <w:szCs w:val="16"/>
        </w:rPr>
        <w:t>adjusting the number of</w:t>
      </w:r>
      <w:r w:rsidRPr="00994761">
        <w:rPr>
          <w:rFonts w:ascii="Arial" w:hAnsi="Arial" w:cs="Arial"/>
          <w:b/>
          <w:bCs/>
          <w:i/>
          <w:iCs/>
          <w:sz w:val="16"/>
          <w:szCs w:val="16"/>
        </w:rPr>
        <w:t xml:space="preserve"> iterations</w:t>
      </w:r>
      <w:r w:rsidR="00B84BBB" w:rsidRPr="00994761">
        <w:rPr>
          <w:rFonts w:ascii="Arial" w:hAnsi="Arial" w:cs="Arial"/>
          <w:b/>
          <w:bCs/>
          <w:i/>
          <w:iCs/>
          <w:sz w:val="16"/>
          <w:szCs w:val="16"/>
        </w:rPr>
        <w:t xml:space="preserve"> used to train the chatbot model</w:t>
      </w:r>
      <w:r w:rsidR="00E05014" w:rsidRPr="00994761">
        <w:rPr>
          <w:rFonts w:ascii="Arial" w:hAnsi="Arial" w:cs="Arial"/>
          <w:b/>
          <w:bCs/>
          <w:i/>
          <w:iCs/>
          <w:sz w:val="16"/>
          <w:szCs w:val="16"/>
        </w:rPr>
        <w:t>, when using</w:t>
      </w:r>
      <w:r w:rsidRPr="00994761">
        <w:rPr>
          <w:rFonts w:ascii="Arial" w:hAnsi="Arial" w:cs="Arial"/>
          <w:b/>
          <w:bCs/>
          <w:i/>
          <w:iCs/>
          <w:sz w:val="16"/>
          <w:szCs w:val="16"/>
        </w:rPr>
        <w:t xml:space="preserve"> different corpora</w:t>
      </w:r>
    </w:p>
    <w:p w14:paraId="1B1654F5" w14:textId="42C5F7EC" w:rsidR="002670E9" w:rsidRPr="00DB7E3B" w:rsidRDefault="002670E9" w:rsidP="008C5339">
      <w:pPr>
        <w:spacing w:after="0" w:line="240" w:lineRule="auto"/>
        <w:rPr>
          <w:rFonts w:ascii="Arial" w:hAnsi="Arial" w:cs="Arial"/>
          <w:sz w:val="16"/>
          <w:szCs w:val="16"/>
        </w:rPr>
      </w:pPr>
    </w:p>
    <w:p w14:paraId="3FC4E610" w14:textId="60490BC6" w:rsidR="002670E9" w:rsidRPr="00D61556" w:rsidRDefault="002670E9" w:rsidP="008C5339">
      <w:pPr>
        <w:pStyle w:val="ListParagraph"/>
        <w:numPr>
          <w:ilvl w:val="0"/>
          <w:numId w:val="4"/>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w:t>
      </w:r>
      <w:r w:rsidR="00BA1C09" w:rsidRPr="00D61556">
        <w:rPr>
          <w:rFonts w:ascii="Arial" w:hAnsi="Arial" w:cs="Arial"/>
          <w:sz w:val="16"/>
          <w:szCs w:val="16"/>
        </w:rPr>
        <w:t xml:space="preserve">, </w:t>
      </w:r>
      <w:r w:rsidR="00BA1C09" w:rsidRPr="00D61556">
        <w:rPr>
          <w:rFonts w:ascii="Arial" w:hAnsi="Arial" w:cs="Arial"/>
          <w:b/>
          <w:bCs/>
          <w:i/>
          <w:iCs/>
          <w:sz w:val="16"/>
          <w:szCs w:val="16"/>
        </w:rPr>
        <w:t>T</w:t>
      </w:r>
      <w:r w:rsidR="00BA1C09" w:rsidRPr="00D61556">
        <w:rPr>
          <w:rFonts w:ascii="Arial" w:hAnsi="Arial" w:cs="Arial"/>
          <w:sz w:val="16"/>
          <w:szCs w:val="16"/>
        </w:rPr>
        <w:t xml:space="preserve"> does not exceed ‘20000’ given the computational expense and waiting periods for training the chatbot model.</w:t>
      </w:r>
    </w:p>
    <w:p w14:paraId="2F8032E8" w14:textId="62A14B9C" w:rsidR="00B84BBB" w:rsidRPr="00D61556" w:rsidRDefault="00B84BBB" w:rsidP="008C5339">
      <w:pPr>
        <w:pStyle w:val="ListParagraph"/>
        <w:numPr>
          <w:ilvl w:val="0"/>
          <w:numId w:val="4"/>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‘100’</w:t>
      </w:r>
      <w:r w:rsidR="00821DCE">
        <w:rPr>
          <w:rFonts w:ascii="Arial" w:hAnsi="Arial" w:cs="Arial"/>
          <w:sz w:val="16"/>
          <w:szCs w:val="16"/>
        </w:rPr>
        <w:t xml:space="preserve">, given that each text corpus (when pre-processed) populates varying quantities of sentence pairs for the chatbot </w:t>
      </w:r>
      <w:r w:rsidR="00F57DB1">
        <w:rPr>
          <w:rFonts w:ascii="Arial" w:hAnsi="Arial" w:cs="Arial"/>
          <w:sz w:val="16"/>
          <w:szCs w:val="16"/>
        </w:rPr>
        <w:t>model’s</w:t>
      </w:r>
      <w:r w:rsidR="00821DCE">
        <w:rPr>
          <w:rFonts w:ascii="Arial" w:hAnsi="Arial" w:cs="Arial"/>
          <w:sz w:val="16"/>
          <w:szCs w:val="16"/>
        </w:rPr>
        <w:t xml:space="preserve"> vocabulary – lowest count is for the Microsoft research WikiQA dataset</w:t>
      </w:r>
    </w:p>
    <w:p w14:paraId="36DB5403" w14:textId="641E8350" w:rsidR="00B84BBB" w:rsidRPr="00D61556" w:rsidRDefault="00B84BBB" w:rsidP="008C5339">
      <w:pPr>
        <w:pStyle w:val="ListParagraph"/>
        <w:numPr>
          <w:ilvl w:val="0"/>
          <w:numId w:val="4"/>
        </w:numPr>
        <w:spacing w:after="0" w:line="240" w:lineRule="auto"/>
        <w:rPr>
          <w:rFonts w:ascii="Arial" w:hAnsi="Arial" w:cs="Arial"/>
          <w:sz w:val="16"/>
          <w:szCs w:val="16"/>
        </w:rPr>
      </w:pPr>
      <w:r w:rsidRPr="00D61556">
        <w:rPr>
          <w:rFonts w:ascii="Arial" w:hAnsi="Arial" w:cs="Arial"/>
          <w:sz w:val="16"/>
          <w:szCs w:val="16"/>
        </w:rPr>
        <w:t xml:space="preserve">Where the default </w:t>
      </w:r>
      <w:r w:rsidR="00DB7E3B" w:rsidRPr="00D61556">
        <w:rPr>
          <w:rFonts w:ascii="Arial" w:hAnsi="Arial" w:cs="Arial"/>
          <w:sz w:val="16"/>
          <w:szCs w:val="16"/>
        </w:rPr>
        <w:t xml:space="preserve">Encoder-Decoder </w:t>
      </w:r>
      <w:r w:rsidRPr="00D61556">
        <w:rPr>
          <w:rFonts w:ascii="Arial" w:hAnsi="Arial" w:cs="Arial"/>
          <w:sz w:val="16"/>
          <w:szCs w:val="16"/>
        </w:rPr>
        <w:t>RNN configuration is used.</w:t>
      </w:r>
    </w:p>
    <w:p w14:paraId="434C6637" w14:textId="32B69D60" w:rsidR="00622A8B" w:rsidRPr="00D61556" w:rsidRDefault="00DF0466" w:rsidP="008C5339">
      <w:pPr>
        <w:pStyle w:val="ListParagraph"/>
        <w:numPr>
          <w:ilvl w:val="0"/>
          <w:numId w:val="4"/>
        </w:numPr>
        <w:spacing w:after="0" w:line="240" w:lineRule="auto"/>
        <w:rPr>
          <w:rFonts w:ascii="Arial" w:hAnsi="Arial" w:cs="Arial"/>
          <w:sz w:val="16"/>
          <w:szCs w:val="16"/>
        </w:rPr>
      </w:pPr>
      <w:r w:rsidRPr="00D61556">
        <w:rPr>
          <w:rFonts w:ascii="Arial" w:hAnsi="Arial" w:cs="Arial"/>
          <w:sz w:val="16"/>
          <w:szCs w:val="16"/>
        </w:rPr>
        <w:t xml:space="preserve">Where the </w:t>
      </w:r>
      <w:r w:rsidR="000A6EDD" w:rsidRPr="00D61556">
        <w:rPr>
          <w:rFonts w:ascii="Arial" w:hAnsi="Arial" w:cs="Arial"/>
          <w:sz w:val="16"/>
          <w:szCs w:val="16"/>
        </w:rPr>
        <w:t>‘</w:t>
      </w:r>
      <w:r w:rsidRPr="00D61556">
        <w:rPr>
          <w:rFonts w:ascii="Arial" w:hAnsi="Arial" w:cs="Arial"/>
          <w:sz w:val="16"/>
          <w:szCs w:val="16"/>
        </w:rPr>
        <w:t>ordered</w:t>
      </w:r>
      <w:r w:rsidR="000A6EDD" w:rsidRPr="00D61556">
        <w:rPr>
          <w:rFonts w:ascii="Arial" w:hAnsi="Arial" w:cs="Arial"/>
          <w:sz w:val="16"/>
          <w:szCs w:val="16"/>
        </w:rPr>
        <w:t>’</w:t>
      </w:r>
      <w:r w:rsidRPr="00D61556">
        <w:rPr>
          <w:rFonts w:ascii="Arial" w:hAnsi="Arial" w:cs="Arial"/>
          <w:sz w:val="16"/>
          <w:szCs w:val="16"/>
        </w:rPr>
        <w:t xml:space="preserve"> mode of sentence pair extraction is used, for populating separate training and evaluation datasets</w:t>
      </w:r>
      <w:r w:rsidR="00ED0D1C" w:rsidRPr="00D61556">
        <w:rPr>
          <w:rFonts w:ascii="Arial" w:hAnsi="Arial" w:cs="Arial"/>
          <w:sz w:val="16"/>
          <w:szCs w:val="16"/>
        </w:rPr>
        <w:t>, the ratio used is ’80:20’.</w:t>
      </w:r>
    </w:p>
    <w:p w14:paraId="22C049B0" w14:textId="77777777" w:rsidR="00622A8B" w:rsidRPr="00D61556" w:rsidRDefault="00622A8B" w:rsidP="008C5339">
      <w:pPr>
        <w:spacing w:after="0" w:line="240" w:lineRule="auto"/>
        <w:rPr>
          <w:rFonts w:ascii="Arial" w:hAnsi="Arial" w:cs="Arial"/>
          <w:sz w:val="16"/>
          <w:szCs w:val="16"/>
        </w:rPr>
      </w:pPr>
    </w:p>
    <w:p w14:paraId="2BDEFE78" w14:textId="24D50182" w:rsidR="002670E9" w:rsidRPr="00D61556" w:rsidRDefault="002670E9" w:rsidP="008C5339">
      <w:pPr>
        <w:spacing w:after="0" w:line="240" w:lineRule="auto"/>
        <w:rPr>
          <w:rFonts w:ascii="Arial" w:hAnsi="Arial" w:cs="Arial"/>
          <w:sz w:val="16"/>
          <w:szCs w:val="16"/>
        </w:rPr>
      </w:pPr>
    </w:p>
    <w:tbl>
      <w:tblPr>
        <w:tblStyle w:val="TableGrid"/>
        <w:tblW w:w="9214" w:type="dxa"/>
        <w:jc w:val="center"/>
        <w:tblLook w:val="04A0" w:firstRow="1" w:lastRow="0" w:firstColumn="1" w:lastColumn="0" w:noHBand="0" w:noVBand="1"/>
      </w:tblPr>
      <w:tblGrid>
        <w:gridCol w:w="2410"/>
        <w:gridCol w:w="1701"/>
        <w:gridCol w:w="1701"/>
        <w:gridCol w:w="1701"/>
        <w:gridCol w:w="1701"/>
      </w:tblGrid>
      <w:tr w:rsidR="00B84BBB" w:rsidRPr="00D61556" w14:paraId="5F2B70A1" w14:textId="77777777" w:rsidTr="009B6D4A">
        <w:trPr>
          <w:jc w:val="center"/>
        </w:trPr>
        <w:tc>
          <w:tcPr>
            <w:tcW w:w="9214" w:type="dxa"/>
            <w:gridSpan w:val="5"/>
          </w:tcPr>
          <w:p w14:paraId="350A1745" w14:textId="108A941C" w:rsidR="00B84BBB" w:rsidRPr="00D61556" w:rsidRDefault="00B84BBB" w:rsidP="008C5339">
            <w:pPr>
              <w:spacing w:line="240" w:lineRule="auto"/>
              <w:jc w:val="center"/>
              <w:rPr>
                <w:rFonts w:ascii="Arial" w:hAnsi="Arial" w:cs="Arial"/>
                <w:b/>
                <w:bCs/>
                <w:i/>
                <w:iCs/>
                <w:sz w:val="16"/>
                <w:szCs w:val="16"/>
              </w:rPr>
            </w:pPr>
            <w:r w:rsidRPr="00D61556">
              <w:rPr>
                <w:rFonts w:ascii="Arial" w:hAnsi="Arial" w:cs="Arial"/>
                <w:b/>
                <w:bCs/>
                <w:i/>
                <w:iCs/>
                <w:sz w:val="16"/>
                <w:szCs w:val="16"/>
              </w:rPr>
              <w:lastRenderedPageBreak/>
              <w:t>Training iteration adjustment, for the corpora supported by the chatbot model</w:t>
            </w:r>
          </w:p>
        </w:tc>
      </w:tr>
      <w:tr w:rsidR="00CE198A" w:rsidRPr="00D61556" w14:paraId="57C22AC1" w14:textId="77777777" w:rsidTr="009B6D4A">
        <w:trPr>
          <w:jc w:val="center"/>
        </w:trPr>
        <w:tc>
          <w:tcPr>
            <w:tcW w:w="2410" w:type="dxa"/>
            <w:vMerge w:val="restart"/>
          </w:tcPr>
          <w:p w14:paraId="62F5EF81" w14:textId="4BAD9FEB"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Corpus</w:t>
            </w:r>
          </w:p>
        </w:tc>
        <w:tc>
          <w:tcPr>
            <w:tcW w:w="6804" w:type="dxa"/>
            <w:gridSpan w:val="4"/>
          </w:tcPr>
          <w:p w14:paraId="30C43CCC" w14:textId="261BD6A4"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E198A" w:rsidRPr="00D61556" w14:paraId="4C72866B" w14:textId="77777777" w:rsidTr="009B6D4A">
        <w:trPr>
          <w:jc w:val="center"/>
        </w:trPr>
        <w:tc>
          <w:tcPr>
            <w:tcW w:w="2410" w:type="dxa"/>
            <w:vMerge/>
          </w:tcPr>
          <w:p w14:paraId="6F71EE91" w14:textId="77777777" w:rsidR="00CE198A" w:rsidRPr="00D61556" w:rsidRDefault="00CE198A" w:rsidP="008C5339">
            <w:pPr>
              <w:spacing w:line="240" w:lineRule="auto"/>
              <w:jc w:val="center"/>
              <w:rPr>
                <w:rFonts w:ascii="Arial" w:hAnsi="Arial" w:cs="Arial"/>
                <w:b/>
                <w:bCs/>
                <w:i/>
                <w:iCs/>
                <w:sz w:val="16"/>
                <w:szCs w:val="16"/>
              </w:rPr>
            </w:pPr>
          </w:p>
        </w:tc>
        <w:tc>
          <w:tcPr>
            <w:tcW w:w="1701" w:type="dxa"/>
          </w:tcPr>
          <w:p w14:paraId="40347338" w14:textId="5C8CB2B7"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T: 100</w:t>
            </w:r>
          </w:p>
        </w:tc>
        <w:tc>
          <w:tcPr>
            <w:tcW w:w="1701" w:type="dxa"/>
          </w:tcPr>
          <w:p w14:paraId="3734F6F2" w14:textId="1CB0EC47"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T: 1000</w:t>
            </w:r>
          </w:p>
        </w:tc>
        <w:tc>
          <w:tcPr>
            <w:tcW w:w="1701" w:type="dxa"/>
          </w:tcPr>
          <w:p w14:paraId="05F28652" w14:textId="4A651272"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T: 10000</w:t>
            </w:r>
          </w:p>
        </w:tc>
        <w:tc>
          <w:tcPr>
            <w:tcW w:w="1701" w:type="dxa"/>
          </w:tcPr>
          <w:p w14:paraId="00DA2964" w14:textId="512B72E5"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BA1C09" w:rsidRPr="00D61556">
              <w:rPr>
                <w:rFonts w:ascii="Arial" w:hAnsi="Arial" w:cs="Arial"/>
                <w:b/>
                <w:bCs/>
                <w:i/>
                <w:iCs/>
                <w:sz w:val="16"/>
                <w:szCs w:val="16"/>
              </w:rPr>
              <w:t>20</w:t>
            </w:r>
            <w:r w:rsidRPr="00D61556">
              <w:rPr>
                <w:rFonts w:ascii="Arial" w:hAnsi="Arial" w:cs="Arial"/>
                <w:b/>
                <w:bCs/>
                <w:i/>
                <w:iCs/>
                <w:sz w:val="16"/>
                <w:szCs w:val="16"/>
              </w:rPr>
              <w:t>00</w:t>
            </w:r>
            <w:r w:rsidR="00BA1C09" w:rsidRPr="00D61556">
              <w:rPr>
                <w:rFonts w:ascii="Arial" w:hAnsi="Arial" w:cs="Arial"/>
                <w:b/>
                <w:bCs/>
                <w:i/>
                <w:iCs/>
                <w:sz w:val="16"/>
                <w:szCs w:val="16"/>
              </w:rPr>
              <w:t>0</w:t>
            </w:r>
          </w:p>
        </w:tc>
      </w:tr>
      <w:tr w:rsidR="00CE198A" w:rsidRPr="00D61556" w14:paraId="562D2B01" w14:textId="77777777" w:rsidTr="009B6D4A">
        <w:trPr>
          <w:trHeight w:val="171"/>
          <w:jc w:val="center"/>
        </w:trPr>
        <w:tc>
          <w:tcPr>
            <w:tcW w:w="2410" w:type="dxa"/>
          </w:tcPr>
          <w:p w14:paraId="4EEF19C9" w14:textId="05FDF5D2" w:rsidR="00CE198A" w:rsidRPr="00D61556" w:rsidRDefault="00CE198A" w:rsidP="008C5339">
            <w:pPr>
              <w:spacing w:line="240" w:lineRule="auto"/>
              <w:jc w:val="center"/>
              <w:rPr>
                <w:rFonts w:ascii="Arial" w:hAnsi="Arial" w:cs="Arial"/>
                <w:sz w:val="16"/>
                <w:szCs w:val="16"/>
              </w:rPr>
            </w:pPr>
            <w:r w:rsidRPr="00D61556">
              <w:rPr>
                <w:rFonts w:ascii="Arial" w:hAnsi="Arial" w:cs="Arial"/>
                <w:sz w:val="16"/>
                <w:szCs w:val="16"/>
              </w:rPr>
              <w:t>Cornell movie-dialogs</w:t>
            </w:r>
          </w:p>
        </w:tc>
        <w:tc>
          <w:tcPr>
            <w:tcW w:w="1701" w:type="dxa"/>
          </w:tcPr>
          <w:p w14:paraId="45BD0E88" w14:textId="09B68A34"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sz w:val="16"/>
                <w:szCs w:val="16"/>
              </w:rPr>
              <w:t>16.34%</w:t>
            </w:r>
          </w:p>
        </w:tc>
        <w:tc>
          <w:tcPr>
            <w:tcW w:w="1701" w:type="dxa"/>
          </w:tcPr>
          <w:p w14:paraId="00E3616F" w14:textId="75B40F51"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sz w:val="16"/>
                <w:szCs w:val="16"/>
              </w:rPr>
              <w:t>14.46%</w:t>
            </w:r>
          </w:p>
        </w:tc>
        <w:tc>
          <w:tcPr>
            <w:tcW w:w="1701" w:type="dxa"/>
          </w:tcPr>
          <w:p w14:paraId="2E1D93A0" w14:textId="5D2E7D35" w:rsidR="00CE198A" w:rsidRPr="00D61556" w:rsidRDefault="00CE198A" w:rsidP="008C5339">
            <w:pPr>
              <w:spacing w:line="240" w:lineRule="auto"/>
              <w:jc w:val="center"/>
              <w:rPr>
                <w:rFonts w:ascii="Arial" w:hAnsi="Arial" w:cs="Arial"/>
                <w:b/>
                <w:bCs/>
                <w:i/>
                <w:iCs/>
                <w:sz w:val="16"/>
                <w:szCs w:val="16"/>
              </w:rPr>
            </w:pPr>
            <w:r w:rsidRPr="00D61556">
              <w:rPr>
                <w:rFonts w:ascii="Arial" w:hAnsi="Arial" w:cs="Arial"/>
                <w:sz w:val="16"/>
                <w:szCs w:val="16"/>
              </w:rPr>
              <w:t>14.3</w:t>
            </w:r>
            <w:r w:rsidR="002D3186" w:rsidRPr="00D61556">
              <w:rPr>
                <w:rFonts w:ascii="Arial" w:hAnsi="Arial" w:cs="Arial"/>
                <w:sz w:val="16"/>
                <w:szCs w:val="16"/>
              </w:rPr>
              <w:t>0</w:t>
            </w:r>
            <w:r w:rsidRPr="00D61556">
              <w:rPr>
                <w:rFonts w:ascii="Arial" w:hAnsi="Arial" w:cs="Arial"/>
                <w:sz w:val="16"/>
                <w:szCs w:val="16"/>
              </w:rPr>
              <w:t>%</w:t>
            </w:r>
          </w:p>
        </w:tc>
        <w:tc>
          <w:tcPr>
            <w:tcW w:w="1701" w:type="dxa"/>
          </w:tcPr>
          <w:p w14:paraId="2567C122" w14:textId="72E68405" w:rsidR="00CE198A" w:rsidRPr="00D61556" w:rsidRDefault="00994761" w:rsidP="008C5339">
            <w:pPr>
              <w:spacing w:line="240" w:lineRule="auto"/>
              <w:jc w:val="center"/>
              <w:rPr>
                <w:rFonts w:ascii="Arial" w:hAnsi="Arial" w:cs="Arial"/>
                <w:b/>
                <w:bCs/>
                <w:i/>
                <w:iCs/>
                <w:sz w:val="16"/>
                <w:szCs w:val="16"/>
              </w:rPr>
            </w:pPr>
            <w:r w:rsidRPr="00D61556">
              <w:rPr>
                <w:rFonts w:ascii="Arial" w:hAnsi="Arial" w:cs="Arial"/>
                <w:sz w:val="16"/>
                <w:szCs w:val="16"/>
              </w:rPr>
              <w:t>14.08</w:t>
            </w:r>
            <w:r w:rsidR="00CE198A" w:rsidRPr="00D61556">
              <w:rPr>
                <w:rFonts w:ascii="Arial" w:hAnsi="Arial" w:cs="Arial"/>
                <w:sz w:val="16"/>
                <w:szCs w:val="16"/>
              </w:rPr>
              <w:t>%</w:t>
            </w:r>
          </w:p>
        </w:tc>
      </w:tr>
      <w:tr w:rsidR="00CE198A" w:rsidRPr="00D61556" w14:paraId="5C14FEB0" w14:textId="77777777" w:rsidTr="00F35492">
        <w:trPr>
          <w:trHeight w:val="89"/>
          <w:jc w:val="center"/>
        </w:trPr>
        <w:tc>
          <w:tcPr>
            <w:tcW w:w="2410" w:type="dxa"/>
            <w:shd w:val="clear" w:color="auto" w:fill="92D050"/>
          </w:tcPr>
          <w:p w14:paraId="1DD79BD5" w14:textId="03F677C8" w:rsidR="00CE198A" w:rsidRPr="00D61556" w:rsidRDefault="00CE198A" w:rsidP="008C5339">
            <w:pPr>
              <w:spacing w:line="240" w:lineRule="auto"/>
              <w:jc w:val="center"/>
              <w:rPr>
                <w:rFonts w:ascii="Arial" w:hAnsi="Arial" w:cs="Arial"/>
                <w:sz w:val="16"/>
                <w:szCs w:val="16"/>
              </w:rPr>
            </w:pPr>
            <w:r w:rsidRPr="00D61556">
              <w:rPr>
                <w:rFonts w:ascii="Arial" w:hAnsi="Arial" w:cs="Arial"/>
                <w:sz w:val="16"/>
                <w:szCs w:val="16"/>
              </w:rPr>
              <w:t>Cornell movie-quotes</w:t>
            </w:r>
          </w:p>
        </w:tc>
        <w:tc>
          <w:tcPr>
            <w:tcW w:w="1701" w:type="dxa"/>
            <w:shd w:val="clear" w:color="auto" w:fill="92D050"/>
          </w:tcPr>
          <w:p w14:paraId="73820561" w14:textId="6E2ADC6E" w:rsidR="00CE198A" w:rsidRPr="00D61556" w:rsidRDefault="00FE5FBC" w:rsidP="008C5339">
            <w:pPr>
              <w:spacing w:line="240" w:lineRule="auto"/>
              <w:jc w:val="center"/>
              <w:rPr>
                <w:rFonts w:ascii="Arial" w:hAnsi="Arial" w:cs="Arial"/>
                <w:b/>
                <w:bCs/>
                <w:i/>
                <w:iCs/>
                <w:sz w:val="16"/>
                <w:szCs w:val="16"/>
              </w:rPr>
            </w:pPr>
            <w:r w:rsidRPr="00D61556">
              <w:rPr>
                <w:rFonts w:ascii="Arial" w:hAnsi="Arial" w:cs="Arial"/>
                <w:sz w:val="16"/>
                <w:szCs w:val="16"/>
              </w:rPr>
              <w:t>20.02</w:t>
            </w:r>
            <w:r w:rsidR="00CE198A" w:rsidRPr="00D61556">
              <w:rPr>
                <w:rFonts w:ascii="Arial" w:hAnsi="Arial" w:cs="Arial"/>
                <w:sz w:val="16"/>
                <w:szCs w:val="16"/>
              </w:rPr>
              <w:t>%</w:t>
            </w:r>
          </w:p>
        </w:tc>
        <w:tc>
          <w:tcPr>
            <w:tcW w:w="1701" w:type="dxa"/>
            <w:shd w:val="clear" w:color="auto" w:fill="92D050"/>
          </w:tcPr>
          <w:p w14:paraId="5E15539F" w14:textId="656F00BA" w:rsidR="00CE198A" w:rsidRPr="00D61556" w:rsidRDefault="00512B49" w:rsidP="008C5339">
            <w:pPr>
              <w:spacing w:line="240" w:lineRule="auto"/>
              <w:jc w:val="center"/>
              <w:rPr>
                <w:rFonts w:ascii="Arial" w:hAnsi="Arial" w:cs="Arial"/>
                <w:i/>
                <w:iCs/>
                <w:sz w:val="16"/>
                <w:szCs w:val="16"/>
              </w:rPr>
            </w:pPr>
            <w:r w:rsidRPr="00D61556">
              <w:rPr>
                <w:rFonts w:ascii="Arial" w:hAnsi="Arial" w:cs="Arial"/>
                <w:sz w:val="16"/>
                <w:szCs w:val="16"/>
              </w:rPr>
              <w:t>1</w:t>
            </w:r>
            <w:r w:rsidR="00EE0F3B">
              <w:rPr>
                <w:rFonts w:ascii="Arial" w:hAnsi="Arial" w:cs="Arial"/>
                <w:sz w:val="16"/>
                <w:szCs w:val="16"/>
              </w:rPr>
              <w:t>4</w:t>
            </w:r>
            <w:r w:rsidR="002D3186" w:rsidRPr="00D61556">
              <w:rPr>
                <w:rFonts w:ascii="Arial" w:hAnsi="Arial" w:cs="Arial"/>
                <w:sz w:val="16"/>
                <w:szCs w:val="16"/>
              </w:rPr>
              <w:t>.</w:t>
            </w:r>
            <w:r w:rsidRPr="00D61556">
              <w:rPr>
                <w:rFonts w:ascii="Arial" w:hAnsi="Arial" w:cs="Arial"/>
                <w:sz w:val="16"/>
                <w:szCs w:val="16"/>
              </w:rPr>
              <w:t>13</w:t>
            </w:r>
            <w:r w:rsidR="00CE198A" w:rsidRPr="00D61556">
              <w:rPr>
                <w:rFonts w:ascii="Arial" w:hAnsi="Arial" w:cs="Arial"/>
                <w:sz w:val="16"/>
                <w:szCs w:val="16"/>
              </w:rPr>
              <w:t>%</w:t>
            </w:r>
          </w:p>
        </w:tc>
        <w:tc>
          <w:tcPr>
            <w:tcW w:w="1701" w:type="dxa"/>
            <w:shd w:val="clear" w:color="auto" w:fill="92D050"/>
          </w:tcPr>
          <w:p w14:paraId="7335DE7D" w14:textId="6EF58CFB" w:rsidR="00CE198A" w:rsidRPr="00D61556" w:rsidRDefault="002D3186" w:rsidP="008C5339">
            <w:pPr>
              <w:spacing w:line="240" w:lineRule="auto"/>
              <w:jc w:val="center"/>
              <w:rPr>
                <w:rFonts w:ascii="Arial" w:hAnsi="Arial" w:cs="Arial"/>
                <w:i/>
                <w:iCs/>
                <w:sz w:val="16"/>
                <w:szCs w:val="16"/>
              </w:rPr>
            </w:pPr>
            <w:r w:rsidRPr="00D61556">
              <w:rPr>
                <w:rFonts w:ascii="Arial" w:hAnsi="Arial" w:cs="Arial"/>
                <w:sz w:val="16"/>
                <w:szCs w:val="16"/>
              </w:rPr>
              <w:t>15.25</w:t>
            </w:r>
            <w:r w:rsidR="00CE198A" w:rsidRPr="00D61556">
              <w:rPr>
                <w:rFonts w:ascii="Arial" w:hAnsi="Arial" w:cs="Arial"/>
                <w:sz w:val="16"/>
                <w:szCs w:val="16"/>
              </w:rPr>
              <w:t>%</w:t>
            </w:r>
          </w:p>
        </w:tc>
        <w:tc>
          <w:tcPr>
            <w:tcW w:w="1701" w:type="dxa"/>
            <w:shd w:val="clear" w:color="auto" w:fill="92D050"/>
          </w:tcPr>
          <w:p w14:paraId="0642C582" w14:textId="6EB59D14" w:rsidR="00CE198A" w:rsidRPr="00D61556" w:rsidRDefault="009B6D4A" w:rsidP="008C5339">
            <w:pPr>
              <w:spacing w:line="240" w:lineRule="auto"/>
              <w:jc w:val="center"/>
              <w:rPr>
                <w:rFonts w:ascii="Arial" w:hAnsi="Arial" w:cs="Arial"/>
                <w:i/>
                <w:iCs/>
                <w:sz w:val="16"/>
                <w:szCs w:val="16"/>
              </w:rPr>
            </w:pPr>
            <w:r w:rsidRPr="00D61556">
              <w:rPr>
                <w:rFonts w:ascii="Arial" w:hAnsi="Arial" w:cs="Arial"/>
                <w:sz w:val="16"/>
                <w:szCs w:val="16"/>
              </w:rPr>
              <w:t>15.83</w:t>
            </w:r>
            <w:r w:rsidR="00CE198A" w:rsidRPr="00D61556">
              <w:rPr>
                <w:rFonts w:ascii="Arial" w:hAnsi="Arial" w:cs="Arial"/>
                <w:sz w:val="16"/>
                <w:szCs w:val="16"/>
              </w:rPr>
              <w:t>%</w:t>
            </w:r>
          </w:p>
        </w:tc>
      </w:tr>
      <w:tr w:rsidR="00CE198A" w:rsidRPr="00D61556" w14:paraId="5EE66FE5" w14:textId="77777777" w:rsidTr="009B6D4A">
        <w:trPr>
          <w:trHeight w:val="121"/>
          <w:jc w:val="center"/>
        </w:trPr>
        <w:tc>
          <w:tcPr>
            <w:tcW w:w="2410" w:type="dxa"/>
          </w:tcPr>
          <w:p w14:paraId="2C7B8B04" w14:textId="742C728E" w:rsidR="00CE198A" w:rsidRPr="00D61556" w:rsidRDefault="00CE198A" w:rsidP="008C5339">
            <w:pPr>
              <w:spacing w:line="240" w:lineRule="auto"/>
              <w:jc w:val="center"/>
              <w:rPr>
                <w:rFonts w:ascii="Arial" w:hAnsi="Arial" w:cs="Arial"/>
                <w:sz w:val="16"/>
                <w:szCs w:val="16"/>
              </w:rPr>
            </w:pPr>
            <w:r w:rsidRPr="00D61556">
              <w:rPr>
                <w:rFonts w:ascii="Arial" w:hAnsi="Arial" w:cs="Arial"/>
                <w:sz w:val="16"/>
                <w:szCs w:val="16"/>
              </w:rPr>
              <w:t>Microsoft research WikiQA</w:t>
            </w:r>
          </w:p>
        </w:tc>
        <w:tc>
          <w:tcPr>
            <w:tcW w:w="1701" w:type="dxa"/>
          </w:tcPr>
          <w:p w14:paraId="1A90F392" w14:textId="3B0472B2" w:rsidR="00CE198A" w:rsidRPr="00D61556" w:rsidRDefault="0083202F" w:rsidP="008C5339">
            <w:pPr>
              <w:spacing w:line="240" w:lineRule="auto"/>
              <w:jc w:val="center"/>
              <w:rPr>
                <w:rFonts w:ascii="Arial" w:hAnsi="Arial" w:cs="Arial"/>
                <w:b/>
                <w:bCs/>
                <w:i/>
                <w:iCs/>
                <w:sz w:val="16"/>
                <w:szCs w:val="16"/>
              </w:rPr>
            </w:pPr>
            <w:r w:rsidRPr="00D61556">
              <w:rPr>
                <w:rFonts w:ascii="Arial" w:hAnsi="Arial" w:cs="Arial"/>
                <w:sz w:val="16"/>
                <w:szCs w:val="16"/>
              </w:rPr>
              <w:t>18.80</w:t>
            </w:r>
            <w:r w:rsidR="00CE198A" w:rsidRPr="00D61556">
              <w:rPr>
                <w:rFonts w:ascii="Arial" w:hAnsi="Arial" w:cs="Arial"/>
                <w:sz w:val="16"/>
                <w:szCs w:val="16"/>
              </w:rPr>
              <w:t>%</w:t>
            </w:r>
          </w:p>
        </w:tc>
        <w:tc>
          <w:tcPr>
            <w:tcW w:w="1701" w:type="dxa"/>
          </w:tcPr>
          <w:p w14:paraId="45DCD6B8" w14:textId="0709EBEB" w:rsidR="00CE198A" w:rsidRPr="00D61556" w:rsidRDefault="0083202F" w:rsidP="008C5339">
            <w:pPr>
              <w:spacing w:line="240" w:lineRule="auto"/>
              <w:jc w:val="center"/>
              <w:rPr>
                <w:rFonts w:ascii="Arial" w:hAnsi="Arial" w:cs="Arial"/>
                <w:b/>
                <w:bCs/>
                <w:i/>
                <w:iCs/>
                <w:sz w:val="16"/>
                <w:szCs w:val="16"/>
              </w:rPr>
            </w:pPr>
            <w:r w:rsidRPr="00D61556">
              <w:rPr>
                <w:rFonts w:ascii="Arial" w:hAnsi="Arial" w:cs="Arial"/>
                <w:sz w:val="16"/>
                <w:szCs w:val="16"/>
              </w:rPr>
              <w:t>18.43</w:t>
            </w:r>
            <w:r w:rsidR="00CE198A" w:rsidRPr="00D61556">
              <w:rPr>
                <w:rFonts w:ascii="Arial" w:hAnsi="Arial" w:cs="Arial"/>
                <w:sz w:val="16"/>
                <w:szCs w:val="16"/>
              </w:rPr>
              <w:t>%</w:t>
            </w:r>
          </w:p>
        </w:tc>
        <w:tc>
          <w:tcPr>
            <w:tcW w:w="1701" w:type="dxa"/>
          </w:tcPr>
          <w:p w14:paraId="442630E7" w14:textId="42CDA12E" w:rsidR="00CE198A" w:rsidRPr="00D61556" w:rsidRDefault="00D912BC" w:rsidP="008C5339">
            <w:pPr>
              <w:spacing w:line="240" w:lineRule="auto"/>
              <w:jc w:val="center"/>
              <w:rPr>
                <w:rFonts w:ascii="Arial" w:hAnsi="Arial" w:cs="Arial"/>
                <w:b/>
                <w:bCs/>
                <w:i/>
                <w:iCs/>
                <w:sz w:val="16"/>
                <w:szCs w:val="16"/>
              </w:rPr>
            </w:pPr>
            <w:r w:rsidRPr="00D61556">
              <w:rPr>
                <w:rFonts w:ascii="Arial" w:hAnsi="Arial" w:cs="Arial"/>
                <w:sz w:val="16"/>
                <w:szCs w:val="16"/>
              </w:rPr>
              <w:t>20.49</w:t>
            </w:r>
            <w:r w:rsidR="00CE198A" w:rsidRPr="00D61556">
              <w:rPr>
                <w:rFonts w:ascii="Arial" w:hAnsi="Arial" w:cs="Arial"/>
                <w:sz w:val="16"/>
                <w:szCs w:val="16"/>
              </w:rPr>
              <w:t>%</w:t>
            </w:r>
          </w:p>
        </w:tc>
        <w:tc>
          <w:tcPr>
            <w:tcW w:w="1701" w:type="dxa"/>
          </w:tcPr>
          <w:p w14:paraId="09B49834" w14:textId="6679485B" w:rsidR="00CE198A" w:rsidRPr="00D61556" w:rsidRDefault="00335468" w:rsidP="008C5339">
            <w:pPr>
              <w:keepNext/>
              <w:spacing w:line="240" w:lineRule="auto"/>
              <w:jc w:val="center"/>
              <w:rPr>
                <w:rFonts w:ascii="Arial" w:hAnsi="Arial" w:cs="Arial"/>
                <w:b/>
                <w:bCs/>
                <w:i/>
                <w:iCs/>
                <w:sz w:val="16"/>
                <w:szCs w:val="16"/>
              </w:rPr>
            </w:pPr>
            <w:r w:rsidRPr="00D61556">
              <w:rPr>
                <w:rFonts w:ascii="Arial" w:hAnsi="Arial" w:cs="Arial"/>
                <w:sz w:val="16"/>
                <w:szCs w:val="16"/>
              </w:rPr>
              <w:t>20.07</w:t>
            </w:r>
            <w:r w:rsidR="00CE198A" w:rsidRPr="00D61556">
              <w:rPr>
                <w:rFonts w:ascii="Arial" w:hAnsi="Arial" w:cs="Arial"/>
                <w:sz w:val="16"/>
                <w:szCs w:val="16"/>
              </w:rPr>
              <w:t>%</w:t>
            </w:r>
          </w:p>
        </w:tc>
      </w:tr>
    </w:tbl>
    <w:p w14:paraId="79F93C62" w14:textId="77777777" w:rsidR="001541C3" w:rsidRPr="00D61556" w:rsidRDefault="001541C3" w:rsidP="008C5339">
      <w:pPr>
        <w:pStyle w:val="Caption"/>
        <w:spacing w:after="0"/>
        <w:jc w:val="center"/>
        <w:rPr>
          <w:rFonts w:ascii="Arial" w:hAnsi="Arial" w:cs="Arial"/>
          <w:i w:val="0"/>
          <w:iCs w:val="0"/>
          <w:sz w:val="16"/>
          <w:szCs w:val="16"/>
        </w:rPr>
      </w:pPr>
    </w:p>
    <w:p w14:paraId="1AA7AFBF" w14:textId="07D2956C" w:rsidR="002670E9" w:rsidRPr="00D61556" w:rsidRDefault="001541C3" w:rsidP="008C5339">
      <w:pPr>
        <w:pStyle w:val="Caption"/>
        <w:spacing w:after="0"/>
        <w:jc w:val="center"/>
        <w:rPr>
          <w:rFonts w:ascii="Arial" w:hAnsi="Arial" w:cs="Arial"/>
          <w:sz w:val="16"/>
          <w:szCs w:val="16"/>
        </w:rPr>
      </w:pPr>
      <w:r w:rsidRPr="00D61556">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1</w:t>
      </w:r>
      <w:r w:rsidR="00EB1266">
        <w:rPr>
          <w:rFonts w:ascii="Arial" w:hAnsi="Arial" w:cs="Arial"/>
          <w:sz w:val="16"/>
          <w:szCs w:val="16"/>
        </w:rPr>
        <w:fldChar w:fldCharType="end"/>
      </w:r>
      <w:r w:rsidRPr="00D61556">
        <w:rPr>
          <w:rFonts w:ascii="Arial" w:hAnsi="Arial" w:cs="Arial"/>
          <w:sz w:val="16"/>
          <w:szCs w:val="16"/>
        </w:rPr>
        <w:t>: Training iteration adjustment testing, for each of the corpuses supported by the chatbot model.</w:t>
      </w:r>
    </w:p>
    <w:p w14:paraId="1A490693" w14:textId="606BEB48" w:rsidR="009B6D4A" w:rsidRDefault="009B6D4A" w:rsidP="008C5339">
      <w:pPr>
        <w:spacing w:after="0" w:line="240" w:lineRule="auto"/>
        <w:rPr>
          <w:rFonts w:ascii="Arial" w:hAnsi="Arial" w:cs="Arial"/>
          <w:sz w:val="16"/>
          <w:szCs w:val="16"/>
        </w:rPr>
      </w:pPr>
    </w:p>
    <w:p w14:paraId="272E1B80" w14:textId="77777777" w:rsidR="009962FE" w:rsidRPr="00D61556" w:rsidRDefault="009962FE" w:rsidP="008C5339">
      <w:pPr>
        <w:spacing w:after="0" w:line="240" w:lineRule="auto"/>
        <w:rPr>
          <w:rFonts w:ascii="Arial" w:hAnsi="Arial" w:cs="Arial"/>
          <w:sz w:val="16"/>
          <w:szCs w:val="16"/>
        </w:rPr>
      </w:pPr>
    </w:p>
    <w:p w14:paraId="504AE0F7" w14:textId="5E19E1CC" w:rsidR="004E0F5C" w:rsidRPr="00E91C9F" w:rsidRDefault="00ED0D1C" w:rsidP="008C5339">
      <w:pPr>
        <w:spacing w:after="0" w:line="240" w:lineRule="auto"/>
        <w:rPr>
          <w:rFonts w:ascii="Arial" w:hAnsi="Arial" w:cs="Arial"/>
          <w:b/>
          <w:bCs/>
          <w:i/>
          <w:iCs/>
          <w:sz w:val="16"/>
          <w:szCs w:val="16"/>
        </w:rPr>
      </w:pPr>
      <w:r w:rsidRPr="00E91C9F">
        <w:rPr>
          <w:rFonts w:ascii="Arial" w:hAnsi="Arial" w:cs="Arial"/>
          <w:sz w:val="16"/>
          <w:szCs w:val="16"/>
        </w:rPr>
        <w:t xml:space="preserve">Corpus </w:t>
      </w:r>
      <w:r w:rsidR="001F20AC" w:rsidRPr="00E91C9F">
        <w:rPr>
          <w:rFonts w:ascii="Arial" w:hAnsi="Arial" w:cs="Arial"/>
          <w:sz w:val="16"/>
          <w:szCs w:val="16"/>
        </w:rPr>
        <w:t>e</w:t>
      </w:r>
      <w:r w:rsidRPr="00E91C9F">
        <w:rPr>
          <w:rFonts w:ascii="Arial" w:hAnsi="Arial" w:cs="Arial"/>
          <w:sz w:val="16"/>
          <w:szCs w:val="16"/>
        </w:rPr>
        <w:t xml:space="preserve">lected: </w:t>
      </w:r>
      <w:r w:rsidRPr="00E91C9F">
        <w:rPr>
          <w:rFonts w:ascii="Arial" w:hAnsi="Arial" w:cs="Arial"/>
          <w:b/>
          <w:bCs/>
          <w:i/>
          <w:iCs/>
          <w:sz w:val="16"/>
          <w:szCs w:val="16"/>
        </w:rPr>
        <w:t>Cornell-movie quotes</w:t>
      </w:r>
    </w:p>
    <w:p w14:paraId="09D06068" w14:textId="06D585F4" w:rsidR="00AB5474" w:rsidRPr="00F365B9" w:rsidRDefault="00ED0D1C" w:rsidP="008C5339">
      <w:pPr>
        <w:pStyle w:val="ListParagraph"/>
        <w:numPr>
          <w:ilvl w:val="0"/>
          <w:numId w:val="6"/>
        </w:numPr>
        <w:spacing w:after="0" w:line="240" w:lineRule="auto"/>
        <w:rPr>
          <w:rFonts w:ascii="Arial" w:hAnsi="Arial" w:cs="Arial"/>
          <w:sz w:val="16"/>
          <w:szCs w:val="16"/>
        </w:rPr>
      </w:pPr>
      <w:r w:rsidRPr="00F365B9">
        <w:rPr>
          <w:rFonts w:ascii="Arial" w:hAnsi="Arial" w:cs="Arial"/>
          <w:sz w:val="16"/>
          <w:szCs w:val="16"/>
        </w:rPr>
        <w:t xml:space="preserve">Although </w:t>
      </w:r>
      <w:r w:rsidR="004E0F5C" w:rsidRPr="00F365B9">
        <w:rPr>
          <w:rFonts w:ascii="Arial" w:hAnsi="Arial" w:cs="Arial"/>
          <w:sz w:val="16"/>
          <w:szCs w:val="16"/>
        </w:rPr>
        <w:t xml:space="preserve">the </w:t>
      </w:r>
      <w:r w:rsidRPr="00F365B9">
        <w:rPr>
          <w:rFonts w:ascii="Arial" w:hAnsi="Arial" w:cs="Arial"/>
          <w:sz w:val="16"/>
          <w:szCs w:val="16"/>
        </w:rPr>
        <w:t>accuracies</w:t>
      </w:r>
      <w:r w:rsidR="004E0F5C" w:rsidRPr="00F365B9">
        <w:rPr>
          <w:rFonts w:ascii="Arial" w:hAnsi="Arial" w:cs="Arial"/>
          <w:sz w:val="16"/>
          <w:szCs w:val="16"/>
        </w:rPr>
        <w:t xml:space="preserve"> compiled</w:t>
      </w:r>
      <w:r w:rsidRPr="00F365B9">
        <w:rPr>
          <w:rFonts w:ascii="Arial" w:hAnsi="Arial" w:cs="Arial"/>
          <w:sz w:val="16"/>
          <w:szCs w:val="16"/>
        </w:rPr>
        <w:t xml:space="preserve"> suggest that the Microsoft research WikiQA </w:t>
      </w:r>
      <w:r w:rsidR="00566B2C" w:rsidRPr="00F365B9">
        <w:rPr>
          <w:rFonts w:ascii="Arial" w:hAnsi="Arial" w:cs="Arial"/>
          <w:sz w:val="16"/>
          <w:szCs w:val="16"/>
        </w:rPr>
        <w:t>dataset</w:t>
      </w:r>
      <w:r w:rsidRPr="00F365B9">
        <w:rPr>
          <w:rFonts w:ascii="Arial" w:hAnsi="Arial" w:cs="Arial"/>
          <w:sz w:val="16"/>
          <w:szCs w:val="16"/>
        </w:rPr>
        <w:t xml:space="preserve"> is </w:t>
      </w:r>
      <w:r w:rsidR="00796FF5" w:rsidRPr="00F365B9">
        <w:rPr>
          <w:rFonts w:ascii="Arial" w:hAnsi="Arial" w:cs="Arial"/>
          <w:sz w:val="16"/>
          <w:szCs w:val="16"/>
        </w:rPr>
        <w:t>well-</w:t>
      </w:r>
      <w:r w:rsidRPr="00F365B9">
        <w:rPr>
          <w:rFonts w:ascii="Arial" w:hAnsi="Arial" w:cs="Arial"/>
          <w:sz w:val="16"/>
          <w:szCs w:val="16"/>
        </w:rPr>
        <w:t xml:space="preserve">adapted for training the chatbots model, when evaluating the performance of the chatbot model live, the responses </w:t>
      </w:r>
      <w:r w:rsidR="00796FF5" w:rsidRPr="00F365B9">
        <w:rPr>
          <w:rFonts w:ascii="Arial" w:hAnsi="Arial" w:cs="Arial"/>
          <w:sz w:val="16"/>
          <w:szCs w:val="16"/>
        </w:rPr>
        <w:t xml:space="preserve">generated by the model </w:t>
      </w:r>
      <w:r w:rsidRPr="00F365B9">
        <w:rPr>
          <w:rFonts w:ascii="Arial" w:hAnsi="Arial" w:cs="Arial"/>
          <w:sz w:val="16"/>
          <w:szCs w:val="16"/>
        </w:rPr>
        <w:t>seem</w:t>
      </w:r>
      <w:r w:rsidR="00796FF5" w:rsidRPr="00F365B9">
        <w:rPr>
          <w:rFonts w:ascii="Arial" w:hAnsi="Arial" w:cs="Arial"/>
          <w:sz w:val="16"/>
          <w:szCs w:val="16"/>
        </w:rPr>
        <w:t xml:space="preserve">ed </w:t>
      </w:r>
      <w:r w:rsidRPr="00F365B9">
        <w:rPr>
          <w:rFonts w:ascii="Arial" w:hAnsi="Arial" w:cs="Arial"/>
          <w:sz w:val="16"/>
          <w:szCs w:val="16"/>
        </w:rPr>
        <w:t>non-sensical</w:t>
      </w:r>
      <w:r w:rsidR="00796FF5" w:rsidRPr="00F365B9">
        <w:rPr>
          <w:rFonts w:ascii="Arial" w:hAnsi="Arial" w:cs="Arial"/>
          <w:sz w:val="16"/>
          <w:szCs w:val="16"/>
        </w:rPr>
        <w:t xml:space="preserve"> and grammatically deprived</w:t>
      </w:r>
      <w:r w:rsidRPr="00F365B9">
        <w:rPr>
          <w:rFonts w:ascii="Arial" w:hAnsi="Arial" w:cs="Arial"/>
          <w:sz w:val="16"/>
          <w:szCs w:val="16"/>
        </w:rPr>
        <w:t>; where the chatbot attempts to answer queries, with what appears to be lines from the corpus directly. Alternative</w:t>
      </w:r>
      <w:r w:rsidR="00596CD5" w:rsidRPr="00F365B9">
        <w:rPr>
          <w:rFonts w:ascii="Arial" w:hAnsi="Arial" w:cs="Arial"/>
          <w:sz w:val="16"/>
          <w:szCs w:val="16"/>
        </w:rPr>
        <w:t>ly</w:t>
      </w:r>
      <w:r w:rsidRPr="00F365B9">
        <w:rPr>
          <w:rFonts w:ascii="Arial" w:hAnsi="Arial" w:cs="Arial"/>
          <w:sz w:val="16"/>
          <w:szCs w:val="16"/>
        </w:rPr>
        <w:t xml:space="preserve">, the Cornell movie-quotes </w:t>
      </w:r>
      <w:r w:rsidR="00566B2C" w:rsidRPr="00F365B9">
        <w:rPr>
          <w:rFonts w:ascii="Arial" w:hAnsi="Arial" w:cs="Arial"/>
          <w:sz w:val="16"/>
          <w:szCs w:val="16"/>
        </w:rPr>
        <w:t>dataset</w:t>
      </w:r>
      <w:r w:rsidRPr="00F365B9">
        <w:rPr>
          <w:rFonts w:ascii="Arial" w:hAnsi="Arial" w:cs="Arial"/>
          <w:sz w:val="16"/>
          <w:szCs w:val="16"/>
        </w:rPr>
        <w:t xml:space="preserve"> </w:t>
      </w:r>
      <w:r w:rsidR="00913357" w:rsidRPr="00F365B9">
        <w:rPr>
          <w:rFonts w:ascii="Arial" w:hAnsi="Arial" w:cs="Arial"/>
          <w:sz w:val="16"/>
          <w:szCs w:val="16"/>
        </w:rPr>
        <w:t>produces</w:t>
      </w:r>
      <w:r w:rsidRPr="00F365B9">
        <w:rPr>
          <w:rFonts w:ascii="Arial" w:hAnsi="Arial" w:cs="Arial"/>
          <w:sz w:val="16"/>
          <w:szCs w:val="16"/>
        </w:rPr>
        <w:t xml:space="preserve"> responses that are more sensical and expected </w:t>
      </w:r>
      <w:r w:rsidR="00596CD5" w:rsidRPr="00F365B9">
        <w:rPr>
          <w:rFonts w:ascii="Arial" w:hAnsi="Arial" w:cs="Arial"/>
          <w:sz w:val="16"/>
          <w:szCs w:val="16"/>
        </w:rPr>
        <w:t>for a</w:t>
      </w:r>
      <w:r w:rsidRPr="00F365B9">
        <w:rPr>
          <w:rFonts w:ascii="Arial" w:hAnsi="Arial" w:cs="Arial"/>
          <w:sz w:val="16"/>
          <w:szCs w:val="16"/>
        </w:rPr>
        <w:t xml:space="preserve"> given</w:t>
      </w:r>
      <w:r w:rsidR="00596CD5" w:rsidRPr="00F365B9">
        <w:rPr>
          <w:rFonts w:ascii="Arial" w:hAnsi="Arial" w:cs="Arial"/>
          <w:sz w:val="16"/>
          <w:szCs w:val="16"/>
        </w:rPr>
        <w:t xml:space="preserve"> series of</w:t>
      </w:r>
      <w:r w:rsidRPr="00F365B9">
        <w:rPr>
          <w:rFonts w:ascii="Arial" w:hAnsi="Arial" w:cs="Arial"/>
          <w:sz w:val="16"/>
          <w:szCs w:val="16"/>
        </w:rPr>
        <w:t xml:space="preserve"> queries, however, </w:t>
      </w:r>
      <w:r w:rsidR="00566B2C" w:rsidRPr="00F365B9">
        <w:rPr>
          <w:rFonts w:ascii="Arial" w:hAnsi="Arial" w:cs="Arial"/>
          <w:sz w:val="16"/>
          <w:szCs w:val="16"/>
        </w:rPr>
        <w:t xml:space="preserve">in </w:t>
      </w:r>
      <w:r w:rsidR="00596CD5" w:rsidRPr="00F365B9">
        <w:rPr>
          <w:rFonts w:ascii="Arial" w:hAnsi="Arial" w:cs="Arial"/>
          <w:sz w:val="16"/>
          <w:szCs w:val="16"/>
        </w:rPr>
        <w:t xml:space="preserve">direct </w:t>
      </w:r>
      <w:r w:rsidR="00566B2C" w:rsidRPr="00F365B9">
        <w:rPr>
          <w:rFonts w:ascii="Arial" w:hAnsi="Arial" w:cs="Arial"/>
          <w:sz w:val="16"/>
          <w:szCs w:val="16"/>
        </w:rPr>
        <w:t>correspondence</w:t>
      </w:r>
      <w:r w:rsidRPr="00F365B9">
        <w:rPr>
          <w:rFonts w:ascii="Arial" w:hAnsi="Arial" w:cs="Arial"/>
          <w:sz w:val="16"/>
          <w:szCs w:val="16"/>
        </w:rPr>
        <w:t xml:space="preserve"> to the accuracies calculated, </w:t>
      </w:r>
      <w:r w:rsidR="00566B2C" w:rsidRPr="00F365B9">
        <w:rPr>
          <w:rFonts w:ascii="Arial" w:hAnsi="Arial" w:cs="Arial"/>
          <w:sz w:val="16"/>
          <w:szCs w:val="16"/>
        </w:rPr>
        <w:t xml:space="preserve">the dataset </w:t>
      </w:r>
      <w:r w:rsidR="00596CD5" w:rsidRPr="00F365B9">
        <w:rPr>
          <w:rFonts w:ascii="Arial" w:hAnsi="Arial" w:cs="Arial"/>
          <w:sz w:val="16"/>
          <w:szCs w:val="16"/>
        </w:rPr>
        <w:t>supposedly</w:t>
      </w:r>
      <w:r w:rsidRPr="00F365B9">
        <w:rPr>
          <w:rFonts w:ascii="Arial" w:hAnsi="Arial" w:cs="Arial"/>
          <w:sz w:val="16"/>
          <w:szCs w:val="16"/>
        </w:rPr>
        <w:t xml:space="preserve"> performs </w:t>
      </w:r>
      <w:r w:rsidR="00566B2C" w:rsidRPr="00F365B9">
        <w:rPr>
          <w:rFonts w:ascii="Arial" w:hAnsi="Arial" w:cs="Arial"/>
          <w:sz w:val="16"/>
          <w:szCs w:val="16"/>
        </w:rPr>
        <w:t>poorer</w:t>
      </w:r>
      <w:r w:rsidR="00EE0F3B" w:rsidRPr="00F365B9">
        <w:rPr>
          <w:rFonts w:ascii="Arial" w:hAnsi="Arial" w:cs="Arial"/>
          <w:sz w:val="16"/>
          <w:szCs w:val="16"/>
        </w:rPr>
        <w:t xml:space="preserve"> than the Microsoft research WikiQA dataset,</w:t>
      </w:r>
      <w:r w:rsidR="00596CD5" w:rsidRPr="00F365B9">
        <w:rPr>
          <w:rFonts w:ascii="Arial" w:hAnsi="Arial" w:cs="Arial"/>
          <w:sz w:val="16"/>
          <w:szCs w:val="16"/>
        </w:rPr>
        <w:t xml:space="preserve"> mostly</w:t>
      </w:r>
      <w:r w:rsidR="00566B2C" w:rsidRPr="00F365B9">
        <w:rPr>
          <w:rFonts w:ascii="Arial" w:hAnsi="Arial" w:cs="Arial"/>
          <w:sz w:val="16"/>
          <w:szCs w:val="16"/>
        </w:rPr>
        <w:t>.</w:t>
      </w:r>
      <w:r w:rsidR="00AB5474" w:rsidRPr="00F365B9">
        <w:rPr>
          <w:rFonts w:ascii="Arial" w:hAnsi="Arial" w:cs="Arial"/>
          <w:sz w:val="16"/>
          <w:szCs w:val="16"/>
        </w:rPr>
        <w:t xml:space="preserve"> Given the potentiality to combine all </w:t>
      </w:r>
      <w:r w:rsidR="00EC0CFC" w:rsidRPr="00F365B9">
        <w:rPr>
          <w:rFonts w:ascii="Arial" w:hAnsi="Arial" w:cs="Arial"/>
          <w:sz w:val="16"/>
          <w:szCs w:val="16"/>
        </w:rPr>
        <w:t xml:space="preserve">the corpora supported by the chatbots model, the validity of responses that the model generates, would assume to be significantly bettered, given that more data and </w:t>
      </w:r>
      <w:r w:rsidR="008E29DB" w:rsidRPr="00F365B9">
        <w:rPr>
          <w:rFonts w:ascii="Arial" w:hAnsi="Arial" w:cs="Arial"/>
          <w:sz w:val="16"/>
          <w:szCs w:val="16"/>
        </w:rPr>
        <w:t xml:space="preserve">separate </w:t>
      </w:r>
      <w:r w:rsidR="00EC0CFC" w:rsidRPr="00F365B9">
        <w:rPr>
          <w:rFonts w:ascii="Arial" w:hAnsi="Arial" w:cs="Arial"/>
          <w:sz w:val="16"/>
          <w:szCs w:val="16"/>
        </w:rPr>
        <w:t xml:space="preserve">types of said data, would be available for training the models learning capability. </w:t>
      </w:r>
      <w:r w:rsidR="008E29DB" w:rsidRPr="00F365B9">
        <w:rPr>
          <w:rFonts w:ascii="Arial" w:hAnsi="Arial" w:cs="Arial"/>
          <w:sz w:val="16"/>
          <w:szCs w:val="16"/>
        </w:rPr>
        <w:t>Nevertheless</w:t>
      </w:r>
      <w:r w:rsidR="00EC0CFC" w:rsidRPr="00F365B9">
        <w:rPr>
          <w:rFonts w:ascii="Arial" w:hAnsi="Arial" w:cs="Arial"/>
          <w:sz w:val="16"/>
          <w:szCs w:val="16"/>
        </w:rPr>
        <w:t>, given the resource consumption restraints posed, multiple corpuses could not be pre-processed simultaneously</w:t>
      </w:r>
      <w:r w:rsidR="008E29DB" w:rsidRPr="00F365B9">
        <w:rPr>
          <w:rFonts w:ascii="Arial" w:hAnsi="Arial" w:cs="Arial"/>
          <w:sz w:val="16"/>
          <w:szCs w:val="16"/>
        </w:rPr>
        <w:t xml:space="preserve"> or accumulatively</w:t>
      </w:r>
      <w:r w:rsidR="00EC0CFC" w:rsidRPr="00F365B9">
        <w:rPr>
          <w:rFonts w:ascii="Arial" w:hAnsi="Arial" w:cs="Arial"/>
          <w:sz w:val="16"/>
          <w:szCs w:val="16"/>
        </w:rPr>
        <w:t xml:space="preserve"> and </w:t>
      </w:r>
      <w:r w:rsidR="008E29DB" w:rsidRPr="00F365B9">
        <w:rPr>
          <w:rFonts w:ascii="Arial" w:hAnsi="Arial" w:cs="Arial"/>
          <w:sz w:val="16"/>
          <w:szCs w:val="16"/>
        </w:rPr>
        <w:t>therefore, resource availability is</w:t>
      </w:r>
      <w:r w:rsidR="00EC0CFC" w:rsidRPr="00F365B9">
        <w:rPr>
          <w:rFonts w:ascii="Arial" w:hAnsi="Arial" w:cs="Arial"/>
          <w:sz w:val="16"/>
          <w:szCs w:val="16"/>
        </w:rPr>
        <w:t xml:space="preserve"> a </w:t>
      </w:r>
      <w:r w:rsidR="008E29DB" w:rsidRPr="00F365B9">
        <w:rPr>
          <w:rFonts w:ascii="Arial" w:hAnsi="Arial" w:cs="Arial"/>
          <w:sz w:val="16"/>
          <w:szCs w:val="16"/>
        </w:rPr>
        <w:t>hinderance</w:t>
      </w:r>
      <w:r w:rsidR="00EC0CFC" w:rsidRPr="00F365B9">
        <w:rPr>
          <w:rFonts w:ascii="Arial" w:hAnsi="Arial" w:cs="Arial"/>
          <w:sz w:val="16"/>
          <w:szCs w:val="16"/>
        </w:rPr>
        <w:t xml:space="preserve"> </w:t>
      </w:r>
      <w:r w:rsidR="008E29DB" w:rsidRPr="00F365B9">
        <w:rPr>
          <w:rFonts w:ascii="Arial" w:hAnsi="Arial" w:cs="Arial"/>
          <w:sz w:val="16"/>
          <w:szCs w:val="16"/>
        </w:rPr>
        <w:t>in the</w:t>
      </w:r>
      <w:r w:rsidR="00EC0CFC" w:rsidRPr="00F365B9">
        <w:rPr>
          <w:rFonts w:ascii="Arial" w:hAnsi="Arial" w:cs="Arial"/>
          <w:sz w:val="16"/>
          <w:szCs w:val="16"/>
        </w:rPr>
        <w:t xml:space="preserve"> </w:t>
      </w:r>
      <w:r w:rsidR="008E29DB" w:rsidRPr="00F365B9">
        <w:rPr>
          <w:rFonts w:ascii="Arial" w:hAnsi="Arial" w:cs="Arial"/>
          <w:sz w:val="16"/>
          <w:szCs w:val="16"/>
        </w:rPr>
        <w:t>attainment of increased response</w:t>
      </w:r>
      <w:r w:rsidR="00EC0CFC" w:rsidRPr="00F365B9">
        <w:rPr>
          <w:rFonts w:ascii="Arial" w:hAnsi="Arial" w:cs="Arial"/>
          <w:sz w:val="16"/>
          <w:szCs w:val="16"/>
        </w:rPr>
        <w:t xml:space="preserve"> </w:t>
      </w:r>
      <w:r w:rsidR="00FA4752" w:rsidRPr="00F365B9">
        <w:rPr>
          <w:rFonts w:ascii="Arial" w:hAnsi="Arial" w:cs="Arial"/>
          <w:sz w:val="16"/>
          <w:szCs w:val="16"/>
        </w:rPr>
        <w:t>validity</w:t>
      </w:r>
      <w:r w:rsidR="00EC0CFC" w:rsidRPr="00F365B9">
        <w:rPr>
          <w:rFonts w:ascii="Arial" w:hAnsi="Arial" w:cs="Arial"/>
          <w:sz w:val="16"/>
          <w:szCs w:val="16"/>
        </w:rPr>
        <w:t xml:space="preserve">. </w:t>
      </w:r>
    </w:p>
    <w:p w14:paraId="0B0AA3E3" w14:textId="5B8EED11" w:rsidR="001541C3" w:rsidRPr="00E91C9F" w:rsidRDefault="001541C3" w:rsidP="00E91C9F">
      <w:pPr>
        <w:pStyle w:val="ListParagraph"/>
        <w:spacing w:after="0" w:line="240" w:lineRule="auto"/>
        <w:rPr>
          <w:rFonts w:ascii="Arial" w:hAnsi="Arial" w:cs="Arial"/>
          <w:sz w:val="16"/>
          <w:szCs w:val="16"/>
          <w:highlight w:val="red"/>
        </w:rPr>
      </w:pPr>
    </w:p>
    <w:p w14:paraId="15299BCA" w14:textId="784A5C76" w:rsidR="005972D3" w:rsidRPr="00D61556" w:rsidRDefault="005972D3" w:rsidP="008C5339">
      <w:pPr>
        <w:spacing w:after="0" w:line="240" w:lineRule="auto"/>
        <w:rPr>
          <w:rFonts w:ascii="Arial" w:hAnsi="Arial" w:cs="Arial"/>
          <w:sz w:val="16"/>
          <w:szCs w:val="16"/>
        </w:rPr>
      </w:pPr>
    </w:p>
    <w:p w14:paraId="57CA1107" w14:textId="724446D9" w:rsidR="005972D3" w:rsidRPr="00D61556" w:rsidRDefault="00994761" w:rsidP="008C5339">
      <w:pPr>
        <w:spacing w:after="0" w:line="240" w:lineRule="auto"/>
        <w:jc w:val="center"/>
        <w:rPr>
          <w:rFonts w:ascii="Arial" w:hAnsi="Arial" w:cs="Arial"/>
          <w:b/>
          <w:bCs/>
          <w:i/>
          <w:iCs/>
          <w:sz w:val="16"/>
          <w:szCs w:val="16"/>
        </w:rPr>
      </w:pPr>
      <w:r w:rsidRPr="00D61556">
        <w:rPr>
          <w:rFonts w:ascii="Arial" w:hAnsi="Arial" w:cs="Arial"/>
          <w:b/>
          <w:bCs/>
          <w:i/>
          <w:iCs/>
          <w:sz w:val="16"/>
          <w:szCs w:val="16"/>
        </w:rPr>
        <w:t>Model accuracy, adjusting the active RNN module for the Encoder-Decoder model</w:t>
      </w:r>
    </w:p>
    <w:p w14:paraId="5C70F064" w14:textId="77777777" w:rsidR="00994761" w:rsidRPr="00D61556" w:rsidRDefault="00994761" w:rsidP="008C5339">
      <w:pPr>
        <w:spacing w:after="0" w:line="240" w:lineRule="auto"/>
        <w:rPr>
          <w:rFonts w:ascii="Arial" w:hAnsi="Arial" w:cs="Arial"/>
          <w:sz w:val="16"/>
          <w:szCs w:val="16"/>
        </w:rPr>
      </w:pPr>
    </w:p>
    <w:p w14:paraId="4D158A87" w14:textId="0B86D33E" w:rsidR="005972D3" w:rsidRPr="00D61556" w:rsidRDefault="000A6EDD"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the text corpus used to train and evaluate the chatbot model is the Cornell move-quotes dataset </w:t>
      </w:r>
      <w:r w:rsidR="002578FA" w:rsidRPr="00D61556">
        <w:rPr>
          <w:rFonts w:ascii="Arial" w:hAnsi="Arial" w:cs="Arial"/>
          <w:sz w:val="16"/>
          <w:szCs w:val="16"/>
        </w:rPr>
        <w:t>(elected from previous test scenario(s)).</w:t>
      </w:r>
    </w:p>
    <w:p w14:paraId="1444F15E" w14:textId="694FFBF3" w:rsidR="000A6EDD" w:rsidRPr="00D61556" w:rsidRDefault="000A6EDD"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‘ordered’ mode of sentence pair extraction is used, for populating separate training and evaluation datasets, the ratio used is ’80:20’.</w:t>
      </w:r>
    </w:p>
    <w:p w14:paraId="0FCF06C1" w14:textId="4F100DB7" w:rsidR="000A6EDD" w:rsidRPr="00D61556" w:rsidRDefault="000A6EDD"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‘100</w:t>
      </w:r>
      <w:r w:rsidR="002E4ABB">
        <w:rPr>
          <w:rFonts w:ascii="Arial" w:hAnsi="Arial" w:cs="Arial"/>
          <w:sz w:val="16"/>
          <w:szCs w:val="16"/>
        </w:rPr>
        <w:t>0</w:t>
      </w:r>
      <w:r w:rsidRPr="00D61556">
        <w:rPr>
          <w:rFonts w:ascii="Arial" w:hAnsi="Arial" w:cs="Arial"/>
          <w:sz w:val="16"/>
          <w:szCs w:val="16"/>
        </w:rPr>
        <w:t>’.</w:t>
      </w:r>
    </w:p>
    <w:p w14:paraId="71F430E6" w14:textId="143A4783" w:rsidR="000A6EDD" w:rsidRPr="00D61556" w:rsidRDefault="000A6EDD"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 </w:t>
      </w:r>
      <w:r w:rsidRPr="00D61556">
        <w:rPr>
          <w:rFonts w:ascii="Arial" w:hAnsi="Arial" w:cs="Arial"/>
          <w:b/>
          <w:bCs/>
          <w:i/>
          <w:iCs/>
          <w:sz w:val="16"/>
          <w:szCs w:val="16"/>
        </w:rPr>
        <w:t>T</w:t>
      </w:r>
      <w:r w:rsidRPr="00D61556">
        <w:rPr>
          <w:rFonts w:ascii="Arial" w:hAnsi="Arial" w:cs="Arial"/>
          <w:sz w:val="16"/>
          <w:szCs w:val="16"/>
        </w:rPr>
        <w:t xml:space="preserve"> is set to ‘10000’ given the computational expense and waiting periods for training the chatbot model beyond this amount and for the similarity in accuracy to amounts tested beyond.</w:t>
      </w:r>
    </w:p>
    <w:p w14:paraId="76FA97E4" w14:textId="2EB176D3" w:rsidR="000A6EDD" w:rsidRPr="00D61556" w:rsidRDefault="000A6EDD" w:rsidP="008C5339">
      <w:pPr>
        <w:spacing w:after="0" w:line="240" w:lineRule="auto"/>
        <w:rPr>
          <w:rFonts w:ascii="Arial" w:hAnsi="Arial" w:cs="Arial"/>
          <w:sz w:val="16"/>
          <w:szCs w:val="16"/>
        </w:rPr>
      </w:pPr>
    </w:p>
    <w:p w14:paraId="69283FF0" w14:textId="77777777" w:rsidR="00622A8B" w:rsidRPr="00D61556" w:rsidRDefault="00622A8B" w:rsidP="008C5339">
      <w:pPr>
        <w:spacing w:after="0" w:line="240" w:lineRule="auto"/>
        <w:rPr>
          <w:rFonts w:ascii="Arial" w:hAnsi="Arial" w:cs="Arial"/>
          <w:sz w:val="16"/>
          <w:szCs w:val="16"/>
        </w:rPr>
      </w:pPr>
    </w:p>
    <w:tbl>
      <w:tblPr>
        <w:tblStyle w:val="TableGrid"/>
        <w:tblW w:w="4962" w:type="dxa"/>
        <w:jc w:val="center"/>
        <w:tblLook w:val="04A0" w:firstRow="1" w:lastRow="0" w:firstColumn="1" w:lastColumn="0" w:noHBand="0" w:noVBand="1"/>
      </w:tblPr>
      <w:tblGrid>
        <w:gridCol w:w="2699"/>
        <w:gridCol w:w="2263"/>
      </w:tblGrid>
      <w:tr w:rsidR="00994761" w:rsidRPr="00D61556" w14:paraId="701F1144" w14:textId="77777777" w:rsidTr="009B6D4A">
        <w:trPr>
          <w:jc w:val="center"/>
        </w:trPr>
        <w:tc>
          <w:tcPr>
            <w:tcW w:w="4962" w:type="dxa"/>
            <w:gridSpan w:val="2"/>
          </w:tcPr>
          <w:p w14:paraId="7681E445" w14:textId="324334F3" w:rsidR="00994761" w:rsidRPr="00D61556" w:rsidRDefault="009B6D4A" w:rsidP="008C5339">
            <w:pPr>
              <w:spacing w:line="240" w:lineRule="auto"/>
              <w:jc w:val="center"/>
              <w:rPr>
                <w:rFonts w:ascii="Arial" w:hAnsi="Arial" w:cs="Arial"/>
                <w:b/>
                <w:bCs/>
                <w:i/>
                <w:iCs/>
                <w:sz w:val="16"/>
                <w:szCs w:val="16"/>
              </w:rPr>
            </w:pPr>
            <w:r w:rsidRPr="00D61556">
              <w:rPr>
                <w:rFonts w:ascii="Arial" w:hAnsi="Arial" w:cs="Arial"/>
                <w:b/>
                <w:bCs/>
                <w:i/>
                <w:iCs/>
                <w:sz w:val="16"/>
                <w:szCs w:val="16"/>
              </w:rPr>
              <w:t>RNN module adjustment</w:t>
            </w:r>
            <w:r w:rsidR="00994761" w:rsidRPr="00D61556">
              <w:rPr>
                <w:rFonts w:ascii="Arial" w:hAnsi="Arial" w:cs="Arial"/>
                <w:b/>
                <w:bCs/>
                <w:i/>
                <w:iCs/>
                <w:sz w:val="16"/>
                <w:szCs w:val="16"/>
              </w:rPr>
              <w:t xml:space="preserve">, </w:t>
            </w:r>
            <w:r w:rsidRPr="00D61556">
              <w:rPr>
                <w:rFonts w:ascii="Arial" w:hAnsi="Arial" w:cs="Arial"/>
                <w:b/>
                <w:bCs/>
                <w:i/>
                <w:iCs/>
                <w:sz w:val="16"/>
                <w:szCs w:val="16"/>
              </w:rPr>
              <w:t>for the Encoder-Decoder model</w:t>
            </w:r>
          </w:p>
        </w:tc>
      </w:tr>
      <w:tr w:rsidR="00994761" w:rsidRPr="00D61556" w14:paraId="4E082588" w14:textId="77777777" w:rsidTr="009B6D4A">
        <w:trPr>
          <w:jc w:val="center"/>
        </w:trPr>
        <w:tc>
          <w:tcPr>
            <w:tcW w:w="2699" w:type="dxa"/>
            <w:vMerge w:val="restart"/>
          </w:tcPr>
          <w:p w14:paraId="72E6549D" w14:textId="744F0485" w:rsidR="00994761" w:rsidRPr="00D61556" w:rsidRDefault="00003D2A" w:rsidP="008C5339">
            <w:pPr>
              <w:spacing w:line="240" w:lineRule="auto"/>
              <w:jc w:val="center"/>
              <w:rPr>
                <w:rFonts w:ascii="Arial" w:hAnsi="Arial" w:cs="Arial"/>
                <w:b/>
                <w:bCs/>
                <w:i/>
                <w:iCs/>
                <w:sz w:val="16"/>
                <w:szCs w:val="16"/>
              </w:rPr>
            </w:pPr>
            <w:r w:rsidRPr="00D61556">
              <w:rPr>
                <w:rFonts w:ascii="Arial" w:hAnsi="Arial" w:cs="Arial"/>
                <w:b/>
                <w:bCs/>
                <w:i/>
                <w:iCs/>
                <w:sz w:val="16"/>
                <w:szCs w:val="16"/>
              </w:rPr>
              <w:t>RNN module</w:t>
            </w:r>
          </w:p>
        </w:tc>
        <w:tc>
          <w:tcPr>
            <w:tcW w:w="2263" w:type="dxa"/>
          </w:tcPr>
          <w:p w14:paraId="0948EF11" w14:textId="77777777" w:rsidR="00994761" w:rsidRPr="00D61556" w:rsidRDefault="00994761" w:rsidP="008C5339">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0A6EDD" w:rsidRPr="00D61556" w14:paraId="46F4B1A1" w14:textId="77777777" w:rsidTr="009B6D4A">
        <w:trPr>
          <w:jc w:val="center"/>
        </w:trPr>
        <w:tc>
          <w:tcPr>
            <w:tcW w:w="2699" w:type="dxa"/>
            <w:vMerge/>
          </w:tcPr>
          <w:p w14:paraId="2994C1C0" w14:textId="77777777" w:rsidR="000A6EDD" w:rsidRPr="00D61556" w:rsidRDefault="000A6EDD" w:rsidP="008C5339">
            <w:pPr>
              <w:spacing w:line="240" w:lineRule="auto"/>
              <w:jc w:val="center"/>
              <w:rPr>
                <w:rFonts w:ascii="Arial" w:hAnsi="Arial" w:cs="Arial"/>
                <w:b/>
                <w:bCs/>
                <w:i/>
                <w:iCs/>
                <w:sz w:val="16"/>
                <w:szCs w:val="16"/>
              </w:rPr>
            </w:pPr>
          </w:p>
        </w:tc>
        <w:tc>
          <w:tcPr>
            <w:tcW w:w="2263" w:type="dxa"/>
          </w:tcPr>
          <w:p w14:paraId="61B3BA08" w14:textId="52296844" w:rsidR="000A6EDD" w:rsidRPr="00D61556" w:rsidRDefault="000A6EDD" w:rsidP="008C5339">
            <w:pPr>
              <w:spacing w:line="240" w:lineRule="auto"/>
              <w:jc w:val="center"/>
              <w:rPr>
                <w:rFonts w:ascii="Arial" w:hAnsi="Arial" w:cs="Arial"/>
                <w:b/>
                <w:bCs/>
                <w:i/>
                <w:iCs/>
                <w:sz w:val="16"/>
                <w:szCs w:val="16"/>
              </w:rPr>
            </w:pPr>
            <w:r w:rsidRPr="00D61556">
              <w:rPr>
                <w:rFonts w:ascii="Arial" w:hAnsi="Arial" w:cs="Arial"/>
                <w:b/>
                <w:bCs/>
                <w:i/>
                <w:iCs/>
                <w:sz w:val="16"/>
                <w:szCs w:val="16"/>
              </w:rPr>
              <w:t>T: 10000</w:t>
            </w:r>
          </w:p>
        </w:tc>
      </w:tr>
      <w:tr w:rsidR="009B6D4A" w:rsidRPr="00D61556" w14:paraId="3059DFD3" w14:textId="77777777" w:rsidTr="006B35F2">
        <w:trPr>
          <w:trHeight w:val="171"/>
          <w:jc w:val="center"/>
        </w:trPr>
        <w:tc>
          <w:tcPr>
            <w:tcW w:w="2699" w:type="dxa"/>
            <w:shd w:val="clear" w:color="auto" w:fill="92D050"/>
          </w:tcPr>
          <w:p w14:paraId="344F3678" w14:textId="6FEA1DC2" w:rsidR="009B6D4A" w:rsidRPr="00D61556" w:rsidRDefault="009B6D4A" w:rsidP="008C5339">
            <w:pPr>
              <w:spacing w:line="240" w:lineRule="auto"/>
              <w:jc w:val="center"/>
              <w:rPr>
                <w:rFonts w:ascii="Arial" w:hAnsi="Arial" w:cs="Arial"/>
                <w:sz w:val="16"/>
                <w:szCs w:val="16"/>
              </w:rPr>
            </w:pPr>
            <w:r w:rsidRPr="00D61556">
              <w:rPr>
                <w:rFonts w:ascii="Arial" w:hAnsi="Arial" w:cs="Arial"/>
                <w:sz w:val="16"/>
                <w:szCs w:val="16"/>
              </w:rPr>
              <w:t>Gated Recurrent Unit (GRU)</w:t>
            </w:r>
          </w:p>
        </w:tc>
        <w:tc>
          <w:tcPr>
            <w:tcW w:w="2263" w:type="dxa"/>
            <w:shd w:val="clear" w:color="auto" w:fill="92D050"/>
          </w:tcPr>
          <w:p w14:paraId="5BE30C40" w14:textId="02EE7732" w:rsidR="009B6D4A" w:rsidRPr="00D61556" w:rsidRDefault="006B35F2" w:rsidP="008C5339">
            <w:pPr>
              <w:spacing w:line="240" w:lineRule="auto"/>
              <w:jc w:val="center"/>
              <w:rPr>
                <w:rFonts w:ascii="Arial" w:hAnsi="Arial" w:cs="Arial"/>
                <w:sz w:val="16"/>
                <w:szCs w:val="16"/>
              </w:rPr>
            </w:pPr>
            <w:r>
              <w:rPr>
                <w:rFonts w:ascii="Arial" w:hAnsi="Arial" w:cs="Arial"/>
                <w:sz w:val="16"/>
                <w:szCs w:val="16"/>
              </w:rPr>
              <w:t>16.15</w:t>
            </w:r>
            <w:r w:rsidR="00254D13" w:rsidRPr="00D61556">
              <w:rPr>
                <w:rFonts w:ascii="Arial" w:hAnsi="Arial" w:cs="Arial"/>
                <w:sz w:val="16"/>
                <w:szCs w:val="16"/>
              </w:rPr>
              <w:t>%</w:t>
            </w:r>
          </w:p>
        </w:tc>
      </w:tr>
      <w:tr w:rsidR="009B6D4A" w:rsidRPr="00D61556" w14:paraId="2CE2628A" w14:textId="77777777" w:rsidTr="006B35F2">
        <w:trPr>
          <w:trHeight w:val="60"/>
          <w:jc w:val="center"/>
        </w:trPr>
        <w:tc>
          <w:tcPr>
            <w:tcW w:w="2699" w:type="dxa"/>
            <w:shd w:val="clear" w:color="auto" w:fill="FFFFFF" w:themeFill="background1"/>
          </w:tcPr>
          <w:p w14:paraId="02EC5CB3" w14:textId="543CE266" w:rsidR="009B6D4A" w:rsidRPr="00D61556" w:rsidRDefault="009B6D4A" w:rsidP="008C5339">
            <w:pPr>
              <w:spacing w:line="240" w:lineRule="auto"/>
              <w:jc w:val="center"/>
              <w:rPr>
                <w:rFonts w:ascii="Arial" w:hAnsi="Arial" w:cs="Arial"/>
                <w:sz w:val="16"/>
                <w:szCs w:val="16"/>
              </w:rPr>
            </w:pPr>
            <w:r w:rsidRPr="00D61556">
              <w:rPr>
                <w:rFonts w:ascii="Arial" w:hAnsi="Arial" w:cs="Arial"/>
                <w:sz w:val="16"/>
                <w:szCs w:val="16"/>
              </w:rPr>
              <w:t>Long Short-term Memory (LSTM)</w:t>
            </w:r>
          </w:p>
        </w:tc>
        <w:tc>
          <w:tcPr>
            <w:tcW w:w="2263" w:type="dxa"/>
            <w:shd w:val="clear" w:color="auto" w:fill="FFFFFF" w:themeFill="background1"/>
          </w:tcPr>
          <w:p w14:paraId="070D8635" w14:textId="6A8F9B1E" w:rsidR="009B6D4A" w:rsidRPr="00D61556" w:rsidRDefault="005A6A5B" w:rsidP="008C5339">
            <w:pPr>
              <w:spacing w:line="240" w:lineRule="auto"/>
              <w:jc w:val="center"/>
              <w:rPr>
                <w:rFonts w:ascii="Arial" w:hAnsi="Arial" w:cs="Arial"/>
                <w:sz w:val="16"/>
                <w:szCs w:val="16"/>
              </w:rPr>
            </w:pPr>
            <w:r w:rsidRPr="00D61556">
              <w:rPr>
                <w:rFonts w:ascii="Arial" w:hAnsi="Arial" w:cs="Arial"/>
                <w:sz w:val="16"/>
                <w:szCs w:val="16"/>
              </w:rPr>
              <w:t>16.</w:t>
            </w:r>
            <w:r w:rsidR="00E77BCC">
              <w:rPr>
                <w:rFonts w:ascii="Arial" w:hAnsi="Arial" w:cs="Arial"/>
                <w:sz w:val="16"/>
                <w:szCs w:val="16"/>
              </w:rPr>
              <w:t>14</w:t>
            </w:r>
            <w:r w:rsidR="00254D13" w:rsidRPr="00D61556">
              <w:rPr>
                <w:rFonts w:ascii="Arial" w:hAnsi="Arial" w:cs="Arial"/>
                <w:sz w:val="16"/>
                <w:szCs w:val="16"/>
              </w:rPr>
              <w:t>%</w:t>
            </w:r>
          </w:p>
        </w:tc>
      </w:tr>
      <w:tr w:rsidR="009B6D4A" w:rsidRPr="00D61556" w14:paraId="50ACD6FD" w14:textId="77777777" w:rsidTr="009B6D4A">
        <w:trPr>
          <w:trHeight w:val="97"/>
          <w:jc w:val="center"/>
        </w:trPr>
        <w:tc>
          <w:tcPr>
            <w:tcW w:w="2699" w:type="dxa"/>
          </w:tcPr>
          <w:p w14:paraId="03EB2652" w14:textId="56DFB7AA" w:rsidR="009B6D4A" w:rsidRPr="00D61556" w:rsidRDefault="009B6D4A" w:rsidP="008C5339">
            <w:pPr>
              <w:spacing w:line="240" w:lineRule="auto"/>
              <w:jc w:val="center"/>
              <w:rPr>
                <w:rFonts w:ascii="Arial" w:hAnsi="Arial" w:cs="Arial"/>
                <w:sz w:val="16"/>
                <w:szCs w:val="16"/>
              </w:rPr>
            </w:pPr>
            <w:r w:rsidRPr="00D61556">
              <w:rPr>
                <w:rFonts w:ascii="Arial" w:hAnsi="Arial" w:cs="Arial"/>
                <w:sz w:val="16"/>
                <w:szCs w:val="16"/>
              </w:rPr>
              <w:t>Jeffrey Elman RNN</w:t>
            </w:r>
          </w:p>
        </w:tc>
        <w:tc>
          <w:tcPr>
            <w:tcW w:w="2263" w:type="dxa"/>
          </w:tcPr>
          <w:p w14:paraId="0209E542" w14:textId="372054EB" w:rsidR="009B6D4A" w:rsidRPr="00D61556" w:rsidRDefault="00821DCE" w:rsidP="008C5339">
            <w:pPr>
              <w:keepNext/>
              <w:spacing w:line="240" w:lineRule="auto"/>
              <w:jc w:val="center"/>
              <w:rPr>
                <w:rFonts w:ascii="Arial" w:hAnsi="Arial" w:cs="Arial"/>
                <w:sz w:val="16"/>
                <w:szCs w:val="16"/>
              </w:rPr>
            </w:pPr>
            <w:r>
              <w:rPr>
                <w:rFonts w:ascii="Arial" w:hAnsi="Arial" w:cs="Arial"/>
                <w:sz w:val="16"/>
                <w:szCs w:val="16"/>
              </w:rPr>
              <w:t>15</w:t>
            </w:r>
            <w:r w:rsidR="00B016BF" w:rsidRPr="00D61556">
              <w:rPr>
                <w:rFonts w:ascii="Arial" w:hAnsi="Arial" w:cs="Arial"/>
                <w:sz w:val="16"/>
                <w:szCs w:val="16"/>
              </w:rPr>
              <w:t>.43</w:t>
            </w:r>
            <w:r w:rsidR="00254D13" w:rsidRPr="00D61556">
              <w:rPr>
                <w:rFonts w:ascii="Arial" w:hAnsi="Arial" w:cs="Arial"/>
                <w:sz w:val="16"/>
                <w:szCs w:val="16"/>
              </w:rPr>
              <w:t>%</w:t>
            </w:r>
          </w:p>
        </w:tc>
      </w:tr>
    </w:tbl>
    <w:p w14:paraId="783E58DE" w14:textId="77777777" w:rsidR="00254D13" w:rsidRPr="00D61556" w:rsidRDefault="00254D13" w:rsidP="008C5339">
      <w:pPr>
        <w:pStyle w:val="Caption"/>
        <w:spacing w:after="0"/>
        <w:jc w:val="center"/>
        <w:rPr>
          <w:rFonts w:ascii="Arial" w:hAnsi="Arial" w:cs="Arial"/>
          <w:i w:val="0"/>
          <w:iCs w:val="0"/>
          <w:sz w:val="16"/>
          <w:szCs w:val="16"/>
        </w:rPr>
      </w:pPr>
    </w:p>
    <w:p w14:paraId="22544FCB" w14:textId="5ED699E9" w:rsidR="00994761" w:rsidRPr="00D61556" w:rsidRDefault="00254D13" w:rsidP="008C5339">
      <w:pPr>
        <w:pStyle w:val="Caption"/>
        <w:spacing w:after="0"/>
        <w:jc w:val="center"/>
        <w:rPr>
          <w:rFonts w:ascii="Arial" w:hAnsi="Arial" w:cs="Arial"/>
          <w:sz w:val="16"/>
          <w:szCs w:val="16"/>
        </w:rPr>
      </w:pPr>
      <w:r w:rsidRPr="00D61556">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2</w:t>
      </w:r>
      <w:r w:rsidR="00EB1266">
        <w:rPr>
          <w:rFonts w:ascii="Arial" w:hAnsi="Arial" w:cs="Arial"/>
          <w:sz w:val="16"/>
          <w:szCs w:val="16"/>
        </w:rPr>
        <w:fldChar w:fldCharType="end"/>
      </w:r>
      <w:r w:rsidRPr="00D61556">
        <w:rPr>
          <w:rFonts w:ascii="Arial" w:hAnsi="Arial" w:cs="Arial"/>
          <w:sz w:val="16"/>
          <w:szCs w:val="16"/>
        </w:rPr>
        <w:t>: RNN module adjustment testing, for the encoder and decoder models of the chatbot.</w:t>
      </w:r>
    </w:p>
    <w:p w14:paraId="0950C7A9" w14:textId="6693D7C5" w:rsidR="00994761" w:rsidRDefault="00994761" w:rsidP="008C5339">
      <w:pPr>
        <w:spacing w:after="0" w:line="240" w:lineRule="auto"/>
        <w:rPr>
          <w:rFonts w:ascii="Arial" w:hAnsi="Arial" w:cs="Arial"/>
          <w:sz w:val="16"/>
          <w:szCs w:val="16"/>
        </w:rPr>
      </w:pPr>
    </w:p>
    <w:p w14:paraId="50C99527" w14:textId="77777777" w:rsidR="009962FE" w:rsidRPr="00D61556" w:rsidRDefault="009962FE" w:rsidP="008C5339">
      <w:pPr>
        <w:spacing w:after="0" w:line="240" w:lineRule="auto"/>
        <w:rPr>
          <w:rFonts w:ascii="Arial" w:hAnsi="Arial" w:cs="Arial"/>
          <w:sz w:val="16"/>
          <w:szCs w:val="16"/>
        </w:rPr>
      </w:pPr>
    </w:p>
    <w:p w14:paraId="1A1E1A96" w14:textId="57E0F207" w:rsidR="004E0F5C" w:rsidRPr="00AF3769" w:rsidRDefault="001F20AC" w:rsidP="008C5339">
      <w:pPr>
        <w:spacing w:after="0" w:line="240" w:lineRule="auto"/>
        <w:rPr>
          <w:rFonts w:ascii="Arial" w:hAnsi="Arial" w:cs="Arial"/>
          <w:b/>
          <w:bCs/>
          <w:i/>
          <w:iCs/>
          <w:sz w:val="16"/>
          <w:szCs w:val="16"/>
        </w:rPr>
      </w:pPr>
      <w:r w:rsidRPr="00D61556">
        <w:rPr>
          <w:rFonts w:ascii="Arial" w:hAnsi="Arial" w:cs="Arial"/>
          <w:sz w:val="16"/>
          <w:szCs w:val="16"/>
        </w:rPr>
        <w:t xml:space="preserve">RNN module elected: </w:t>
      </w:r>
      <w:r w:rsidR="006B35F2">
        <w:rPr>
          <w:rFonts w:ascii="Arial" w:hAnsi="Arial" w:cs="Arial"/>
          <w:b/>
          <w:bCs/>
          <w:i/>
          <w:iCs/>
          <w:sz w:val="16"/>
          <w:szCs w:val="16"/>
        </w:rPr>
        <w:t>GRU</w:t>
      </w:r>
    </w:p>
    <w:p w14:paraId="0895D10F" w14:textId="11430603" w:rsidR="00994761" w:rsidRPr="00D61556" w:rsidRDefault="00AE3E66" w:rsidP="008C5339">
      <w:pPr>
        <w:pStyle w:val="ListParagraph"/>
        <w:numPr>
          <w:ilvl w:val="0"/>
          <w:numId w:val="7"/>
        </w:numPr>
        <w:spacing w:after="0" w:line="240" w:lineRule="auto"/>
        <w:rPr>
          <w:rFonts w:ascii="Arial" w:hAnsi="Arial" w:cs="Arial"/>
          <w:sz w:val="16"/>
          <w:szCs w:val="16"/>
        </w:rPr>
      </w:pPr>
      <w:r w:rsidRPr="00D61556">
        <w:rPr>
          <w:rFonts w:ascii="Arial" w:hAnsi="Arial" w:cs="Arial"/>
          <w:sz w:val="16"/>
          <w:szCs w:val="16"/>
        </w:rPr>
        <w:t xml:space="preserve">Evidently from the results presented above, the </w:t>
      </w:r>
      <w:r w:rsidR="006B35F2">
        <w:rPr>
          <w:rFonts w:ascii="Arial" w:hAnsi="Arial" w:cs="Arial"/>
          <w:sz w:val="16"/>
          <w:szCs w:val="16"/>
        </w:rPr>
        <w:t>GRU</w:t>
      </w:r>
      <w:r w:rsidRPr="00D61556">
        <w:rPr>
          <w:rFonts w:ascii="Arial" w:hAnsi="Arial" w:cs="Arial"/>
          <w:sz w:val="16"/>
          <w:szCs w:val="16"/>
        </w:rPr>
        <w:t xml:space="preserve"> RNN module provides the highest degree of vali</w:t>
      </w:r>
      <w:r w:rsidR="00CE028F" w:rsidRPr="00D61556">
        <w:rPr>
          <w:rFonts w:ascii="Arial" w:hAnsi="Arial" w:cs="Arial"/>
          <w:sz w:val="16"/>
          <w:szCs w:val="16"/>
        </w:rPr>
        <w:t>dity for its responses generated</w:t>
      </w:r>
      <w:r w:rsidRPr="00D61556">
        <w:rPr>
          <w:rFonts w:ascii="Arial" w:hAnsi="Arial" w:cs="Arial"/>
          <w:sz w:val="16"/>
          <w:szCs w:val="16"/>
        </w:rPr>
        <w:t>, when compared to all other RNN modules supported by the chatbot model</w:t>
      </w:r>
      <w:r w:rsidR="00CE028F" w:rsidRPr="00D61556">
        <w:rPr>
          <w:rFonts w:ascii="Arial" w:hAnsi="Arial" w:cs="Arial"/>
          <w:sz w:val="16"/>
          <w:szCs w:val="16"/>
        </w:rPr>
        <w:t>.</w:t>
      </w:r>
      <w:r w:rsidRPr="00D61556">
        <w:rPr>
          <w:rFonts w:ascii="Arial" w:hAnsi="Arial" w:cs="Arial"/>
          <w:sz w:val="16"/>
          <w:szCs w:val="16"/>
        </w:rPr>
        <w:t xml:space="preserve"> </w:t>
      </w:r>
      <w:r w:rsidR="00CE028F" w:rsidRPr="00D61556">
        <w:rPr>
          <w:rFonts w:ascii="Arial" w:hAnsi="Arial" w:cs="Arial"/>
          <w:sz w:val="16"/>
          <w:szCs w:val="16"/>
        </w:rPr>
        <w:t>W</w:t>
      </w:r>
      <w:r w:rsidRPr="00D61556">
        <w:rPr>
          <w:rFonts w:ascii="Arial" w:hAnsi="Arial" w:cs="Arial"/>
          <w:sz w:val="16"/>
          <w:szCs w:val="16"/>
        </w:rPr>
        <w:t>hen evaluating the performance of the chatbot model live, the responses generated were</w:t>
      </w:r>
      <w:r w:rsidR="00CE028F" w:rsidRPr="00D61556">
        <w:rPr>
          <w:rFonts w:ascii="Arial" w:hAnsi="Arial" w:cs="Arial"/>
          <w:sz w:val="16"/>
          <w:szCs w:val="16"/>
        </w:rPr>
        <w:t xml:space="preserve"> mostly</w:t>
      </w:r>
      <w:r w:rsidRPr="00D61556">
        <w:rPr>
          <w:rFonts w:ascii="Arial" w:hAnsi="Arial" w:cs="Arial"/>
          <w:sz w:val="16"/>
          <w:szCs w:val="16"/>
        </w:rPr>
        <w:t xml:space="preserve"> sensical and anticipated for the series of queries submitted</w:t>
      </w:r>
      <w:r w:rsidR="005A6A5B" w:rsidRPr="00D61556">
        <w:rPr>
          <w:rFonts w:ascii="Arial" w:hAnsi="Arial" w:cs="Arial"/>
          <w:sz w:val="16"/>
          <w:szCs w:val="16"/>
        </w:rPr>
        <w:t xml:space="preserve">; to note, the responses generated </w:t>
      </w:r>
      <w:r w:rsidR="00122A97" w:rsidRPr="00D61556">
        <w:rPr>
          <w:rFonts w:ascii="Arial" w:hAnsi="Arial" w:cs="Arial"/>
          <w:sz w:val="16"/>
          <w:szCs w:val="16"/>
        </w:rPr>
        <w:t xml:space="preserve">by the </w:t>
      </w:r>
      <w:r w:rsidR="006B35F2">
        <w:rPr>
          <w:rFonts w:ascii="Arial" w:hAnsi="Arial" w:cs="Arial"/>
          <w:sz w:val="16"/>
          <w:szCs w:val="16"/>
        </w:rPr>
        <w:t>GRU</w:t>
      </w:r>
      <w:r w:rsidR="00122A97" w:rsidRPr="00D61556">
        <w:rPr>
          <w:rFonts w:ascii="Arial" w:hAnsi="Arial" w:cs="Arial"/>
          <w:sz w:val="16"/>
          <w:szCs w:val="16"/>
        </w:rPr>
        <w:t xml:space="preserve"> RNN module</w:t>
      </w:r>
      <w:r w:rsidR="005A6A5B" w:rsidRPr="00D61556">
        <w:rPr>
          <w:rFonts w:ascii="Arial" w:hAnsi="Arial" w:cs="Arial"/>
          <w:sz w:val="16"/>
          <w:szCs w:val="16"/>
        </w:rPr>
        <w:t xml:space="preserve"> were</w:t>
      </w:r>
      <w:r w:rsidR="00666570">
        <w:rPr>
          <w:rFonts w:ascii="Arial" w:hAnsi="Arial" w:cs="Arial"/>
          <w:sz w:val="16"/>
          <w:szCs w:val="16"/>
        </w:rPr>
        <w:t xml:space="preserve"> vastly</w:t>
      </w:r>
      <w:r w:rsidR="005A6A5B" w:rsidRPr="00D61556">
        <w:rPr>
          <w:rFonts w:ascii="Arial" w:hAnsi="Arial" w:cs="Arial"/>
          <w:sz w:val="16"/>
          <w:szCs w:val="16"/>
        </w:rPr>
        <w:t xml:space="preserve"> more valid</w:t>
      </w:r>
      <w:r w:rsidR="00122A97" w:rsidRPr="00D61556">
        <w:rPr>
          <w:rFonts w:ascii="Arial" w:hAnsi="Arial" w:cs="Arial"/>
          <w:sz w:val="16"/>
          <w:szCs w:val="16"/>
        </w:rPr>
        <w:t>,</w:t>
      </w:r>
      <w:r w:rsidR="005A6A5B" w:rsidRPr="00D61556">
        <w:rPr>
          <w:rFonts w:ascii="Arial" w:hAnsi="Arial" w:cs="Arial"/>
          <w:sz w:val="16"/>
          <w:szCs w:val="16"/>
        </w:rPr>
        <w:t xml:space="preserve"> when compared to the </w:t>
      </w:r>
      <w:r w:rsidR="00EF73DE">
        <w:rPr>
          <w:rFonts w:ascii="Arial" w:hAnsi="Arial" w:cs="Arial"/>
          <w:sz w:val="16"/>
          <w:szCs w:val="16"/>
        </w:rPr>
        <w:t xml:space="preserve">responses generated in use of the </w:t>
      </w:r>
      <w:r w:rsidR="005A6A5B" w:rsidRPr="00D61556">
        <w:rPr>
          <w:rFonts w:ascii="Arial" w:hAnsi="Arial" w:cs="Arial"/>
          <w:sz w:val="16"/>
          <w:szCs w:val="16"/>
        </w:rPr>
        <w:t>other RNN module</w:t>
      </w:r>
      <w:r w:rsidR="00875DD6">
        <w:rPr>
          <w:rFonts w:ascii="Arial" w:hAnsi="Arial" w:cs="Arial"/>
          <w:sz w:val="16"/>
          <w:szCs w:val="16"/>
        </w:rPr>
        <w:t>s</w:t>
      </w:r>
      <w:r w:rsidR="00E6752B">
        <w:rPr>
          <w:rFonts w:ascii="Arial" w:hAnsi="Arial" w:cs="Arial"/>
          <w:sz w:val="16"/>
          <w:szCs w:val="16"/>
        </w:rPr>
        <w:t xml:space="preserve"> listed, which </w:t>
      </w:r>
      <w:r w:rsidR="00FF74CF">
        <w:rPr>
          <w:rFonts w:ascii="Arial" w:hAnsi="Arial" w:cs="Arial"/>
          <w:sz w:val="16"/>
          <w:szCs w:val="16"/>
        </w:rPr>
        <w:t>defers from</w:t>
      </w:r>
      <w:r w:rsidR="00E6752B">
        <w:rPr>
          <w:rFonts w:ascii="Arial" w:hAnsi="Arial" w:cs="Arial"/>
          <w:sz w:val="16"/>
          <w:szCs w:val="16"/>
        </w:rPr>
        <w:t xml:space="preserve"> the response validity </w:t>
      </w:r>
      <w:r w:rsidR="00FF74CF">
        <w:rPr>
          <w:rFonts w:ascii="Arial" w:hAnsi="Arial" w:cs="Arial"/>
          <w:sz w:val="16"/>
          <w:szCs w:val="16"/>
        </w:rPr>
        <w:t>calculated</w:t>
      </w:r>
      <w:r w:rsidR="00E6752B">
        <w:rPr>
          <w:rFonts w:ascii="Arial" w:hAnsi="Arial" w:cs="Arial"/>
          <w:sz w:val="16"/>
          <w:szCs w:val="16"/>
        </w:rPr>
        <w:t xml:space="preserve"> for the LSTM RNN module</w:t>
      </w:r>
      <w:r w:rsidR="00875DD6">
        <w:rPr>
          <w:rFonts w:ascii="Arial" w:hAnsi="Arial" w:cs="Arial"/>
          <w:sz w:val="16"/>
          <w:szCs w:val="16"/>
        </w:rPr>
        <w:t>. In which, the LSTM and Elman RNN modules would more frequently</w:t>
      </w:r>
      <w:r w:rsidR="004E13DB">
        <w:rPr>
          <w:rFonts w:ascii="Arial" w:hAnsi="Arial" w:cs="Arial"/>
          <w:sz w:val="16"/>
          <w:szCs w:val="16"/>
        </w:rPr>
        <w:t xml:space="preserve"> influence the chatbot model’s</w:t>
      </w:r>
      <w:r w:rsidR="00875DD6">
        <w:rPr>
          <w:rFonts w:ascii="Arial" w:hAnsi="Arial" w:cs="Arial"/>
          <w:sz w:val="16"/>
          <w:szCs w:val="16"/>
        </w:rPr>
        <w:t xml:space="preserve"> </w:t>
      </w:r>
      <w:r w:rsidR="004E13DB">
        <w:rPr>
          <w:rFonts w:ascii="Arial" w:hAnsi="Arial" w:cs="Arial"/>
          <w:sz w:val="16"/>
          <w:szCs w:val="16"/>
        </w:rPr>
        <w:t xml:space="preserve">response generation, undesirably, </w:t>
      </w:r>
      <w:r w:rsidR="005235EC">
        <w:rPr>
          <w:rFonts w:ascii="Arial" w:hAnsi="Arial" w:cs="Arial"/>
          <w:sz w:val="16"/>
          <w:szCs w:val="16"/>
        </w:rPr>
        <w:t>where said responses would</w:t>
      </w:r>
      <w:r w:rsidR="00F80F95">
        <w:rPr>
          <w:rFonts w:ascii="Arial" w:hAnsi="Arial" w:cs="Arial"/>
          <w:sz w:val="16"/>
          <w:szCs w:val="16"/>
        </w:rPr>
        <w:t xml:space="preserve"> more often</w:t>
      </w:r>
      <w:r w:rsidR="004E13DB">
        <w:rPr>
          <w:rFonts w:ascii="Arial" w:hAnsi="Arial" w:cs="Arial"/>
          <w:sz w:val="16"/>
          <w:szCs w:val="16"/>
        </w:rPr>
        <w:t xml:space="preserve"> </w:t>
      </w:r>
      <w:r w:rsidR="008B1EF2">
        <w:rPr>
          <w:rFonts w:ascii="Arial" w:hAnsi="Arial" w:cs="Arial"/>
          <w:sz w:val="16"/>
          <w:szCs w:val="16"/>
        </w:rPr>
        <w:t>feature</w:t>
      </w:r>
      <w:r w:rsidR="00875DD6">
        <w:rPr>
          <w:rFonts w:ascii="Arial" w:hAnsi="Arial" w:cs="Arial"/>
          <w:sz w:val="16"/>
          <w:szCs w:val="16"/>
        </w:rPr>
        <w:t xml:space="preserve"> </w:t>
      </w:r>
      <w:r w:rsidR="008B1EF2">
        <w:rPr>
          <w:rFonts w:ascii="Arial" w:hAnsi="Arial" w:cs="Arial"/>
          <w:sz w:val="16"/>
          <w:szCs w:val="16"/>
        </w:rPr>
        <w:t>duplicate</w:t>
      </w:r>
      <w:r w:rsidR="00875DD6">
        <w:rPr>
          <w:rFonts w:ascii="Arial" w:hAnsi="Arial" w:cs="Arial"/>
          <w:sz w:val="16"/>
          <w:szCs w:val="16"/>
        </w:rPr>
        <w:t xml:space="preserve"> word sequences and punctuation characters</w:t>
      </w:r>
      <w:r w:rsidR="007C7607">
        <w:rPr>
          <w:rFonts w:ascii="Arial" w:hAnsi="Arial" w:cs="Arial"/>
          <w:sz w:val="16"/>
          <w:szCs w:val="16"/>
        </w:rPr>
        <w:t xml:space="preserve">, which </w:t>
      </w:r>
      <w:r w:rsidR="008B1EF2">
        <w:rPr>
          <w:rFonts w:ascii="Arial" w:hAnsi="Arial" w:cs="Arial"/>
          <w:sz w:val="16"/>
          <w:szCs w:val="16"/>
        </w:rPr>
        <w:t>were</w:t>
      </w:r>
      <w:r w:rsidR="007C7607">
        <w:rPr>
          <w:rFonts w:ascii="Arial" w:hAnsi="Arial" w:cs="Arial"/>
          <w:sz w:val="16"/>
          <w:szCs w:val="16"/>
        </w:rPr>
        <w:t xml:space="preserve"> </w:t>
      </w:r>
      <w:r w:rsidR="008B1EF2">
        <w:rPr>
          <w:rFonts w:ascii="Arial" w:hAnsi="Arial" w:cs="Arial"/>
          <w:sz w:val="16"/>
          <w:szCs w:val="16"/>
        </w:rPr>
        <w:t>regularly recognised</w:t>
      </w:r>
      <w:r w:rsidR="007E0BD4">
        <w:rPr>
          <w:rFonts w:ascii="Arial" w:hAnsi="Arial" w:cs="Arial"/>
          <w:sz w:val="16"/>
          <w:szCs w:val="16"/>
        </w:rPr>
        <w:t xml:space="preserve"> as</w:t>
      </w:r>
      <w:r w:rsidR="007C7607">
        <w:rPr>
          <w:rFonts w:ascii="Arial" w:hAnsi="Arial" w:cs="Arial"/>
          <w:sz w:val="16"/>
          <w:szCs w:val="16"/>
        </w:rPr>
        <w:t xml:space="preserve"> </w:t>
      </w:r>
      <w:r w:rsidR="000850D8">
        <w:rPr>
          <w:rFonts w:ascii="Arial" w:hAnsi="Arial" w:cs="Arial"/>
          <w:sz w:val="16"/>
          <w:szCs w:val="16"/>
        </w:rPr>
        <w:t>be</w:t>
      </w:r>
      <w:r w:rsidR="007E0BD4">
        <w:rPr>
          <w:rFonts w:ascii="Arial" w:hAnsi="Arial" w:cs="Arial"/>
          <w:sz w:val="16"/>
          <w:szCs w:val="16"/>
        </w:rPr>
        <w:t>ing</w:t>
      </w:r>
      <w:r w:rsidR="000850D8">
        <w:rPr>
          <w:rFonts w:ascii="Arial" w:hAnsi="Arial" w:cs="Arial"/>
          <w:sz w:val="16"/>
          <w:szCs w:val="16"/>
        </w:rPr>
        <w:t xml:space="preserve"> misplaced also</w:t>
      </w:r>
      <w:r w:rsidR="008B1EF2">
        <w:rPr>
          <w:rFonts w:ascii="Arial" w:hAnsi="Arial" w:cs="Arial"/>
          <w:sz w:val="16"/>
          <w:szCs w:val="16"/>
        </w:rPr>
        <w:t xml:space="preserve"> </w:t>
      </w:r>
      <w:r w:rsidR="008F12D6">
        <w:rPr>
          <w:rFonts w:ascii="Arial" w:hAnsi="Arial" w:cs="Arial"/>
          <w:sz w:val="16"/>
          <w:szCs w:val="16"/>
        </w:rPr>
        <w:t xml:space="preserve">– </w:t>
      </w:r>
      <w:r w:rsidR="008F12D6" w:rsidRPr="005E4BED">
        <w:rPr>
          <w:rFonts w:ascii="Arial" w:hAnsi="Arial" w:cs="Arial"/>
          <w:i/>
          <w:iCs/>
          <w:sz w:val="16"/>
          <w:szCs w:val="16"/>
        </w:rPr>
        <w:t>thereby the</w:t>
      </w:r>
      <w:r w:rsidR="005E4BED">
        <w:rPr>
          <w:rFonts w:ascii="Arial" w:hAnsi="Arial" w:cs="Arial"/>
          <w:i/>
          <w:iCs/>
          <w:sz w:val="16"/>
          <w:szCs w:val="16"/>
        </w:rPr>
        <w:t>ir</w:t>
      </w:r>
      <w:r w:rsidR="008F12D6" w:rsidRPr="005E4BED">
        <w:rPr>
          <w:rFonts w:ascii="Arial" w:hAnsi="Arial" w:cs="Arial"/>
          <w:i/>
          <w:iCs/>
          <w:sz w:val="16"/>
          <w:szCs w:val="16"/>
        </w:rPr>
        <w:t xml:space="preserve"> responses were grammatically </w:t>
      </w:r>
      <w:r w:rsidR="005E4BED" w:rsidRPr="005E4BED">
        <w:rPr>
          <w:rFonts w:ascii="Arial" w:hAnsi="Arial" w:cs="Arial"/>
          <w:i/>
          <w:iCs/>
          <w:sz w:val="16"/>
          <w:szCs w:val="16"/>
        </w:rPr>
        <w:t>erroneous</w:t>
      </w:r>
      <w:r w:rsidR="008F12D6">
        <w:rPr>
          <w:rFonts w:ascii="Arial" w:hAnsi="Arial" w:cs="Arial"/>
          <w:sz w:val="16"/>
          <w:szCs w:val="16"/>
        </w:rPr>
        <w:t>.</w:t>
      </w:r>
    </w:p>
    <w:p w14:paraId="01CC491D" w14:textId="1AED52C3" w:rsidR="00254D13" w:rsidRPr="00D61556" w:rsidRDefault="00254D13" w:rsidP="008C5339">
      <w:pPr>
        <w:spacing w:after="0" w:line="240" w:lineRule="auto"/>
        <w:rPr>
          <w:rFonts w:ascii="Arial" w:hAnsi="Arial" w:cs="Arial"/>
          <w:sz w:val="16"/>
          <w:szCs w:val="16"/>
        </w:rPr>
      </w:pPr>
    </w:p>
    <w:p w14:paraId="1D8CBFE9" w14:textId="77777777" w:rsidR="00222F95" w:rsidRPr="00D61556" w:rsidRDefault="00222F95" w:rsidP="008C5339">
      <w:pPr>
        <w:spacing w:after="0" w:line="240" w:lineRule="auto"/>
        <w:rPr>
          <w:rFonts w:ascii="Arial" w:hAnsi="Arial" w:cs="Arial"/>
          <w:sz w:val="16"/>
          <w:szCs w:val="16"/>
        </w:rPr>
      </w:pPr>
    </w:p>
    <w:p w14:paraId="115B3798" w14:textId="1B60FEAC" w:rsidR="00B02C46" w:rsidRPr="00E27734" w:rsidRDefault="00B02C46" w:rsidP="008C5339">
      <w:pPr>
        <w:spacing w:after="0" w:line="240" w:lineRule="auto"/>
        <w:jc w:val="center"/>
        <w:rPr>
          <w:rFonts w:ascii="Arial" w:hAnsi="Arial" w:cs="Arial"/>
          <w:b/>
          <w:bCs/>
          <w:i/>
          <w:iCs/>
          <w:sz w:val="16"/>
          <w:szCs w:val="16"/>
        </w:rPr>
      </w:pPr>
      <w:r w:rsidRPr="00E27734">
        <w:rPr>
          <w:rFonts w:ascii="Arial" w:hAnsi="Arial" w:cs="Arial"/>
          <w:b/>
          <w:bCs/>
          <w:i/>
          <w:iCs/>
          <w:sz w:val="16"/>
          <w:szCs w:val="16"/>
        </w:rPr>
        <w:t xml:space="preserve">Model accuracy, </w:t>
      </w:r>
      <w:r w:rsidR="003B249A" w:rsidRPr="00E27734">
        <w:rPr>
          <w:rFonts w:ascii="Arial" w:hAnsi="Arial" w:cs="Arial"/>
          <w:b/>
          <w:bCs/>
          <w:i/>
          <w:iCs/>
          <w:sz w:val="16"/>
          <w:szCs w:val="16"/>
        </w:rPr>
        <w:t>altering</w:t>
      </w:r>
      <w:r w:rsidRPr="00E27734">
        <w:rPr>
          <w:rFonts w:ascii="Arial" w:hAnsi="Arial" w:cs="Arial"/>
          <w:b/>
          <w:bCs/>
          <w:i/>
          <w:iCs/>
          <w:sz w:val="16"/>
          <w:szCs w:val="16"/>
        </w:rPr>
        <w:t xml:space="preserve"> the activeness of MLP</w:t>
      </w:r>
      <w:r w:rsidR="00F14773" w:rsidRPr="00E27734">
        <w:rPr>
          <w:rFonts w:ascii="Arial" w:hAnsi="Arial" w:cs="Arial"/>
          <w:b/>
          <w:bCs/>
          <w:i/>
          <w:iCs/>
          <w:sz w:val="16"/>
          <w:szCs w:val="16"/>
        </w:rPr>
        <w:t xml:space="preserve"> NN</w:t>
      </w:r>
      <w:r w:rsidRPr="00E27734">
        <w:rPr>
          <w:rFonts w:ascii="Arial" w:hAnsi="Arial" w:cs="Arial"/>
          <w:b/>
          <w:bCs/>
          <w:i/>
          <w:iCs/>
          <w:sz w:val="16"/>
          <w:szCs w:val="16"/>
        </w:rPr>
        <w:t xml:space="preserve"> for the encoder model</w:t>
      </w:r>
      <w:r w:rsidR="00791F44" w:rsidRPr="00E27734">
        <w:rPr>
          <w:rFonts w:ascii="Arial" w:hAnsi="Arial" w:cs="Arial"/>
          <w:b/>
          <w:bCs/>
          <w:i/>
          <w:iCs/>
          <w:sz w:val="16"/>
          <w:szCs w:val="16"/>
        </w:rPr>
        <w:t>s</w:t>
      </w:r>
      <w:r w:rsidRPr="00E27734">
        <w:rPr>
          <w:rFonts w:ascii="Arial" w:hAnsi="Arial" w:cs="Arial"/>
          <w:b/>
          <w:bCs/>
          <w:i/>
          <w:iCs/>
          <w:sz w:val="16"/>
          <w:szCs w:val="16"/>
        </w:rPr>
        <w:t xml:space="preserve"> embedding layer</w:t>
      </w:r>
      <w:r w:rsidR="00791F44" w:rsidRPr="00E27734">
        <w:rPr>
          <w:rFonts w:ascii="Arial" w:hAnsi="Arial" w:cs="Arial"/>
          <w:b/>
          <w:bCs/>
          <w:i/>
          <w:iCs/>
          <w:sz w:val="16"/>
          <w:szCs w:val="16"/>
        </w:rPr>
        <w:t>, alternating the active RNN module</w:t>
      </w:r>
    </w:p>
    <w:p w14:paraId="3F9EB9F6" w14:textId="77777777" w:rsidR="00B02C46" w:rsidRPr="00E27734" w:rsidRDefault="00B02C46" w:rsidP="008C5339">
      <w:pPr>
        <w:spacing w:after="0" w:line="240" w:lineRule="auto"/>
        <w:rPr>
          <w:rFonts w:ascii="Arial" w:hAnsi="Arial" w:cs="Arial"/>
          <w:sz w:val="16"/>
          <w:szCs w:val="16"/>
        </w:rPr>
      </w:pPr>
    </w:p>
    <w:p w14:paraId="145DF982" w14:textId="2FC5B6DA" w:rsidR="0047389A" w:rsidRPr="00E27734" w:rsidRDefault="0047389A" w:rsidP="008C5339">
      <w:pPr>
        <w:pStyle w:val="ListParagraph"/>
        <w:numPr>
          <w:ilvl w:val="0"/>
          <w:numId w:val="6"/>
        </w:numPr>
        <w:spacing w:after="0" w:line="240" w:lineRule="auto"/>
        <w:rPr>
          <w:rFonts w:ascii="Arial" w:hAnsi="Arial" w:cs="Arial"/>
          <w:sz w:val="16"/>
          <w:szCs w:val="16"/>
        </w:rPr>
      </w:pPr>
      <w:r w:rsidRPr="00E27734">
        <w:rPr>
          <w:rFonts w:ascii="Arial" w:hAnsi="Arial" w:cs="Arial"/>
          <w:sz w:val="16"/>
          <w:szCs w:val="16"/>
        </w:rPr>
        <w:t xml:space="preserve">Where the text corpus used to train and evaluate the chatbot model is the Cornell move-quotes dataset (elected from </w:t>
      </w:r>
      <w:r w:rsidR="00EB07EE" w:rsidRPr="00E27734">
        <w:rPr>
          <w:rFonts w:ascii="Arial" w:hAnsi="Arial" w:cs="Arial"/>
          <w:sz w:val="16"/>
          <w:szCs w:val="16"/>
        </w:rPr>
        <w:t>previous</w:t>
      </w:r>
      <w:r w:rsidRPr="00E27734">
        <w:rPr>
          <w:rFonts w:ascii="Arial" w:hAnsi="Arial" w:cs="Arial"/>
          <w:sz w:val="16"/>
          <w:szCs w:val="16"/>
        </w:rPr>
        <w:t xml:space="preserve"> test scenario</w:t>
      </w:r>
      <w:r w:rsidR="00EB07EE" w:rsidRPr="00E27734">
        <w:rPr>
          <w:rFonts w:ascii="Arial" w:hAnsi="Arial" w:cs="Arial"/>
          <w:sz w:val="16"/>
          <w:szCs w:val="16"/>
        </w:rPr>
        <w:t>(s)</w:t>
      </w:r>
      <w:r w:rsidRPr="00E27734">
        <w:rPr>
          <w:rFonts w:ascii="Arial" w:hAnsi="Arial" w:cs="Arial"/>
          <w:sz w:val="16"/>
          <w:szCs w:val="16"/>
        </w:rPr>
        <w:t>).</w:t>
      </w:r>
    </w:p>
    <w:p w14:paraId="743999BC" w14:textId="77777777" w:rsidR="0047389A" w:rsidRPr="00E27734" w:rsidRDefault="0047389A" w:rsidP="008C5339">
      <w:pPr>
        <w:pStyle w:val="ListParagraph"/>
        <w:numPr>
          <w:ilvl w:val="0"/>
          <w:numId w:val="6"/>
        </w:numPr>
        <w:spacing w:after="0" w:line="240" w:lineRule="auto"/>
        <w:rPr>
          <w:rFonts w:ascii="Arial" w:hAnsi="Arial" w:cs="Arial"/>
          <w:sz w:val="16"/>
          <w:szCs w:val="16"/>
        </w:rPr>
      </w:pPr>
      <w:r w:rsidRPr="00E27734">
        <w:rPr>
          <w:rFonts w:ascii="Arial" w:hAnsi="Arial" w:cs="Arial"/>
          <w:sz w:val="16"/>
          <w:szCs w:val="16"/>
        </w:rPr>
        <w:t>Where the ‘ordered’ mode of sentence pair extraction is used, for populating separate training and evaluation datasets, the ratio used is ’80:20’.</w:t>
      </w:r>
    </w:p>
    <w:p w14:paraId="60CBB343" w14:textId="35EB12A7" w:rsidR="0047389A" w:rsidRPr="00E27734" w:rsidRDefault="0047389A" w:rsidP="008C5339">
      <w:pPr>
        <w:pStyle w:val="ListParagraph"/>
        <w:numPr>
          <w:ilvl w:val="0"/>
          <w:numId w:val="6"/>
        </w:numPr>
        <w:spacing w:after="0" w:line="240" w:lineRule="auto"/>
        <w:rPr>
          <w:rFonts w:ascii="Arial" w:hAnsi="Arial" w:cs="Arial"/>
          <w:sz w:val="16"/>
          <w:szCs w:val="16"/>
        </w:rPr>
      </w:pPr>
      <w:r w:rsidRPr="00E27734">
        <w:rPr>
          <w:rFonts w:ascii="Arial" w:hAnsi="Arial" w:cs="Arial"/>
          <w:sz w:val="16"/>
          <w:szCs w:val="16"/>
        </w:rPr>
        <w:t>Where the number of iterations used to evaluate the chatbot model, remains constant at ‘100</w:t>
      </w:r>
      <w:r w:rsidR="002E4ABB">
        <w:rPr>
          <w:rFonts w:ascii="Arial" w:hAnsi="Arial" w:cs="Arial"/>
          <w:sz w:val="16"/>
          <w:szCs w:val="16"/>
        </w:rPr>
        <w:t>0</w:t>
      </w:r>
      <w:r w:rsidRPr="00E27734">
        <w:rPr>
          <w:rFonts w:ascii="Arial" w:hAnsi="Arial" w:cs="Arial"/>
          <w:sz w:val="16"/>
          <w:szCs w:val="16"/>
        </w:rPr>
        <w:t>’.</w:t>
      </w:r>
    </w:p>
    <w:p w14:paraId="01A8F5D3" w14:textId="06FBEAF7" w:rsidR="0047389A" w:rsidRDefault="0047389A" w:rsidP="008C5339">
      <w:pPr>
        <w:pStyle w:val="ListParagraph"/>
        <w:numPr>
          <w:ilvl w:val="0"/>
          <w:numId w:val="6"/>
        </w:numPr>
        <w:spacing w:after="0" w:line="240" w:lineRule="auto"/>
        <w:rPr>
          <w:rFonts w:ascii="Arial" w:hAnsi="Arial" w:cs="Arial"/>
          <w:sz w:val="16"/>
          <w:szCs w:val="16"/>
        </w:rPr>
      </w:pPr>
      <w:r w:rsidRPr="00E27734">
        <w:rPr>
          <w:rFonts w:ascii="Arial" w:hAnsi="Arial" w:cs="Arial"/>
          <w:sz w:val="16"/>
          <w:szCs w:val="16"/>
        </w:rPr>
        <w:t xml:space="preserve">Where </w:t>
      </w:r>
      <w:r w:rsidRPr="00E27734">
        <w:rPr>
          <w:rFonts w:ascii="Arial" w:hAnsi="Arial" w:cs="Arial"/>
          <w:b/>
          <w:bCs/>
          <w:i/>
          <w:iCs/>
          <w:sz w:val="16"/>
          <w:szCs w:val="16"/>
        </w:rPr>
        <w:t>T</w:t>
      </w:r>
      <w:r w:rsidRPr="00E27734">
        <w:rPr>
          <w:rFonts w:ascii="Arial" w:hAnsi="Arial" w:cs="Arial"/>
          <w:sz w:val="16"/>
          <w:szCs w:val="16"/>
        </w:rPr>
        <w:t xml:space="preserve"> is the number of iterations used to train the chatbot model, </w:t>
      </w:r>
      <w:r w:rsidRPr="00E27734">
        <w:rPr>
          <w:rFonts w:ascii="Arial" w:hAnsi="Arial" w:cs="Arial"/>
          <w:b/>
          <w:bCs/>
          <w:i/>
          <w:iCs/>
          <w:sz w:val="16"/>
          <w:szCs w:val="16"/>
        </w:rPr>
        <w:t>T</w:t>
      </w:r>
      <w:r w:rsidRPr="00E27734">
        <w:rPr>
          <w:rFonts w:ascii="Arial" w:hAnsi="Arial" w:cs="Arial"/>
          <w:sz w:val="16"/>
          <w:szCs w:val="16"/>
        </w:rPr>
        <w:t xml:space="preserve"> is set to ‘10000’ given the computational expense and waiting periods for training the chatbot model beyond this amount and for the similarity in accuracy to amounts tested beyond.</w:t>
      </w:r>
    </w:p>
    <w:p w14:paraId="24CAF8AE" w14:textId="2CC719F4" w:rsidR="005E6F5D" w:rsidRPr="00E27734" w:rsidRDefault="005E6F5D" w:rsidP="008C5339">
      <w:pPr>
        <w:pStyle w:val="ListParagraph"/>
        <w:numPr>
          <w:ilvl w:val="0"/>
          <w:numId w:val="6"/>
        </w:numPr>
        <w:spacing w:after="0" w:line="240" w:lineRule="auto"/>
        <w:rPr>
          <w:rFonts w:ascii="Arial" w:hAnsi="Arial" w:cs="Arial"/>
          <w:sz w:val="16"/>
          <w:szCs w:val="16"/>
        </w:rPr>
      </w:pPr>
      <w:r w:rsidRPr="00E27734">
        <w:rPr>
          <w:rFonts w:ascii="Arial" w:hAnsi="Arial" w:cs="Arial"/>
          <w:sz w:val="16"/>
          <w:szCs w:val="16"/>
        </w:rPr>
        <w:t xml:space="preserve">Where </w:t>
      </w:r>
      <w:r w:rsidRPr="00E27734">
        <w:rPr>
          <w:rFonts w:ascii="Arial" w:hAnsi="Arial" w:cs="Arial"/>
          <w:b/>
          <w:bCs/>
          <w:i/>
          <w:iCs/>
          <w:sz w:val="16"/>
          <w:szCs w:val="16"/>
        </w:rPr>
        <w:t>S</w:t>
      </w:r>
      <w:r w:rsidRPr="00E27734">
        <w:rPr>
          <w:rFonts w:ascii="Arial" w:hAnsi="Arial" w:cs="Arial"/>
          <w:sz w:val="16"/>
          <w:szCs w:val="16"/>
        </w:rPr>
        <w:t xml:space="preserve"> is the </w:t>
      </w:r>
      <w:r w:rsidR="00AA6DAB" w:rsidRPr="00E27734">
        <w:rPr>
          <w:rFonts w:ascii="Arial" w:hAnsi="Arial" w:cs="Arial"/>
          <w:sz w:val="16"/>
          <w:szCs w:val="16"/>
        </w:rPr>
        <w:t>result</w:t>
      </w:r>
      <w:r w:rsidR="00176E9F" w:rsidRPr="00E27734">
        <w:rPr>
          <w:rFonts w:ascii="Arial" w:hAnsi="Arial" w:cs="Arial"/>
          <w:sz w:val="16"/>
          <w:szCs w:val="16"/>
        </w:rPr>
        <w:t>ant model accuracy</w:t>
      </w:r>
      <w:r w:rsidR="00AA6DAB" w:rsidRPr="00E27734">
        <w:rPr>
          <w:rFonts w:ascii="Arial" w:hAnsi="Arial" w:cs="Arial"/>
          <w:sz w:val="16"/>
          <w:szCs w:val="16"/>
        </w:rPr>
        <w:t xml:space="preserve"> when using the</w:t>
      </w:r>
      <w:r w:rsidR="00BC5EED" w:rsidRPr="00E27734">
        <w:rPr>
          <w:rFonts w:ascii="Arial" w:hAnsi="Arial" w:cs="Arial"/>
          <w:sz w:val="16"/>
          <w:szCs w:val="16"/>
        </w:rPr>
        <w:t xml:space="preserve"> </w:t>
      </w:r>
      <w:r w:rsidR="00AA6DAB" w:rsidRPr="00E27734">
        <w:rPr>
          <w:rFonts w:ascii="Arial" w:hAnsi="Arial" w:cs="Arial"/>
          <w:sz w:val="16"/>
          <w:szCs w:val="16"/>
        </w:rPr>
        <w:t>SoftMax</w:t>
      </w:r>
      <w:r w:rsidRPr="00E27734">
        <w:rPr>
          <w:rFonts w:ascii="Arial" w:hAnsi="Arial" w:cs="Arial"/>
          <w:sz w:val="16"/>
          <w:szCs w:val="16"/>
        </w:rPr>
        <w:t xml:space="preserve"> activation </w:t>
      </w:r>
      <w:r w:rsidR="00BC5EED" w:rsidRPr="00E27734">
        <w:rPr>
          <w:rFonts w:ascii="Arial" w:hAnsi="Arial" w:cs="Arial"/>
          <w:sz w:val="16"/>
          <w:szCs w:val="16"/>
        </w:rPr>
        <w:t xml:space="preserve">function, </w:t>
      </w:r>
      <w:r w:rsidRPr="00E27734">
        <w:rPr>
          <w:rFonts w:ascii="Arial" w:hAnsi="Arial" w:cs="Arial"/>
          <w:sz w:val="16"/>
          <w:szCs w:val="16"/>
        </w:rPr>
        <w:t xml:space="preserve">used to convert </w:t>
      </w:r>
      <w:r w:rsidR="00BC5EED" w:rsidRPr="00E27734">
        <w:rPr>
          <w:rFonts w:ascii="Arial" w:hAnsi="Arial" w:cs="Arial"/>
          <w:sz w:val="16"/>
          <w:szCs w:val="16"/>
        </w:rPr>
        <w:t>the word embeddings</w:t>
      </w:r>
      <w:r w:rsidRPr="00E27734">
        <w:rPr>
          <w:rFonts w:ascii="Arial" w:hAnsi="Arial" w:cs="Arial"/>
          <w:sz w:val="16"/>
          <w:szCs w:val="16"/>
        </w:rPr>
        <w:t xml:space="preserve"> vector </w:t>
      </w:r>
      <w:r w:rsidR="00BC5EED" w:rsidRPr="00E27734">
        <w:rPr>
          <w:rFonts w:ascii="Arial" w:hAnsi="Arial" w:cs="Arial"/>
          <w:sz w:val="16"/>
          <w:szCs w:val="16"/>
        </w:rPr>
        <w:t>(</w:t>
      </w:r>
      <w:r w:rsidRPr="00E27734">
        <w:rPr>
          <w:rFonts w:ascii="Arial" w:hAnsi="Arial" w:cs="Arial"/>
          <w:sz w:val="16"/>
          <w:szCs w:val="16"/>
        </w:rPr>
        <w:t xml:space="preserve">of </w:t>
      </w:r>
      <w:r w:rsidR="00AA6DAB" w:rsidRPr="00E27734">
        <w:rPr>
          <w:rFonts w:ascii="Arial" w:hAnsi="Arial" w:cs="Arial"/>
          <w:sz w:val="16"/>
          <w:szCs w:val="16"/>
        </w:rPr>
        <w:t xml:space="preserve">real </w:t>
      </w:r>
      <w:r w:rsidRPr="00E27734">
        <w:rPr>
          <w:rFonts w:ascii="Arial" w:hAnsi="Arial" w:cs="Arial"/>
          <w:sz w:val="16"/>
          <w:szCs w:val="16"/>
        </w:rPr>
        <w:t>numbers</w:t>
      </w:r>
      <w:r w:rsidR="00BC5EED" w:rsidRPr="00E27734">
        <w:rPr>
          <w:rFonts w:ascii="Arial" w:hAnsi="Arial" w:cs="Arial"/>
          <w:sz w:val="16"/>
          <w:szCs w:val="16"/>
        </w:rPr>
        <w:t>),</w:t>
      </w:r>
      <w:r w:rsidRPr="00E27734">
        <w:rPr>
          <w:rFonts w:ascii="Arial" w:hAnsi="Arial" w:cs="Arial"/>
          <w:sz w:val="16"/>
          <w:szCs w:val="16"/>
        </w:rPr>
        <w:t xml:space="preserve"> into a vector of probabilities </w:t>
      </w:r>
      <w:r w:rsidR="00BC5EED" w:rsidRPr="00E27734">
        <w:rPr>
          <w:rFonts w:ascii="Arial" w:hAnsi="Arial" w:cs="Arial"/>
          <w:sz w:val="16"/>
          <w:szCs w:val="16"/>
        </w:rPr>
        <w:t xml:space="preserve">that </w:t>
      </w:r>
      <w:r w:rsidRPr="00E27734">
        <w:rPr>
          <w:rFonts w:ascii="Arial" w:hAnsi="Arial" w:cs="Arial"/>
          <w:sz w:val="16"/>
          <w:szCs w:val="16"/>
        </w:rPr>
        <w:t xml:space="preserve">are proportional to </w:t>
      </w:r>
      <w:r w:rsidR="00BC5EED" w:rsidRPr="00E27734">
        <w:rPr>
          <w:rFonts w:ascii="Arial" w:hAnsi="Arial" w:cs="Arial"/>
          <w:sz w:val="16"/>
          <w:szCs w:val="16"/>
        </w:rPr>
        <w:t>each’s</w:t>
      </w:r>
      <w:r w:rsidRPr="00E27734">
        <w:rPr>
          <w:rFonts w:ascii="Arial" w:hAnsi="Arial" w:cs="Arial"/>
          <w:sz w:val="16"/>
          <w:szCs w:val="16"/>
        </w:rPr>
        <w:t xml:space="preserve"> value</w:t>
      </w:r>
      <w:r w:rsidR="00BC5EED" w:rsidRPr="00E27734">
        <w:rPr>
          <w:rFonts w:ascii="Arial" w:hAnsi="Arial" w:cs="Arial"/>
          <w:sz w:val="16"/>
          <w:szCs w:val="16"/>
        </w:rPr>
        <w:t xml:space="preserve"> </w:t>
      </w:r>
      <w:r w:rsidR="00AA6DAB" w:rsidRPr="00E27734">
        <w:rPr>
          <w:rFonts w:ascii="Arial" w:hAnsi="Arial" w:cs="Arial"/>
          <w:sz w:val="16"/>
          <w:szCs w:val="16"/>
        </w:rPr>
        <w:t>(</w:t>
      </w:r>
      <w:r w:rsidR="00BC5EED" w:rsidRPr="00E27734">
        <w:rPr>
          <w:rFonts w:ascii="Arial" w:hAnsi="Arial" w:cs="Arial"/>
          <w:sz w:val="16"/>
          <w:szCs w:val="16"/>
        </w:rPr>
        <w:t xml:space="preserve">relative to </w:t>
      </w:r>
      <w:r w:rsidR="00AA6DAB" w:rsidRPr="00E27734">
        <w:rPr>
          <w:rFonts w:ascii="Arial" w:hAnsi="Arial" w:cs="Arial"/>
          <w:sz w:val="16"/>
          <w:szCs w:val="16"/>
        </w:rPr>
        <w:t>their</w:t>
      </w:r>
      <w:r w:rsidR="00BC5EED" w:rsidRPr="00E27734">
        <w:rPr>
          <w:rFonts w:ascii="Arial" w:hAnsi="Arial" w:cs="Arial"/>
          <w:sz w:val="16"/>
          <w:szCs w:val="16"/>
        </w:rPr>
        <w:t xml:space="preserve"> scale</w:t>
      </w:r>
      <w:r w:rsidR="00AA6DAB" w:rsidRPr="00E27734">
        <w:rPr>
          <w:rFonts w:ascii="Arial" w:hAnsi="Arial" w:cs="Arial"/>
          <w:sz w:val="16"/>
          <w:szCs w:val="16"/>
        </w:rPr>
        <w:t xml:space="preserve"> in the vector)</w:t>
      </w:r>
      <w:r w:rsidR="00BC5EED" w:rsidRPr="00E27734">
        <w:rPr>
          <w:rFonts w:ascii="Arial" w:hAnsi="Arial" w:cs="Arial"/>
          <w:sz w:val="16"/>
          <w:szCs w:val="16"/>
        </w:rPr>
        <w:t xml:space="preserve">. </w:t>
      </w:r>
      <w:r w:rsidR="00BC5EED" w:rsidRPr="00E27734">
        <w:rPr>
          <w:rFonts w:ascii="Arial" w:hAnsi="Arial" w:cs="Arial"/>
          <w:b/>
          <w:bCs/>
          <w:i/>
          <w:iCs/>
          <w:sz w:val="16"/>
          <w:szCs w:val="16"/>
        </w:rPr>
        <w:t>NS</w:t>
      </w:r>
      <w:r w:rsidR="00BC5EED" w:rsidRPr="00E27734">
        <w:rPr>
          <w:rFonts w:ascii="Arial" w:hAnsi="Arial" w:cs="Arial"/>
          <w:sz w:val="16"/>
          <w:szCs w:val="16"/>
        </w:rPr>
        <w:t xml:space="preserve"> represents the </w:t>
      </w:r>
      <w:r w:rsidR="00AA6DAB" w:rsidRPr="00E27734">
        <w:rPr>
          <w:rFonts w:ascii="Arial" w:hAnsi="Arial" w:cs="Arial"/>
          <w:sz w:val="16"/>
          <w:szCs w:val="16"/>
        </w:rPr>
        <w:t>result</w:t>
      </w:r>
      <w:r w:rsidR="00176E9F" w:rsidRPr="00E27734">
        <w:rPr>
          <w:rFonts w:ascii="Arial" w:hAnsi="Arial" w:cs="Arial"/>
          <w:sz w:val="16"/>
          <w:szCs w:val="16"/>
        </w:rPr>
        <w:t>ant model accuracy</w:t>
      </w:r>
      <w:r w:rsidR="00AA6DAB" w:rsidRPr="00E27734">
        <w:rPr>
          <w:rFonts w:ascii="Arial" w:hAnsi="Arial" w:cs="Arial"/>
          <w:sz w:val="16"/>
          <w:szCs w:val="16"/>
        </w:rPr>
        <w:t xml:space="preserve"> when not applying the SoftMax</w:t>
      </w:r>
      <w:r w:rsidR="00BC5EED" w:rsidRPr="00E27734">
        <w:rPr>
          <w:rFonts w:ascii="Arial" w:hAnsi="Arial" w:cs="Arial"/>
          <w:sz w:val="16"/>
          <w:szCs w:val="16"/>
        </w:rPr>
        <w:t xml:space="preserve"> activation</w:t>
      </w:r>
      <w:r w:rsidR="00AA6DAB" w:rsidRPr="00E27734">
        <w:rPr>
          <w:rFonts w:ascii="Arial" w:hAnsi="Arial" w:cs="Arial"/>
          <w:sz w:val="16"/>
          <w:szCs w:val="16"/>
        </w:rPr>
        <w:t xml:space="preserve"> function</w:t>
      </w:r>
      <w:r w:rsidR="00BC5EED" w:rsidRPr="00E27734">
        <w:rPr>
          <w:rFonts w:ascii="Arial" w:hAnsi="Arial" w:cs="Arial"/>
          <w:sz w:val="16"/>
          <w:szCs w:val="16"/>
        </w:rPr>
        <w:t>.</w:t>
      </w:r>
    </w:p>
    <w:p w14:paraId="49EB4305" w14:textId="14E6AD89" w:rsidR="0047389A" w:rsidRPr="00E27734" w:rsidRDefault="0047389A" w:rsidP="008C5339">
      <w:pPr>
        <w:spacing w:after="0" w:line="240" w:lineRule="auto"/>
        <w:rPr>
          <w:rFonts w:ascii="Arial" w:hAnsi="Arial" w:cs="Arial"/>
          <w:sz w:val="16"/>
          <w:szCs w:val="16"/>
        </w:rPr>
      </w:pPr>
    </w:p>
    <w:p w14:paraId="55FDD056" w14:textId="77777777" w:rsidR="006C31D8" w:rsidRPr="00E27734" w:rsidRDefault="006C31D8" w:rsidP="008C5339">
      <w:pPr>
        <w:spacing w:after="0" w:line="240" w:lineRule="auto"/>
        <w:rPr>
          <w:rFonts w:ascii="Arial" w:hAnsi="Arial" w:cs="Arial"/>
          <w:sz w:val="16"/>
          <w:szCs w:val="16"/>
        </w:rPr>
      </w:pPr>
    </w:p>
    <w:tbl>
      <w:tblPr>
        <w:tblStyle w:val="TableGrid"/>
        <w:tblW w:w="7808" w:type="dxa"/>
        <w:jc w:val="center"/>
        <w:tblLook w:val="04A0" w:firstRow="1" w:lastRow="0" w:firstColumn="1" w:lastColumn="0" w:noHBand="0" w:noVBand="1"/>
      </w:tblPr>
      <w:tblGrid>
        <w:gridCol w:w="2846"/>
        <w:gridCol w:w="2699"/>
        <w:gridCol w:w="1131"/>
        <w:gridCol w:w="1132"/>
      </w:tblGrid>
      <w:tr w:rsidR="002578FA" w:rsidRPr="00E27734" w14:paraId="29744BC2" w14:textId="77777777" w:rsidTr="00791F44">
        <w:trPr>
          <w:jc w:val="center"/>
        </w:trPr>
        <w:tc>
          <w:tcPr>
            <w:tcW w:w="7808" w:type="dxa"/>
            <w:gridSpan w:val="4"/>
          </w:tcPr>
          <w:p w14:paraId="6176E677" w14:textId="59986A89" w:rsidR="002578FA" w:rsidRPr="00E27734" w:rsidRDefault="002578FA" w:rsidP="008C5339">
            <w:pPr>
              <w:spacing w:line="240" w:lineRule="auto"/>
              <w:jc w:val="center"/>
              <w:rPr>
                <w:rFonts w:ascii="Arial" w:hAnsi="Arial" w:cs="Arial"/>
                <w:b/>
                <w:bCs/>
                <w:i/>
                <w:iCs/>
                <w:sz w:val="16"/>
                <w:szCs w:val="16"/>
              </w:rPr>
            </w:pPr>
            <w:r w:rsidRPr="00E27734">
              <w:rPr>
                <w:rFonts w:ascii="Arial" w:hAnsi="Arial" w:cs="Arial"/>
                <w:b/>
                <w:bCs/>
                <w:i/>
                <w:iCs/>
                <w:sz w:val="16"/>
                <w:szCs w:val="16"/>
              </w:rPr>
              <w:t>MLP</w:t>
            </w:r>
            <w:r w:rsidR="00F14773" w:rsidRPr="00E27734">
              <w:rPr>
                <w:rFonts w:ascii="Arial" w:hAnsi="Arial" w:cs="Arial"/>
                <w:b/>
                <w:bCs/>
                <w:i/>
                <w:iCs/>
                <w:sz w:val="16"/>
                <w:szCs w:val="16"/>
              </w:rPr>
              <w:t xml:space="preserve"> NN</w:t>
            </w:r>
            <w:r w:rsidRPr="00E27734">
              <w:rPr>
                <w:rFonts w:ascii="Arial" w:hAnsi="Arial" w:cs="Arial"/>
                <w:b/>
                <w:bCs/>
                <w:i/>
                <w:iCs/>
                <w:sz w:val="16"/>
                <w:szCs w:val="16"/>
              </w:rPr>
              <w:t xml:space="preserve"> activeness, for the encoder models embedding layer</w:t>
            </w:r>
            <w:r w:rsidR="00791F44" w:rsidRPr="00E27734">
              <w:rPr>
                <w:rFonts w:ascii="Arial" w:hAnsi="Arial" w:cs="Arial"/>
                <w:b/>
                <w:bCs/>
                <w:i/>
                <w:iCs/>
                <w:sz w:val="16"/>
                <w:szCs w:val="16"/>
              </w:rPr>
              <w:t>, alternating the active RNN module</w:t>
            </w:r>
          </w:p>
        </w:tc>
      </w:tr>
      <w:tr w:rsidR="00BC5EED" w:rsidRPr="00E27734" w14:paraId="296BE4C5" w14:textId="77777777" w:rsidTr="00791F44">
        <w:trPr>
          <w:jc w:val="center"/>
        </w:trPr>
        <w:tc>
          <w:tcPr>
            <w:tcW w:w="2846" w:type="dxa"/>
            <w:vMerge w:val="restart"/>
          </w:tcPr>
          <w:p w14:paraId="1D2785F3" w14:textId="77979034" w:rsidR="00BC5EED" w:rsidRPr="00E27734" w:rsidRDefault="00BC5EED" w:rsidP="008C5339">
            <w:pPr>
              <w:spacing w:line="240" w:lineRule="auto"/>
              <w:jc w:val="center"/>
              <w:rPr>
                <w:rFonts w:ascii="Arial" w:hAnsi="Arial" w:cs="Arial"/>
                <w:b/>
                <w:bCs/>
                <w:i/>
                <w:iCs/>
                <w:sz w:val="16"/>
                <w:szCs w:val="16"/>
              </w:rPr>
            </w:pPr>
            <w:r w:rsidRPr="00E27734">
              <w:rPr>
                <w:rFonts w:ascii="Arial" w:hAnsi="Arial" w:cs="Arial"/>
                <w:b/>
                <w:bCs/>
                <w:i/>
                <w:iCs/>
                <w:sz w:val="16"/>
                <w:szCs w:val="16"/>
              </w:rPr>
              <w:t>RNN module</w:t>
            </w:r>
          </w:p>
        </w:tc>
        <w:tc>
          <w:tcPr>
            <w:tcW w:w="2699" w:type="dxa"/>
            <w:vMerge w:val="restart"/>
          </w:tcPr>
          <w:p w14:paraId="6D8B13DC" w14:textId="17DC93DA" w:rsidR="00BC5EED" w:rsidRPr="00E27734" w:rsidRDefault="00BC5EED" w:rsidP="008C5339">
            <w:pPr>
              <w:spacing w:line="240" w:lineRule="auto"/>
              <w:jc w:val="center"/>
              <w:rPr>
                <w:rFonts w:ascii="Arial" w:hAnsi="Arial" w:cs="Arial"/>
                <w:b/>
                <w:bCs/>
                <w:i/>
                <w:iCs/>
                <w:sz w:val="16"/>
                <w:szCs w:val="16"/>
              </w:rPr>
            </w:pPr>
            <w:r w:rsidRPr="00E27734">
              <w:rPr>
                <w:rFonts w:ascii="Arial" w:hAnsi="Arial" w:cs="Arial"/>
                <w:b/>
                <w:bCs/>
                <w:i/>
                <w:iCs/>
                <w:sz w:val="16"/>
                <w:szCs w:val="16"/>
              </w:rPr>
              <w:t>Activeness</w:t>
            </w:r>
          </w:p>
        </w:tc>
        <w:tc>
          <w:tcPr>
            <w:tcW w:w="2263" w:type="dxa"/>
            <w:gridSpan w:val="2"/>
          </w:tcPr>
          <w:p w14:paraId="0B85DC95" w14:textId="77777777" w:rsidR="00BC5EED" w:rsidRPr="00E27734" w:rsidRDefault="00BC5EED" w:rsidP="008C5339">
            <w:pPr>
              <w:spacing w:line="240" w:lineRule="auto"/>
              <w:jc w:val="center"/>
              <w:rPr>
                <w:rFonts w:ascii="Arial" w:hAnsi="Arial" w:cs="Arial"/>
                <w:b/>
                <w:bCs/>
                <w:i/>
                <w:iCs/>
                <w:sz w:val="16"/>
                <w:szCs w:val="16"/>
              </w:rPr>
            </w:pPr>
            <w:r w:rsidRPr="00E27734">
              <w:rPr>
                <w:rFonts w:ascii="Arial" w:hAnsi="Arial" w:cs="Arial"/>
                <w:b/>
                <w:bCs/>
                <w:i/>
                <w:iCs/>
                <w:sz w:val="16"/>
                <w:szCs w:val="16"/>
              </w:rPr>
              <w:t>Cumulative accuracy</w:t>
            </w:r>
          </w:p>
        </w:tc>
      </w:tr>
      <w:tr w:rsidR="00BC5EED" w:rsidRPr="00E27734" w14:paraId="7B550D7A" w14:textId="77777777" w:rsidTr="00BC5EED">
        <w:trPr>
          <w:trHeight w:val="60"/>
          <w:jc w:val="center"/>
        </w:trPr>
        <w:tc>
          <w:tcPr>
            <w:tcW w:w="2846" w:type="dxa"/>
            <w:vMerge/>
          </w:tcPr>
          <w:p w14:paraId="16112B0D" w14:textId="77777777" w:rsidR="00BC5EED" w:rsidRPr="00E27734" w:rsidRDefault="00BC5EED" w:rsidP="008C5339">
            <w:pPr>
              <w:spacing w:line="240" w:lineRule="auto"/>
              <w:jc w:val="center"/>
              <w:rPr>
                <w:rFonts w:ascii="Arial" w:hAnsi="Arial" w:cs="Arial"/>
                <w:b/>
                <w:bCs/>
                <w:i/>
                <w:iCs/>
                <w:sz w:val="16"/>
                <w:szCs w:val="16"/>
              </w:rPr>
            </w:pPr>
          </w:p>
        </w:tc>
        <w:tc>
          <w:tcPr>
            <w:tcW w:w="2699" w:type="dxa"/>
            <w:vMerge/>
          </w:tcPr>
          <w:p w14:paraId="2B342C97" w14:textId="104A865C" w:rsidR="00BC5EED" w:rsidRPr="00E27734" w:rsidRDefault="00BC5EED" w:rsidP="008C5339">
            <w:pPr>
              <w:spacing w:line="240" w:lineRule="auto"/>
              <w:jc w:val="center"/>
              <w:rPr>
                <w:rFonts w:ascii="Arial" w:hAnsi="Arial" w:cs="Arial"/>
                <w:b/>
                <w:bCs/>
                <w:i/>
                <w:iCs/>
                <w:sz w:val="16"/>
                <w:szCs w:val="16"/>
              </w:rPr>
            </w:pPr>
          </w:p>
        </w:tc>
        <w:tc>
          <w:tcPr>
            <w:tcW w:w="2263" w:type="dxa"/>
            <w:gridSpan w:val="2"/>
          </w:tcPr>
          <w:p w14:paraId="0B9F5A3A" w14:textId="77777777" w:rsidR="00BC5EED" w:rsidRPr="00E27734" w:rsidRDefault="00BC5EED" w:rsidP="008C5339">
            <w:pPr>
              <w:spacing w:line="240" w:lineRule="auto"/>
              <w:jc w:val="center"/>
              <w:rPr>
                <w:rFonts w:ascii="Arial" w:hAnsi="Arial" w:cs="Arial"/>
                <w:b/>
                <w:bCs/>
                <w:i/>
                <w:iCs/>
                <w:sz w:val="16"/>
                <w:szCs w:val="16"/>
              </w:rPr>
            </w:pPr>
            <w:r w:rsidRPr="00E27734">
              <w:rPr>
                <w:rFonts w:ascii="Arial" w:hAnsi="Arial" w:cs="Arial"/>
                <w:b/>
                <w:bCs/>
                <w:i/>
                <w:iCs/>
                <w:sz w:val="16"/>
                <w:szCs w:val="16"/>
              </w:rPr>
              <w:t>T: 10000</w:t>
            </w:r>
          </w:p>
        </w:tc>
      </w:tr>
      <w:tr w:rsidR="005E6F5D" w:rsidRPr="00E27734" w14:paraId="4EC903AB" w14:textId="77777777" w:rsidTr="009C7279">
        <w:trPr>
          <w:trHeight w:val="75"/>
          <w:jc w:val="center"/>
        </w:trPr>
        <w:tc>
          <w:tcPr>
            <w:tcW w:w="2846" w:type="dxa"/>
            <w:vMerge w:val="restart"/>
            <w:shd w:val="clear" w:color="auto" w:fill="92D050"/>
          </w:tcPr>
          <w:p w14:paraId="3221DD3E" w14:textId="1A0F393B"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Gated Recurrent Unit (GRU)</w:t>
            </w:r>
          </w:p>
        </w:tc>
        <w:tc>
          <w:tcPr>
            <w:tcW w:w="2699" w:type="dxa"/>
            <w:shd w:val="clear" w:color="auto" w:fill="FFFFFF" w:themeFill="background1"/>
          </w:tcPr>
          <w:p w14:paraId="08F2FA2F" w14:textId="68497EE5"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Active</w:t>
            </w:r>
          </w:p>
        </w:tc>
        <w:tc>
          <w:tcPr>
            <w:tcW w:w="1131" w:type="dxa"/>
            <w:shd w:val="clear" w:color="auto" w:fill="FFFFFF" w:themeFill="background1"/>
          </w:tcPr>
          <w:p w14:paraId="1F9E2AFE" w14:textId="7A3BBE9E" w:rsidR="005E6F5D" w:rsidRPr="00E27734" w:rsidRDefault="00BC5EED" w:rsidP="008C5339">
            <w:pPr>
              <w:spacing w:line="240" w:lineRule="auto"/>
              <w:jc w:val="center"/>
              <w:rPr>
                <w:rFonts w:ascii="Arial" w:hAnsi="Arial" w:cs="Arial"/>
                <w:sz w:val="16"/>
                <w:szCs w:val="16"/>
              </w:rPr>
            </w:pPr>
            <w:r w:rsidRPr="00E27734">
              <w:rPr>
                <w:rFonts w:ascii="Arial" w:hAnsi="Arial" w:cs="Arial"/>
                <w:b/>
                <w:bCs/>
                <w:i/>
                <w:iCs/>
                <w:sz w:val="16"/>
                <w:szCs w:val="16"/>
              </w:rPr>
              <w:t>NS</w:t>
            </w:r>
            <w:r w:rsidRPr="00E27734">
              <w:rPr>
                <w:rFonts w:ascii="Arial" w:hAnsi="Arial" w:cs="Arial"/>
                <w:sz w:val="16"/>
                <w:szCs w:val="16"/>
              </w:rPr>
              <w:t xml:space="preserve">: </w:t>
            </w:r>
            <w:r w:rsidR="00196539">
              <w:rPr>
                <w:rFonts w:ascii="Arial" w:hAnsi="Arial" w:cs="Arial"/>
                <w:sz w:val="16"/>
                <w:szCs w:val="16"/>
              </w:rPr>
              <w:t>15.</w:t>
            </w:r>
            <w:r w:rsidR="009C7279">
              <w:rPr>
                <w:rFonts w:ascii="Arial" w:hAnsi="Arial" w:cs="Arial"/>
                <w:sz w:val="16"/>
                <w:szCs w:val="16"/>
              </w:rPr>
              <w:t>98</w:t>
            </w:r>
            <w:r w:rsidR="005E6F5D" w:rsidRPr="00E27734">
              <w:rPr>
                <w:rFonts w:ascii="Arial" w:hAnsi="Arial" w:cs="Arial"/>
                <w:sz w:val="16"/>
                <w:szCs w:val="16"/>
              </w:rPr>
              <w:t>%</w:t>
            </w:r>
          </w:p>
        </w:tc>
        <w:tc>
          <w:tcPr>
            <w:tcW w:w="1132" w:type="dxa"/>
            <w:shd w:val="clear" w:color="auto" w:fill="FFFFFF" w:themeFill="background1"/>
          </w:tcPr>
          <w:p w14:paraId="6C749019" w14:textId="511E4527" w:rsidR="005E6F5D" w:rsidRPr="00E27734" w:rsidRDefault="00BC5EED" w:rsidP="008C5339">
            <w:pPr>
              <w:spacing w:line="240" w:lineRule="auto"/>
              <w:jc w:val="center"/>
              <w:rPr>
                <w:rFonts w:ascii="Arial" w:hAnsi="Arial" w:cs="Arial"/>
                <w:sz w:val="16"/>
                <w:szCs w:val="16"/>
              </w:rPr>
            </w:pPr>
            <w:r w:rsidRPr="00E27734">
              <w:rPr>
                <w:rFonts w:ascii="Arial" w:hAnsi="Arial" w:cs="Arial"/>
                <w:b/>
                <w:bCs/>
                <w:i/>
                <w:iCs/>
                <w:sz w:val="16"/>
                <w:szCs w:val="16"/>
              </w:rPr>
              <w:t>S</w:t>
            </w:r>
            <w:r w:rsidRPr="00E27734">
              <w:rPr>
                <w:rFonts w:ascii="Arial" w:hAnsi="Arial" w:cs="Arial"/>
                <w:sz w:val="16"/>
                <w:szCs w:val="16"/>
              </w:rPr>
              <w:t xml:space="preserve">: </w:t>
            </w:r>
            <w:r w:rsidR="009C7279">
              <w:rPr>
                <w:rFonts w:ascii="Arial" w:hAnsi="Arial" w:cs="Arial"/>
                <w:sz w:val="16"/>
                <w:szCs w:val="16"/>
              </w:rPr>
              <w:t>13</w:t>
            </w:r>
            <w:r w:rsidR="00196539">
              <w:rPr>
                <w:rFonts w:ascii="Arial" w:hAnsi="Arial" w:cs="Arial"/>
                <w:sz w:val="16"/>
                <w:szCs w:val="16"/>
              </w:rPr>
              <w:t>.</w:t>
            </w:r>
            <w:r w:rsidR="009C7279">
              <w:rPr>
                <w:rFonts w:ascii="Arial" w:hAnsi="Arial" w:cs="Arial"/>
                <w:sz w:val="16"/>
                <w:szCs w:val="16"/>
              </w:rPr>
              <w:t>10</w:t>
            </w:r>
            <w:r w:rsidRPr="00E27734">
              <w:rPr>
                <w:rFonts w:ascii="Arial" w:hAnsi="Arial" w:cs="Arial"/>
                <w:sz w:val="16"/>
                <w:szCs w:val="16"/>
              </w:rPr>
              <w:t>%</w:t>
            </w:r>
          </w:p>
        </w:tc>
      </w:tr>
      <w:tr w:rsidR="00BC5EED" w:rsidRPr="00E27734" w14:paraId="3C246264" w14:textId="77777777" w:rsidTr="009C7279">
        <w:trPr>
          <w:trHeight w:val="75"/>
          <w:jc w:val="center"/>
        </w:trPr>
        <w:tc>
          <w:tcPr>
            <w:tcW w:w="2846" w:type="dxa"/>
            <w:vMerge/>
            <w:shd w:val="clear" w:color="auto" w:fill="92D050"/>
          </w:tcPr>
          <w:p w14:paraId="607D79AB" w14:textId="77777777" w:rsidR="00BC5EED" w:rsidRPr="00E27734" w:rsidRDefault="00BC5EED" w:rsidP="008C5339">
            <w:pPr>
              <w:spacing w:line="240" w:lineRule="auto"/>
              <w:jc w:val="center"/>
              <w:rPr>
                <w:rFonts w:ascii="Arial" w:hAnsi="Arial" w:cs="Arial"/>
                <w:sz w:val="16"/>
                <w:szCs w:val="16"/>
              </w:rPr>
            </w:pPr>
          </w:p>
        </w:tc>
        <w:tc>
          <w:tcPr>
            <w:tcW w:w="2699" w:type="dxa"/>
            <w:shd w:val="clear" w:color="auto" w:fill="92D050"/>
          </w:tcPr>
          <w:p w14:paraId="48B18344" w14:textId="2ED675FA" w:rsidR="00BC5EED" w:rsidRPr="00E27734" w:rsidRDefault="00BC5EED" w:rsidP="008C5339">
            <w:pPr>
              <w:spacing w:line="240" w:lineRule="auto"/>
              <w:jc w:val="center"/>
              <w:rPr>
                <w:rFonts w:ascii="Arial" w:hAnsi="Arial" w:cs="Arial"/>
                <w:sz w:val="16"/>
                <w:szCs w:val="16"/>
              </w:rPr>
            </w:pPr>
            <w:r w:rsidRPr="00E27734">
              <w:rPr>
                <w:rFonts w:ascii="Arial" w:hAnsi="Arial" w:cs="Arial"/>
                <w:sz w:val="16"/>
                <w:szCs w:val="16"/>
              </w:rPr>
              <w:t>Inactive</w:t>
            </w:r>
          </w:p>
        </w:tc>
        <w:tc>
          <w:tcPr>
            <w:tcW w:w="2263" w:type="dxa"/>
            <w:gridSpan w:val="2"/>
            <w:shd w:val="clear" w:color="auto" w:fill="92D050"/>
          </w:tcPr>
          <w:p w14:paraId="5D05A1FE" w14:textId="1E722142" w:rsidR="00BC5EED" w:rsidRPr="00E27734" w:rsidRDefault="009C7279" w:rsidP="008C5339">
            <w:pPr>
              <w:spacing w:line="240" w:lineRule="auto"/>
              <w:jc w:val="center"/>
              <w:rPr>
                <w:rFonts w:ascii="Arial" w:hAnsi="Arial" w:cs="Arial"/>
                <w:sz w:val="16"/>
                <w:szCs w:val="16"/>
              </w:rPr>
            </w:pPr>
            <w:r>
              <w:rPr>
                <w:rFonts w:ascii="Arial" w:hAnsi="Arial" w:cs="Arial"/>
                <w:sz w:val="16"/>
                <w:szCs w:val="16"/>
              </w:rPr>
              <w:t>16.15</w:t>
            </w:r>
            <w:r w:rsidR="00BC5EED" w:rsidRPr="00E27734">
              <w:rPr>
                <w:rFonts w:ascii="Arial" w:hAnsi="Arial" w:cs="Arial"/>
                <w:sz w:val="16"/>
                <w:szCs w:val="16"/>
              </w:rPr>
              <w:t>%</w:t>
            </w:r>
          </w:p>
        </w:tc>
      </w:tr>
      <w:tr w:rsidR="005E6F5D" w:rsidRPr="00E27734" w14:paraId="2313D024" w14:textId="77777777" w:rsidTr="009C7279">
        <w:trPr>
          <w:trHeight w:val="60"/>
          <w:jc w:val="center"/>
        </w:trPr>
        <w:tc>
          <w:tcPr>
            <w:tcW w:w="2846" w:type="dxa"/>
            <w:vMerge w:val="restart"/>
            <w:shd w:val="clear" w:color="auto" w:fill="FFFFFF" w:themeFill="background1"/>
          </w:tcPr>
          <w:p w14:paraId="10986B7A" w14:textId="1E74559A"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Long Short-term Memory (LSTM)</w:t>
            </w:r>
          </w:p>
        </w:tc>
        <w:tc>
          <w:tcPr>
            <w:tcW w:w="2699" w:type="dxa"/>
            <w:shd w:val="clear" w:color="auto" w:fill="FFFFFF" w:themeFill="background1"/>
          </w:tcPr>
          <w:p w14:paraId="425FDA0C" w14:textId="203F9A63"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Active</w:t>
            </w:r>
          </w:p>
        </w:tc>
        <w:tc>
          <w:tcPr>
            <w:tcW w:w="1131" w:type="dxa"/>
            <w:shd w:val="clear" w:color="auto" w:fill="FFFFFF" w:themeFill="background1"/>
          </w:tcPr>
          <w:p w14:paraId="434BED3D" w14:textId="0171C20C" w:rsidR="005E6F5D" w:rsidRPr="00E27734" w:rsidRDefault="00BC5EED" w:rsidP="008C5339">
            <w:pPr>
              <w:keepNext/>
              <w:spacing w:line="240" w:lineRule="auto"/>
              <w:jc w:val="center"/>
              <w:rPr>
                <w:rFonts w:ascii="Arial" w:hAnsi="Arial" w:cs="Arial"/>
                <w:sz w:val="16"/>
                <w:szCs w:val="16"/>
              </w:rPr>
            </w:pPr>
            <w:r w:rsidRPr="00E27734">
              <w:rPr>
                <w:rFonts w:ascii="Arial" w:hAnsi="Arial" w:cs="Arial"/>
                <w:b/>
                <w:bCs/>
                <w:i/>
                <w:iCs/>
                <w:sz w:val="16"/>
                <w:szCs w:val="16"/>
              </w:rPr>
              <w:t>NS</w:t>
            </w:r>
            <w:r w:rsidRPr="00E27734">
              <w:rPr>
                <w:rFonts w:ascii="Arial" w:hAnsi="Arial" w:cs="Arial"/>
                <w:sz w:val="16"/>
                <w:szCs w:val="16"/>
              </w:rPr>
              <w:t xml:space="preserve">: </w:t>
            </w:r>
            <w:r w:rsidR="00196539">
              <w:rPr>
                <w:rFonts w:ascii="Arial" w:hAnsi="Arial" w:cs="Arial"/>
                <w:sz w:val="16"/>
                <w:szCs w:val="16"/>
              </w:rPr>
              <w:t>15.</w:t>
            </w:r>
            <w:r w:rsidR="009C7279">
              <w:rPr>
                <w:rFonts w:ascii="Arial" w:hAnsi="Arial" w:cs="Arial"/>
                <w:sz w:val="16"/>
                <w:szCs w:val="16"/>
              </w:rPr>
              <w:t>13</w:t>
            </w:r>
            <w:r w:rsidR="005E6F5D" w:rsidRPr="00E27734">
              <w:rPr>
                <w:rFonts w:ascii="Arial" w:hAnsi="Arial" w:cs="Arial"/>
                <w:sz w:val="16"/>
                <w:szCs w:val="16"/>
              </w:rPr>
              <w:t>%</w:t>
            </w:r>
          </w:p>
        </w:tc>
        <w:tc>
          <w:tcPr>
            <w:tcW w:w="1132" w:type="dxa"/>
            <w:shd w:val="clear" w:color="auto" w:fill="FFFFFF" w:themeFill="background1"/>
          </w:tcPr>
          <w:p w14:paraId="723CD712" w14:textId="6CD74EB3" w:rsidR="005E6F5D" w:rsidRPr="00E27734" w:rsidRDefault="00BC5EED" w:rsidP="008C5339">
            <w:pPr>
              <w:keepNext/>
              <w:spacing w:line="240" w:lineRule="auto"/>
              <w:jc w:val="center"/>
              <w:rPr>
                <w:rFonts w:ascii="Arial" w:hAnsi="Arial" w:cs="Arial"/>
                <w:sz w:val="16"/>
                <w:szCs w:val="16"/>
              </w:rPr>
            </w:pPr>
            <w:r w:rsidRPr="00E27734">
              <w:rPr>
                <w:rFonts w:ascii="Arial" w:hAnsi="Arial" w:cs="Arial"/>
                <w:b/>
                <w:bCs/>
                <w:i/>
                <w:iCs/>
                <w:sz w:val="16"/>
                <w:szCs w:val="16"/>
              </w:rPr>
              <w:t>S</w:t>
            </w:r>
            <w:r w:rsidRPr="00E27734">
              <w:rPr>
                <w:rFonts w:ascii="Arial" w:hAnsi="Arial" w:cs="Arial"/>
                <w:sz w:val="16"/>
                <w:szCs w:val="16"/>
              </w:rPr>
              <w:t xml:space="preserve">: </w:t>
            </w:r>
            <w:r w:rsidR="009C7279">
              <w:rPr>
                <w:rFonts w:ascii="Arial" w:hAnsi="Arial" w:cs="Arial"/>
                <w:sz w:val="16"/>
                <w:szCs w:val="16"/>
              </w:rPr>
              <w:t>14.91</w:t>
            </w:r>
          </w:p>
        </w:tc>
      </w:tr>
      <w:tr w:rsidR="00BC5EED" w:rsidRPr="00E27734" w14:paraId="796DF4E6" w14:textId="77777777" w:rsidTr="009C7279">
        <w:trPr>
          <w:trHeight w:val="60"/>
          <w:jc w:val="center"/>
        </w:trPr>
        <w:tc>
          <w:tcPr>
            <w:tcW w:w="2846" w:type="dxa"/>
            <w:vMerge/>
            <w:shd w:val="clear" w:color="auto" w:fill="FFFFFF" w:themeFill="background1"/>
          </w:tcPr>
          <w:p w14:paraId="4A24BFA2" w14:textId="77777777" w:rsidR="00BC5EED" w:rsidRPr="00E27734" w:rsidRDefault="00BC5EED" w:rsidP="008C5339">
            <w:pPr>
              <w:spacing w:line="240" w:lineRule="auto"/>
              <w:jc w:val="center"/>
              <w:rPr>
                <w:rFonts w:ascii="Arial" w:hAnsi="Arial" w:cs="Arial"/>
                <w:sz w:val="16"/>
                <w:szCs w:val="16"/>
              </w:rPr>
            </w:pPr>
          </w:p>
        </w:tc>
        <w:tc>
          <w:tcPr>
            <w:tcW w:w="2699" w:type="dxa"/>
            <w:shd w:val="clear" w:color="auto" w:fill="FFFFFF" w:themeFill="background1"/>
          </w:tcPr>
          <w:p w14:paraId="7ED8796C" w14:textId="38893F0A" w:rsidR="00BC5EED" w:rsidRPr="00E27734" w:rsidRDefault="00BC5EED" w:rsidP="008C5339">
            <w:pPr>
              <w:spacing w:line="240" w:lineRule="auto"/>
              <w:jc w:val="center"/>
              <w:rPr>
                <w:rFonts w:ascii="Arial" w:hAnsi="Arial" w:cs="Arial"/>
                <w:sz w:val="16"/>
                <w:szCs w:val="16"/>
              </w:rPr>
            </w:pPr>
            <w:r w:rsidRPr="00E27734">
              <w:rPr>
                <w:rFonts w:ascii="Arial" w:hAnsi="Arial" w:cs="Arial"/>
                <w:sz w:val="16"/>
                <w:szCs w:val="16"/>
              </w:rPr>
              <w:t>Inactive</w:t>
            </w:r>
          </w:p>
        </w:tc>
        <w:tc>
          <w:tcPr>
            <w:tcW w:w="2263" w:type="dxa"/>
            <w:gridSpan w:val="2"/>
            <w:shd w:val="clear" w:color="auto" w:fill="FFFFFF" w:themeFill="background1"/>
          </w:tcPr>
          <w:p w14:paraId="51B720B1" w14:textId="44086D1D" w:rsidR="00BC5EED" w:rsidRPr="00E27734" w:rsidRDefault="00BC5EED" w:rsidP="008C5339">
            <w:pPr>
              <w:keepNext/>
              <w:spacing w:line="240" w:lineRule="auto"/>
              <w:jc w:val="center"/>
              <w:rPr>
                <w:rFonts w:ascii="Arial" w:hAnsi="Arial" w:cs="Arial"/>
                <w:sz w:val="16"/>
                <w:szCs w:val="16"/>
              </w:rPr>
            </w:pPr>
            <w:r w:rsidRPr="00E27734">
              <w:rPr>
                <w:rFonts w:ascii="Arial" w:hAnsi="Arial" w:cs="Arial"/>
                <w:sz w:val="16"/>
                <w:szCs w:val="16"/>
              </w:rPr>
              <w:t>16.</w:t>
            </w:r>
            <w:r w:rsidR="009C7279">
              <w:rPr>
                <w:rFonts w:ascii="Arial" w:hAnsi="Arial" w:cs="Arial"/>
                <w:sz w:val="16"/>
                <w:szCs w:val="16"/>
              </w:rPr>
              <w:t>14</w:t>
            </w:r>
            <w:r w:rsidRPr="00E27734">
              <w:rPr>
                <w:rFonts w:ascii="Arial" w:hAnsi="Arial" w:cs="Arial"/>
                <w:sz w:val="16"/>
                <w:szCs w:val="16"/>
              </w:rPr>
              <w:t>%</w:t>
            </w:r>
          </w:p>
        </w:tc>
      </w:tr>
      <w:tr w:rsidR="005E6F5D" w:rsidRPr="00E27734" w14:paraId="7A020098" w14:textId="77777777" w:rsidTr="00032A51">
        <w:trPr>
          <w:trHeight w:val="60"/>
          <w:jc w:val="center"/>
        </w:trPr>
        <w:tc>
          <w:tcPr>
            <w:tcW w:w="2846" w:type="dxa"/>
            <w:vMerge w:val="restart"/>
          </w:tcPr>
          <w:p w14:paraId="799C8D35" w14:textId="7E56620C"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Jeffrey Elman RNN</w:t>
            </w:r>
          </w:p>
        </w:tc>
        <w:tc>
          <w:tcPr>
            <w:tcW w:w="2699" w:type="dxa"/>
          </w:tcPr>
          <w:p w14:paraId="109EA93D" w14:textId="32F24FC2" w:rsidR="005E6F5D" w:rsidRPr="00E27734" w:rsidRDefault="005E6F5D" w:rsidP="008C5339">
            <w:pPr>
              <w:spacing w:line="240" w:lineRule="auto"/>
              <w:jc w:val="center"/>
              <w:rPr>
                <w:rFonts w:ascii="Arial" w:hAnsi="Arial" w:cs="Arial"/>
                <w:sz w:val="16"/>
                <w:szCs w:val="16"/>
              </w:rPr>
            </w:pPr>
            <w:r w:rsidRPr="00E27734">
              <w:rPr>
                <w:rFonts w:ascii="Arial" w:hAnsi="Arial" w:cs="Arial"/>
                <w:sz w:val="16"/>
                <w:szCs w:val="16"/>
              </w:rPr>
              <w:t>Active</w:t>
            </w:r>
          </w:p>
        </w:tc>
        <w:tc>
          <w:tcPr>
            <w:tcW w:w="1131" w:type="dxa"/>
          </w:tcPr>
          <w:p w14:paraId="2FB2934F" w14:textId="42D9F920" w:rsidR="005E6F5D" w:rsidRPr="00E27734" w:rsidRDefault="00BC5EED" w:rsidP="008C5339">
            <w:pPr>
              <w:keepNext/>
              <w:spacing w:line="240" w:lineRule="auto"/>
              <w:jc w:val="center"/>
              <w:rPr>
                <w:rFonts w:ascii="Arial" w:hAnsi="Arial" w:cs="Arial"/>
                <w:sz w:val="16"/>
                <w:szCs w:val="16"/>
              </w:rPr>
            </w:pPr>
            <w:r w:rsidRPr="00E27734">
              <w:rPr>
                <w:rFonts w:ascii="Arial" w:hAnsi="Arial" w:cs="Arial"/>
                <w:b/>
                <w:bCs/>
                <w:i/>
                <w:iCs/>
                <w:sz w:val="16"/>
                <w:szCs w:val="16"/>
              </w:rPr>
              <w:t>NS</w:t>
            </w:r>
            <w:r w:rsidRPr="00E27734">
              <w:rPr>
                <w:rFonts w:ascii="Arial" w:hAnsi="Arial" w:cs="Arial"/>
                <w:sz w:val="16"/>
                <w:szCs w:val="16"/>
              </w:rPr>
              <w:t xml:space="preserve">: </w:t>
            </w:r>
            <w:r w:rsidR="005E6F5D" w:rsidRPr="00E27734">
              <w:rPr>
                <w:rFonts w:ascii="Arial" w:hAnsi="Arial" w:cs="Arial"/>
                <w:sz w:val="16"/>
                <w:szCs w:val="16"/>
              </w:rPr>
              <w:t>16.19%</w:t>
            </w:r>
          </w:p>
        </w:tc>
        <w:tc>
          <w:tcPr>
            <w:tcW w:w="1132" w:type="dxa"/>
          </w:tcPr>
          <w:p w14:paraId="31CF5523" w14:textId="366CE762" w:rsidR="005E6F5D" w:rsidRPr="00E27734" w:rsidRDefault="00BC5EED" w:rsidP="008C5339">
            <w:pPr>
              <w:keepNext/>
              <w:spacing w:line="240" w:lineRule="auto"/>
              <w:jc w:val="center"/>
              <w:rPr>
                <w:rFonts w:ascii="Arial" w:hAnsi="Arial" w:cs="Arial"/>
                <w:sz w:val="16"/>
                <w:szCs w:val="16"/>
              </w:rPr>
            </w:pPr>
            <w:r w:rsidRPr="00E27734">
              <w:rPr>
                <w:rFonts w:ascii="Arial" w:hAnsi="Arial" w:cs="Arial"/>
                <w:b/>
                <w:bCs/>
                <w:i/>
                <w:iCs/>
                <w:sz w:val="16"/>
                <w:szCs w:val="16"/>
              </w:rPr>
              <w:t>S</w:t>
            </w:r>
            <w:r w:rsidRPr="00E27734">
              <w:rPr>
                <w:rFonts w:ascii="Arial" w:hAnsi="Arial" w:cs="Arial"/>
                <w:sz w:val="16"/>
                <w:szCs w:val="16"/>
              </w:rPr>
              <w:t xml:space="preserve">: </w:t>
            </w:r>
            <w:r w:rsidR="00C44A58">
              <w:rPr>
                <w:rFonts w:ascii="Arial" w:hAnsi="Arial" w:cs="Arial"/>
                <w:sz w:val="16"/>
                <w:szCs w:val="16"/>
              </w:rPr>
              <w:t>10.29%</w:t>
            </w:r>
          </w:p>
        </w:tc>
      </w:tr>
      <w:tr w:rsidR="00BC5EED" w:rsidRPr="00E27734" w14:paraId="0C48A5C8" w14:textId="77777777" w:rsidTr="00032A51">
        <w:trPr>
          <w:trHeight w:val="60"/>
          <w:jc w:val="center"/>
        </w:trPr>
        <w:tc>
          <w:tcPr>
            <w:tcW w:w="2846" w:type="dxa"/>
            <w:vMerge/>
          </w:tcPr>
          <w:p w14:paraId="2841C1FA" w14:textId="77777777" w:rsidR="00BC5EED" w:rsidRPr="00E27734" w:rsidRDefault="00BC5EED" w:rsidP="008C5339">
            <w:pPr>
              <w:spacing w:line="240" w:lineRule="auto"/>
              <w:jc w:val="center"/>
              <w:rPr>
                <w:rFonts w:ascii="Arial" w:hAnsi="Arial" w:cs="Arial"/>
                <w:sz w:val="16"/>
                <w:szCs w:val="16"/>
              </w:rPr>
            </w:pPr>
          </w:p>
        </w:tc>
        <w:tc>
          <w:tcPr>
            <w:tcW w:w="2699" w:type="dxa"/>
          </w:tcPr>
          <w:p w14:paraId="7DBB63EA" w14:textId="04CF9C0E" w:rsidR="00BC5EED" w:rsidRPr="00E27734" w:rsidRDefault="00BC5EED" w:rsidP="008C5339">
            <w:pPr>
              <w:spacing w:line="240" w:lineRule="auto"/>
              <w:jc w:val="center"/>
              <w:rPr>
                <w:rFonts w:ascii="Arial" w:hAnsi="Arial" w:cs="Arial"/>
                <w:sz w:val="16"/>
                <w:szCs w:val="16"/>
              </w:rPr>
            </w:pPr>
            <w:r w:rsidRPr="00E27734">
              <w:rPr>
                <w:rFonts w:ascii="Arial" w:hAnsi="Arial" w:cs="Arial"/>
                <w:sz w:val="16"/>
                <w:szCs w:val="16"/>
              </w:rPr>
              <w:t>Inactive</w:t>
            </w:r>
          </w:p>
        </w:tc>
        <w:tc>
          <w:tcPr>
            <w:tcW w:w="2263" w:type="dxa"/>
            <w:gridSpan w:val="2"/>
          </w:tcPr>
          <w:p w14:paraId="18F50EE2" w14:textId="458B115B" w:rsidR="00BC5EED" w:rsidRPr="00E27734" w:rsidRDefault="00BC5EED" w:rsidP="008C5339">
            <w:pPr>
              <w:keepNext/>
              <w:spacing w:line="240" w:lineRule="auto"/>
              <w:jc w:val="center"/>
              <w:rPr>
                <w:rFonts w:ascii="Arial" w:hAnsi="Arial" w:cs="Arial"/>
                <w:sz w:val="16"/>
                <w:szCs w:val="16"/>
              </w:rPr>
            </w:pPr>
            <w:r w:rsidRPr="00E27734">
              <w:rPr>
                <w:rFonts w:ascii="Arial" w:hAnsi="Arial" w:cs="Arial"/>
                <w:sz w:val="16"/>
                <w:szCs w:val="16"/>
              </w:rPr>
              <w:t>1</w:t>
            </w:r>
            <w:r w:rsidR="004570F2">
              <w:rPr>
                <w:rFonts w:ascii="Arial" w:hAnsi="Arial" w:cs="Arial"/>
                <w:sz w:val="16"/>
                <w:szCs w:val="16"/>
              </w:rPr>
              <w:t>5</w:t>
            </w:r>
            <w:r w:rsidRPr="00E27734">
              <w:rPr>
                <w:rFonts w:ascii="Arial" w:hAnsi="Arial" w:cs="Arial"/>
                <w:sz w:val="16"/>
                <w:szCs w:val="16"/>
              </w:rPr>
              <w:t>.43%</w:t>
            </w:r>
          </w:p>
        </w:tc>
      </w:tr>
    </w:tbl>
    <w:p w14:paraId="63ED42D3" w14:textId="77777777" w:rsidR="005D285E" w:rsidRPr="00E27734" w:rsidRDefault="005D285E" w:rsidP="008C5339">
      <w:pPr>
        <w:pStyle w:val="Caption"/>
        <w:spacing w:after="0"/>
        <w:jc w:val="center"/>
        <w:rPr>
          <w:rFonts w:ascii="Arial" w:hAnsi="Arial" w:cs="Arial"/>
          <w:sz w:val="16"/>
          <w:szCs w:val="16"/>
        </w:rPr>
      </w:pPr>
    </w:p>
    <w:p w14:paraId="3F284250" w14:textId="404C8F18" w:rsidR="0047389A" w:rsidRPr="00E27734" w:rsidRDefault="0047389A" w:rsidP="008C5339">
      <w:pPr>
        <w:pStyle w:val="Caption"/>
        <w:spacing w:after="0"/>
        <w:jc w:val="center"/>
        <w:rPr>
          <w:rFonts w:ascii="Arial" w:hAnsi="Arial" w:cs="Arial"/>
          <w:i w:val="0"/>
          <w:iCs w:val="0"/>
          <w:sz w:val="16"/>
          <w:szCs w:val="16"/>
        </w:rPr>
      </w:pPr>
      <w:r w:rsidRPr="00E27734">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3</w:t>
      </w:r>
      <w:r w:rsidR="00EB1266">
        <w:rPr>
          <w:rFonts w:ascii="Arial" w:hAnsi="Arial" w:cs="Arial"/>
          <w:sz w:val="16"/>
          <w:szCs w:val="16"/>
        </w:rPr>
        <w:fldChar w:fldCharType="end"/>
      </w:r>
      <w:r w:rsidRPr="00E27734">
        <w:rPr>
          <w:rFonts w:ascii="Arial" w:hAnsi="Arial" w:cs="Arial"/>
          <w:sz w:val="16"/>
          <w:szCs w:val="16"/>
        </w:rPr>
        <w:t xml:space="preserve">: MLP </w:t>
      </w:r>
      <w:r w:rsidR="00F14773" w:rsidRPr="00E27734">
        <w:rPr>
          <w:rFonts w:ascii="Arial" w:hAnsi="Arial" w:cs="Arial"/>
          <w:sz w:val="16"/>
          <w:szCs w:val="16"/>
        </w:rPr>
        <w:t xml:space="preserve">NN </w:t>
      </w:r>
      <w:r w:rsidRPr="00E27734">
        <w:rPr>
          <w:rFonts w:ascii="Arial" w:hAnsi="Arial" w:cs="Arial"/>
          <w:sz w:val="16"/>
          <w:szCs w:val="16"/>
        </w:rPr>
        <w:t>activeness testing, for the encoder models embedding layer</w:t>
      </w:r>
      <w:r w:rsidR="00F14773" w:rsidRPr="00E27734">
        <w:rPr>
          <w:rFonts w:ascii="Arial" w:hAnsi="Arial" w:cs="Arial"/>
          <w:sz w:val="16"/>
          <w:szCs w:val="16"/>
        </w:rPr>
        <w:t xml:space="preserve"> when </w:t>
      </w:r>
      <w:r w:rsidR="00B23CF1" w:rsidRPr="00E27734">
        <w:rPr>
          <w:rFonts w:ascii="Arial" w:hAnsi="Arial" w:cs="Arial"/>
          <w:sz w:val="16"/>
          <w:szCs w:val="16"/>
        </w:rPr>
        <w:t>alternating</w:t>
      </w:r>
      <w:r w:rsidR="00F14773" w:rsidRPr="00E27734">
        <w:rPr>
          <w:rFonts w:ascii="Arial" w:hAnsi="Arial" w:cs="Arial"/>
          <w:sz w:val="16"/>
          <w:szCs w:val="16"/>
        </w:rPr>
        <w:t xml:space="preserve"> the active RNN module for the </w:t>
      </w:r>
      <w:r w:rsidR="00EF73DE">
        <w:rPr>
          <w:rFonts w:ascii="Arial" w:hAnsi="Arial" w:cs="Arial"/>
          <w:sz w:val="16"/>
          <w:szCs w:val="16"/>
        </w:rPr>
        <w:t>encoder and decoder</w:t>
      </w:r>
      <w:r w:rsidR="00F14773" w:rsidRPr="00E27734">
        <w:rPr>
          <w:rFonts w:ascii="Arial" w:hAnsi="Arial" w:cs="Arial"/>
          <w:sz w:val="16"/>
          <w:szCs w:val="16"/>
        </w:rPr>
        <w:t xml:space="preserve"> model</w:t>
      </w:r>
      <w:r w:rsidR="00EF73DE">
        <w:rPr>
          <w:rFonts w:ascii="Arial" w:hAnsi="Arial" w:cs="Arial"/>
          <w:sz w:val="16"/>
          <w:szCs w:val="16"/>
        </w:rPr>
        <w:t>s</w:t>
      </w:r>
      <w:r w:rsidR="00B23CF1" w:rsidRPr="00E27734">
        <w:rPr>
          <w:rFonts w:ascii="Arial" w:hAnsi="Arial" w:cs="Arial"/>
          <w:sz w:val="16"/>
          <w:szCs w:val="16"/>
        </w:rPr>
        <w:t>,</w:t>
      </w:r>
      <w:r w:rsidRPr="00E27734">
        <w:rPr>
          <w:rFonts w:ascii="Arial" w:hAnsi="Arial" w:cs="Arial"/>
          <w:sz w:val="16"/>
          <w:szCs w:val="16"/>
        </w:rPr>
        <w:t xml:space="preserve"> of the chatbot.</w:t>
      </w:r>
    </w:p>
    <w:p w14:paraId="59B032DD" w14:textId="77777777" w:rsidR="00294AB6" w:rsidRDefault="00294AB6" w:rsidP="008C5339">
      <w:pPr>
        <w:spacing w:after="0" w:line="240" w:lineRule="auto"/>
        <w:rPr>
          <w:rFonts w:ascii="Arial" w:hAnsi="Arial" w:cs="Arial"/>
          <w:sz w:val="16"/>
          <w:szCs w:val="16"/>
        </w:rPr>
      </w:pPr>
    </w:p>
    <w:p w14:paraId="1FD82921" w14:textId="77777777" w:rsidR="00294AB6" w:rsidRDefault="00294AB6" w:rsidP="008C5339">
      <w:pPr>
        <w:spacing w:after="0" w:line="240" w:lineRule="auto"/>
        <w:rPr>
          <w:rFonts w:ascii="Arial" w:hAnsi="Arial" w:cs="Arial"/>
          <w:sz w:val="16"/>
          <w:szCs w:val="16"/>
        </w:rPr>
      </w:pPr>
    </w:p>
    <w:p w14:paraId="272729B3" w14:textId="579C3CDF" w:rsidR="004E0F5C" w:rsidRPr="00AF3769" w:rsidRDefault="00696A53" w:rsidP="008C5339">
      <w:pPr>
        <w:spacing w:after="0" w:line="240" w:lineRule="auto"/>
        <w:rPr>
          <w:rFonts w:ascii="Arial" w:hAnsi="Arial" w:cs="Arial"/>
          <w:b/>
          <w:bCs/>
          <w:i/>
          <w:iCs/>
          <w:sz w:val="16"/>
          <w:szCs w:val="16"/>
        </w:rPr>
      </w:pPr>
      <w:r w:rsidRPr="00E27734">
        <w:rPr>
          <w:rFonts w:ascii="Arial" w:hAnsi="Arial" w:cs="Arial"/>
          <w:sz w:val="16"/>
          <w:szCs w:val="16"/>
        </w:rPr>
        <w:t xml:space="preserve">RNN module and MLP NN activeness elected: </w:t>
      </w:r>
      <w:r w:rsidR="004570F2">
        <w:rPr>
          <w:rFonts w:ascii="Arial" w:hAnsi="Arial" w:cs="Arial"/>
          <w:b/>
          <w:bCs/>
          <w:i/>
          <w:iCs/>
          <w:sz w:val="16"/>
          <w:szCs w:val="16"/>
        </w:rPr>
        <w:t>GRU</w:t>
      </w:r>
      <w:r w:rsidRPr="00E27734">
        <w:rPr>
          <w:rFonts w:ascii="Arial" w:hAnsi="Arial" w:cs="Arial"/>
          <w:b/>
          <w:bCs/>
          <w:i/>
          <w:iCs/>
          <w:sz w:val="16"/>
          <w:szCs w:val="16"/>
        </w:rPr>
        <w:t xml:space="preserve"> (</w:t>
      </w:r>
      <w:r w:rsidR="00834D79" w:rsidRPr="00E27734">
        <w:rPr>
          <w:rFonts w:ascii="Arial" w:hAnsi="Arial" w:cs="Arial"/>
          <w:b/>
          <w:bCs/>
          <w:i/>
          <w:iCs/>
          <w:sz w:val="16"/>
          <w:szCs w:val="16"/>
        </w:rPr>
        <w:t xml:space="preserve">MLP NN </w:t>
      </w:r>
      <w:r w:rsidRPr="00E27734">
        <w:rPr>
          <w:rFonts w:ascii="Arial" w:hAnsi="Arial" w:cs="Arial"/>
          <w:b/>
          <w:bCs/>
          <w:i/>
          <w:iCs/>
          <w:sz w:val="16"/>
          <w:szCs w:val="16"/>
        </w:rPr>
        <w:t>inactive)</w:t>
      </w:r>
    </w:p>
    <w:p w14:paraId="44BE3DA3" w14:textId="48AA7555" w:rsidR="00696A53" w:rsidRPr="00587EB1" w:rsidRDefault="00590F57" w:rsidP="008C5339">
      <w:pPr>
        <w:pStyle w:val="ListParagraph"/>
        <w:numPr>
          <w:ilvl w:val="0"/>
          <w:numId w:val="7"/>
        </w:numPr>
        <w:spacing w:after="0" w:line="240" w:lineRule="auto"/>
        <w:rPr>
          <w:rFonts w:ascii="Arial" w:hAnsi="Arial" w:cs="Arial"/>
          <w:sz w:val="16"/>
          <w:szCs w:val="16"/>
        </w:rPr>
      </w:pPr>
      <w:r w:rsidRPr="00587EB1">
        <w:rPr>
          <w:rFonts w:ascii="Arial" w:hAnsi="Arial" w:cs="Arial"/>
          <w:sz w:val="16"/>
          <w:szCs w:val="16"/>
        </w:rPr>
        <w:t>In correspondence to the results obtained</w:t>
      </w:r>
      <w:r w:rsidR="00696A53" w:rsidRPr="00587EB1">
        <w:rPr>
          <w:rFonts w:ascii="Arial" w:hAnsi="Arial" w:cs="Arial"/>
          <w:sz w:val="16"/>
          <w:szCs w:val="16"/>
        </w:rPr>
        <w:t xml:space="preserve">, the </w:t>
      </w:r>
      <w:r w:rsidR="004570F2" w:rsidRPr="00587EB1">
        <w:rPr>
          <w:rFonts w:ascii="Arial" w:hAnsi="Arial" w:cs="Arial"/>
          <w:sz w:val="16"/>
          <w:szCs w:val="16"/>
        </w:rPr>
        <w:t>GRU</w:t>
      </w:r>
      <w:r w:rsidR="00696A53" w:rsidRPr="00587EB1">
        <w:rPr>
          <w:rFonts w:ascii="Arial" w:hAnsi="Arial" w:cs="Arial"/>
          <w:sz w:val="16"/>
          <w:szCs w:val="16"/>
        </w:rPr>
        <w:t xml:space="preserve"> RNN module</w:t>
      </w:r>
      <w:r w:rsidR="00834D79" w:rsidRPr="00587EB1">
        <w:rPr>
          <w:rFonts w:ascii="Arial" w:hAnsi="Arial" w:cs="Arial"/>
          <w:sz w:val="16"/>
          <w:szCs w:val="16"/>
        </w:rPr>
        <w:t xml:space="preserve"> when the MLP NN is not applied to the embedding layer </w:t>
      </w:r>
      <w:r w:rsidR="00646895">
        <w:rPr>
          <w:rFonts w:ascii="Arial" w:hAnsi="Arial" w:cs="Arial"/>
          <w:sz w:val="16"/>
          <w:szCs w:val="16"/>
        </w:rPr>
        <w:t xml:space="preserve">output </w:t>
      </w:r>
      <w:r w:rsidR="00834D79" w:rsidRPr="00587EB1">
        <w:rPr>
          <w:rFonts w:ascii="Arial" w:hAnsi="Arial" w:cs="Arial"/>
          <w:sz w:val="16"/>
          <w:szCs w:val="16"/>
        </w:rPr>
        <w:t>of the encoder model,</w:t>
      </w:r>
      <w:r w:rsidR="00696A53" w:rsidRPr="00587EB1">
        <w:rPr>
          <w:rFonts w:ascii="Arial" w:hAnsi="Arial" w:cs="Arial"/>
          <w:sz w:val="16"/>
          <w:szCs w:val="16"/>
        </w:rPr>
        <w:t xml:space="preserve"> provides the highest degree of validity for its responses generated, when compared to all other RNN modules supported by the chatbot</w:t>
      </w:r>
      <w:r w:rsidR="00834D79" w:rsidRPr="00587EB1">
        <w:rPr>
          <w:rFonts w:ascii="Arial" w:hAnsi="Arial" w:cs="Arial"/>
          <w:sz w:val="16"/>
          <w:szCs w:val="16"/>
        </w:rPr>
        <w:t>; this outcome considers both states of the MLP NN</w:t>
      </w:r>
      <w:r w:rsidR="004E2129" w:rsidRPr="00587EB1">
        <w:rPr>
          <w:rFonts w:ascii="Arial" w:hAnsi="Arial" w:cs="Arial"/>
          <w:sz w:val="16"/>
          <w:szCs w:val="16"/>
        </w:rPr>
        <w:t>’s activeness</w:t>
      </w:r>
      <w:r w:rsidR="00696A53" w:rsidRPr="00587EB1">
        <w:rPr>
          <w:rFonts w:ascii="Arial" w:hAnsi="Arial" w:cs="Arial"/>
          <w:sz w:val="16"/>
          <w:szCs w:val="16"/>
        </w:rPr>
        <w:t xml:space="preserve">. </w:t>
      </w:r>
      <w:r w:rsidR="00973BAB" w:rsidRPr="00587EB1">
        <w:rPr>
          <w:rFonts w:ascii="Arial" w:hAnsi="Arial" w:cs="Arial"/>
          <w:sz w:val="16"/>
          <w:szCs w:val="16"/>
        </w:rPr>
        <w:t>Upon</w:t>
      </w:r>
      <w:r w:rsidR="00696A53" w:rsidRPr="00587EB1">
        <w:rPr>
          <w:rFonts w:ascii="Arial" w:hAnsi="Arial" w:cs="Arial"/>
          <w:sz w:val="16"/>
          <w:szCs w:val="16"/>
        </w:rPr>
        <w:t xml:space="preserve"> evaluating the</w:t>
      </w:r>
      <w:r w:rsidR="00646895">
        <w:rPr>
          <w:rFonts w:ascii="Arial" w:hAnsi="Arial" w:cs="Arial"/>
          <w:sz w:val="16"/>
          <w:szCs w:val="16"/>
        </w:rPr>
        <w:t xml:space="preserve"> live</w:t>
      </w:r>
      <w:r w:rsidR="00696A53" w:rsidRPr="00587EB1">
        <w:rPr>
          <w:rFonts w:ascii="Arial" w:hAnsi="Arial" w:cs="Arial"/>
          <w:sz w:val="16"/>
          <w:szCs w:val="16"/>
        </w:rPr>
        <w:t xml:space="preserve"> performance of the chatbot</w:t>
      </w:r>
      <w:r w:rsidR="00556259" w:rsidRPr="00587EB1">
        <w:rPr>
          <w:rFonts w:ascii="Arial" w:hAnsi="Arial" w:cs="Arial"/>
          <w:sz w:val="16"/>
          <w:szCs w:val="16"/>
        </w:rPr>
        <w:t>s</w:t>
      </w:r>
      <w:r w:rsidR="00696A53" w:rsidRPr="00587EB1">
        <w:rPr>
          <w:rFonts w:ascii="Arial" w:hAnsi="Arial" w:cs="Arial"/>
          <w:sz w:val="16"/>
          <w:szCs w:val="16"/>
        </w:rPr>
        <w:t xml:space="preserve"> model, the responses generated were mostly sensical and anticipated for the series of queries submitted; </w:t>
      </w:r>
      <w:r w:rsidR="00646895">
        <w:rPr>
          <w:rFonts w:ascii="Arial" w:hAnsi="Arial" w:cs="Arial"/>
          <w:sz w:val="16"/>
          <w:szCs w:val="16"/>
        </w:rPr>
        <w:t xml:space="preserve">where </w:t>
      </w:r>
      <w:r w:rsidR="00973BAB" w:rsidRPr="00587EB1">
        <w:rPr>
          <w:rFonts w:ascii="Arial" w:hAnsi="Arial" w:cs="Arial"/>
          <w:sz w:val="16"/>
          <w:szCs w:val="16"/>
        </w:rPr>
        <w:t>said</w:t>
      </w:r>
      <w:r w:rsidR="00696A53" w:rsidRPr="00587EB1">
        <w:rPr>
          <w:rFonts w:ascii="Arial" w:hAnsi="Arial" w:cs="Arial"/>
          <w:sz w:val="16"/>
          <w:szCs w:val="16"/>
        </w:rPr>
        <w:t xml:space="preserve"> responses generated by the </w:t>
      </w:r>
      <w:r w:rsidR="004570F2" w:rsidRPr="00587EB1">
        <w:rPr>
          <w:rFonts w:ascii="Arial" w:hAnsi="Arial" w:cs="Arial"/>
          <w:sz w:val="16"/>
          <w:szCs w:val="16"/>
        </w:rPr>
        <w:t>GRU</w:t>
      </w:r>
      <w:r w:rsidR="00696A53" w:rsidRPr="00587EB1">
        <w:rPr>
          <w:rFonts w:ascii="Arial" w:hAnsi="Arial" w:cs="Arial"/>
          <w:sz w:val="16"/>
          <w:szCs w:val="16"/>
        </w:rPr>
        <w:t xml:space="preserve"> RNN module</w:t>
      </w:r>
      <w:r w:rsidR="00973BAB" w:rsidRPr="00587EB1">
        <w:rPr>
          <w:rFonts w:ascii="Arial" w:hAnsi="Arial" w:cs="Arial"/>
          <w:sz w:val="16"/>
          <w:szCs w:val="16"/>
        </w:rPr>
        <w:t xml:space="preserve"> </w:t>
      </w:r>
      <w:r w:rsidR="00570576" w:rsidRPr="00587EB1">
        <w:rPr>
          <w:rFonts w:ascii="Arial" w:hAnsi="Arial" w:cs="Arial"/>
          <w:sz w:val="16"/>
          <w:szCs w:val="16"/>
        </w:rPr>
        <w:t>when</w:t>
      </w:r>
      <w:r w:rsidR="00973BAB" w:rsidRPr="00587EB1">
        <w:rPr>
          <w:rFonts w:ascii="Arial" w:hAnsi="Arial" w:cs="Arial"/>
          <w:sz w:val="16"/>
          <w:szCs w:val="16"/>
        </w:rPr>
        <w:t xml:space="preserve"> the MLP NN </w:t>
      </w:r>
      <w:r w:rsidR="00570576" w:rsidRPr="00587EB1">
        <w:rPr>
          <w:rFonts w:ascii="Arial" w:hAnsi="Arial" w:cs="Arial"/>
          <w:sz w:val="16"/>
          <w:szCs w:val="16"/>
        </w:rPr>
        <w:t xml:space="preserve">is </w:t>
      </w:r>
      <w:r w:rsidR="00973BAB" w:rsidRPr="00587EB1">
        <w:rPr>
          <w:rFonts w:ascii="Arial" w:hAnsi="Arial" w:cs="Arial"/>
          <w:sz w:val="16"/>
          <w:szCs w:val="16"/>
        </w:rPr>
        <w:t>inactive,</w:t>
      </w:r>
      <w:r w:rsidR="00696A53" w:rsidRPr="00587EB1">
        <w:rPr>
          <w:rFonts w:ascii="Arial" w:hAnsi="Arial" w:cs="Arial"/>
          <w:sz w:val="16"/>
          <w:szCs w:val="16"/>
        </w:rPr>
        <w:t xml:space="preserve"> were more valid when compared to the other RNN modules</w:t>
      </w:r>
      <w:r w:rsidR="00730409" w:rsidRPr="00587EB1">
        <w:rPr>
          <w:rFonts w:ascii="Arial" w:hAnsi="Arial" w:cs="Arial"/>
          <w:sz w:val="16"/>
          <w:szCs w:val="16"/>
        </w:rPr>
        <w:t>,</w:t>
      </w:r>
      <w:r w:rsidR="00973BAB" w:rsidRPr="00587EB1">
        <w:rPr>
          <w:rFonts w:ascii="Arial" w:hAnsi="Arial" w:cs="Arial"/>
          <w:sz w:val="16"/>
          <w:szCs w:val="16"/>
        </w:rPr>
        <w:t xml:space="preserve"> </w:t>
      </w:r>
      <w:r w:rsidR="00730409" w:rsidRPr="00587EB1">
        <w:rPr>
          <w:rFonts w:ascii="Arial" w:hAnsi="Arial" w:cs="Arial"/>
          <w:sz w:val="16"/>
          <w:szCs w:val="16"/>
        </w:rPr>
        <w:t>irrespective</w:t>
      </w:r>
      <w:r w:rsidR="00973BAB" w:rsidRPr="00587EB1">
        <w:rPr>
          <w:rFonts w:ascii="Arial" w:hAnsi="Arial" w:cs="Arial"/>
          <w:sz w:val="16"/>
          <w:szCs w:val="16"/>
        </w:rPr>
        <w:t xml:space="preserve"> of the MLP NN</w:t>
      </w:r>
      <w:r w:rsidR="00730409" w:rsidRPr="00587EB1">
        <w:rPr>
          <w:rFonts w:ascii="Arial" w:hAnsi="Arial" w:cs="Arial"/>
          <w:sz w:val="16"/>
          <w:szCs w:val="16"/>
        </w:rPr>
        <w:t>’s</w:t>
      </w:r>
      <w:r w:rsidR="00973BAB" w:rsidRPr="00587EB1">
        <w:rPr>
          <w:rFonts w:ascii="Arial" w:hAnsi="Arial" w:cs="Arial"/>
          <w:sz w:val="16"/>
          <w:szCs w:val="16"/>
        </w:rPr>
        <w:t xml:space="preserve"> activeness</w:t>
      </w:r>
      <w:r w:rsidR="00646895">
        <w:rPr>
          <w:rFonts w:ascii="Arial" w:hAnsi="Arial" w:cs="Arial"/>
          <w:sz w:val="16"/>
          <w:szCs w:val="16"/>
        </w:rPr>
        <w:t>,</w:t>
      </w:r>
      <w:r w:rsidR="00730409" w:rsidRPr="00587EB1">
        <w:rPr>
          <w:rFonts w:ascii="Arial" w:hAnsi="Arial" w:cs="Arial"/>
          <w:sz w:val="16"/>
          <w:szCs w:val="16"/>
        </w:rPr>
        <w:t xml:space="preserve"> for the encoder models embedding layer</w:t>
      </w:r>
      <w:r w:rsidR="00B02EFD">
        <w:rPr>
          <w:rFonts w:ascii="Arial" w:hAnsi="Arial" w:cs="Arial"/>
          <w:sz w:val="16"/>
          <w:szCs w:val="16"/>
        </w:rPr>
        <w:t xml:space="preserve"> output</w:t>
      </w:r>
      <w:r w:rsidR="00730409" w:rsidRPr="00587EB1">
        <w:rPr>
          <w:rFonts w:ascii="Arial" w:hAnsi="Arial" w:cs="Arial"/>
          <w:sz w:val="16"/>
          <w:szCs w:val="16"/>
        </w:rPr>
        <w:t>.</w:t>
      </w:r>
      <w:r w:rsidR="00CD0448" w:rsidRPr="00587EB1">
        <w:rPr>
          <w:rFonts w:ascii="Arial" w:hAnsi="Arial" w:cs="Arial"/>
          <w:sz w:val="16"/>
          <w:szCs w:val="16"/>
        </w:rPr>
        <w:t xml:space="preserve"> Meanwhile, upon the MLP NN being applied to the embedding layer </w:t>
      </w:r>
      <w:r w:rsidR="00FD5FA1">
        <w:rPr>
          <w:rFonts w:ascii="Arial" w:hAnsi="Arial" w:cs="Arial"/>
          <w:sz w:val="16"/>
          <w:szCs w:val="16"/>
        </w:rPr>
        <w:t xml:space="preserve">output </w:t>
      </w:r>
      <w:r w:rsidR="00CD0448" w:rsidRPr="00587EB1">
        <w:rPr>
          <w:rFonts w:ascii="Arial" w:hAnsi="Arial" w:cs="Arial"/>
          <w:sz w:val="16"/>
          <w:szCs w:val="16"/>
        </w:rPr>
        <w:t xml:space="preserve">of the encoder model, whilst configured to SoftMax the output tensor of </w:t>
      </w:r>
      <w:r w:rsidR="00FD5FA1">
        <w:rPr>
          <w:rFonts w:ascii="Arial" w:hAnsi="Arial" w:cs="Arial"/>
          <w:sz w:val="16"/>
          <w:szCs w:val="16"/>
        </w:rPr>
        <w:t xml:space="preserve">the </w:t>
      </w:r>
      <w:r w:rsidR="00CD0448" w:rsidRPr="00587EB1">
        <w:rPr>
          <w:rFonts w:ascii="Arial" w:hAnsi="Arial" w:cs="Arial"/>
          <w:sz w:val="16"/>
          <w:szCs w:val="16"/>
        </w:rPr>
        <w:t>network,</w:t>
      </w:r>
      <w:r w:rsidR="003555BA" w:rsidRPr="00587EB1">
        <w:rPr>
          <w:rFonts w:ascii="Arial" w:hAnsi="Arial" w:cs="Arial"/>
          <w:sz w:val="16"/>
          <w:szCs w:val="16"/>
        </w:rPr>
        <w:t xml:space="preserve"> </w:t>
      </w:r>
      <w:r w:rsidR="00D84B41" w:rsidRPr="00587EB1">
        <w:rPr>
          <w:rFonts w:ascii="Arial" w:hAnsi="Arial" w:cs="Arial"/>
          <w:sz w:val="16"/>
          <w:szCs w:val="16"/>
        </w:rPr>
        <w:t xml:space="preserve">all responses generated by the chatbot model with said configuration were non-sensical and </w:t>
      </w:r>
      <w:r w:rsidR="00E732D2" w:rsidRPr="00587EB1">
        <w:rPr>
          <w:rFonts w:ascii="Arial" w:hAnsi="Arial" w:cs="Arial"/>
          <w:sz w:val="16"/>
          <w:szCs w:val="16"/>
        </w:rPr>
        <w:t xml:space="preserve">limited to the same </w:t>
      </w:r>
      <w:r w:rsidR="003555BA" w:rsidRPr="00587EB1">
        <w:rPr>
          <w:rFonts w:ascii="Arial" w:hAnsi="Arial" w:cs="Arial"/>
          <w:sz w:val="16"/>
          <w:szCs w:val="16"/>
        </w:rPr>
        <w:t>sentence</w:t>
      </w:r>
      <w:r w:rsidR="00660B33">
        <w:rPr>
          <w:rFonts w:ascii="Arial" w:hAnsi="Arial" w:cs="Arial"/>
          <w:sz w:val="16"/>
          <w:szCs w:val="16"/>
        </w:rPr>
        <w:t>, for any given input</w:t>
      </w:r>
      <w:r w:rsidR="00FD5FA1">
        <w:rPr>
          <w:rFonts w:ascii="Arial" w:hAnsi="Arial" w:cs="Arial"/>
          <w:sz w:val="16"/>
          <w:szCs w:val="16"/>
        </w:rPr>
        <w:t>; thereby</w:t>
      </w:r>
      <w:r w:rsidR="009D0C1A">
        <w:rPr>
          <w:rFonts w:ascii="Arial" w:hAnsi="Arial" w:cs="Arial"/>
          <w:sz w:val="16"/>
          <w:szCs w:val="16"/>
        </w:rPr>
        <w:t>,</w:t>
      </w:r>
      <w:r w:rsidR="00FD5FA1">
        <w:rPr>
          <w:rFonts w:ascii="Arial" w:hAnsi="Arial" w:cs="Arial"/>
          <w:sz w:val="16"/>
          <w:szCs w:val="16"/>
        </w:rPr>
        <w:t xml:space="preserve"> the SoftMax activation function was neglected </w:t>
      </w:r>
      <w:r w:rsidR="00BD4AB3">
        <w:rPr>
          <w:rFonts w:ascii="Arial" w:hAnsi="Arial" w:cs="Arial"/>
          <w:sz w:val="16"/>
          <w:szCs w:val="16"/>
        </w:rPr>
        <w:t>for</w:t>
      </w:r>
      <w:r w:rsidR="00FD5FA1">
        <w:rPr>
          <w:rFonts w:ascii="Arial" w:hAnsi="Arial" w:cs="Arial"/>
          <w:sz w:val="16"/>
          <w:szCs w:val="16"/>
        </w:rPr>
        <w:t xml:space="preserve"> the configuration</w:t>
      </w:r>
      <w:r w:rsidR="003A1CC0">
        <w:rPr>
          <w:rFonts w:ascii="Arial" w:hAnsi="Arial" w:cs="Arial"/>
          <w:sz w:val="16"/>
          <w:szCs w:val="16"/>
        </w:rPr>
        <w:t xml:space="preserve"> elected</w:t>
      </w:r>
      <w:r w:rsidR="00FD5FA1">
        <w:rPr>
          <w:rFonts w:ascii="Arial" w:hAnsi="Arial" w:cs="Arial"/>
          <w:sz w:val="16"/>
          <w:szCs w:val="16"/>
        </w:rPr>
        <w:t>.</w:t>
      </w:r>
    </w:p>
    <w:p w14:paraId="6527B39B" w14:textId="77777777" w:rsidR="00696A53" w:rsidRPr="00D61556" w:rsidRDefault="00696A53" w:rsidP="008C5339">
      <w:pPr>
        <w:spacing w:after="0" w:line="240" w:lineRule="auto"/>
        <w:rPr>
          <w:rFonts w:ascii="Arial" w:hAnsi="Arial" w:cs="Arial"/>
          <w:sz w:val="16"/>
          <w:szCs w:val="16"/>
        </w:rPr>
      </w:pPr>
    </w:p>
    <w:p w14:paraId="3797385A" w14:textId="5278F10C" w:rsidR="005D285E" w:rsidRPr="00D61556" w:rsidRDefault="005D285E" w:rsidP="008C5339">
      <w:pPr>
        <w:spacing w:after="0" w:line="240" w:lineRule="auto"/>
        <w:rPr>
          <w:rFonts w:ascii="Arial" w:hAnsi="Arial" w:cs="Arial"/>
          <w:sz w:val="16"/>
          <w:szCs w:val="16"/>
        </w:rPr>
      </w:pPr>
    </w:p>
    <w:p w14:paraId="6257FDF3" w14:textId="478A5357" w:rsidR="00E201FA" w:rsidRPr="00D61556" w:rsidRDefault="00E201FA" w:rsidP="008C5339">
      <w:pPr>
        <w:spacing w:after="0" w:line="240" w:lineRule="auto"/>
        <w:jc w:val="center"/>
        <w:rPr>
          <w:rFonts w:ascii="Arial" w:hAnsi="Arial" w:cs="Arial"/>
          <w:b/>
          <w:bCs/>
          <w:i/>
          <w:iCs/>
          <w:sz w:val="16"/>
          <w:szCs w:val="16"/>
        </w:rPr>
      </w:pPr>
      <w:r w:rsidRPr="00D61556">
        <w:rPr>
          <w:rFonts w:ascii="Arial" w:hAnsi="Arial" w:cs="Arial"/>
          <w:b/>
          <w:bCs/>
          <w:i/>
          <w:iCs/>
          <w:sz w:val="16"/>
          <w:szCs w:val="16"/>
        </w:rPr>
        <w:t xml:space="preserve">Model accuracy, </w:t>
      </w:r>
      <w:r w:rsidR="00A93035">
        <w:rPr>
          <w:rFonts w:ascii="Arial" w:hAnsi="Arial" w:cs="Arial"/>
          <w:b/>
          <w:bCs/>
          <w:i/>
          <w:iCs/>
          <w:sz w:val="16"/>
          <w:szCs w:val="16"/>
        </w:rPr>
        <w:t>alternating</w:t>
      </w:r>
      <w:r w:rsidR="00E02251" w:rsidRPr="00D61556">
        <w:rPr>
          <w:rFonts w:ascii="Arial" w:hAnsi="Arial" w:cs="Arial"/>
          <w:b/>
          <w:bCs/>
          <w:i/>
          <w:iCs/>
          <w:sz w:val="16"/>
          <w:szCs w:val="16"/>
        </w:rPr>
        <w:t xml:space="preserve"> the</w:t>
      </w:r>
      <w:r w:rsidR="008C035B">
        <w:rPr>
          <w:rFonts w:ascii="Arial" w:hAnsi="Arial" w:cs="Arial"/>
          <w:b/>
          <w:bCs/>
          <w:i/>
          <w:iCs/>
          <w:sz w:val="16"/>
          <w:szCs w:val="16"/>
        </w:rPr>
        <w:t xml:space="preserve"> Thang</w:t>
      </w:r>
      <w:r w:rsidR="00D10E60" w:rsidRPr="00D61556">
        <w:rPr>
          <w:rFonts w:ascii="Arial" w:hAnsi="Arial" w:cs="Arial"/>
          <w:b/>
          <w:bCs/>
          <w:i/>
          <w:iCs/>
          <w:sz w:val="16"/>
          <w:szCs w:val="16"/>
        </w:rPr>
        <w:t xml:space="preserve"> Luong</w:t>
      </w:r>
      <w:r w:rsidR="00E02251" w:rsidRPr="00D61556">
        <w:rPr>
          <w:rFonts w:ascii="Arial" w:hAnsi="Arial" w:cs="Arial"/>
          <w:b/>
          <w:bCs/>
          <w:i/>
          <w:iCs/>
          <w:sz w:val="16"/>
          <w:szCs w:val="16"/>
        </w:rPr>
        <w:t xml:space="preserve"> attention</w:t>
      </w:r>
      <w:r w:rsidR="008C035B">
        <w:rPr>
          <w:rFonts w:ascii="Arial" w:hAnsi="Arial" w:cs="Arial"/>
          <w:b/>
          <w:bCs/>
          <w:i/>
          <w:iCs/>
          <w:sz w:val="16"/>
          <w:szCs w:val="16"/>
        </w:rPr>
        <w:t xml:space="preserve"> mechanism,</w:t>
      </w:r>
      <w:r w:rsidR="00E02251" w:rsidRPr="00D61556">
        <w:rPr>
          <w:rFonts w:ascii="Arial" w:hAnsi="Arial" w:cs="Arial"/>
          <w:b/>
          <w:bCs/>
          <w:i/>
          <w:iCs/>
          <w:sz w:val="16"/>
          <w:szCs w:val="16"/>
        </w:rPr>
        <w:t xml:space="preserve"> weight scoring method of the decoder model</w:t>
      </w:r>
    </w:p>
    <w:p w14:paraId="64B64A09" w14:textId="77777777" w:rsidR="00E201FA" w:rsidRPr="00D61556" w:rsidRDefault="00E201FA" w:rsidP="008C5339">
      <w:pPr>
        <w:spacing w:after="0" w:line="240" w:lineRule="auto"/>
        <w:rPr>
          <w:rFonts w:ascii="Arial" w:hAnsi="Arial" w:cs="Arial"/>
          <w:sz w:val="16"/>
          <w:szCs w:val="16"/>
        </w:rPr>
      </w:pPr>
    </w:p>
    <w:p w14:paraId="404337A7" w14:textId="2B1FDBA6" w:rsidR="00E201FA" w:rsidRPr="00D61556" w:rsidRDefault="00E201FA"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the text corpus used to train and evaluate the chatbot model is the Cornell move-quotes dataset </w:t>
      </w:r>
      <w:r w:rsidR="005C178A" w:rsidRPr="00E27734">
        <w:rPr>
          <w:rFonts w:ascii="Arial" w:hAnsi="Arial" w:cs="Arial"/>
          <w:sz w:val="16"/>
          <w:szCs w:val="16"/>
        </w:rPr>
        <w:t>(elected from previous test scenario(s)).</w:t>
      </w:r>
    </w:p>
    <w:p w14:paraId="6DBAC939" w14:textId="77777777" w:rsidR="00E201FA" w:rsidRPr="00D61556" w:rsidRDefault="00E201FA"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‘ordered’ mode of sentence pair extraction is used, for populating separate training and evaluation datasets, the ratio used is ’80:20’.</w:t>
      </w:r>
    </w:p>
    <w:p w14:paraId="31C67B75" w14:textId="64FB460C" w:rsidR="00E201FA" w:rsidRPr="00D61556" w:rsidRDefault="00E201FA"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w:t>
      </w:r>
      <w:r w:rsidR="002E4ABB">
        <w:rPr>
          <w:rFonts w:ascii="Arial" w:hAnsi="Arial" w:cs="Arial"/>
          <w:sz w:val="16"/>
          <w:szCs w:val="16"/>
        </w:rPr>
        <w:t>0</w:t>
      </w:r>
      <w:r w:rsidRPr="00D61556">
        <w:rPr>
          <w:rFonts w:ascii="Arial" w:hAnsi="Arial" w:cs="Arial"/>
          <w:sz w:val="16"/>
          <w:szCs w:val="16"/>
        </w:rPr>
        <w:t>0’.</w:t>
      </w:r>
    </w:p>
    <w:p w14:paraId="267AF2C6" w14:textId="324E9D43" w:rsidR="00E201FA" w:rsidRPr="00D61556" w:rsidRDefault="00E201FA"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 </w:t>
      </w:r>
      <w:r w:rsidRPr="00D61556">
        <w:rPr>
          <w:rFonts w:ascii="Arial" w:hAnsi="Arial" w:cs="Arial"/>
          <w:b/>
          <w:bCs/>
          <w:i/>
          <w:iCs/>
          <w:sz w:val="16"/>
          <w:szCs w:val="16"/>
        </w:rPr>
        <w:t>T</w:t>
      </w:r>
      <w:r w:rsidRPr="00D61556">
        <w:rPr>
          <w:rFonts w:ascii="Arial" w:hAnsi="Arial" w:cs="Arial"/>
          <w:sz w:val="16"/>
          <w:szCs w:val="16"/>
        </w:rPr>
        <w:t xml:space="preserve"> is set to ‘10000’ given the computational expense and waiting periods for training the chatbot model beyond this amount and for the similarity in accuracy to amounts tested beyond.</w:t>
      </w:r>
    </w:p>
    <w:p w14:paraId="0CF3F3ED" w14:textId="1B7F0729" w:rsidR="00E02251" w:rsidRPr="00D61556" w:rsidRDefault="00EB07EE" w:rsidP="008C5339">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active RNN module of the Encoder-Decoder model is ‘</w:t>
      </w:r>
      <w:r w:rsidR="009C7279">
        <w:rPr>
          <w:rFonts w:ascii="Arial" w:hAnsi="Arial" w:cs="Arial"/>
          <w:sz w:val="16"/>
          <w:szCs w:val="16"/>
        </w:rPr>
        <w:t>GRU’</w:t>
      </w:r>
      <w:r w:rsidRPr="00D61556">
        <w:rPr>
          <w:rFonts w:ascii="Arial" w:hAnsi="Arial" w:cs="Arial"/>
          <w:sz w:val="16"/>
          <w:szCs w:val="16"/>
        </w:rPr>
        <w:t xml:space="preserve"> (elected from previous test scenario(s)).</w:t>
      </w:r>
    </w:p>
    <w:p w14:paraId="0729DD08" w14:textId="1DA39D0E" w:rsidR="00EB07EE" w:rsidRPr="00294AB6" w:rsidRDefault="00EB07EE" w:rsidP="008C5339">
      <w:pPr>
        <w:pStyle w:val="ListParagraph"/>
        <w:numPr>
          <w:ilvl w:val="0"/>
          <w:numId w:val="6"/>
        </w:numPr>
        <w:spacing w:after="0" w:line="240" w:lineRule="auto"/>
        <w:rPr>
          <w:rFonts w:ascii="Arial" w:hAnsi="Arial" w:cs="Arial"/>
          <w:sz w:val="16"/>
          <w:szCs w:val="16"/>
        </w:rPr>
      </w:pPr>
      <w:r w:rsidRPr="00294AB6">
        <w:rPr>
          <w:rFonts w:ascii="Arial" w:hAnsi="Arial" w:cs="Arial"/>
          <w:sz w:val="16"/>
          <w:szCs w:val="16"/>
        </w:rPr>
        <w:t xml:space="preserve">Where the encoder models embedding </w:t>
      </w:r>
      <w:r w:rsidR="00622A8B" w:rsidRPr="00294AB6">
        <w:rPr>
          <w:rFonts w:ascii="Arial" w:hAnsi="Arial" w:cs="Arial"/>
          <w:sz w:val="16"/>
          <w:szCs w:val="16"/>
        </w:rPr>
        <w:t>layer</w:t>
      </w:r>
      <w:r w:rsidRPr="00294AB6">
        <w:rPr>
          <w:rFonts w:ascii="Arial" w:hAnsi="Arial" w:cs="Arial"/>
          <w:sz w:val="16"/>
          <w:szCs w:val="16"/>
        </w:rPr>
        <w:t xml:space="preserve"> output</w:t>
      </w:r>
      <w:r w:rsidR="00AA6DAB" w:rsidRPr="00294AB6">
        <w:rPr>
          <w:rFonts w:ascii="Arial" w:hAnsi="Arial" w:cs="Arial"/>
          <w:sz w:val="16"/>
          <w:szCs w:val="16"/>
        </w:rPr>
        <w:t>,</w:t>
      </w:r>
      <w:r w:rsidRPr="00294AB6">
        <w:rPr>
          <w:rFonts w:ascii="Arial" w:hAnsi="Arial" w:cs="Arial"/>
          <w:sz w:val="16"/>
          <w:szCs w:val="16"/>
        </w:rPr>
        <w:t xml:space="preserve"> is not transformed by MLP NN operations (elected from previous test scenario(s)).</w:t>
      </w:r>
    </w:p>
    <w:p w14:paraId="51C88C5E" w14:textId="00BBBE37" w:rsidR="00A93876" w:rsidRPr="00A93876" w:rsidRDefault="00A93876" w:rsidP="008C5339">
      <w:pPr>
        <w:pStyle w:val="ListParagraph"/>
        <w:numPr>
          <w:ilvl w:val="0"/>
          <w:numId w:val="6"/>
        </w:numPr>
        <w:spacing w:after="0" w:line="240" w:lineRule="auto"/>
        <w:rPr>
          <w:rFonts w:ascii="Arial" w:hAnsi="Arial" w:cs="Arial"/>
          <w:sz w:val="16"/>
          <w:szCs w:val="16"/>
        </w:rPr>
      </w:pPr>
      <w:r w:rsidRPr="00A93876">
        <w:rPr>
          <w:rFonts w:ascii="Arial" w:hAnsi="Arial" w:cs="Arial"/>
          <w:sz w:val="16"/>
          <w:szCs w:val="16"/>
        </w:rPr>
        <w:t>Where red-filled table fields represent dysfunctional attention mechanism, scoring methods.</w:t>
      </w:r>
    </w:p>
    <w:p w14:paraId="55C06368" w14:textId="1A8E7ABE" w:rsidR="00E201FA" w:rsidRPr="00D61556" w:rsidRDefault="00E201FA" w:rsidP="008C5339">
      <w:pPr>
        <w:spacing w:after="0" w:line="240" w:lineRule="auto"/>
        <w:rPr>
          <w:rFonts w:ascii="Arial" w:hAnsi="Arial" w:cs="Arial"/>
          <w:sz w:val="16"/>
          <w:szCs w:val="16"/>
        </w:rPr>
      </w:pPr>
    </w:p>
    <w:p w14:paraId="67078CA9" w14:textId="77777777" w:rsidR="00622A8B" w:rsidRPr="00D61556" w:rsidRDefault="00622A8B" w:rsidP="008C5339">
      <w:pPr>
        <w:spacing w:after="0" w:line="240" w:lineRule="auto"/>
        <w:rPr>
          <w:rFonts w:ascii="Arial" w:hAnsi="Arial" w:cs="Arial"/>
          <w:sz w:val="16"/>
          <w:szCs w:val="16"/>
        </w:rPr>
      </w:pPr>
    </w:p>
    <w:tbl>
      <w:tblPr>
        <w:tblStyle w:val="TableGrid"/>
        <w:tblW w:w="7388" w:type="dxa"/>
        <w:jc w:val="center"/>
        <w:tblLook w:val="04A0" w:firstRow="1" w:lastRow="0" w:firstColumn="1" w:lastColumn="0" w:noHBand="0" w:noVBand="1"/>
      </w:tblPr>
      <w:tblGrid>
        <w:gridCol w:w="5125"/>
        <w:gridCol w:w="2263"/>
      </w:tblGrid>
      <w:tr w:rsidR="00D10E60" w:rsidRPr="00D61556" w14:paraId="66097F97" w14:textId="77777777" w:rsidTr="008640D4">
        <w:trPr>
          <w:jc w:val="center"/>
        </w:trPr>
        <w:tc>
          <w:tcPr>
            <w:tcW w:w="7388" w:type="dxa"/>
            <w:gridSpan w:val="2"/>
          </w:tcPr>
          <w:p w14:paraId="50B25F94" w14:textId="03EB7005" w:rsidR="00D10E60" w:rsidRPr="00D61556" w:rsidRDefault="008640D4" w:rsidP="008C5339">
            <w:pPr>
              <w:spacing w:line="240" w:lineRule="auto"/>
              <w:jc w:val="center"/>
              <w:rPr>
                <w:rFonts w:ascii="Arial" w:hAnsi="Arial" w:cs="Arial"/>
                <w:b/>
                <w:bCs/>
                <w:i/>
                <w:iCs/>
                <w:sz w:val="16"/>
                <w:szCs w:val="16"/>
              </w:rPr>
            </w:pPr>
            <w:r>
              <w:rPr>
                <w:rFonts w:ascii="Arial" w:hAnsi="Arial" w:cs="Arial"/>
                <w:b/>
                <w:bCs/>
                <w:i/>
                <w:iCs/>
                <w:sz w:val="16"/>
                <w:szCs w:val="16"/>
              </w:rPr>
              <w:t xml:space="preserve">Thang </w:t>
            </w:r>
            <w:r w:rsidR="00D10E60" w:rsidRPr="00D61556">
              <w:rPr>
                <w:rFonts w:ascii="Arial" w:hAnsi="Arial" w:cs="Arial"/>
                <w:b/>
                <w:bCs/>
                <w:i/>
                <w:iCs/>
                <w:sz w:val="16"/>
                <w:szCs w:val="16"/>
              </w:rPr>
              <w:t xml:space="preserve">Luong attention </w:t>
            </w:r>
            <w:r>
              <w:rPr>
                <w:rFonts w:ascii="Arial" w:hAnsi="Arial" w:cs="Arial"/>
                <w:b/>
                <w:bCs/>
                <w:i/>
                <w:iCs/>
                <w:sz w:val="16"/>
                <w:szCs w:val="16"/>
              </w:rPr>
              <w:t xml:space="preserve">mechanism, </w:t>
            </w:r>
            <w:r w:rsidR="00D10E60" w:rsidRPr="00D61556">
              <w:rPr>
                <w:rFonts w:ascii="Arial" w:hAnsi="Arial" w:cs="Arial"/>
                <w:b/>
                <w:bCs/>
                <w:i/>
                <w:iCs/>
                <w:sz w:val="16"/>
                <w:szCs w:val="16"/>
              </w:rPr>
              <w:t>weight scoring method adjustment, for the decoder model</w:t>
            </w:r>
          </w:p>
        </w:tc>
      </w:tr>
      <w:tr w:rsidR="00D10E60" w:rsidRPr="00D61556" w14:paraId="1F672900" w14:textId="77777777" w:rsidTr="008640D4">
        <w:trPr>
          <w:jc w:val="center"/>
        </w:trPr>
        <w:tc>
          <w:tcPr>
            <w:tcW w:w="5125" w:type="dxa"/>
            <w:vMerge w:val="restart"/>
          </w:tcPr>
          <w:p w14:paraId="1570A0FF" w14:textId="56A77C73" w:rsidR="00D10E60" w:rsidRPr="00D61556" w:rsidRDefault="00D37E38" w:rsidP="008C5339">
            <w:pPr>
              <w:spacing w:line="240" w:lineRule="auto"/>
              <w:jc w:val="center"/>
              <w:rPr>
                <w:rFonts w:ascii="Arial" w:hAnsi="Arial" w:cs="Arial"/>
                <w:b/>
                <w:bCs/>
                <w:i/>
                <w:iCs/>
                <w:sz w:val="16"/>
                <w:szCs w:val="16"/>
              </w:rPr>
            </w:pPr>
            <w:r w:rsidRPr="00D61556">
              <w:rPr>
                <w:rFonts w:ascii="Arial" w:hAnsi="Arial" w:cs="Arial"/>
                <w:b/>
                <w:bCs/>
                <w:i/>
                <w:iCs/>
                <w:sz w:val="16"/>
                <w:szCs w:val="16"/>
              </w:rPr>
              <w:t>Weight s</w:t>
            </w:r>
            <w:r w:rsidR="00D10E60" w:rsidRPr="00D61556">
              <w:rPr>
                <w:rFonts w:ascii="Arial" w:hAnsi="Arial" w:cs="Arial"/>
                <w:b/>
                <w:bCs/>
                <w:i/>
                <w:iCs/>
                <w:sz w:val="16"/>
                <w:szCs w:val="16"/>
              </w:rPr>
              <w:t>coring method</w:t>
            </w:r>
          </w:p>
        </w:tc>
        <w:tc>
          <w:tcPr>
            <w:tcW w:w="2263" w:type="dxa"/>
          </w:tcPr>
          <w:p w14:paraId="6594FAD2" w14:textId="77777777" w:rsidR="00D10E60" w:rsidRPr="00D61556" w:rsidRDefault="00D10E60" w:rsidP="008C5339">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D10E60" w:rsidRPr="00D61556" w14:paraId="1E88C3A0" w14:textId="77777777" w:rsidTr="008640D4">
        <w:trPr>
          <w:jc w:val="center"/>
        </w:trPr>
        <w:tc>
          <w:tcPr>
            <w:tcW w:w="5125" w:type="dxa"/>
            <w:vMerge/>
          </w:tcPr>
          <w:p w14:paraId="539CAF41" w14:textId="77777777" w:rsidR="00D10E60" w:rsidRPr="00D61556" w:rsidRDefault="00D10E60" w:rsidP="008C5339">
            <w:pPr>
              <w:spacing w:line="240" w:lineRule="auto"/>
              <w:jc w:val="center"/>
              <w:rPr>
                <w:rFonts w:ascii="Arial" w:hAnsi="Arial" w:cs="Arial"/>
                <w:b/>
                <w:bCs/>
                <w:i/>
                <w:iCs/>
                <w:sz w:val="16"/>
                <w:szCs w:val="16"/>
              </w:rPr>
            </w:pPr>
          </w:p>
        </w:tc>
        <w:tc>
          <w:tcPr>
            <w:tcW w:w="2263" w:type="dxa"/>
          </w:tcPr>
          <w:p w14:paraId="30FE156D" w14:textId="77777777" w:rsidR="00D10E60" w:rsidRPr="00D61556" w:rsidRDefault="00D10E60" w:rsidP="008C5339">
            <w:pPr>
              <w:spacing w:line="240" w:lineRule="auto"/>
              <w:jc w:val="center"/>
              <w:rPr>
                <w:rFonts w:ascii="Arial" w:hAnsi="Arial" w:cs="Arial"/>
                <w:b/>
                <w:bCs/>
                <w:i/>
                <w:iCs/>
                <w:sz w:val="16"/>
                <w:szCs w:val="16"/>
              </w:rPr>
            </w:pPr>
            <w:r w:rsidRPr="00D61556">
              <w:rPr>
                <w:rFonts w:ascii="Arial" w:hAnsi="Arial" w:cs="Arial"/>
                <w:b/>
                <w:bCs/>
                <w:i/>
                <w:iCs/>
                <w:sz w:val="16"/>
                <w:szCs w:val="16"/>
              </w:rPr>
              <w:t>T: 10000</w:t>
            </w:r>
          </w:p>
        </w:tc>
      </w:tr>
      <w:tr w:rsidR="00D10E60" w:rsidRPr="00D61556" w14:paraId="72796DC7" w14:textId="77777777" w:rsidTr="005F66B1">
        <w:trPr>
          <w:trHeight w:val="73"/>
          <w:jc w:val="center"/>
        </w:trPr>
        <w:tc>
          <w:tcPr>
            <w:tcW w:w="5125" w:type="dxa"/>
            <w:shd w:val="clear" w:color="auto" w:fill="92D050"/>
          </w:tcPr>
          <w:p w14:paraId="7FC5A078" w14:textId="221478C7" w:rsidR="00D10E60" w:rsidRPr="00756FD6" w:rsidRDefault="00D37E38" w:rsidP="008C5339">
            <w:pPr>
              <w:spacing w:line="240" w:lineRule="auto"/>
              <w:jc w:val="center"/>
              <w:rPr>
                <w:rFonts w:ascii="Arial" w:hAnsi="Arial" w:cs="Arial"/>
                <w:sz w:val="16"/>
                <w:szCs w:val="16"/>
              </w:rPr>
            </w:pPr>
            <w:r w:rsidRPr="00756FD6">
              <w:rPr>
                <w:rFonts w:ascii="Arial" w:hAnsi="Arial" w:cs="Arial"/>
                <w:sz w:val="16"/>
                <w:szCs w:val="16"/>
              </w:rPr>
              <w:t>Dot-product multiplicative combination</w:t>
            </w:r>
          </w:p>
        </w:tc>
        <w:tc>
          <w:tcPr>
            <w:tcW w:w="2263" w:type="dxa"/>
            <w:shd w:val="clear" w:color="auto" w:fill="92D050"/>
          </w:tcPr>
          <w:p w14:paraId="2A073B44" w14:textId="40C8F8BD" w:rsidR="00D10E60" w:rsidRPr="00756FD6" w:rsidRDefault="009962FE" w:rsidP="008C5339">
            <w:pPr>
              <w:spacing w:line="240" w:lineRule="auto"/>
              <w:jc w:val="center"/>
              <w:rPr>
                <w:rFonts w:ascii="Arial" w:hAnsi="Arial" w:cs="Arial"/>
                <w:sz w:val="16"/>
                <w:szCs w:val="16"/>
              </w:rPr>
            </w:pPr>
            <w:r>
              <w:rPr>
                <w:rFonts w:ascii="Arial" w:hAnsi="Arial" w:cs="Arial"/>
                <w:sz w:val="16"/>
                <w:szCs w:val="16"/>
              </w:rPr>
              <w:t>16.</w:t>
            </w:r>
            <w:r w:rsidR="00E27978">
              <w:rPr>
                <w:rFonts w:ascii="Arial" w:hAnsi="Arial" w:cs="Arial"/>
                <w:sz w:val="16"/>
                <w:szCs w:val="16"/>
              </w:rPr>
              <w:t>16</w:t>
            </w:r>
            <w:r w:rsidR="00D10E60" w:rsidRPr="00756FD6">
              <w:rPr>
                <w:rFonts w:ascii="Arial" w:hAnsi="Arial" w:cs="Arial"/>
                <w:sz w:val="16"/>
                <w:szCs w:val="16"/>
              </w:rPr>
              <w:t>%</w:t>
            </w:r>
          </w:p>
        </w:tc>
      </w:tr>
      <w:tr w:rsidR="00D10E60" w:rsidRPr="00D61556" w14:paraId="0B6C4EBE" w14:textId="77777777" w:rsidTr="008640D4">
        <w:trPr>
          <w:trHeight w:val="60"/>
          <w:jc w:val="center"/>
        </w:trPr>
        <w:tc>
          <w:tcPr>
            <w:tcW w:w="5125" w:type="dxa"/>
          </w:tcPr>
          <w:p w14:paraId="1122D695" w14:textId="7F2A8D0E" w:rsidR="00D10E60" w:rsidRPr="00D65115" w:rsidRDefault="00D37E38" w:rsidP="008C5339">
            <w:pPr>
              <w:spacing w:line="240" w:lineRule="auto"/>
              <w:jc w:val="center"/>
              <w:rPr>
                <w:rFonts w:ascii="Arial" w:hAnsi="Arial" w:cs="Arial"/>
                <w:sz w:val="16"/>
                <w:szCs w:val="16"/>
                <w:highlight w:val="yellow"/>
              </w:rPr>
            </w:pPr>
            <w:r w:rsidRPr="0009401E">
              <w:rPr>
                <w:rFonts w:ascii="Arial" w:hAnsi="Arial" w:cs="Arial"/>
                <w:sz w:val="16"/>
                <w:szCs w:val="16"/>
              </w:rPr>
              <w:t>General weighted combination</w:t>
            </w:r>
          </w:p>
        </w:tc>
        <w:tc>
          <w:tcPr>
            <w:tcW w:w="2263" w:type="dxa"/>
          </w:tcPr>
          <w:p w14:paraId="02B240CB" w14:textId="5D42DE15" w:rsidR="00D10E60" w:rsidRPr="00D61556" w:rsidRDefault="0009401E" w:rsidP="008C5339">
            <w:pPr>
              <w:keepNext/>
              <w:spacing w:line="240" w:lineRule="auto"/>
              <w:jc w:val="center"/>
              <w:rPr>
                <w:rFonts w:ascii="Arial" w:hAnsi="Arial" w:cs="Arial"/>
                <w:sz w:val="16"/>
                <w:szCs w:val="16"/>
              </w:rPr>
            </w:pPr>
            <w:r>
              <w:rPr>
                <w:rFonts w:ascii="Arial" w:hAnsi="Arial" w:cs="Arial"/>
                <w:sz w:val="16"/>
                <w:szCs w:val="16"/>
              </w:rPr>
              <w:t>14.38</w:t>
            </w:r>
            <w:r w:rsidR="00D10E60" w:rsidRPr="00D61556">
              <w:rPr>
                <w:rFonts w:ascii="Arial" w:hAnsi="Arial" w:cs="Arial"/>
                <w:sz w:val="16"/>
                <w:szCs w:val="16"/>
              </w:rPr>
              <w:t>%</w:t>
            </w:r>
          </w:p>
        </w:tc>
      </w:tr>
      <w:tr w:rsidR="00D10E60" w:rsidRPr="00D61556" w14:paraId="6DDFD3D5" w14:textId="77777777" w:rsidTr="008640D4">
        <w:trPr>
          <w:trHeight w:val="60"/>
          <w:jc w:val="center"/>
        </w:trPr>
        <w:tc>
          <w:tcPr>
            <w:tcW w:w="5125" w:type="dxa"/>
            <w:shd w:val="clear" w:color="auto" w:fill="FF0000"/>
          </w:tcPr>
          <w:p w14:paraId="48082B0A" w14:textId="5008F732" w:rsidR="00D10E60" w:rsidRPr="003B26E0" w:rsidRDefault="00D37E38" w:rsidP="008C5339">
            <w:pPr>
              <w:spacing w:line="240" w:lineRule="auto"/>
              <w:jc w:val="center"/>
              <w:rPr>
                <w:rFonts w:ascii="Arial" w:hAnsi="Arial" w:cs="Arial"/>
                <w:sz w:val="16"/>
                <w:szCs w:val="16"/>
              </w:rPr>
            </w:pPr>
            <w:r w:rsidRPr="003B26E0">
              <w:rPr>
                <w:rFonts w:ascii="Arial" w:hAnsi="Arial" w:cs="Arial"/>
                <w:sz w:val="16"/>
                <w:szCs w:val="16"/>
              </w:rPr>
              <w:t>Concatenated weighted combination</w:t>
            </w:r>
          </w:p>
        </w:tc>
        <w:tc>
          <w:tcPr>
            <w:tcW w:w="2263" w:type="dxa"/>
            <w:shd w:val="clear" w:color="auto" w:fill="FF0000"/>
          </w:tcPr>
          <w:p w14:paraId="39C5A1E0" w14:textId="2B0F6DBC" w:rsidR="00D10E60" w:rsidRPr="00D61556" w:rsidRDefault="003B26E0" w:rsidP="008C5339">
            <w:pPr>
              <w:keepNext/>
              <w:spacing w:line="240" w:lineRule="auto"/>
              <w:jc w:val="center"/>
              <w:rPr>
                <w:rFonts w:ascii="Arial" w:hAnsi="Arial" w:cs="Arial"/>
                <w:sz w:val="16"/>
                <w:szCs w:val="16"/>
              </w:rPr>
            </w:pPr>
            <w:r>
              <w:rPr>
                <w:rFonts w:ascii="Arial" w:hAnsi="Arial" w:cs="Arial"/>
                <w:sz w:val="16"/>
                <w:szCs w:val="16"/>
              </w:rPr>
              <w:t>N</w:t>
            </w:r>
            <w:r w:rsidR="00851AAA">
              <w:rPr>
                <w:rFonts w:ascii="Arial" w:hAnsi="Arial" w:cs="Arial"/>
                <w:sz w:val="16"/>
                <w:szCs w:val="16"/>
              </w:rPr>
              <w:t>/</w:t>
            </w:r>
            <w:r>
              <w:rPr>
                <w:rFonts w:ascii="Arial" w:hAnsi="Arial" w:cs="Arial"/>
                <w:sz w:val="16"/>
                <w:szCs w:val="16"/>
              </w:rPr>
              <w:t>A</w:t>
            </w:r>
          </w:p>
        </w:tc>
      </w:tr>
      <w:tr w:rsidR="00D10E60" w:rsidRPr="00D61556" w14:paraId="5EA1F9EA" w14:textId="77777777" w:rsidTr="008640D4">
        <w:trPr>
          <w:trHeight w:val="60"/>
          <w:jc w:val="center"/>
        </w:trPr>
        <w:tc>
          <w:tcPr>
            <w:tcW w:w="5125" w:type="dxa"/>
          </w:tcPr>
          <w:p w14:paraId="6EAEFFE6" w14:textId="16FD8810" w:rsidR="00D10E60" w:rsidRPr="00D65115" w:rsidRDefault="00D37E38" w:rsidP="008C5339">
            <w:pPr>
              <w:spacing w:line="240" w:lineRule="auto"/>
              <w:jc w:val="center"/>
              <w:rPr>
                <w:rFonts w:ascii="Arial" w:hAnsi="Arial" w:cs="Arial"/>
                <w:sz w:val="16"/>
                <w:szCs w:val="16"/>
                <w:highlight w:val="yellow"/>
              </w:rPr>
            </w:pPr>
            <w:r w:rsidRPr="009D6FC1">
              <w:rPr>
                <w:rFonts w:ascii="Arial" w:hAnsi="Arial" w:cs="Arial"/>
                <w:sz w:val="16"/>
                <w:szCs w:val="16"/>
              </w:rPr>
              <w:t>MLP NN weighted combination</w:t>
            </w:r>
          </w:p>
        </w:tc>
        <w:tc>
          <w:tcPr>
            <w:tcW w:w="2263" w:type="dxa"/>
          </w:tcPr>
          <w:p w14:paraId="4A9C0614" w14:textId="5B279041" w:rsidR="00D10E60" w:rsidRPr="00D61556" w:rsidRDefault="009D6FC1" w:rsidP="008C5339">
            <w:pPr>
              <w:keepNext/>
              <w:spacing w:line="240" w:lineRule="auto"/>
              <w:jc w:val="center"/>
              <w:rPr>
                <w:rFonts w:ascii="Arial" w:hAnsi="Arial" w:cs="Arial"/>
                <w:sz w:val="16"/>
                <w:szCs w:val="16"/>
              </w:rPr>
            </w:pPr>
            <w:r>
              <w:rPr>
                <w:rFonts w:ascii="Arial" w:hAnsi="Arial" w:cs="Arial"/>
                <w:sz w:val="16"/>
                <w:szCs w:val="16"/>
              </w:rPr>
              <w:t>14.</w:t>
            </w:r>
            <w:r w:rsidR="002B4725">
              <w:rPr>
                <w:rFonts w:ascii="Arial" w:hAnsi="Arial" w:cs="Arial"/>
                <w:sz w:val="16"/>
                <w:szCs w:val="16"/>
              </w:rPr>
              <w:t>5</w:t>
            </w:r>
            <w:r>
              <w:rPr>
                <w:rFonts w:ascii="Arial" w:hAnsi="Arial" w:cs="Arial"/>
                <w:sz w:val="16"/>
                <w:szCs w:val="16"/>
              </w:rPr>
              <w:t>9</w:t>
            </w:r>
            <w:r w:rsidR="00D10E60" w:rsidRPr="00D61556">
              <w:rPr>
                <w:rFonts w:ascii="Arial" w:hAnsi="Arial" w:cs="Arial"/>
                <w:sz w:val="16"/>
                <w:szCs w:val="16"/>
              </w:rPr>
              <w:t>%</w:t>
            </w:r>
          </w:p>
        </w:tc>
      </w:tr>
      <w:tr w:rsidR="00F85DD0" w:rsidRPr="00D61556" w14:paraId="6E082308" w14:textId="77777777" w:rsidTr="00F85DD0">
        <w:trPr>
          <w:trHeight w:val="60"/>
          <w:jc w:val="center"/>
        </w:trPr>
        <w:tc>
          <w:tcPr>
            <w:tcW w:w="5125" w:type="dxa"/>
            <w:shd w:val="clear" w:color="auto" w:fill="FF0000"/>
          </w:tcPr>
          <w:p w14:paraId="059637EC" w14:textId="5FE9ABE3" w:rsidR="00F85DD0" w:rsidRPr="009D6FC1" w:rsidRDefault="00F85DD0" w:rsidP="008C5339">
            <w:pPr>
              <w:spacing w:line="240" w:lineRule="auto"/>
              <w:jc w:val="center"/>
              <w:rPr>
                <w:rFonts w:ascii="Arial" w:hAnsi="Arial" w:cs="Arial"/>
                <w:sz w:val="16"/>
                <w:szCs w:val="16"/>
              </w:rPr>
            </w:pPr>
            <w:r>
              <w:rPr>
                <w:rFonts w:ascii="Arial" w:hAnsi="Arial" w:cs="Arial"/>
                <w:sz w:val="16"/>
                <w:szCs w:val="16"/>
              </w:rPr>
              <w:t>CNN weighted combination</w:t>
            </w:r>
          </w:p>
        </w:tc>
        <w:tc>
          <w:tcPr>
            <w:tcW w:w="2263" w:type="dxa"/>
            <w:shd w:val="clear" w:color="auto" w:fill="FF0000"/>
          </w:tcPr>
          <w:p w14:paraId="6EEBFAF9" w14:textId="154C2476" w:rsidR="00F85DD0" w:rsidRDefault="00F85DD0" w:rsidP="008C5339">
            <w:pPr>
              <w:keepNext/>
              <w:spacing w:line="240" w:lineRule="auto"/>
              <w:jc w:val="center"/>
              <w:rPr>
                <w:rFonts w:ascii="Arial" w:hAnsi="Arial" w:cs="Arial"/>
                <w:sz w:val="16"/>
                <w:szCs w:val="16"/>
              </w:rPr>
            </w:pPr>
            <w:r>
              <w:rPr>
                <w:rFonts w:ascii="Arial" w:hAnsi="Arial" w:cs="Arial"/>
                <w:sz w:val="16"/>
                <w:szCs w:val="16"/>
              </w:rPr>
              <w:t>N/A</w:t>
            </w:r>
          </w:p>
        </w:tc>
      </w:tr>
    </w:tbl>
    <w:p w14:paraId="474A672E" w14:textId="77777777" w:rsidR="00622A8B" w:rsidRPr="00D61556" w:rsidRDefault="00622A8B" w:rsidP="008C5339">
      <w:pPr>
        <w:pStyle w:val="Caption"/>
        <w:spacing w:after="0"/>
        <w:jc w:val="center"/>
        <w:rPr>
          <w:rFonts w:ascii="Arial" w:hAnsi="Arial" w:cs="Arial"/>
          <w:sz w:val="16"/>
          <w:szCs w:val="16"/>
        </w:rPr>
      </w:pPr>
    </w:p>
    <w:p w14:paraId="6A81DDC6" w14:textId="7D65CA8A" w:rsidR="00E201FA" w:rsidRPr="00D61556" w:rsidRDefault="00622A8B" w:rsidP="008C5339">
      <w:pPr>
        <w:pStyle w:val="Caption"/>
        <w:spacing w:after="0"/>
        <w:jc w:val="center"/>
        <w:rPr>
          <w:rFonts w:ascii="Arial" w:hAnsi="Arial" w:cs="Arial"/>
          <w:sz w:val="16"/>
          <w:szCs w:val="16"/>
        </w:rPr>
      </w:pPr>
      <w:r w:rsidRPr="00D61556">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4</w:t>
      </w:r>
      <w:r w:rsidR="00EB1266">
        <w:rPr>
          <w:rFonts w:ascii="Arial" w:hAnsi="Arial" w:cs="Arial"/>
          <w:sz w:val="16"/>
          <w:szCs w:val="16"/>
        </w:rPr>
        <w:fldChar w:fldCharType="end"/>
      </w:r>
      <w:r w:rsidRPr="00D61556">
        <w:rPr>
          <w:rFonts w:ascii="Arial" w:hAnsi="Arial" w:cs="Arial"/>
          <w:sz w:val="16"/>
          <w:szCs w:val="16"/>
        </w:rPr>
        <w:t xml:space="preserve">: </w:t>
      </w:r>
      <w:r w:rsidR="000D3DDD">
        <w:rPr>
          <w:rFonts w:ascii="Arial" w:hAnsi="Arial" w:cs="Arial"/>
          <w:sz w:val="16"/>
          <w:szCs w:val="16"/>
        </w:rPr>
        <w:t xml:space="preserve">Thang </w:t>
      </w:r>
      <w:r w:rsidRPr="00D61556">
        <w:rPr>
          <w:rFonts w:ascii="Arial" w:hAnsi="Arial" w:cs="Arial"/>
          <w:sz w:val="16"/>
          <w:szCs w:val="16"/>
        </w:rPr>
        <w:t xml:space="preserve">Luong attention </w:t>
      </w:r>
      <w:r w:rsidR="000D3DDD">
        <w:rPr>
          <w:rFonts w:ascii="Arial" w:hAnsi="Arial" w:cs="Arial"/>
          <w:sz w:val="16"/>
          <w:szCs w:val="16"/>
        </w:rPr>
        <w:t xml:space="preserve">mechanism, </w:t>
      </w:r>
      <w:r w:rsidRPr="00D61556">
        <w:rPr>
          <w:rFonts w:ascii="Arial" w:hAnsi="Arial" w:cs="Arial"/>
          <w:sz w:val="16"/>
          <w:szCs w:val="16"/>
        </w:rPr>
        <w:t xml:space="preserve">weight scoring method </w:t>
      </w:r>
      <w:r w:rsidR="00A93035">
        <w:rPr>
          <w:rFonts w:ascii="Arial" w:hAnsi="Arial" w:cs="Arial"/>
          <w:sz w:val="16"/>
          <w:szCs w:val="16"/>
        </w:rPr>
        <w:t>alternation</w:t>
      </w:r>
      <w:r w:rsidRPr="00D61556">
        <w:rPr>
          <w:rFonts w:ascii="Arial" w:hAnsi="Arial" w:cs="Arial"/>
          <w:sz w:val="16"/>
          <w:szCs w:val="16"/>
        </w:rPr>
        <w:t>, for the decoder model of the chatbot.</w:t>
      </w:r>
    </w:p>
    <w:p w14:paraId="6B5E8E50" w14:textId="79374F66" w:rsidR="00E201FA" w:rsidRDefault="00E201FA" w:rsidP="008C5339">
      <w:pPr>
        <w:spacing w:after="0" w:line="240" w:lineRule="auto"/>
        <w:rPr>
          <w:rFonts w:ascii="Arial" w:hAnsi="Arial" w:cs="Arial"/>
          <w:sz w:val="16"/>
          <w:szCs w:val="16"/>
        </w:rPr>
      </w:pPr>
    </w:p>
    <w:p w14:paraId="59EE004D" w14:textId="77777777" w:rsidR="00622A8B" w:rsidRDefault="00622A8B" w:rsidP="008C5339">
      <w:pPr>
        <w:spacing w:after="0" w:line="240" w:lineRule="auto"/>
        <w:rPr>
          <w:rFonts w:ascii="Arial" w:hAnsi="Arial" w:cs="Arial"/>
          <w:sz w:val="16"/>
          <w:szCs w:val="16"/>
        </w:rPr>
      </w:pPr>
    </w:p>
    <w:p w14:paraId="15B6C01C" w14:textId="2E606D96" w:rsidR="00E02251" w:rsidRPr="000D3DDD" w:rsidRDefault="00E02251" w:rsidP="008C5339">
      <w:pPr>
        <w:spacing w:after="0" w:line="240" w:lineRule="auto"/>
        <w:rPr>
          <w:rFonts w:ascii="Arial" w:hAnsi="Arial" w:cs="Arial"/>
          <w:b/>
          <w:bCs/>
          <w:i/>
          <w:iCs/>
          <w:sz w:val="16"/>
          <w:szCs w:val="16"/>
        </w:rPr>
      </w:pPr>
      <w:r>
        <w:rPr>
          <w:rFonts w:ascii="Arial" w:hAnsi="Arial" w:cs="Arial"/>
          <w:sz w:val="16"/>
          <w:szCs w:val="16"/>
        </w:rPr>
        <w:t xml:space="preserve">Scoring method </w:t>
      </w:r>
      <w:r w:rsidR="00E201FA">
        <w:rPr>
          <w:rFonts w:ascii="Arial" w:hAnsi="Arial" w:cs="Arial"/>
          <w:sz w:val="16"/>
          <w:szCs w:val="16"/>
        </w:rPr>
        <w:t xml:space="preserve">elected: </w:t>
      </w:r>
      <w:r w:rsidR="000D3DDD">
        <w:rPr>
          <w:rFonts w:ascii="Arial" w:hAnsi="Arial" w:cs="Arial"/>
          <w:b/>
          <w:bCs/>
          <w:i/>
          <w:iCs/>
          <w:sz w:val="16"/>
          <w:szCs w:val="16"/>
        </w:rPr>
        <w:t>Dot-product</w:t>
      </w:r>
    </w:p>
    <w:p w14:paraId="131AF25D" w14:textId="1C28BCE5" w:rsidR="00E201FA" w:rsidRPr="00D604EF" w:rsidRDefault="002B4725" w:rsidP="005F0767">
      <w:pPr>
        <w:pStyle w:val="ListParagraph"/>
        <w:numPr>
          <w:ilvl w:val="0"/>
          <w:numId w:val="8"/>
        </w:numPr>
        <w:spacing w:after="0" w:line="240" w:lineRule="auto"/>
        <w:rPr>
          <w:rFonts w:ascii="Arial" w:hAnsi="Arial" w:cs="Arial"/>
          <w:sz w:val="16"/>
          <w:szCs w:val="16"/>
        </w:rPr>
      </w:pPr>
      <w:r w:rsidRPr="00D604EF">
        <w:rPr>
          <w:rFonts w:ascii="Arial" w:hAnsi="Arial" w:cs="Arial"/>
          <w:sz w:val="16"/>
          <w:szCs w:val="16"/>
        </w:rPr>
        <w:t>Relative to the findings of the test scenario conducted</w:t>
      </w:r>
      <w:r w:rsidR="00E201FA" w:rsidRPr="00D604EF">
        <w:rPr>
          <w:rFonts w:ascii="Arial" w:hAnsi="Arial" w:cs="Arial"/>
          <w:sz w:val="16"/>
          <w:szCs w:val="16"/>
        </w:rPr>
        <w:t xml:space="preserve">, </w:t>
      </w:r>
      <w:r w:rsidRPr="00D604EF">
        <w:rPr>
          <w:rFonts w:ascii="Arial" w:hAnsi="Arial" w:cs="Arial"/>
          <w:sz w:val="16"/>
          <w:szCs w:val="16"/>
        </w:rPr>
        <w:t xml:space="preserve">it is </w:t>
      </w:r>
      <w:r w:rsidR="005C767C" w:rsidRPr="00D604EF">
        <w:rPr>
          <w:rFonts w:ascii="Arial" w:hAnsi="Arial" w:cs="Arial"/>
          <w:sz w:val="16"/>
          <w:szCs w:val="16"/>
        </w:rPr>
        <w:t>apparent</w:t>
      </w:r>
      <w:r w:rsidRPr="00D604EF">
        <w:rPr>
          <w:rFonts w:ascii="Arial" w:hAnsi="Arial" w:cs="Arial"/>
          <w:sz w:val="16"/>
          <w:szCs w:val="16"/>
        </w:rPr>
        <w:t xml:space="preserve"> that the dot-product scoring method</w:t>
      </w:r>
      <w:r w:rsidR="005C767C" w:rsidRPr="00D604EF">
        <w:rPr>
          <w:rFonts w:ascii="Arial" w:hAnsi="Arial" w:cs="Arial"/>
          <w:sz w:val="16"/>
          <w:szCs w:val="16"/>
        </w:rPr>
        <w:t xml:space="preserve"> was more </w:t>
      </w:r>
      <w:r w:rsidR="008E4101" w:rsidRPr="00D604EF">
        <w:rPr>
          <w:rFonts w:ascii="Arial" w:hAnsi="Arial" w:cs="Arial"/>
          <w:sz w:val="16"/>
          <w:szCs w:val="16"/>
        </w:rPr>
        <w:t>accustomed to</w:t>
      </w:r>
      <w:r w:rsidR="008C035B" w:rsidRPr="00D604EF">
        <w:rPr>
          <w:rFonts w:ascii="Arial" w:hAnsi="Arial" w:cs="Arial"/>
          <w:sz w:val="16"/>
          <w:szCs w:val="16"/>
        </w:rPr>
        <w:t xml:space="preserve"> weight</w:t>
      </w:r>
      <w:r w:rsidR="008E4101" w:rsidRPr="00D604EF">
        <w:rPr>
          <w:rFonts w:ascii="Arial" w:hAnsi="Arial" w:cs="Arial"/>
          <w:sz w:val="16"/>
          <w:szCs w:val="16"/>
        </w:rPr>
        <w:t>ing</w:t>
      </w:r>
      <w:r w:rsidR="008C035B" w:rsidRPr="00D604EF">
        <w:rPr>
          <w:rFonts w:ascii="Arial" w:hAnsi="Arial" w:cs="Arial"/>
          <w:sz w:val="16"/>
          <w:szCs w:val="16"/>
        </w:rPr>
        <w:t xml:space="preserve"> the output</w:t>
      </w:r>
      <w:r w:rsidR="008E4101" w:rsidRPr="00D604EF">
        <w:rPr>
          <w:rFonts w:ascii="Arial" w:hAnsi="Arial" w:cs="Arial"/>
          <w:sz w:val="16"/>
          <w:szCs w:val="16"/>
        </w:rPr>
        <w:t>s</w:t>
      </w:r>
      <w:r w:rsidR="0004770A" w:rsidRPr="00D604EF">
        <w:rPr>
          <w:rFonts w:ascii="Arial" w:hAnsi="Arial" w:cs="Arial"/>
          <w:sz w:val="16"/>
          <w:szCs w:val="16"/>
        </w:rPr>
        <w:t xml:space="preserve"> of the encoder model</w:t>
      </w:r>
      <w:r w:rsidR="008C035B" w:rsidRPr="00D604EF">
        <w:rPr>
          <w:rFonts w:ascii="Arial" w:hAnsi="Arial" w:cs="Arial"/>
          <w:sz w:val="16"/>
          <w:szCs w:val="16"/>
        </w:rPr>
        <w:t xml:space="preserve">, </w:t>
      </w:r>
      <w:r w:rsidR="008E4101" w:rsidRPr="00D604EF">
        <w:rPr>
          <w:rFonts w:ascii="Arial" w:hAnsi="Arial" w:cs="Arial"/>
          <w:sz w:val="16"/>
          <w:szCs w:val="16"/>
        </w:rPr>
        <w:t>for</w:t>
      </w:r>
      <w:r w:rsidRPr="00D604EF">
        <w:rPr>
          <w:rFonts w:ascii="Arial" w:hAnsi="Arial" w:cs="Arial"/>
          <w:sz w:val="16"/>
          <w:szCs w:val="16"/>
        </w:rPr>
        <w:t xml:space="preserve"> yield</w:t>
      </w:r>
      <w:r w:rsidR="008E4101" w:rsidRPr="00D604EF">
        <w:rPr>
          <w:rFonts w:ascii="Arial" w:hAnsi="Arial" w:cs="Arial"/>
          <w:sz w:val="16"/>
          <w:szCs w:val="16"/>
        </w:rPr>
        <w:t>ing</w:t>
      </w:r>
      <w:r w:rsidRPr="00D604EF">
        <w:rPr>
          <w:rFonts w:ascii="Arial" w:hAnsi="Arial" w:cs="Arial"/>
          <w:sz w:val="16"/>
          <w:szCs w:val="16"/>
        </w:rPr>
        <w:t xml:space="preserve"> </w:t>
      </w:r>
      <w:r w:rsidR="008C035B" w:rsidRPr="00D604EF">
        <w:rPr>
          <w:rFonts w:ascii="Arial" w:hAnsi="Arial" w:cs="Arial"/>
          <w:sz w:val="16"/>
          <w:szCs w:val="16"/>
        </w:rPr>
        <w:t xml:space="preserve">more valid responses than its counterparts; </w:t>
      </w:r>
      <w:r w:rsidR="0004770A" w:rsidRPr="00D604EF">
        <w:rPr>
          <w:rFonts w:ascii="Arial" w:hAnsi="Arial" w:cs="Arial"/>
          <w:sz w:val="16"/>
          <w:szCs w:val="16"/>
        </w:rPr>
        <w:t>this was also discovered within live interactions with the chatbot, where the responses generated were mostly more reasonable for the series of queries input, when applying dot-product scoring.</w:t>
      </w:r>
      <w:r w:rsidR="0090354C">
        <w:rPr>
          <w:rFonts w:ascii="Arial" w:hAnsi="Arial" w:cs="Arial"/>
          <w:sz w:val="16"/>
          <w:szCs w:val="16"/>
        </w:rPr>
        <w:t xml:space="preserve"> </w:t>
      </w:r>
      <w:r w:rsidR="00162182">
        <w:rPr>
          <w:rFonts w:ascii="Arial" w:hAnsi="Arial" w:cs="Arial"/>
          <w:sz w:val="16"/>
          <w:szCs w:val="16"/>
        </w:rPr>
        <w:t>Said reasoning</w:t>
      </w:r>
      <w:r w:rsidR="0090354C">
        <w:rPr>
          <w:rFonts w:ascii="Arial" w:hAnsi="Arial" w:cs="Arial"/>
          <w:sz w:val="16"/>
          <w:szCs w:val="16"/>
        </w:rPr>
        <w:t xml:space="preserve"> was </w:t>
      </w:r>
      <w:r w:rsidR="00162182">
        <w:rPr>
          <w:rFonts w:ascii="Arial" w:hAnsi="Arial" w:cs="Arial"/>
          <w:sz w:val="16"/>
          <w:szCs w:val="16"/>
        </w:rPr>
        <w:t>advocated</w:t>
      </w:r>
      <w:r w:rsidR="0090354C">
        <w:rPr>
          <w:rFonts w:ascii="Arial" w:hAnsi="Arial" w:cs="Arial"/>
          <w:sz w:val="16"/>
          <w:szCs w:val="16"/>
        </w:rPr>
        <w:t xml:space="preserve"> by the bettered grammatical correctness of the responses generated</w:t>
      </w:r>
      <w:r w:rsidR="00166F0C">
        <w:rPr>
          <w:rFonts w:ascii="Arial" w:hAnsi="Arial" w:cs="Arial"/>
          <w:sz w:val="16"/>
          <w:szCs w:val="16"/>
        </w:rPr>
        <w:t xml:space="preserve"> and </w:t>
      </w:r>
      <w:r w:rsidR="0090354C">
        <w:rPr>
          <w:rFonts w:ascii="Arial" w:hAnsi="Arial" w:cs="Arial"/>
          <w:sz w:val="16"/>
          <w:szCs w:val="16"/>
        </w:rPr>
        <w:t>their contextual backing, for the quer</w:t>
      </w:r>
      <w:r w:rsidR="006D4260">
        <w:rPr>
          <w:rFonts w:ascii="Arial" w:hAnsi="Arial" w:cs="Arial"/>
          <w:sz w:val="16"/>
          <w:szCs w:val="16"/>
        </w:rPr>
        <w:t>ies input to the model.</w:t>
      </w:r>
    </w:p>
    <w:p w14:paraId="76161A13" w14:textId="3B0406A2" w:rsidR="00AD0F26" w:rsidRDefault="00AD0F26" w:rsidP="008C5339">
      <w:pPr>
        <w:spacing w:after="0" w:line="240" w:lineRule="auto"/>
        <w:rPr>
          <w:rFonts w:ascii="Arial" w:hAnsi="Arial" w:cs="Arial"/>
          <w:sz w:val="16"/>
          <w:szCs w:val="16"/>
        </w:rPr>
      </w:pPr>
    </w:p>
    <w:p w14:paraId="247F591C" w14:textId="77777777" w:rsidR="00D604EF" w:rsidRDefault="00D604EF" w:rsidP="008C5339">
      <w:pPr>
        <w:spacing w:after="0" w:line="240" w:lineRule="auto"/>
        <w:rPr>
          <w:rFonts w:ascii="Arial" w:hAnsi="Arial" w:cs="Arial"/>
          <w:sz w:val="16"/>
          <w:szCs w:val="16"/>
        </w:rPr>
      </w:pPr>
    </w:p>
    <w:p w14:paraId="25FBFBA1" w14:textId="6818617A" w:rsidR="005C178A" w:rsidRPr="00D61556" w:rsidRDefault="005C178A" w:rsidP="005C178A">
      <w:pPr>
        <w:spacing w:after="0" w:line="240" w:lineRule="auto"/>
        <w:jc w:val="center"/>
        <w:rPr>
          <w:rFonts w:ascii="Arial" w:hAnsi="Arial" w:cs="Arial"/>
          <w:b/>
          <w:bCs/>
          <w:i/>
          <w:iCs/>
          <w:sz w:val="16"/>
          <w:szCs w:val="16"/>
        </w:rPr>
      </w:pPr>
      <w:r w:rsidRPr="00D61556">
        <w:rPr>
          <w:rFonts w:ascii="Arial" w:hAnsi="Arial" w:cs="Arial"/>
          <w:b/>
          <w:bCs/>
          <w:i/>
          <w:iCs/>
          <w:sz w:val="16"/>
          <w:szCs w:val="16"/>
        </w:rPr>
        <w:t>Model accuracy, adjusting the</w:t>
      </w:r>
      <w:r>
        <w:rPr>
          <w:rFonts w:ascii="Arial" w:hAnsi="Arial" w:cs="Arial"/>
          <w:b/>
          <w:bCs/>
          <w:i/>
          <w:iCs/>
          <w:sz w:val="16"/>
          <w:szCs w:val="16"/>
        </w:rPr>
        <w:t xml:space="preserve"> hyperparameters of the Encoder-Decoder model</w:t>
      </w:r>
    </w:p>
    <w:p w14:paraId="4EF11F5C" w14:textId="77777777" w:rsidR="005C178A" w:rsidRPr="00D61556" w:rsidRDefault="005C178A" w:rsidP="005C178A">
      <w:pPr>
        <w:spacing w:after="0" w:line="240" w:lineRule="auto"/>
        <w:rPr>
          <w:rFonts w:ascii="Arial" w:hAnsi="Arial" w:cs="Arial"/>
          <w:sz w:val="16"/>
          <w:szCs w:val="16"/>
        </w:rPr>
      </w:pPr>
    </w:p>
    <w:p w14:paraId="423A6B17" w14:textId="77777777" w:rsidR="005C178A" w:rsidRDefault="005C178A" w:rsidP="00032A51">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 xml:space="preserve">Where the text corpus used to train and evaluate the chatbot model is the Cornell move-quotes dataset </w:t>
      </w:r>
      <w:r w:rsidRPr="00E27734">
        <w:rPr>
          <w:rFonts w:ascii="Arial" w:hAnsi="Arial" w:cs="Arial"/>
          <w:sz w:val="16"/>
          <w:szCs w:val="16"/>
        </w:rPr>
        <w:t>(elected from previous test scenario(s)).</w:t>
      </w:r>
    </w:p>
    <w:p w14:paraId="0BC8005F" w14:textId="49A4616D" w:rsidR="005C178A" w:rsidRPr="005C178A" w:rsidRDefault="005C178A" w:rsidP="00032A51">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Where the ‘ordered’ mode of sentence pair extraction is used, for populating separate training and evaluation datasets, the ratio used is ’80:20’.</w:t>
      </w:r>
    </w:p>
    <w:p w14:paraId="12C2FF47" w14:textId="16BB1C85" w:rsidR="005C178A" w:rsidRPr="00D61556" w:rsidRDefault="005C178A" w:rsidP="005C178A">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w:t>
      </w:r>
      <w:r w:rsidR="002E4ABB">
        <w:rPr>
          <w:rFonts w:ascii="Arial" w:hAnsi="Arial" w:cs="Arial"/>
          <w:sz w:val="16"/>
          <w:szCs w:val="16"/>
        </w:rPr>
        <w:t>0</w:t>
      </w:r>
      <w:r w:rsidRPr="00D61556">
        <w:rPr>
          <w:rFonts w:ascii="Arial" w:hAnsi="Arial" w:cs="Arial"/>
          <w:sz w:val="16"/>
          <w:szCs w:val="16"/>
        </w:rPr>
        <w:t>0’.</w:t>
      </w:r>
    </w:p>
    <w:p w14:paraId="5DC7F433" w14:textId="5AA54F01" w:rsidR="005C178A" w:rsidRPr="00187F3E" w:rsidRDefault="005C178A" w:rsidP="00187F3E">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 </w:t>
      </w:r>
      <w:r w:rsidRPr="00D61556">
        <w:rPr>
          <w:rFonts w:ascii="Arial" w:hAnsi="Arial" w:cs="Arial"/>
          <w:b/>
          <w:bCs/>
          <w:i/>
          <w:iCs/>
          <w:sz w:val="16"/>
          <w:szCs w:val="16"/>
        </w:rPr>
        <w:t>T</w:t>
      </w:r>
      <w:r w:rsidRPr="00D61556">
        <w:rPr>
          <w:rFonts w:ascii="Arial" w:hAnsi="Arial" w:cs="Arial"/>
          <w:sz w:val="16"/>
          <w:szCs w:val="16"/>
        </w:rPr>
        <w:t xml:space="preserve"> is set to ‘</w:t>
      </w:r>
      <w:r w:rsidR="00024877">
        <w:rPr>
          <w:rFonts w:ascii="Arial" w:hAnsi="Arial" w:cs="Arial"/>
          <w:sz w:val="16"/>
          <w:szCs w:val="16"/>
        </w:rPr>
        <w:t>5</w:t>
      </w:r>
      <w:r w:rsidRPr="00D61556">
        <w:rPr>
          <w:rFonts w:ascii="Arial" w:hAnsi="Arial" w:cs="Arial"/>
          <w:sz w:val="16"/>
          <w:szCs w:val="16"/>
        </w:rPr>
        <w:t>000’ given the computational expense and waiting periods for training the chatbot model</w:t>
      </w:r>
      <w:r w:rsidR="00140BFF">
        <w:rPr>
          <w:rFonts w:ascii="Arial" w:hAnsi="Arial" w:cs="Arial"/>
          <w:sz w:val="16"/>
          <w:szCs w:val="16"/>
        </w:rPr>
        <w:t xml:space="preserve">, for a vast number of adjustment cycles issued per </w:t>
      </w:r>
      <w:r w:rsidR="00140BFF">
        <w:rPr>
          <w:rFonts w:ascii="Arial" w:hAnsi="Arial" w:cs="Arial"/>
          <w:sz w:val="16"/>
          <w:szCs w:val="16"/>
        </w:rPr>
        <w:lastRenderedPageBreak/>
        <w:t>parameter.</w:t>
      </w:r>
      <w:r w:rsidR="00EF4032">
        <w:rPr>
          <w:rFonts w:ascii="Arial" w:hAnsi="Arial" w:cs="Arial"/>
          <w:sz w:val="16"/>
          <w:szCs w:val="16"/>
        </w:rPr>
        <w:t xml:space="preserve"> In correspondence to the trend previously discovered</w:t>
      </w:r>
      <w:r w:rsidR="00187F3E">
        <w:rPr>
          <w:rFonts w:ascii="Arial" w:hAnsi="Arial" w:cs="Arial"/>
          <w:sz w:val="16"/>
          <w:szCs w:val="16"/>
        </w:rPr>
        <w:t xml:space="preserve"> –</w:t>
      </w:r>
      <w:r w:rsidR="00EF4032" w:rsidRPr="00187F3E">
        <w:rPr>
          <w:rFonts w:ascii="Arial" w:hAnsi="Arial" w:cs="Arial"/>
          <w:sz w:val="16"/>
          <w:szCs w:val="16"/>
        </w:rPr>
        <w:t xml:space="preserve"> </w:t>
      </w:r>
      <w:r w:rsidR="00D31324" w:rsidRPr="00187F3E">
        <w:rPr>
          <w:rFonts w:ascii="Arial" w:hAnsi="Arial" w:cs="Arial"/>
          <w:i/>
          <w:iCs/>
          <w:sz w:val="16"/>
          <w:szCs w:val="16"/>
        </w:rPr>
        <w:t>where</w:t>
      </w:r>
      <w:r w:rsidR="00EF4032" w:rsidRPr="00187F3E">
        <w:rPr>
          <w:rFonts w:ascii="Arial" w:hAnsi="Arial" w:cs="Arial"/>
          <w:i/>
          <w:iCs/>
          <w:sz w:val="16"/>
          <w:szCs w:val="16"/>
        </w:rPr>
        <w:t xml:space="preserve"> more training iterations yield higher response validity</w:t>
      </w:r>
      <w:r w:rsidR="00EF4032" w:rsidRPr="00187F3E">
        <w:rPr>
          <w:rFonts w:ascii="Arial" w:hAnsi="Arial" w:cs="Arial"/>
          <w:sz w:val="16"/>
          <w:szCs w:val="16"/>
        </w:rPr>
        <w:t xml:space="preserve">, it </w:t>
      </w:r>
      <w:r w:rsidR="00D31324" w:rsidRPr="00187F3E">
        <w:rPr>
          <w:rFonts w:ascii="Arial" w:hAnsi="Arial" w:cs="Arial"/>
          <w:sz w:val="16"/>
          <w:szCs w:val="16"/>
        </w:rPr>
        <w:t>is</w:t>
      </w:r>
      <w:r w:rsidR="00EF4032" w:rsidRPr="00187F3E">
        <w:rPr>
          <w:rFonts w:ascii="Arial" w:hAnsi="Arial" w:cs="Arial"/>
          <w:sz w:val="16"/>
          <w:szCs w:val="16"/>
        </w:rPr>
        <w:t xml:space="preserve"> assumed that the </w:t>
      </w:r>
      <w:r w:rsidR="003C0892" w:rsidRPr="00187F3E">
        <w:rPr>
          <w:rFonts w:ascii="Arial" w:hAnsi="Arial" w:cs="Arial"/>
          <w:sz w:val="16"/>
          <w:szCs w:val="16"/>
        </w:rPr>
        <w:t xml:space="preserve">results </w:t>
      </w:r>
      <w:r w:rsidR="00D31324" w:rsidRPr="00187F3E">
        <w:rPr>
          <w:rFonts w:ascii="Arial" w:hAnsi="Arial" w:cs="Arial"/>
          <w:sz w:val="16"/>
          <w:szCs w:val="16"/>
        </w:rPr>
        <w:t xml:space="preserve">which are </w:t>
      </w:r>
      <w:r w:rsidR="00475AFB" w:rsidRPr="00187F3E">
        <w:rPr>
          <w:rFonts w:ascii="Arial" w:hAnsi="Arial" w:cs="Arial"/>
          <w:sz w:val="16"/>
          <w:szCs w:val="16"/>
        </w:rPr>
        <w:t>acquired</w:t>
      </w:r>
      <w:r w:rsidR="003C0892" w:rsidRPr="00187F3E">
        <w:rPr>
          <w:rFonts w:ascii="Arial" w:hAnsi="Arial" w:cs="Arial"/>
          <w:sz w:val="16"/>
          <w:szCs w:val="16"/>
        </w:rPr>
        <w:t xml:space="preserve">, </w:t>
      </w:r>
      <w:r w:rsidR="00D31324" w:rsidRPr="00187F3E">
        <w:rPr>
          <w:rFonts w:ascii="Arial" w:hAnsi="Arial" w:cs="Arial"/>
          <w:sz w:val="16"/>
          <w:szCs w:val="16"/>
        </w:rPr>
        <w:t xml:space="preserve">also </w:t>
      </w:r>
      <w:r w:rsidR="003C0892" w:rsidRPr="00187F3E">
        <w:rPr>
          <w:rFonts w:ascii="Arial" w:hAnsi="Arial" w:cs="Arial"/>
          <w:sz w:val="16"/>
          <w:szCs w:val="16"/>
        </w:rPr>
        <w:t xml:space="preserve">model the response validity for </w:t>
      </w:r>
      <w:r w:rsidR="00D31324" w:rsidRPr="00187F3E">
        <w:rPr>
          <w:rFonts w:ascii="Arial" w:hAnsi="Arial" w:cs="Arial"/>
          <w:sz w:val="16"/>
          <w:szCs w:val="16"/>
        </w:rPr>
        <w:t xml:space="preserve">when more </w:t>
      </w:r>
      <w:r w:rsidR="003C0892" w:rsidRPr="00187F3E">
        <w:rPr>
          <w:rFonts w:ascii="Arial" w:hAnsi="Arial" w:cs="Arial"/>
          <w:sz w:val="16"/>
          <w:szCs w:val="16"/>
        </w:rPr>
        <w:t>iterations</w:t>
      </w:r>
      <w:r w:rsidR="00D31324" w:rsidRPr="00187F3E">
        <w:rPr>
          <w:rFonts w:ascii="Arial" w:hAnsi="Arial" w:cs="Arial"/>
          <w:sz w:val="16"/>
          <w:szCs w:val="16"/>
        </w:rPr>
        <w:t xml:space="preserve"> are used to train the chatbot model</w:t>
      </w:r>
      <w:r w:rsidR="003C0892" w:rsidRPr="00187F3E">
        <w:rPr>
          <w:rFonts w:ascii="Arial" w:hAnsi="Arial" w:cs="Arial"/>
          <w:sz w:val="16"/>
          <w:szCs w:val="16"/>
        </w:rPr>
        <w:t>.</w:t>
      </w:r>
      <w:r w:rsidR="00EF4032" w:rsidRPr="00187F3E">
        <w:rPr>
          <w:rFonts w:ascii="Arial" w:hAnsi="Arial" w:cs="Arial"/>
          <w:sz w:val="16"/>
          <w:szCs w:val="16"/>
        </w:rPr>
        <w:t xml:space="preserve"> </w:t>
      </w:r>
    </w:p>
    <w:p w14:paraId="5AF02536" w14:textId="466677F4" w:rsidR="005C178A" w:rsidRPr="00D61556" w:rsidRDefault="005C178A" w:rsidP="005C178A">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the active RNN module of the Encoder-Decoder model is </w:t>
      </w:r>
      <w:r w:rsidR="00196539">
        <w:rPr>
          <w:rFonts w:ascii="Arial" w:hAnsi="Arial" w:cs="Arial"/>
          <w:sz w:val="16"/>
          <w:szCs w:val="16"/>
        </w:rPr>
        <w:t>‘</w:t>
      </w:r>
      <w:r w:rsidR="009C7279">
        <w:rPr>
          <w:rFonts w:ascii="Arial" w:hAnsi="Arial" w:cs="Arial"/>
          <w:sz w:val="16"/>
          <w:szCs w:val="16"/>
        </w:rPr>
        <w:t>GRU’</w:t>
      </w:r>
      <w:r w:rsidRPr="00D61556">
        <w:rPr>
          <w:rFonts w:ascii="Arial" w:hAnsi="Arial" w:cs="Arial"/>
          <w:sz w:val="16"/>
          <w:szCs w:val="16"/>
        </w:rPr>
        <w:t xml:space="preserve"> (elected from previous test scenario(s)).</w:t>
      </w:r>
    </w:p>
    <w:p w14:paraId="49D07CE8" w14:textId="661378DD" w:rsidR="005C178A" w:rsidRPr="00294AB6" w:rsidRDefault="005C178A" w:rsidP="005C178A">
      <w:pPr>
        <w:pStyle w:val="ListParagraph"/>
        <w:numPr>
          <w:ilvl w:val="0"/>
          <w:numId w:val="6"/>
        </w:numPr>
        <w:spacing w:after="0" w:line="240" w:lineRule="auto"/>
        <w:rPr>
          <w:rFonts w:ascii="Arial" w:hAnsi="Arial" w:cs="Arial"/>
          <w:sz w:val="16"/>
          <w:szCs w:val="16"/>
        </w:rPr>
      </w:pPr>
      <w:r w:rsidRPr="00294AB6">
        <w:rPr>
          <w:rFonts w:ascii="Arial" w:hAnsi="Arial" w:cs="Arial"/>
          <w:sz w:val="16"/>
          <w:szCs w:val="16"/>
        </w:rPr>
        <w:t>Where the encoder models embedding layer output, is not transformed by MLP NN operations (elected from previous test scenario(s)).</w:t>
      </w:r>
    </w:p>
    <w:p w14:paraId="0A5D1C69" w14:textId="11378E3A" w:rsidR="00FA0258" w:rsidRPr="00FA0258" w:rsidRDefault="00FA0258" w:rsidP="005C178A">
      <w:pPr>
        <w:pStyle w:val="ListParagraph"/>
        <w:numPr>
          <w:ilvl w:val="0"/>
          <w:numId w:val="6"/>
        </w:numPr>
        <w:spacing w:after="0" w:line="240" w:lineRule="auto"/>
        <w:rPr>
          <w:rFonts w:ascii="Arial" w:hAnsi="Arial" w:cs="Arial"/>
          <w:sz w:val="16"/>
          <w:szCs w:val="16"/>
        </w:rPr>
      </w:pPr>
      <w:r w:rsidRPr="00FA0258">
        <w:rPr>
          <w:rFonts w:ascii="Arial" w:hAnsi="Arial" w:cs="Arial"/>
          <w:sz w:val="16"/>
          <w:szCs w:val="16"/>
        </w:rPr>
        <w:t>Where the ‘dot-product’ attention mechanism, scoring method, is applied to</w:t>
      </w:r>
      <w:r w:rsidR="00C02F3D">
        <w:rPr>
          <w:rFonts w:ascii="Arial" w:hAnsi="Arial" w:cs="Arial"/>
          <w:sz w:val="16"/>
          <w:szCs w:val="16"/>
        </w:rPr>
        <w:t xml:space="preserve"> weigh</w:t>
      </w:r>
      <w:r w:rsidRPr="00FA0258">
        <w:rPr>
          <w:rFonts w:ascii="Arial" w:hAnsi="Arial" w:cs="Arial"/>
          <w:sz w:val="16"/>
          <w:szCs w:val="16"/>
        </w:rPr>
        <w:t xml:space="preserve"> the outputs of the encoder model (elected from previous test scenario(s)).</w:t>
      </w:r>
    </w:p>
    <w:p w14:paraId="5E54A686" w14:textId="77777777" w:rsidR="005C178A" w:rsidRPr="00D61556" w:rsidRDefault="005C178A" w:rsidP="005C178A">
      <w:pPr>
        <w:spacing w:after="0" w:line="240" w:lineRule="auto"/>
        <w:rPr>
          <w:rFonts w:ascii="Arial" w:hAnsi="Arial" w:cs="Arial"/>
          <w:sz w:val="16"/>
          <w:szCs w:val="16"/>
        </w:rPr>
      </w:pPr>
    </w:p>
    <w:p w14:paraId="70853F23" w14:textId="77777777" w:rsidR="005C178A" w:rsidRPr="00D61556" w:rsidRDefault="005C178A" w:rsidP="005C178A">
      <w:pPr>
        <w:spacing w:after="0" w:line="240" w:lineRule="auto"/>
        <w:rPr>
          <w:rFonts w:ascii="Arial" w:hAnsi="Arial" w:cs="Arial"/>
          <w:sz w:val="16"/>
          <w:szCs w:val="16"/>
        </w:rPr>
      </w:pPr>
    </w:p>
    <w:tbl>
      <w:tblPr>
        <w:tblStyle w:val="TableGrid"/>
        <w:tblW w:w="6658" w:type="dxa"/>
        <w:jc w:val="center"/>
        <w:tblLook w:val="04A0" w:firstRow="1" w:lastRow="0" w:firstColumn="1" w:lastColumn="0" w:noHBand="0" w:noVBand="1"/>
      </w:tblPr>
      <w:tblGrid>
        <w:gridCol w:w="2122"/>
        <w:gridCol w:w="850"/>
        <w:gridCol w:w="1843"/>
        <w:gridCol w:w="1843"/>
      </w:tblGrid>
      <w:tr w:rsidR="009962FE" w:rsidRPr="00D61556" w14:paraId="5FFABC8C" w14:textId="77777777" w:rsidTr="0018444E">
        <w:trPr>
          <w:jc w:val="center"/>
        </w:trPr>
        <w:tc>
          <w:tcPr>
            <w:tcW w:w="6658" w:type="dxa"/>
            <w:gridSpan w:val="4"/>
          </w:tcPr>
          <w:p w14:paraId="42D42776" w14:textId="01142703" w:rsidR="009962FE" w:rsidRPr="00D61556" w:rsidRDefault="009962FE" w:rsidP="00032A51">
            <w:pPr>
              <w:spacing w:line="240" w:lineRule="auto"/>
              <w:jc w:val="center"/>
              <w:rPr>
                <w:rFonts w:ascii="Arial" w:hAnsi="Arial" w:cs="Arial"/>
                <w:b/>
                <w:bCs/>
                <w:i/>
                <w:iCs/>
                <w:sz w:val="16"/>
                <w:szCs w:val="16"/>
              </w:rPr>
            </w:pPr>
            <w:r>
              <w:rPr>
                <w:rFonts w:ascii="Arial" w:hAnsi="Arial" w:cs="Arial"/>
                <w:b/>
                <w:bCs/>
                <w:i/>
                <w:iCs/>
                <w:sz w:val="16"/>
                <w:szCs w:val="16"/>
              </w:rPr>
              <w:t>Gradient descent clipping adjustment, for the Encoder-Decoder model</w:t>
            </w:r>
          </w:p>
        </w:tc>
      </w:tr>
      <w:tr w:rsidR="00C851CF" w:rsidRPr="00D61556" w14:paraId="31D41E10" w14:textId="77777777" w:rsidTr="0018444E">
        <w:trPr>
          <w:jc w:val="center"/>
        </w:trPr>
        <w:tc>
          <w:tcPr>
            <w:tcW w:w="2122" w:type="dxa"/>
            <w:vMerge w:val="restart"/>
          </w:tcPr>
          <w:p w14:paraId="7EC3189D" w14:textId="77777777" w:rsidR="00C851CF" w:rsidRPr="00D61556" w:rsidRDefault="00C851CF" w:rsidP="00032A51">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850" w:type="dxa"/>
            <w:vMerge w:val="restart"/>
          </w:tcPr>
          <w:p w14:paraId="3120292B" w14:textId="331D005D" w:rsidR="00C851CF" w:rsidRPr="00D61556" w:rsidRDefault="00C851CF" w:rsidP="00032A51">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843" w:type="dxa"/>
            <w:vMerge w:val="restart"/>
          </w:tcPr>
          <w:p w14:paraId="6826F4FA" w14:textId="55846EDF" w:rsidR="00C851CF" w:rsidRPr="00D61556" w:rsidRDefault="00C851CF" w:rsidP="00032A51">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3" w:type="dxa"/>
          </w:tcPr>
          <w:p w14:paraId="39D81616" w14:textId="35B7D303" w:rsidR="00C851CF" w:rsidRPr="00D61556" w:rsidRDefault="00C851CF" w:rsidP="00032A51">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11EB3727" w14:textId="77777777" w:rsidTr="0018444E">
        <w:trPr>
          <w:jc w:val="center"/>
        </w:trPr>
        <w:tc>
          <w:tcPr>
            <w:tcW w:w="2122" w:type="dxa"/>
            <w:vMerge/>
          </w:tcPr>
          <w:p w14:paraId="64970EFE" w14:textId="77777777" w:rsidR="00C851CF" w:rsidRPr="00D61556" w:rsidRDefault="00C851CF" w:rsidP="00032A51">
            <w:pPr>
              <w:spacing w:line="240" w:lineRule="auto"/>
              <w:jc w:val="center"/>
              <w:rPr>
                <w:rFonts w:ascii="Arial" w:hAnsi="Arial" w:cs="Arial"/>
                <w:b/>
                <w:bCs/>
                <w:i/>
                <w:iCs/>
                <w:sz w:val="16"/>
                <w:szCs w:val="16"/>
              </w:rPr>
            </w:pPr>
          </w:p>
        </w:tc>
        <w:tc>
          <w:tcPr>
            <w:tcW w:w="850" w:type="dxa"/>
            <w:vMerge/>
          </w:tcPr>
          <w:p w14:paraId="31921E03" w14:textId="34921E09" w:rsidR="00C851CF" w:rsidRPr="00D61556" w:rsidRDefault="00C851CF" w:rsidP="00032A51">
            <w:pPr>
              <w:spacing w:line="240" w:lineRule="auto"/>
              <w:jc w:val="center"/>
              <w:rPr>
                <w:rFonts w:ascii="Arial" w:hAnsi="Arial" w:cs="Arial"/>
                <w:b/>
                <w:bCs/>
                <w:i/>
                <w:iCs/>
                <w:sz w:val="16"/>
                <w:szCs w:val="16"/>
              </w:rPr>
            </w:pPr>
          </w:p>
        </w:tc>
        <w:tc>
          <w:tcPr>
            <w:tcW w:w="1843" w:type="dxa"/>
            <w:vMerge/>
          </w:tcPr>
          <w:p w14:paraId="0AEC9337" w14:textId="77777777" w:rsidR="00C851CF" w:rsidRPr="00D61556" w:rsidRDefault="00C851CF" w:rsidP="00032A51">
            <w:pPr>
              <w:spacing w:line="240" w:lineRule="auto"/>
              <w:jc w:val="center"/>
              <w:rPr>
                <w:rFonts w:ascii="Arial" w:hAnsi="Arial" w:cs="Arial"/>
                <w:b/>
                <w:bCs/>
                <w:i/>
                <w:iCs/>
                <w:sz w:val="16"/>
                <w:szCs w:val="16"/>
              </w:rPr>
            </w:pPr>
          </w:p>
        </w:tc>
        <w:tc>
          <w:tcPr>
            <w:tcW w:w="1843" w:type="dxa"/>
          </w:tcPr>
          <w:p w14:paraId="4D961688" w14:textId="4F87F2D1" w:rsidR="00C851CF" w:rsidRPr="00D61556" w:rsidRDefault="00C851CF" w:rsidP="00032A51">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5000</w:t>
            </w:r>
          </w:p>
        </w:tc>
      </w:tr>
      <w:tr w:rsidR="00C851CF" w:rsidRPr="00D61556" w14:paraId="3B12CC27" w14:textId="77777777" w:rsidTr="00991EF9">
        <w:trPr>
          <w:trHeight w:val="73"/>
          <w:jc w:val="center"/>
        </w:trPr>
        <w:tc>
          <w:tcPr>
            <w:tcW w:w="2122" w:type="dxa"/>
            <w:vMerge w:val="restart"/>
            <w:shd w:val="clear" w:color="auto" w:fill="92D050"/>
          </w:tcPr>
          <w:p w14:paraId="4AE1E10A" w14:textId="77777777" w:rsidR="00C851CF" w:rsidRDefault="00C851CF" w:rsidP="00032A51">
            <w:pPr>
              <w:spacing w:line="240" w:lineRule="auto"/>
              <w:jc w:val="center"/>
              <w:rPr>
                <w:rFonts w:ascii="Arial" w:hAnsi="Arial" w:cs="Arial"/>
                <w:sz w:val="16"/>
                <w:szCs w:val="16"/>
              </w:rPr>
            </w:pPr>
          </w:p>
          <w:p w14:paraId="7DBCF4BB" w14:textId="77777777" w:rsidR="00C851CF" w:rsidRDefault="00C851CF" w:rsidP="00032A51">
            <w:pPr>
              <w:spacing w:line="240" w:lineRule="auto"/>
              <w:jc w:val="center"/>
              <w:rPr>
                <w:rFonts w:ascii="Arial" w:hAnsi="Arial" w:cs="Arial"/>
                <w:sz w:val="16"/>
                <w:szCs w:val="16"/>
              </w:rPr>
            </w:pPr>
          </w:p>
          <w:p w14:paraId="52DEAF2C" w14:textId="77777777" w:rsidR="00C851CF" w:rsidRDefault="00C851CF" w:rsidP="00032A51">
            <w:pPr>
              <w:spacing w:line="240" w:lineRule="auto"/>
              <w:jc w:val="center"/>
              <w:rPr>
                <w:rFonts w:ascii="Arial" w:hAnsi="Arial" w:cs="Arial"/>
                <w:sz w:val="16"/>
                <w:szCs w:val="16"/>
              </w:rPr>
            </w:pPr>
          </w:p>
          <w:p w14:paraId="5D26C329" w14:textId="77777777" w:rsidR="00C851CF" w:rsidRDefault="00C851CF" w:rsidP="00032A51">
            <w:pPr>
              <w:spacing w:line="240" w:lineRule="auto"/>
              <w:jc w:val="center"/>
              <w:rPr>
                <w:rFonts w:ascii="Arial" w:hAnsi="Arial" w:cs="Arial"/>
                <w:sz w:val="16"/>
                <w:szCs w:val="16"/>
              </w:rPr>
            </w:pPr>
          </w:p>
          <w:p w14:paraId="0148FD8D" w14:textId="77777777" w:rsidR="00C851CF" w:rsidRDefault="00C851CF" w:rsidP="00032A51">
            <w:pPr>
              <w:spacing w:line="240" w:lineRule="auto"/>
              <w:jc w:val="center"/>
              <w:rPr>
                <w:rFonts w:ascii="Arial" w:hAnsi="Arial" w:cs="Arial"/>
                <w:sz w:val="16"/>
                <w:szCs w:val="16"/>
              </w:rPr>
            </w:pPr>
          </w:p>
          <w:p w14:paraId="22E4BA81" w14:textId="77777777" w:rsidR="00C851CF" w:rsidRDefault="00C851CF" w:rsidP="00032A51">
            <w:pPr>
              <w:spacing w:line="240" w:lineRule="auto"/>
              <w:jc w:val="center"/>
              <w:rPr>
                <w:rFonts w:ascii="Arial" w:hAnsi="Arial" w:cs="Arial"/>
                <w:sz w:val="16"/>
                <w:szCs w:val="16"/>
              </w:rPr>
            </w:pPr>
          </w:p>
          <w:p w14:paraId="4521903C" w14:textId="77777777" w:rsidR="00C851CF" w:rsidRDefault="00C851CF" w:rsidP="00032A51">
            <w:pPr>
              <w:spacing w:line="240" w:lineRule="auto"/>
              <w:jc w:val="center"/>
              <w:rPr>
                <w:rFonts w:ascii="Arial" w:hAnsi="Arial" w:cs="Arial"/>
                <w:sz w:val="16"/>
                <w:szCs w:val="16"/>
              </w:rPr>
            </w:pPr>
          </w:p>
          <w:p w14:paraId="304C1702" w14:textId="77777777" w:rsidR="00C851CF" w:rsidRDefault="00C851CF" w:rsidP="00032A51">
            <w:pPr>
              <w:spacing w:line="240" w:lineRule="auto"/>
              <w:jc w:val="center"/>
              <w:rPr>
                <w:rFonts w:ascii="Arial" w:hAnsi="Arial" w:cs="Arial"/>
                <w:sz w:val="16"/>
                <w:szCs w:val="16"/>
              </w:rPr>
            </w:pPr>
          </w:p>
          <w:p w14:paraId="231CDBC6" w14:textId="73FCEDFB" w:rsidR="00C851CF" w:rsidRPr="00756FD6" w:rsidRDefault="00C851CF" w:rsidP="00032A51">
            <w:pPr>
              <w:spacing w:line="240" w:lineRule="auto"/>
              <w:jc w:val="center"/>
              <w:rPr>
                <w:rFonts w:ascii="Arial" w:hAnsi="Arial" w:cs="Arial"/>
                <w:sz w:val="16"/>
                <w:szCs w:val="16"/>
              </w:rPr>
            </w:pPr>
            <w:r>
              <w:rPr>
                <w:rFonts w:ascii="Arial" w:hAnsi="Arial" w:cs="Arial"/>
                <w:sz w:val="16"/>
                <w:szCs w:val="16"/>
              </w:rPr>
              <w:t>Gradient descent clipping</w:t>
            </w:r>
          </w:p>
        </w:tc>
        <w:tc>
          <w:tcPr>
            <w:tcW w:w="850" w:type="dxa"/>
            <w:shd w:val="clear" w:color="auto" w:fill="auto"/>
          </w:tcPr>
          <w:p w14:paraId="07AF7B2F" w14:textId="116093D7" w:rsidR="00C851CF" w:rsidRPr="00C851CF" w:rsidRDefault="00C851CF" w:rsidP="00032A51">
            <w:pPr>
              <w:spacing w:line="240" w:lineRule="auto"/>
              <w:jc w:val="center"/>
              <w:rPr>
                <w:rFonts w:ascii="Arial" w:hAnsi="Arial" w:cs="Arial"/>
                <w:sz w:val="16"/>
                <w:szCs w:val="16"/>
              </w:rPr>
            </w:pPr>
            <w:r w:rsidRPr="00C851CF">
              <w:rPr>
                <w:rFonts w:ascii="Arial" w:hAnsi="Arial" w:cs="Arial"/>
                <w:sz w:val="16"/>
                <w:szCs w:val="16"/>
              </w:rPr>
              <w:t>50.0</w:t>
            </w:r>
          </w:p>
        </w:tc>
        <w:tc>
          <w:tcPr>
            <w:tcW w:w="1843" w:type="dxa"/>
          </w:tcPr>
          <w:p w14:paraId="75D1FD2A" w14:textId="51C3D5D7" w:rsidR="00C851CF" w:rsidRPr="00C851CF" w:rsidRDefault="00B40512" w:rsidP="00032A51">
            <w:pPr>
              <w:spacing w:line="240" w:lineRule="auto"/>
              <w:jc w:val="center"/>
              <w:rPr>
                <w:rFonts w:ascii="Arial" w:hAnsi="Arial" w:cs="Arial"/>
                <w:sz w:val="16"/>
                <w:szCs w:val="16"/>
              </w:rPr>
            </w:pPr>
            <w:r>
              <w:rPr>
                <w:rFonts w:ascii="Arial" w:hAnsi="Arial" w:cs="Arial"/>
                <w:sz w:val="16"/>
                <w:szCs w:val="16"/>
              </w:rPr>
              <w:t>3.6</w:t>
            </w:r>
            <w:r w:rsidR="00D97A6A">
              <w:rPr>
                <w:rFonts w:ascii="Arial" w:hAnsi="Arial" w:cs="Arial"/>
                <w:sz w:val="16"/>
                <w:szCs w:val="16"/>
              </w:rPr>
              <w:t>0</w:t>
            </w:r>
            <w:r>
              <w:rPr>
                <w:rFonts w:ascii="Arial" w:hAnsi="Arial" w:cs="Arial"/>
                <w:sz w:val="16"/>
                <w:szCs w:val="16"/>
              </w:rPr>
              <w:t>%</w:t>
            </w:r>
          </w:p>
        </w:tc>
        <w:tc>
          <w:tcPr>
            <w:tcW w:w="1843" w:type="dxa"/>
            <w:shd w:val="clear" w:color="auto" w:fill="auto"/>
          </w:tcPr>
          <w:p w14:paraId="72156D66" w14:textId="23E82039" w:rsidR="00C851CF" w:rsidRPr="00C851CF" w:rsidRDefault="00B40512" w:rsidP="00032A51">
            <w:pPr>
              <w:spacing w:line="240" w:lineRule="auto"/>
              <w:jc w:val="center"/>
              <w:rPr>
                <w:rFonts w:ascii="Arial" w:hAnsi="Arial" w:cs="Arial"/>
                <w:sz w:val="16"/>
                <w:szCs w:val="16"/>
              </w:rPr>
            </w:pPr>
            <w:r>
              <w:rPr>
                <w:rFonts w:ascii="Arial" w:hAnsi="Arial" w:cs="Arial"/>
                <w:sz w:val="16"/>
                <w:szCs w:val="16"/>
              </w:rPr>
              <w:t>17.34%</w:t>
            </w:r>
          </w:p>
        </w:tc>
      </w:tr>
      <w:tr w:rsidR="00C851CF" w:rsidRPr="00D61556" w14:paraId="05C4CB14" w14:textId="77777777" w:rsidTr="00991EF9">
        <w:trPr>
          <w:trHeight w:val="60"/>
          <w:jc w:val="center"/>
        </w:trPr>
        <w:tc>
          <w:tcPr>
            <w:tcW w:w="2122" w:type="dxa"/>
            <w:vMerge/>
            <w:shd w:val="clear" w:color="auto" w:fill="92D050"/>
          </w:tcPr>
          <w:p w14:paraId="6566BC49"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5B2ED5CC" w14:textId="6C4427C7" w:rsidR="00C851CF" w:rsidRPr="00C851CF" w:rsidRDefault="00C851CF" w:rsidP="00032A51">
            <w:pPr>
              <w:spacing w:line="240" w:lineRule="auto"/>
              <w:jc w:val="center"/>
              <w:rPr>
                <w:rFonts w:ascii="Arial" w:hAnsi="Arial" w:cs="Arial"/>
                <w:sz w:val="16"/>
                <w:szCs w:val="16"/>
              </w:rPr>
            </w:pPr>
            <w:r w:rsidRPr="00C851CF">
              <w:rPr>
                <w:rFonts w:ascii="Arial" w:hAnsi="Arial" w:cs="Arial"/>
                <w:sz w:val="16"/>
                <w:szCs w:val="16"/>
              </w:rPr>
              <w:t>100.00</w:t>
            </w:r>
          </w:p>
        </w:tc>
        <w:tc>
          <w:tcPr>
            <w:tcW w:w="1843" w:type="dxa"/>
          </w:tcPr>
          <w:p w14:paraId="1B9ABCA7" w14:textId="0FABED86" w:rsidR="00C851CF" w:rsidRPr="00C851CF" w:rsidRDefault="00D97A6A" w:rsidP="00032A51">
            <w:pPr>
              <w:keepNext/>
              <w:spacing w:line="240" w:lineRule="auto"/>
              <w:jc w:val="center"/>
              <w:rPr>
                <w:rFonts w:ascii="Arial" w:hAnsi="Arial" w:cs="Arial"/>
                <w:sz w:val="16"/>
                <w:szCs w:val="16"/>
              </w:rPr>
            </w:pPr>
            <w:r>
              <w:rPr>
                <w:rFonts w:ascii="Arial" w:hAnsi="Arial" w:cs="Arial"/>
                <w:sz w:val="16"/>
                <w:szCs w:val="16"/>
              </w:rPr>
              <w:t>3.59%</w:t>
            </w:r>
          </w:p>
        </w:tc>
        <w:tc>
          <w:tcPr>
            <w:tcW w:w="1843" w:type="dxa"/>
            <w:shd w:val="clear" w:color="auto" w:fill="auto"/>
          </w:tcPr>
          <w:p w14:paraId="2ECCE6F3" w14:textId="64413B8A" w:rsidR="00C851CF" w:rsidRPr="00C851CF" w:rsidRDefault="00B40512" w:rsidP="00032A51">
            <w:pPr>
              <w:keepNext/>
              <w:spacing w:line="240" w:lineRule="auto"/>
              <w:jc w:val="center"/>
              <w:rPr>
                <w:rFonts w:ascii="Arial" w:hAnsi="Arial" w:cs="Arial"/>
                <w:sz w:val="16"/>
                <w:szCs w:val="16"/>
              </w:rPr>
            </w:pPr>
            <w:r>
              <w:rPr>
                <w:rFonts w:ascii="Arial" w:hAnsi="Arial" w:cs="Arial"/>
                <w:sz w:val="16"/>
                <w:szCs w:val="16"/>
              </w:rPr>
              <w:t>16.</w:t>
            </w:r>
            <w:r w:rsidR="00990B83">
              <w:rPr>
                <w:rFonts w:ascii="Arial" w:hAnsi="Arial" w:cs="Arial"/>
                <w:sz w:val="16"/>
                <w:szCs w:val="16"/>
              </w:rPr>
              <w:t>89</w:t>
            </w:r>
            <w:r>
              <w:rPr>
                <w:rFonts w:ascii="Arial" w:hAnsi="Arial" w:cs="Arial"/>
                <w:sz w:val="16"/>
                <w:szCs w:val="16"/>
              </w:rPr>
              <w:t>%</w:t>
            </w:r>
          </w:p>
        </w:tc>
      </w:tr>
      <w:tr w:rsidR="00C851CF" w:rsidRPr="00D61556" w14:paraId="17E15321" w14:textId="77777777" w:rsidTr="00991EF9">
        <w:trPr>
          <w:trHeight w:val="60"/>
          <w:jc w:val="center"/>
        </w:trPr>
        <w:tc>
          <w:tcPr>
            <w:tcW w:w="2122" w:type="dxa"/>
            <w:vMerge/>
            <w:shd w:val="clear" w:color="auto" w:fill="92D050"/>
          </w:tcPr>
          <w:p w14:paraId="125B91A3" w14:textId="77777777" w:rsidR="00C851CF" w:rsidRPr="003B26E0" w:rsidRDefault="00C851CF" w:rsidP="00032A51">
            <w:pPr>
              <w:spacing w:line="240" w:lineRule="auto"/>
              <w:jc w:val="center"/>
              <w:rPr>
                <w:rFonts w:ascii="Arial" w:hAnsi="Arial" w:cs="Arial"/>
                <w:sz w:val="16"/>
                <w:szCs w:val="16"/>
              </w:rPr>
            </w:pPr>
          </w:p>
        </w:tc>
        <w:tc>
          <w:tcPr>
            <w:tcW w:w="850" w:type="dxa"/>
            <w:shd w:val="clear" w:color="auto" w:fill="auto"/>
          </w:tcPr>
          <w:p w14:paraId="69AF66BA" w14:textId="61E6122C" w:rsidR="00C851CF" w:rsidRPr="00C851CF" w:rsidRDefault="002E4ABB" w:rsidP="00032A51">
            <w:pPr>
              <w:spacing w:line="240" w:lineRule="auto"/>
              <w:jc w:val="center"/>
              <w:rPr>
                <w:rFonts w:ascii="Arial" w:hAnsi="Arial" w:cs="Arial"/>
                <w:sz w:val="16"/>
                <w:szCs w:val="16"/>
              </w:rPr>
            </w:pPr>
            <w:r>
              <w:rPr>
                <w:rFonts w:ascii="Arial" w:hAnsi="Arial" w:cs="Arial"/>
                <w:sz w:val="16"/>
                <w:szCs w:val="16"/>
              </w:rPr>
              <w:t>150.00</w:t>
            </w:r>
          </w:p>
        </w:tc>
        <w:tc>
          <w:tcPr>
            <w:tcW w:w="1843" w:type="dxa"/>
          </w:tcPr>
          <w:p w14:paraId="412D8E46" w14:textId="7B20C870" w:rsidR="00C851CF" w:rsidRPr="00C851CF" w:rsidRDefault="00DB40F6" w:rsidP="00032A51">
            <w:pPr>
              <w:keepNext/>
              <w:spacing w:line="240" w:lineRule="auto"/>
              <w:jc w:val="center"/>
              <w:rPr>
                <w:rFonts w:ascii="Arial" w:hAnsi="Arial" w:cs="Arial"/>
                <w:sz w:val="16"/>
                <w:szCs w:val="16"/>
              </w:rPr>
            </w:pPr>
            <w:r>
              <w:rPr>
                <w:rFonts w:ascii="Arial" w:hAnsi="Arial" w:cs="Arial"/>
                <w:sz w:val="16"/>
                <w:szCs w:val="16"/>
              </w:rPr>
              <w:t>3.59%</w:t>
            </w:r>
          </w:p>
        </w:tc>
        <w:tc>
          <w:tcPr>
            <w:tcW w:w="1843" w:type="dxa"/>
            <w:shd w:val="clear" w:color="auto" w:fill="auto"/>
          </w:tcPr>
          <w:p w14:paraId="0904CAB6" w14:textId="33B67C35" w:rsidR="00C851CF" w:rsidRPr="00C851CF" w:rsidRDefault="00DB40F6" w:rsidP="00032A51">
            <w:pPr>
              <w:keepNext/>
              <w:spacing w:line="240" w:lineRule="auto"/>
              <w:jc w:val="center"/>
              <w:rPr>
                <w:rFonts w:ascii="Arial" w:hAnsi="Arial" w:cs="Arial"/>
                <w:sz w:val="16"/>
                <w:szCs w:val="16"/>
              </w:rPr>
            </w:pPr>
            <w:r>
              <w:rPr>
                <w:rFonts w:ascii="Arial" w:hAnsi="Arial" w:cs="Arial"/>
                <w:sz w:val="16"/>
                <w:szCs w:val="16"/>
              </w:rPr>
              <w:t>17.62%</w:t>
            </w:r>
          </w:p>
        </w:tc>
      </w:tr>
      <w:tr w:rsidR="00C851CF" w:rsidRPr="00D61556" w14:paraId="06BB5EA9" w14:textId="77777777" w:rsidTr="00991EF9">
        <w:trPr>
          <w:trHeight w:val="60"/>
          <w:jc w:val="center"/>
        </w:trPr>
        <w:tc>
          <w:tcPr>
            <w:tcW w:w="2122" w:type="dxa"/>
            <w:vMerge/>
            <w:shd w:val="clear" w:color="auto" w:fill="92D050"/>
          </w:tcPr>
          <w:p w14:paraId="52DB1A69"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3A3ED681" w14:textId="57EAC69D" w:rsidR="00C851CF" w:rsidRPr="00C851CF" w:rsidRDefault="002E4ABB" w:rsidP="00032A51">
            <w:pPr>
              <w:spacing w:line="240" w:lineRule="auto"/>
              <w:jc w:val="center"/>
              <w:rPr>
                <w:rFonts w:ascii="Arial" w:hAnsi="Arial" w:cs="Arial"/>
                <w:sz w:val="16"/>
                <w:szCs w:val="16"/>
              </w:rPr>
            </w:pPr>
            <w:r>
              <w:rPr>
                <w:rFonts w:ascii="Arial" w:hAnsi="Arial" w:cs="Arial"/>
                <w:sz w:val="16"/>
                <w:szCs w:val="16"/>
              </w:rPr>
              <w:t>200.00</w:t>
            </w:r>
          </w:p>
        </w:tc>
        <w:tc>
          <w:tcPr>
            <w:tcW w:w="1843" w:type="dxa"/>
          </w:tcPr>
          <w:p w14:paraId="2A471F8B" w14:textId="2065AFA6" w:rsidR="00C851CF" w:rsidRPr="00C851CF" w:rsidRDefault="009F5E61" w:rsidP="006F3081">
            <w:pPr>
              <w:keepNext/>
              <w:spacing w:line="240" w:lineRule="auto"/>
              <w:jc w:val="center"/>
              <w:rPr>
                <w:rFonts w:ascii="Arial" w:hAnsi="Arial" w:cs="Arial"/>
                <w:sz w:val="16"/>
                <w:szCs w:val="16"/>
              </w:rPr>
            </w:pPr>
            <w:r>
              <w:rPr>
                <w:rFonts w:ascii="Arial" w:hAnsi="Arial" w:cs="Arial"/>
                <w:sz w:val="16"/>
                <w:szCs w:val="16"/>
              </w:rPr>
              <w:t>3.59</w:t>
            </w:r>
            <w:r w:rsidR="00DB40F6">
              <w:rPr>
                <w:rFonts w:ascii="Arial" w:hAnsi="Arial" w:cs="Arial"/>
                <w:sz w:val="16"/>
                <w:szCs w:val="16"/>
              </w:rPr>
              <w:t>%</w:t>
            </w:r>
          </w:p>
        </w:tc>
        <w:tc>
          <w:tcPr>
            <w:tcW w:w="1843" w:type="dxa"/>
            <w:shd w:val="clear" w:color="auto" w:fill="auto"/>
          </w:tcPr>
          <w:p w14:paraId="17B7F193" w14:textId="0F400AAD" w:rsidR="00C851CF" w:rsidRPr="00C851CF" w:rsidRDefault="009F5E61" w:rsidP="006F3081">
            <w:pPr>
              <w:keepNext/>
              <w:spacing w:line="240" w:lineRule="auto"/>
              <w:jc w:val="center"/>
              <w:rPr>
                <w:rFonts w:ascii="Arial" w:hAnsi="Arial" w:cs="Arial"/>
                <w:sz w:val="16"/>
                <w:szCs w:val="16"/>
              </w:rPr>
            </w:pPr>
            <w:r>
              <w:rPr>
                <w:rFonts w:ascii="Arial" w:hAnsi="Arial" w:cs="Arial"/>
                <w:sz w:val="16"/>
                <w:szCs w:val="16"/>
              </w:rPr>
              <w:t>17.39</w:t>
            </w:r>
            <w:r w:rsidR="00DB40F6">
              <w:rPr>
                <w:rFonts w:ascii="Arial" w:hAnsi="Arial" w:cs="Arial"/>
                <w:sz w:val="16"/>
                <w:szCs w:val="16"/>
              </w:rPr>
              <w:t>%</w:t>
            </w:r>
          </w:p>
        </w:tc>
      </w:tr>
      <w:tr w:rsidR="00C851CF" w:rsidRPr="00D61556" w14:paraId="0E9E84D5" w14:textId="77777777" w:rsidTr="00991EF9">
        <w:trPr>
          <w:trHeight w:val="60"/>
          <w:jc w:val="center"/>
        </w:trPr>
        <w:tc>
          <w:tcPr>
            <w:tcW w:w="2122" w:type="dxa"/>
            <w:vMerge/>
            <w:shd w:val="clear" w:color="auto" w:fill="92D050"/>
          </w:tcPr>
          <w:p w14:paraId="0BB72ED3"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0D8C0090" w14:textId="5115B02B" w:rsidR="00C851CF" w:rsidRPr="00C851CF" w:rsidRDefault="002E4ABB" w:rsidP="00032A51">
            <w:pPr>
              <w:spacing w:line="240" w:lineRule="auto"/>
              <w:jc w:val="center"/>
              <w:rPr>
                <w:rFonts w:ascii="Arial" w:hAnsi="Arial" w:cs="Arial"/>
                <w:sz w:val="16"/>
                <w:szCs w:val="16"/>
              </w:rPr>
            </w:pPr>
            <w:r>
              <w:rPr>
                <w:rFonts w:ascii="Arial" w:hAnsi="Arial" w:cs="Arial"/>
                <w:sz w:val="16"/>
                <w:szCs w:val="16"/>
              </w:rPr>
              <w:t>25.0</w:t>
            </w:r>
          </w:p>
        </w:tc>
        <w:tc>
          <w:tcPr>
            <w:tcW w:w="1843" w:type="dxa"/>
          </w:tcPr>
          <w:p w14:paraId="46131965" w14:textId="78C22229" w:rsidR="00C851CF" w:rsidRPr="00C851CF" w:rsidRDefault="009C0D78" w:rsidP="006F3081">
            <w:pPr>
              <w:keepNext/>
              <w:spacing w:line="240" w:lineRule="auto"/>
              <w:jc w:val="center"/>
              <w:rPr>
                <w:rFonts w:ascii="Arial" w:hAnsi="Arial" w:cs="Arial"/>
                <w:sz w:val="16"/>
                <w:szCs w:val="16"/>
              </w:rPr>
            </w:pPr>
            <w:r>
              <w:rPr>
                <w:rFonts w:ascii="Arial" w:hAnsi="Arial" w:cs="Arial"/>
                <w:sz w:val="16"/>
                <w:szCs w:val="16"/>
              </w:rPr>
              <w:t>3.58</w:t>
            </w:r>
            <w:r w:rsidR="00DB40F6">
              <w:rPr>
                <w:rFonts w:ascii="Arial" w:hAnsi="Arial" w:cs="Arial"/>
                <w:sz w:val="16"/>
                <w:szCs w:val="16"/>
              </w:rPr>
              <w:t>%</w:t>
            </w:r>
          </w:p>
        </w:tc>
        <w:tc>
          <w:tcPr>
            <w:tcW w:w="1843" w:type="dxa"/>
            <w:shd w:val="clear" w:color="auto" w:fill="auto"/>
          </w:tcPr>
          <w:p w14:paraId="4EFE58B9" w14:textId="3959AE62" w:rsidR="00C851CF" w:rsidRPr="00C851CF" w:rsidRDefault="009C0D78" w:rsidP="006F3081">
            <w:pPr>
              <w:keepNext/>
              <w:spacing w:line="240" w:lineRule="auto"/>
              <w:jc w:val="center"/>
              <w:rPr>
                <w:rFonts w:ascii="Arial" w:hAnsi="Arial" w:cs="Arial"/>
                <w:sz w:val="16"/>
                <w:szCs w:val="16"/>
              </w:rPr>
            </w:pPr>
            <w:r>
              <w:rPr>
                <w:rFonts w:ascii="Arial" w:hAnsi="Arial" w:cs="Arial"/>
                <w:sz w:val="16"/>
                <w:szCs w:val="16"/>
              </w:rPr>
              <w:t>17.30</w:t>
            </w:r>
            <w:r w:rsidR="00DB40F6">
              <w:rPr>
                <w:rFonts w:ascii="Arial" w:hAnsi="Arial" w:cs="Arial"/>
                <w:sz w:val="16"/>
                <w:szCs w:val="16"/>
              </w:rPr>
              <w:t>%</w:t>
            </w:r>
          </w:p>
        </w:tc>
      </w:tr>
      <w:tr w:rsidR="00C851CF" w:rsidRPr="00D61556" w14:paraId="3B15939C" w14:textId="77777777" w:rsidTr="00991EF9">
        <w:trPr>
          <w:trHeight w:val="60"/>
          <w:jc w:val="center"/>
        </w:trPr>
        <w:tc>
          <w:tcPr>
            <w:tcW w:w="2122" w:type="dxa"/>
            <w:vMerge/>
            <w:shd w:val="clear" w:color="auto" w:fill="92D050"/>
          </w:tcPr>
          <w:p w14:paraId="725A87C3"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16174060" w14:textId="7C1AA2B5" w:rsidR="00C851CF" w:rsidRPr="00C851CF" w:rsidRDefault="002E4ABB" w:rsidP="00032A51">
            <w:pPr>
              <w:spacing w:line="240" w:lineRule="auto"/>
              <w:jc w:val="center"/>
              <w:rPr>
                <w:rFonts w:ascii="Arial" w:hAnsi="Arial" w:cs="Arial"/>
                <w:sz w:val="16"/>
                <w:szCs w:val="16"/>
              </w:rPr>
            </w:pPr>
            <w:r>
              <w:rPr>
                <w:rFonts w:ascii="Arial" w:hAnsi="Arial" w:cs="Arial"/>
                <w:sz w:val="16"/>
                <w:szCs w:val="16"/>
              </w:rPr>
              <w:t>75.0</w:t>
            </w:r>
          </w:p>
        </w:tc>
        <w:tc>
          <w:tcPr>
            <w:tcW w:w="1843" w:type="dxa"/>
          </w:tcPr>
          <w:p w14:paraId="6191BB4B" w14:textId="256644FF" w:rsidR="00C851CF" w:rsidRPr="00C851CF" w:rsidRDefault="00265FFF" w:rsidP="006F3081">
            <w:pPr>
              <w:keepNext/>
              <w:spacing w:line="240" w:lineRule="auto"/>
              <w:jc w:val="center"/>
              <w:rPr>
                <w:rFonts w:ascii="Arial" w:hAnsi="Arial" w:cs="Arial"/>
                <w:sz w:val="16"/>
                <w:szCs w:val="16"/>
              </w:rPr>
            </w:pPr>
            <w:r>
              <w:rPr>
                <w:rFonts w:ascii="Arial" w:hAnsi="Arial" w:cs="Arial"/>
                <w:sz w:val="16"/>
                <w:szCs w:val="16"/>
              </w:rPr>
              <w:t>3.59</w:t>
            </w:r>
            <w:r w:rsidR="00DB40F6">
              <w:rPr>
                <w:rFonts w:ascii="Arial" w:hAnsi="Arial" w:cs="Arial"/>
                <w:sz w:val="16"/>
                <w:szCs w:val="16"/>
              </w:rPr>
              <w:t>%</w:t>
            </w:r>
          </w:p>
        </w:tc>
        <w:tc>
          <w:tcPr>
            <w:tcW w:w="1843" w:type="dxa"/>
            <w:shd w:val="clear" w:color="auto" w:fill="auto"/>
          </w:tcPr>
          <w:p w14:paraId="150D5228" w14:textId="4E7A311F" w:rsidR="00C851CF" w:rsidRPr="00C851CF" w:rsidRDefault="00265FFF" w:rsidP="006F3081">
            <w:pPr>
              <w:keepNext/>
              <w:spacing w:line="240" w:lineRule="auto"/>
              <w:jc w:val="center"/>
              <w:rPr>
                <w:rFonts w:ascii="Arial" w:hAnsi="Arial" w:cs="Arial"/>
                <w:sz w:val="16"/>
                <w:szCs w:val="16"/>
              </w:rPr>
            </w:pPr>
            <w:r>
              <w:rPr>
                <w:rFonts w:ascii="Arial" w:hAnsi="Arial" w:cs="Arial"/>
                <w:sz w:val="16"/>
                <w:szCs w:val="16"/>
              </w:rPr>
              <w:t>17.14</w:t>
            </w:r>
            <w:r w:rsidR="00DB40F6">
              <w:rPr>
                <w:rFonts w:ascii="Arial" w:hAnsi="Arial" w:cs="Arial"/>
                <w:sz w:val="16"/>
                <w:szCs w:val="16"/>
              </w:rPr>
              <w:t>%</w:t>
            </w:r>
          </w:p>
        </w:tc>
      </w:tr>
      <w:tr w:rsidR="00C851CF" w:rsidRPr="00D61556" w14:paraId="5AEC5B90" w14:textId="77777777" w:rsidTr="00991EF9">
        <w:trPr>
          <w:trHeight w:val="60"/>
          <w:jc w:val="center"/>
        </w:trPr>
        <w:tc>
          <w:tcPr>
            <w:tcW w:w="2122" w:type="dxa"/>
            <w:vMerge/>
            <w:shd w:val="clear" w:color="auto" w:fill="92D050"/>
          </w:tcPr>
          <w:p w14:paraId="45CCA1A9"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5662B001" w14:textId="7035734C" w:rsidR="00C851CF" w:rsidRPr="00C851CF" w:rsidRDefault="00595F39" w:rsidP="00032A51">
            <w:pPr>
              <w:spacing w:line="240" w:lineRule="auto"/>
              <w:jc w:val="center"/>
              <w:rPr>
                <w:rFonts w:ascii="Arial" w:hAnsi="Arial" w:cs="Arial"/>
                <w:sz w:val="16"/>
                <w:szCs w:val="16"/>
              </w:rPr>
            </w:pPr>
            <w:r>
              <w:rPr>
                <w:rFonts w:ascii="Arial" w:hAnsi="Arial" w:cs="Arial"/>
                <w:sz w:val="16"/>
                <w:szCs w:val="16"/>
              </w:rPr>
              <w:t>125.0</w:t>
            </w:r>
          </w:p>
        </w:tc>
        <w:tc>
          <w:tcPr>
            <w:tcW w:w="1843" w:type="dxa"/>
          </w:tcPr>
          <w:p w14:paraId="3DC96AC2" w14:textId="37E494E6" w:rsidR="00C851CF" w:rsidRPr="00C851CF" w:rsidRDefault="00990B83" w:rsidP="006F3081">
            <w:pPr>
              <w:keepNext/>
              <w:spacing w:line="240" w:lineRule="auto"/>
              <w:jc w:val="center"/>
              <w:rPr>
                <w:rFonts w:ascii="Arial" w:hAnsi="Arial" w:cs="Arial"/>
                <w:sz w:val="16"/>
                <w:szCs w:val="16"/>
              </w:rPr>
            </w:pPr>
            <w:r>
              <w:rPr>
                <w:rFonts w:ascii="Arial" w:hAnsi="Arial" w:cs="Arial"/>
                <w:sz w:val="16"/>
                <w:szCs w:val="16"/>
              </w:rPr>
              <w:t>3.59</w:t>
            </w:r>
            <w:r w:rsidR="00DB40F6">
              <w:rPr>
                <w:rFonts w:ascii="Arial" w:hAnsi="Arial" w:cs="Arial"/>
                <w:sz w:val="16"/>
                <w:szCs w:val="16"/>
              </w:rPr>
              <w:t>%</w:t>
            </w:r>
          </w:p>
        </w:tc>
        <w:tc>
          <w:tcPr>
            <w:tcW w:w="1843" w:type="dxa"/>
            <w:shd w:val="clear" w:color="auto" w:fill="auto"/>
          </w:tcPr>
          <w:p w14:paraId="2306E783" w14:textId="7167822C" w:rsidR="00C851CF" w:rsidRPr="00C851CF" w:rsidRDefault="00990B83" w:rsidP="006F3081">
            <w:pPr>
              <w:keepNext/>
              <w:spacing w:line="240" w:lineRule="auto"/>
              <w:jc w:val="center"/>
              <w:rPr>
                <w:rFonts w:ascii="Arial" w:hAnsi="Arial" w:cs="Arial"/>
                <w:sz w:val="16"/>
                <w:szCs w:val="16"/>
              </w:rPr>
            </w:pPr>
            <w:r>
              <w:rPr>
                <w:rFonts w:ascii="Arial" w:hAnsi="Arial" w:cs="Arial"/>
                <w:sz w:val="16"/>
                <w:szCs w:val="16"/>
              </w:rPr>
              <w:t>16.64</w:t>
            </w:r>
            <w:r w:rsidR="00DB40F6">
              <w:rPr>
                <w:rFonts w:ascii="Arial" w:hAnsi="Arial" w:cs="Arial"/>
                <w:sz w:val="16"/>
                <w:szCs w:val="16"/>
              </w:rPr>
              <w:t>%</w:t>
            </w:r>
          </w:p>
        </w:tc>
      </w:tr>
      <w:tr w:rsidR="00C851CF" w:rsidRPr="00D61556" w14:paraId="0C303400" w14:textId="77777777" w:rsidTr="00991EF9">
        <w:trPr>
          <w:trHeight w:val="60"/>
          <w:jc w:val="center"/>
        </w:trPr>
        <w:tc>
          <w:tcPr>
            <w:tcW w:w="2122" w:type="dxa"/>
            <w:vMerge/>
            <w:shd w:val="clear" w:color="auto" w:fill="92D050"/>
          </w:tcPr>
          <w:p w14:paraId="38818E63"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5D403518" w14:textId="6DD1E84E" w:rsidR="00C851CF" w:rsidRPr="00C851CF" w:rsidRDefault="00595F39" w:rsidP="00032A51">
            <w:pPr>
              <w:spacing w:line="240" w:lineRule="auto"/>
              <w:jc w:val="center"/>
              <w:rPr>
                <w:rFonts w:ascii="Arial" w:hAnsi="Arial" w:cs="Arial"/>
                <w:sz w:val="16"/>
                <w:szCs w:val="16"/>
              </w:rPr>
            </w:pPr>
            <w:r>
              <w:rPr>
                <w:rFonts w:ascii="Arial" w:hAnsi="Arial" w:cs="Arial"/>
                <w:sz w:val="16"/>
                <w:szCs w:val="16"/>
              </w:rPr>
              <w:t>175.0</w:t>
            </w:r>
          </w:p>
        </w:tc>
        <w:tc>
          <w:tcPr>
            <w:tcW w:w="1843" w:type="dxa"/>
          </w:tcPr>
          <w:p w14:paraId="001DBB74" w14:textId="5C6CB1E3" w:rsidR="00C851CF" w:rsidRPr="00C851CF" w:rsidRDefault="00E13DF6" w:rsidP="006F3081">
            <w:pPr>
              <w:keepNext/>
              <w:spacing w:line="240" w:lineRule="auto"/>
              <w:jc w:val="center"/>
              <w:rPr>
                <w:rFonts w:ascii="Arial" w:hAnsi="Arial" w:cs="Arial"/>
                <w:sz w:val="16"/>
                <w:szCs w:val="16"/>
              </w:rPr>
            </w:pPr>
            <w:r>
              <w:rPr>
                <w:rFonts w:ascii="Arial" w:hAnsi="Arial" w:cs="Arial"/>
                <w:sz w:val="16"/>
                <w:szCs w:val="16"/>
              </w:rPr>
              <w:t>3.58</w:t>
            </w:r>
            <w:r w:rsidR="00DB40F6">
              <w:rPr>
                <w:rFonts w:ascii="Arial" w:hAnsi="Arial" w:cs="Arial"/>
                <w:sz w:val="16"/>
                <w:szCs w:val="16"/>
              </w:rPr>
              <w:t>%</w:t>
            </w:r>
          </w:p>
        </w:tc>
        <w:tc>
          <w:tcPr>
            <w:tcW w:w="1843" w:type="dxa"/>
            <w:shd w:val="clear" w:color="auto" w:fill="auto"/>
          </w:tcPr>
          <w:p w14:paraId="0341BE5A" w14:textId="7CF40026" w:rsidR="00C851CF" w:rsidRPr="00C851CF" w:rsidRDefault="00E13DF6" w:rsidP="006F3081">
            <w:pPr>
              <w:keepNext/>
              <w:spacing w:line="240" w:lineRule="auto"/>
              <w:jc w:val="center"/>
              <w:rPr>
                <w:rFonts w:ascii="Arial" w:hAnsi="Arial" w:cs="Arial"/>
                <w:sz w:val="16"/>
                <w:szCs w:val="16"/>
              </w:rPr>
            </w:pPr>
            <w:r>
              <w:rPr>
                <w:rFonts w:ascii="Arial" w:hAnsi="Arial" w:cs="Arial"/>
                <w:sz w:val="16"/>
                <w:szCs w:val="16"/>
              </w:rPr>
              <w:t>17.14</w:t>
            </w:r>
            <w:r w:rsidR="00DB40F6">
              <w:rPr>
                <w:rFonts w:ascii="Arial" w:hAnsi="Arial" w:cs="Arial"/>
                <w:sz w:val="16"/>
                <w:szCs w:val="16"/>
              </w:rPr>
              <w:t>%</w:t>
            </w:r>
          </w:p>
        </w:tc>
      </w:tr>
      <w:tr w:rsidR="00C851CF" w:rsidRPr="00D61556" w14:paraId="27E5532F" w14:textId="77777777" w:rsidTr="00991EF9">
        <w:trPr>
          <w:trHeight w:val="60"/>
          <w:jc w:val="center"/>
        </w:trPr>
        <w:tc>
          <w:tcPr>
            <w:tcW w:w="2122" w:type="dxa"/>
            <w:vMerge/>
            <w:shd w:val="clear" w:color="auto" w:fill="92D050"/>
          </w:tcPr>
          <w:p w14:paraId="656C6223"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09FDB8DA" w14:textId="43455481" w:rsidR="00C851CF" w:rsidRPr="00C851CF" w:rsidRDefault="00E13DF6" w:rsidP="00032A51">
            <w:pPr>
              <w:spacing w:line="240" w:lineRule="auto"/>
              <w:jc w:val="center"/>
              <w:rPr>
                <w:rFonts w:ascii="Arial" w:hAnsi="Arial" w:cs="Arial"/>
                <w:sz w:val="16"/>
                <w:szCs w:val="16"/>
              </w:rPr>
            </w:pPr>
            <w:r>
              <w:rPr>
                <w:rFonts w:ascii="Arial" w:hAnsi="Arial" w:cs="Arial"/>
                <w:sz w:val="16"/>
                <w:szCs w:val="16"/>
              </w:rPr>
              <w:t>130.0</w:t>
            </w:r>
          </w:p>
        </w:tc>
        <w:tc>
          <w:tcPr>
            <w:tcW w:w="1843" w:type="dxa"/>
          </w:tcPr>
          <w:p w14:paraId="7B8B7396" w14:textId="17BD50D3" w:rsidR="00C851CF" w:rsidRPr="00C851CF" w:rsidRDefault="00187F3E" w:rsidP="006F3081">
            <w:pPr>
              <w:keepNext/>
              <w:spacing w:line="240" w:lineRule="auto"/>
              <w:jc w:val="center"/>
              <w:rPr>
                <w:rFonts w:ascii="Arial" w:hAnsi="Arial" w:cs="Arial"/>
                <w:sz w:val="16"/>
                <w:szCs w:val="16"/>
              </w:rPr>
            </w:pPr>
            <w:r>
              <w:rPr>
                <w:rFonts w:ascii="Arial" w:hAnsi="Arial" w:cs="Arial"/>
                <w:sz w:val="16"/>
                <w:szCs w:val="16"/>
              </w:rPr>
              <w:t>3.59</w:t>
            </w:r>
            <w:r w:rsidR="00DB40F6">
              <w:rPr>
                <w:rFonts w:ascii="Arial" w:hAnsi="Arial" w:cs="Arial"/>
                <w:sz w:val="16"/>
                <w:szCs w:val="16"/>
              </w:rPr>
              <w:t>%</w:t>
            </w:r>
          </w:p>
        </w:tc>
        <w:tc>
          <w:tcPr>
            <w:tcW w:w="1843" w:type="dxa"/>
            <w:shd w:val="clear" w:color="auto" w:fill="auto"/>
          </w:tcPr>
          <w:p w14:paraId="65A93864" w14:textId="6E27E1E7" w:rsidR="00C851CF" w:rsidRPr="00C851CF" w:rsidRDefault="00187F3E" w:rsidP="006F3081">
            <w:pPr>
              <w:keepNext/>
              <w:spacing w:line="240" w:lineRule="auto"/>
              <w:jc w:val="center"/>
              <w:rPr>
                <w:rFonts w:ascii="Arial" w:hAnsi="Arial" w:cs="Arial"/>
                <w:sz w:val="16"/>
                <w:szCs w:val="16"/>
              </w:rPr>
            </w:pPr>
            <w:r>
              <w:rPr>
                <w:rFonts w:ascii="Arial" w:hAnsi="Arial" w:cs="Arial"/>
                <w:sz w:val="16"/>
                <w:szCs w:val="16"/>
              </w:rPr>
              <w:t>16.72</w:t>
            </w:r>
            <w:r w:rsidR="00DB40F6">
              <w:rPr>
                <w:rFonts w:ascii="Arial" w:hAnsi="Arial" w:cs="Arial"/>
                <w:sz w:val="16"/>
                <w:szCs w:val="16"/>
              </w:rPr>
              <w:t>%</w:t>
            </w:r>
          </w:p>
        </w:tc>
      </w:tr>
      <w:tr w:rsidR="00C851CF" w:rsidRPr="00D61556" w14:paraId="1541E53D" w14:textId="77777777" w:rsidTr="00991EF9">
        <w:trPr>
          <w:trHeight w:val="60"/>
          <w:jc w:val="center"/>
        </w:trPr>
        <w:tc>
          <w:tcPr>
            <w:tcW w:w="2122" w:type="dxa"/>
            <w:vMerge/>
            <w:shd w:val="clear" w:color="auto" w:fill="92D050"/>
          </w:tcPr>
          <w:p w14:paraId="23B4F968"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70D0E19F" w14:textId="3A69A146" w:rsidR="00C851CF" w:rsidRPr="00C851CF" w:rsidRDefault="00E13DF6" w:rsidP="00032A51">
            <w:pPr>
              <w:spacing w:line="240" w:lineRule="auto"/>
              <w:jc w:val="center"/>
              <w:rPr>
                <w:rFonts w:ascii="Arial" w:hAnsi="Arial" w:cs="Arial"/>
                <w:sz w:val="16"/>
                <w:szCs w:val="16"/>
              </w:rPr>
            </w:pPr>
            <w:r>
              <w:rPr>
                <w:rFonts w:ascii="Arial" w:hAnsi="Arial" w:cs="Arial"/>
                <w:sz w:val="16"/>
                <w:szCs w:val="16"/>
              </w:rPr>
              <w:t>135.0</w:t>
            </w:r>
          </w:p>
        </w:tc>
        <w:tc>
          <w:tcPr>
            <w:tcW w:w="1843" w:type="dxa"/>
          </w:tcPr>
          <w:p w14:paraId="7B59B118" w14:textId="55106EF9" w:rsidR="00C851CF" w:rsidRPr="00C851CF" w:rsidRDefault="00240FB1" w:rsidP="006F3081">
            <w:pPr>
              <w:keepNext/>
              <w:spacing w:line="240" w:lineRule="auto"/>
              <w:jc w:val="center"/>
              <w:rPr>
                <w:rFonts w:ascii="Arial" w:hAnsi="Arial" w:cs="Arial"/>
                <w:sz w:val="16"/>
                <w:szCs w:val="16"/>
              </w:rPr>
            </w:pPr>
            <w:r>
              <w:rPr>
                <w:rFonts w:ascii="Arial" w:hAnsi="Arial" w:cs="Arial"/>
                <w:sz w:val="16"/>
                <w:szCs w:val="16"/>
              </w:rPr>
              <w:t>3.58</w:t>
            </w:r>
            <w:r w:rsidR="00DB40F6">
              <w:rPr>
                <w:rFonts w:ascii="Arial" w:hAnsi="Arial" w:cs="Arial"/>
                <w:sz w:val="16"/>
                <w:szCs w:val="16"/>
              </w:rPr>
              <w:t>%</w:t>
            </w:r>
          </w:p>
        </w:tc>
        <w:tc>
          <w:tcPr>
            <w:tcW w:w="1843" w:type="dxa"/>
            <w:shd w:val="clear" w:color="auto" w:fill="auto"/>
          </w:tcPr>
          <w:p w14:paraId="186C7E9C" w14:textId="5411325A" w:rsidR="00C851CF" w:rsidRPr="00C851CF" w:rsidRDefault="00240FB1" w:rsidP="006F3081">
            <w:pPr>
              <w:keepNext/>
              <w:spacing w:line="240" w:lineRule="auto"/>
              <w:jc w:val="center"/>
              <w:rPr>
                <w:rFonts w:ascii="Arial" w:hAnsi="Arial" w:cs="Arial"/>
                <w:sz w:val="16"/>
                <w:szCs w:val="16"/>
              </w:rPr>
            </w:pPr>
            <w:r>
              <w:rPr>
                <w:rFonts w:ascii="Arial" w:hAnsi="Arial" w:cs="Arial"/>
                <w:sz w:val="16"/>
                <w:szCs w:val="16"/>
              </w:rPr>
              <w:t>16.6</w:t>
            </w:r>
            <w:r w:rsidR="003612A1">
              <w:rPr>
                <w:rFonts w:ascii="Arial" w:hAnsi="Arial" w:cs="Arial"/>
                <w:sz w:val="16"/>
                <w:szCs w:val="16"/>
              </w:rPr>
              <w:t>0</w:t>
            </w:r>
            <w:r w:rsidR="00DB40F6">
              <w:rPr>
                <w:rFonts w:ascii="Arial" w:hAnsi="Arial" w:cs="Arial"/>
                <w:sz w:val="16"/>
                <w:szCs w:val="16"/>
              </w:rPr>
              <w:t>%</w:t>
            </w:r>
          </w:p>
        </w:tc>
      </w:tr>
      <w:tr w:rsidR="00C851CF" w:rsidRPr="00D61556" w14:paraId="36993455" w14:textId="77777777" w:rsidTr="00991EF9">
        <w:trPr>
          <w:trHeight w:val="60"/>
          <w:jc w:val="center"/>
        </w:trPr>
        <w:tc>
          <w:tcPr>
            <w:tcW w:w="2122" w:type="dxa"/>
            <w:vMerge/>
            <w:shd w:val="clear" w:color="auto" w:fill="92D050"/>
          </w:tcPr>
          <w:p w14:paraId="1C042257"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65A61A87" w14:textId="7F91A2E6" w:rsidR="00C851CF" w:rsidRPr="00C851CF" w:rsidRDefault="00E13DF6" w:rsidP="00032A51">
            <w:pPr>
              <w:spacing w:line="240" w:lineRule="auto"/>
              <w:jc w:val="center"/>
              <w:rPr>
                <w:rFonts w:ascii="Arial" w:hAnsi="Arial" w:cs="Arial"/>
                <w:sz w:val="16"/>
                <w:szCs w:val="16"/>
              </w:rPr>
            </w:pPr>
            <w:r>
              <w:rPr>
                <w:rFonts w:ascii="Arial" w:hAnsi="Arial" w:cs="Arial"/>
                <w:sz w:val="16"/>
                <w:szCs w:val="16"/>
              </w:rPr>
              <w:t>140.0</w:t>
            </w:r>
          </w:p>
        </w:tc>
        <w:tc>
          <w:tcPr>
            <w:tcW w:w="1843" w:type="dxa"/>
          </w:tcPr>
          <w:p w14:paraId="03B2E502" w14:textId="626D13F4" w:rsidR="00C851CF" w:rsidRPr="00C851CF" w:rsidRDefault="009100D3" w:rsidP="006F3081">
            <w:pPr>
              <w:keepNext/>
              <w:spacing w:line="240" w:lineRule="auto"/>
              <w:jc w:val="center"/>
              <w:rPr>
                <w:rFonts w:ascii="Arial" w:hAnsi="Arial" w:cs="Arial"/>
                <w:sz w:val="16"/>
                <w:szCs w:val="16"/>
              </w:rPr>
            </w:pPr>
            <w:r>
              <w:rPr>
                <w:rFonts w:ascii="Arial" w:hAnsi="Arial" w:cs="Arial"/>
                <w:sz w:val="16"/>
                <w:szCs w:val="16"/>
              </w:rPr>
              <w:t>3.58</w:t>
            </w:r>
            <w:r w:rsidR="00E13DF6">
              <w:rPr>
                <w:rFonts w:ascii="Arial" w:hAnsi="Arial" w:cs="Arial"/>
                <w:sz w:val="16"/>
                <w:szCs w:val="16"/>
              </w:rPr>
              <w:t>%</w:t>
            </w:r>
          </w:p>
        </w:tc>
        <w:tc>
          <w:tcPr>
            <w:tcW w:w="1843" w:type="dxa"/>
            <w:shd w:val="clear" w:color="auto" w:fill="auto"/>
          </w:tcPr>
          <w:p w14:paraId="30548C5A" w14:textId="398F6F23" w:rsidR="00C851CF" w:rsidRPr="00C851CF" w:rsidRDefault="009100D3" w:rsidP="006F3081">
            <w:pPr>
              <w:keepNext/>
              <w:spacing w:line="240" w:lineRule="auto"/>
              <w:jc w:val="center"/>
              <w:rPr>
                <w:rFonts w:ascii="Arial" w:hAnsi="Arial" w:cs="Arial"/>
                <w:sz w:val="16"/>
                <w:szCs w:val="16"/>
              </w:rPr>
            </w:pPr>
            <w:r>
              <w:rPr>
                <w:rFonts w:ascii="Arial" w:hAnsi="Arial" w:cs="Arial"/>
                <w:sz w:val="16"/>
                <w:szCs w:val="16"/>
              </w:rPr>
              <w:t>17.96</w:t>
            </w:r>
            <w:r w:rsidR="00E13DF6">
              <w:rPr>
                <w:rFonts w:ascii="Arial" w:hAnsi="Arial" w:cs="Arial"/>
                <w:sz w:val="16"/>
                <w:szCs w:val="16"/>
              </w:rPr>
              <w:t>%</w:t>
            </w:r>
          </w:p>
        </w:tc>
      </w:tr>
      <w:tr w:rsidR="00C851CF" w:rsidRPr="00D61556" w14:paraId="636FE066" w14:textId="77777777" w:rsidTr="00991EF9">
        <w:trPr>
          <w:trHeight w:val="60"/>
          <w:jc w:val="center"/>
        </w:trPr>
        <w:tc>
          <w:tcPr>
            <w:tcW w:w="2122" w:type="dxa"/>
            <w:vMerge/>
            <w:shd w:val="clear" w:color="auto" w:fill="92D050"/>
          </w:tcPr>
          <w:p w14:paraId="2E798057"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92D050"/>
          </w:tcPr>
          <w:p w14:paraId="063D4CD2" w14:textId="3B1EC9C3" w:rsidR="00C851CF" w:rsidRPr="00C851CF" w:rsidRDefault="00E13DF6" w:rsidP="00032A51">
            <w:pPr>
              <w:spacing w:line="240" w:lineRule="auto"/>
              <w:jc w:val="center"/>
              <w:rPr>
                <w:rFonts w:ascii="Arial" w:hAnsi="Arial" w:cs="Arial"/>
                <w:sz w:val="16"/>
                <w:szCs w:val="16"/>
              </w:rPr>
            </w:pPr>
            <w:r>
              <w:rPr>
                <w:rFonts w:ascii="Arial" w:hAnsi="Arial" w:cs="Arial"/>
                <w:sz w:val="16"/>
                <w:szCs w:val="16"/>
              </w:rPr>
              <w:t>145.0</w:t>
            </w:r>
          </w:p>
        </w:tc>
        <w:tc>
          <w:tcPr>
            <w:tcW w:w="1843" w:type="dxa"/>
            <w:shd w:val="clear" w:color="auto" w:fill="92D050"/>
          </w:tcPr>
          <w:p w14:paraId="34906FD4" w14:textId="08E7C0B2" w:rsidR="00C851CF" w:rsidRPr="00C851CF" w:rsidRDefault="00B81A8A" w:rsidP="006F3081">
            <w:pPr>
              <w:keepNext/>
              <w:spacing w:line="240" w:lineRule="auto"/>
              <w:jc w:val="center"/>
              <w:rPr>
                <w:rFonts w:ascii="Arial" w:hAnsi="Arial" w:cs="Arial"/>
                <w:sz w:val="16"/>
                <w:szCs w:val="16"/>
              </w:rPr>
            </w:pPr>
            <w:r>
              <w:rPr>
                <w:rFonts w:ascii="Arial" w:hAnsi="Arial" w:cs="Arial"/>
                <w:sz w:val="16"/>
                <w:szCs w:val="16"/>
              </w:rPr>
              <w:t>3.59</w:t>
            </w:r>
            <w:r w:rsidR="00E13DF6">
              <w:rPr>
                <w:rFonts w:ascii="Arial" w:hAnsi="Arial" w:cs="Arial"/>
                <w:sz w:val="16"/>
                <w:szCs w:val="16"/>
              </w:rPr>
              <w:t>%</w:t>
            </w:r>
          </w:p>
        </w:tc>
        <w:tc>
          <w:tcPr>
            <w:tcW w:w="1843" w:type="dxa"/>
            <w:shd w:val="clear" w:color="auto" w:fill="92D050"/>
          </w:tcPr>
          <w:p w14:paraId="78B8C524" w14:textId="474C4A27" w:rsidR="00C851CF" w:rsidRPr="00C851CF" w:rsidRDefault="00B81A8A" w:rsidP="006F3081">
            <w:pPr>
              <w:keepNext/>
              <w:spacing w:line="240" w:lineRule="auto"/>
              <w:jc w:val="center"/>
              <w:rPr>
                <w:rFonts w:ascii="Arial" w:hAnsi="Arial" w:cs="Arial"/>
                <w:sz w:val="16"/>
                <w:szCs w:val="16"/>
              </w:rPr>
            </w:pPr>
            <w:r>
              <w:rPr>
                <w:rFonts w:ascii="Arial" w:hAnsi="Arial" w:cs="Arial"/>
                <w:sz w:val="16"/>
                <w:szCs w:val="16"/>
              </w:rPr>
              <w:t>18.34</w:t>
            </w:r>
            <w:r w:rsidR="00E13DF6">
              <w:rPr>
                <w:rFonts w:ascii="Arial" w:hAnsi="Arial" w:cs="Arial"/>
                <w:sz w:val="16"/>
                <w:szCs w:val="16"/>
              </w:rPr>
              <w:t>%</w:t>
            </w:r>
          </w:p>
        </w:tc>
      </w:tr>
      <w:tr w:rsidR="00C851CF" w:rsidRPr="00D61556" w14:paraId="16886F14" w14:textId="77777777" w:rsidTr="00991EF9">
        <w:trPr>
          <w:trHeight w:val="60"/>
          <w:jc w:val="center"/>
        </w:trPr>
        <w:tc>
          <w:tcPr>
            <w:tcW w:w="2122" w:type="dxa"/>
            <w:vMerge/>
            <w:shd w:val="clear" w:color="auto" w:fill="92D050"/>
          </w:tcPr>
          <w:p w14:paraId="03C20BBA"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46488D67" w14:textId="39A28D08" w:rsidR="00C851CF" w:rsidRPr="00C851CF" w:rsidRDefault="00E66818" w:rsidP="00032A51">
            <w:pPr>
              <w:spacing w:line="240" w:lineRule="auto"/>
              <w:jc w:val="center"/>
              <w:rPr>
                <w:rFonts w:ascii="Arial" w:hAnsi="Arial" w:cs="Arial"/>
                <w:sz w:val="16"/>
                <w:szCs w:val="16"/>
              </w:rPr>
            </w:pPr>
            <w:r>
              <w:rPr>
                <w:rFonts w:ascii="Arial" w:hAnsi="Arial" w:cs="Arial"/>
                <w:sz w:val="16"/>
                <w:szCs w:val="16"/>
              </w:rPr>
              <w:t>144.0</w:t>
            </w:r>
          </w:p>
        </w:tc>
        <w:tc>
          <w:tcPr>
            <w:tcW w:w="1843" w:type="dxa"/>
          </w:tcPr>
          <w:p w14:paraId="4FF53578" w14:textId="6B2EA6F0" w:rsidR="00C851CF" w:rsidRPr="00C851CF" w:rsidRDefault="001675F9" w:rsidP="006F3081">
            <w:pPr>
              <w:keepNext/>
              <w:spacing w:line="240" w:lineRule="auto"/>
              <w:jc w:val="center"/>
              <w:rPr>
                <w:rFonts w:ascii="Arial" w:hAnsi="Arial" w:cs="Arial"/>
                <w:sz w:val="16"/>
                <w:szCs w:val="16"/>
              </w:rPr>
            </w:pPr>
            <w:r>
              <w:rPr>
                <w:rFonts w:ascii="Arial" w:hAnsi="Arial" w:cs="Arial"/>
                <w:sz w:val="16"/>
                <w:szCs w:val="16"/>
              </w:rPr>
              <w:t>3.59</w:t>
            </w:r>
            <w:r w:rsidR="00E66818">
              <w:rPr>
                <w:rFonts w:ascii="Arial" w:hAnsi="Arial" w:cs="Arial"/>
                <w:sz w:val="16"/>
                <w:szCs w:val="16"/>
              </w:rPr>
              <w:t>%</w:t>
            </w:r>
          </w:p>
        </w:tc>
        <w:tc>
          <w:tcPr>
            <w:tcW w:w="1843" w:type="dxa"/>
            <w:shd w:val="clear" w:color="auto" w:fill="auto"/>
          </w:tcPr>
          <w:p w14:paraId="6865700C" w14:textId="60574B71" w:rsidR="00C851CF" w:rsidRPr="00C851CF" w:rsidRDefault="001675F9" w:rsidP="006F3081">
            <w:pPr>
              <w:keepNext/>
              <w:spacing w:line="240" w:lineRule="auto"/>
              <w:jc w:val="center"/>
              <w:rPr>
                <w:rFonts w:ascii="Arial" w:hAnsi="Arial" w:cs="Arial"/>
                <w:sz w:val="16"/>
                <w:szCs w:val="16"/>
              </w:rPr>
            </w:pPr>
            <w:r>
              <w:rPr>
                <w:rFonts w:ascii="Arial" w:hAnsi="Arial" w:cs="Arial"/>
                <w:sz w:val="16"/>
                <w:szCs w:val="16"/>
              </w:rPr>
              <w:t>17.0</w:t>
            </w:r>
            <w:r w:rsidR="00D71C95">
              <w:rPr>
                <w:rFonts w:ascii="Arial" w:hAnsi="Arial" w:cs="Arial"/>
                <w:sz w:val="16"/>
                <w:szCs w:val="16"/>
              </w:rPr>
              <w:t>0</w:t>
            </w:r>
            <w:r w:rsidR="00E66818">
              <w:rPr>
                <w:rFonts w:ascii="Arial" w:hAnsi="Arial" w:cs="Arial"/>
                <w:sz w:val="16"/>
                <w:szCs w:val="16"/>
              </w:rPr>
              <w:t>%</w:t>
            </w:r>
          </w:p>
        </w:tc>
      </w:tr>
      <w:tr w:rsidR="00C851CF" w:rsidRPr="00D61556" w14:paraId="20C881D8" w14:textId="77777777" w:rsidTr="00991EF9">
        <w:trPr>
          <w:trHeight w:val="60"/>
          <w:jc w:val="center"/>
        </w:trPr>
        <w:tc>
          <w:tcPr>
            <w:tcW w:w="2122" w:type="dxa"/>
            <w:vMerge/>
            <w:shd w:val="clear" w:color="auto" w:fill="92D050"/>
          </w:tcPr>
          <w:p w14:paraId="0B1A0944"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00E2359F" w14:textId="4A93209F" w:rsidR="00C851CF" w:rsidRPr="00C851CF" w:rsidRDefault="00DA473B" w:rsidP="00032A51">
            <w:pPr>
              <w:spacing w:line="240" w:lineRule="auto"/>
              <w:jc w:val="center"/>
              <w:rPr>
                <w:rFonts w:ascii="Arial" w:hAnsi="Arial" w:cs="Arial"/>
                <w:sz w:val="16"/>
                <w:szCs w:val="16"/>
              </w:rPr>
            </w:pPr>
            <w:r>
              <w:rPr>
                <w:rFonts w:ascii="Arial" w:hAnsi="Arial" w:cs="Arial"/>
                <w:sz w:val="16"/>
                <w:szCs w:val="16"/>
              </w:rPr>
              <w:t>143.0</w:t>
            </w:r>
          </w:p>
        </w:tc>
        <w:tc>
          <w:tcPr>
            <w:tcW w:w="1843" w:type="dxa"/>
          </w:tcPr>
          <w:p w14:paraId="622232B4" w14:textId="07191AB6" w:rsidR="00C851CF" w:rsidRPr="00C851CF" w:rsidRDefault="00D71C95" w:rsidP="006F3081">
            <w:pPr>
              <w:keepNext/>
              <w:spacing w:line="240" w:lineRule="auto"/>
              <w:jc w:val="center"/>
              <w:rPr>
                <w:rFonts w:ascii="Arial" w:hAnsi="Arial" w:cs="Arial"/>
                <w:sz w:val="16"/>
                <w:szCs w:val="16"/>
              </w:rPr>
            </w:pPr>
            <w:r>
              <w:rPr>
                <w:rFonts w:ascii="Arial" w:hAnsi="Arial" w:cs="Arial"/>
                <w:sz w:val="16"/>
                <w:szCs w:val="16"/>
              </w:rPr>
              <w:t>3.60</w:t>
            </w:r>
            <w:r w:rsidR="00DA473B">
              <w:rPr>
                <w:rFonts w:ascii="Arial" w:hAnsi="Arial" w:cs="Arial"/>
                <w:sz w:val="16"/>
                <w:szCs w:val="16"/>
              </w:rPr>
              <w:t>%</w:t>
            </w:r>
          </w:p>
        </w:tc>
        <w:tc>
          <w:tcPr>
            <w:tcW w:w="1843" w:type="dxa"/>
            <w:shd w:val="clear" w:color="auto" w:fill="auto"/>
          </w:tcPr>
          <w:p w14:paraId="012FC5EB" w14:textId="689612AC" w:rsidR="00C851CF" w:rsidRPr="00C851CF" w:rsidRDefault="00D71C95" w:rsidP="006F3081">
            <w:pPr>
              <w:keepNext/>
              <w:spacing w:line="240" w:lineRule="auto"/>
              <w:jc w:val="center"/>
              <w:rPr>
                <w:rFonts w:ascii="Arial" w:hAnsi="Arial" w:cs="Arial"/>
                <w:sz w:val="16"/>
                <w:szCs w:val="16"/>
              </w:rPr>
            </w:pPr>
            <w:r>
              <w:rPr>
                <w:rFonts w:ascii="Arial" w:hAnsi="Arial" w:cs="Arial"/>
                <w:sz w:val="16"/>
                <w:szCs w:val="16"/>
              </w:rPr>
              <w:t>17.29</w:t>
            </w:r>
            <w:r w:rsidR="00DA473B">
              <w:rPr>
                <w:rFonts w:ascii="Arial" w:hAnsi="Arial" w:cs="Arial"/>
                <w:sz w:val="16"/>
                <w:szCs w:val="16"/>
              </w:rPr>
              <w:t>%</w:t>
            </w:r>
          </w:p>
        </w:tc>
      </w:tr>
      <w:tr w:rsidR="00C851CF" w:rsidRPr="00D61556" w14:paraId="5B88B222" w14:textId="77777777" w:rsidTr="00991EF9">
        <w:trPr>
          <w:trHeight w:val="60"/>
          <w:jc w:val="center"/>
        </w:trPr>
        <w:tc>
          <w:tcPr>
            <w:tcW w:w="2122" w:type="dxa"/>
            <w:vMerge/>
            <w:shd w:val="clear" w:color="auto" w:fill="92D050"/>
          </w:tcPr>
          <w:p w14:paraId="472A06A8"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324E3BA7" w14:textId="06D7FC2A" w:rsidR="00C851CF" w:rsidRPr="00C851CF" w:rsidRDefault="00DA473B" w:rsidP="00032A51">
            <w:pPr>
              <w:spacing w:line="240" w:lineRule="auto"/>
              <w:jc w:val="center"/>
              <w:rPr>
                <w:rFonts w:ascii="Arial" w:hAnsi="Arial" w:cs="Arial"/>
                <w:sz w:val="16"/>
                <w:szCs w:val="16"/>
              </w:rPr>
            </w:pPr>
            <w:r>
              <w:rPr>
                <w:rFonts w:ascii="Arial" w:hAnsi="Arial" w:cs="Arial"/>
                <w:sz w:val="16"/>
                <w:szCs w:val="16"/>
              </w:rPr>
              <w:t>142.0</w:t>
            </w:r>
          </w:p>
        </w:tc>
        <w:tc>
          <w:tcPr>
            <w:tcW w:w="1843" w:type="dxa"/>
          </w:tcPr>
          <w:p w14:paraId="00489C92" w14:textId="0A817AF9" w:rsidR="00C851CF" w:rsidRPr="00C851CF" w:rsidRDefault="0055715E" w:rsidP="006F3081">
            <w:pPr>
              <w:keepNext/>
              <w:spacing w:line="240" w:lineRule="auto"/>
              <w:jc w:val="center"/>
              <w:rPr>
                <w:rFonts w:ascii="Arial" w:hAnsi="Arial" w:cs="Arial"/>
                <w:sz w:val="16"/>
                <w:szCs w:val="16"/>
              </w:rPr>
            </w:pPr>
            <w:r>
              <w:rPr>
                <w:rFonts w:ascii="Arial" w:hAnsi="Arial" w:cs="Arial"/>
                <w:sz w:val="16"/>
                <w:szCs w:val="16"/>
              </w:rPr>
              <w:t>3.59</w:t>
            </w:r>
            <w:r w:rsidR="00DA473B">
              <w:rPr>
                <w:rFonts w:ascii="Arial" w:hAnsi="Arial" w:cs="Arial"/>
                <w:sz w:val="16"/>
                <w:szCs w:val="16"/>
              </w:rPr>
              <w:t>%</w:t>
            </w:r>
          </w:p>
        </w:tc>
        <w:tc>
          <w:tcPr>
            <w:tcW w:w="1843" w:type="dxa"/>
            <w:shd w:val="clear" w:color="auto" w:fill="auto"/>
          </w:tcPr>
          <w:p w14:paraId="7E5344F0" w14:textId="7565B033" w:rsidR="00C851CF" w:rsidRPr="00C851CF" w:rsidRDefault="0055715E" w:rsidP="006F3081">
            <w:pPr>
              <w:keepNext/>
              <w:spacing w:line="240" w:lineRule="auto"/>
              <w:jc w:val="center"/>
              <w:rPr>
                <w:rFonts w:ascii="Arial" w:hAnsi="Arial" w:cs="Arial"/>
                <w:sz w:val="16"/>
                <w:szCs w:val="16"/>
              </w:rPr>
            </w:pPr>
            <w:r>
              <w:rPr>
                <w:rFonts w:ascii="Arial" w:hAnsi="Arial" w:cs="Arial"/>
                <w:sz w:val="16"/>
                <w:szCs w:val="16"/>
              </w:rPr>
              <w:t>17.86</w:t>
            </w:r>
            <w:r w:rsidR="00DA473B">
              <w:rPr>
                <w:rFonts w:ascii="Arial" w:hAnsi="Arial" w:cs="Arial"/>
                <w:sz w:val="16"/>
                <w:szCs w:val="16"/>
              </w:rPr>
              <w:t>%</w:t>
            </w:r>
          </w:p>
        </w:tc>
      </w:tr>
      <w:tr w:rsidR="00C851CF" w:rsidRPr="00D61556" w14:paraId="2E357EC1" w14:textId="77777777" w:rsidTr="00991EF9">
        <w:trPr>
          <w:trHeight w:val="60"/>
          <w:jc w:val="center"/>
        </w:trPr>
        <w:tc>
          <w:tcPr>
            <w:tcW w:w="2122" w:type="dxa"/>
            <w:vMerge/>
            <w:shd w:val="clear" w:color="auto" w:fill="92D050"/>
          </w:tcPr>
          <w:p w14:paraId="2626A170" w14:textId="77777777" w:rsidR="00C851CF" w:rsidRPr="00D65115" w:rsidRDefault="00C851CF" w:rsidP="00032A51">
            <w:pPr>
              <w:spacing w:line="240" w:lineRule="auto"/>
              <w:jc w:val="center"/>
              <w:rPr>
                <w:rFonts w:ascii="Arial" w:hAnsi="Arial" w:cs="Arial"/>
                <w:sz w:val="16"/>
                <w:szCs w:val="16"/>
                <w:highlight w:val="yellow"/>
              </w:rPr>
            </w:pPr>
          </w:p>
        </w:tc>
        <w:tc>
          <w:tcPr>
            <w:tcW w:w="850" w:type="dxa"/>
            <w:shd w:val="clear" w:color="auto" w:fill="auto"/>
          </w:tcPr>
          <w:p w14:paraId="330C0C6C" w14:textId="7D19E4EB" w:rsidR="00C851CF" w:rsidRPr="00C851CF" w:rsidRDefault="00DA473B" w:rsidP="00032A51">
            <w:pPr>
              <w:spacing w:line="240" w:lineRule="auto"/>
              <w:jc w:val="center"/>
              <w:rPr>
                <w:rFonts w:ascii="Arial" w:hAnsi="Arial" w:cs="Arial"/>
                <w:sz w:val="16"/>
                <w:szCs w:val="16"/>
              </w:rPr>
            </w:pPr>
            <w:r>
              <w:rPr>
                <w:rFonts w:ascii="Arial" w:hAnsi="Arial" w:cs="Arial"/>
                <w:sz w:val="16"/>
                <w:szCs w:val="16"/>
              </w:rPr>
              <w:t>141.0</w:t>
            </w:r>
          </w:p>
        </w:tc>
        <w:tc>
          <w:tcPr>
            <w:tcW w:w="1843" w:type="dxa"/>
          </w:tcPr>
          <w:p w14:paraId="4E0DF9B3" w14:textId="1DE69DC0" w:rsidR="00C851CF" w:rsidRPr="00C851CF" w:rsidRDefault="00267833" w:rsidP="006F3081">
            <w:pPr>
              <w:keepNext/>
              <w:spacing w:line="240" w:lineRule="auto"/>
              <w:jc w:val="center"/>
              <w:rPr>
                <w:rFonts w:ascii="Arial" w:hAnsi="Arial" w:cs="Arial"/>
                <w:sz w:val="16"/>
                <w:szCs w:val="16"/>
              </w:rPr>
            </w:pPr>
            <w:r>
              <w:rPr>
                <w:rFonts w:ascii="Arial" w:hAnsi="Arial" w:cs="Arial"/>
                <w:sz w:val="16"/>
                <w:szCs w:val="16"/>
              </w:rPr>
              <w:t>3.60</w:t>
            </w:r>
            <w:r w:rsidR="00DA473B">
              <w:rPr>
                <w:rFonts w:ascii="Arial" w:hAnsi="Arial" w:cs="Arial"/>
                <w:sz w:val="16"/>
                <w:szCs w:val="16"/>
              </w:rPr>
              <w:t>%</w:t>
            </w:r>
          </w:p>
        </w:tc>
        <w:tc>
          <w:tcPr>
            <w:tcW w:w="1843" w:type="dxa"/>
            <w:shd w:val="clear" w:color="auto" w:fill="auto"/>
          </w:tcPr>
          <w:p w14:paraId="704550B1" w14:textId="0B3CC31C" w:rsidR="00C851CF" w:rsidRPr="00C851CF" w:rsidRDefault="00267833" w:rsidP="006F3081">
            <w:pPr>
              <w:keepNext/>
              <w:spacing w:line="240" w:lineRule="auto"/>
              <w:jc w:val="center"/>
              <w:rPr>
                <w:rFonts w:ascii="Arial" w:hAnsi="Arial" w:cs="Arial"/>
                <w:sz w:val="16"/>
                <w:szCs w:val="16"/>
              </w:rPr>
            </w:pPr>
            <w:r>
              <w:rPr>
                <w:rFonts w:ascii="Arial" w:hAnsi="Arial" w:cs="Arial"/>
                <w:sz w:val="16"/>
                <w:szCs w:val="16"/>
              </w:rPr>
              <w:t>16.91</w:t>
            </w:r>
            <w:r w:rsidR="00DA473B">
              <w:rPr>
                <w:rFonts w:ascii="Arial" w:hAnsi="Arial" w:cs="Arial"/>
                <w:sz w:val="16"/>
                <w:szCs w:val="16"/>
              </w:rPr>
              <w:t>%</w:t>
            </w:r>
          </w:p>
        </w:tc>
      </w:tr>
    </w:tbl>
    <w:p w14:paraId="2017007A" w14:textId="77777777" w:rsidR="006F3081" w:rsidRPr="006F3081" w:rsidRDefault="006F3081" w:rsidP="006F3081">
      <w:pPr>
        <w:pStyle w:val="Caption"/>
        <w:spacing w:after="0"/>
        <w:jc w:val="center"/>
        <w:rPr>
          <w:rFonts w:ascii="Arial" w:hAnsi="Arial" w:cs="Arial"/>
          <w:sz w:val="16"/>
          <w:szCs w:val="16"/>
        </w:rPr>
      </w:pPr>
    </w:p>
    <w:p w14:paraId="5D2B2D18" w14:textId="0284613B" w:rsidR="005C178A" w:rsidRPr="006F3081" w:rsidRDefault="006F3081" w:rsidP="006F3081">
      <w:pPr>
        <w:pStyle w:val="Caption"/>
        <w:spacing w:after="0"/>
        <w:jc w:val="center"/>
        <w:rPr>
          <w:rFonts w:ascii="Arial" w:hAnsi="Arial" w:cs="Arial"/>
          <w:sz w:val="16"/>
          <w:szCs w:val="16"/>
        </w:rPr>
      </w:pPr>
      <w:r w:rsidRPr="006F3081">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5</w:t>
      </w:r>
      <w:r w:rsidR="00EB1266">
        <w:rPr>
          <w:rFonts w:ascii="Arial" w:hAnsi="Arial" w:cs="Arial"/>
          <w:sz w:val="16"/>
          <w:szCs w:val="16"/>
        </w:rPr>
        <w:fldChar w:fldCharType="end"/>
      </w:r>
      <w:r w:rsidRPr="006F3081">
        <w:rPr>
          <w:rFonts w:ascii="Arial" w:hAnsi="Arial" w:cs="Arial"/>
          <w:sz w:val="16"/>
          <w:szCs w:val="16"/>
        </w:rPr>
        <w:t xml:space="preserve">: </w:t>
      </w:r>
      <w:r w:rsidR="004E1282">
        <w:rPr>
          <w:rFonts w:ascii="Arial" w:hAnsi="Arial" w:cs="Arial"/>
          <w:sz w:val="16"/>
          <w:szCs w:val="16"/>
        </w:rPr>
        <w:t>Gradient descent clipping</w:t>
      </w:r>
      <w:r w:rsidRPr="006F3081">
        <w:rPr>
          <w:rFonts w:ascii="Arial" w:hAnsi="Arial" w:cs="Arial"/>
          <w:sz w:val="16"/>
          <w:szCs w:val="16"/>
        </w:rPr>
        <w:t xml:space="preserve"> adjustment, for the </w:t>
      </w:r>
      <w:r w:rsidR="00EF73DE">
        <w:rPr>
          <w:rFonts w:ascii="Arial" w:hAnsi="Arial" w:cs="Arial"/>
          <w:sz w:val="16"/>
          <w:szCs w:val="16"/>
        </w:rPr>
        <w:t>encoder and decoder</w:t>
      </w:r>
      <w:r w:rsidR="00EF73DE" w:rsidRPr="00E27734">
        <w:rPr>
          <w:rFonts w:ascii="Arial" w:hAnsi="Arial" w:cs="Arial"/>
          <w:sz w:val="16"/>
          <w:szCs w:val="16"/>
        </w:rPr>
        <w:t xml:space="preserve"> model</w:t>
      </w:r>
      <w:r w:rsidR="00EF73DE">
        <w:rPr>
          <w:rFonts w:ascii="Arial" w:hAnsi="Arial" w:cs="Arial"/>
          <w:sz w:val="16"/>
          <w:szCs w:val="16"/>
        </w:rPr>
        <w:t xml:space="preserve">s </w:t>
      </w:r>
      <w:r w:rsidRPr="006F3081">
        <w:rPr>
          <w:rFonts w:ascii="Arial" w:hAnsi="Arial" w:cs="Arial"/>
          <w:sz w:val="16"/>
          <w:szCs w:val="16"/>
        </w:rPr>
        <w:t>of the chatbot.</w:t>
      </w:r>
    </w:p>
    <w:p w14:paraId="5CC54490" w14:textId="7E4DCDE3" w:rsidR="005C178A" w:rsidRDefault="005C178A" w:rsidP="005C178A">
      <w:pPr>
        <w:spacing w:after="0" w:line="240" w:lineRule="auto"/>
        <w:rPr>
          <w:rFonts w:ascii="Arial" w:hAnsi="Arial" w:cs="Arial"/>
          <w:sz w:val="16"/>
          <w:szCs w:val="16"/>
        </w:rPr>
      </w:pPr>
    </w:p>
    <w:p w14:paraId="09E08949" w14:textId="5D6FAB26" w:rsidR="009E141C" w:rsidRDefault="009E141C" w:rsidP="005C178A">
      <w:pPr>
        <w:spacing w:after="0" w:line="240" w:lineRule="auto"/>
        <w:rPr>
          <w:rFonts w:ascii="Arial" w:hAnsi="Arial" w:cs="Arial"/>
          <w:sz w:val="16"/>
          <w:szCs w:val="16"/>
        </w:rPr>
      </w:pPr>
    </w:p>
    <w:p w14:paraId="2005BAE8" w14:textId="0DC30D15" w:rsidR="009E141C" w:rsidRP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Where the gradient descent clipping hyperparameter used when training the chatbot model</w:t>
      </w:r>
      <w:r w:rsidRPr="0055715E">
        <w:rPr>
          <w:rFonts w:ascii="Arial" w:hAnsi="Arial" w:cs="Arial"/>
          <w:sz w:val="16"/>
          <w:szCs w:val="16"/>
        </w:rPr>
        <w:t>, is set to ‘</w:t>
      </w:r>
      <w:r w:rsidR="0055715E" w:rsidRPr="0055715E">
        <w:rPr>
          <w:rFonts w:ascii="Arial" w:hAnsi="Arial" w:cs="Arial"/>
          <w:sz w:val="16"/>
          <w:szCs w:val="16"/>
        </w:rPr>
        <w:t>145.0</w:t>
      </w:r>
      <w:r w:rsidRPr="0055715E">
        <w:rPr>
          <w:rFonts w:ascii="Arial" w:hAnsi="Arial" w:cs="Arial"/>
          <w:sz w:val="16"/>
          <w:szCs w:val="16"/>
        </w:rPr>
        <w:t>’ (elected</w:t>
      </w:r>
      <w:r w:rsidRPr="00E27734">
        <w:rPr>
          <w:rFonts w:ascii="Arial" w:hAnsi="Arial" w:cs="Arial"/>
          <w:sz w:val="16"/>
          <w:szCs w:val="16"/>
        </w:rPr>
        <w:t xml:space="preserve"> from previous test scenario(s)).</w:t>
      </w:r>
    </w:p>
    <w:p w14:paraId="321B53EE" w14:textId="77777777" w:rsidR="009E141C" w:rsidRDefault="009E141C" w:rsidP="005C178A">
      <w:pPr>
        <w:spacing w:after="0" w:line="240" w:lineRule="auto"/>
        <w:rPr>
          <w:rFonts w:ascii="Arial" w:hAnsi="Arial" w:cs="Arial"/>
          <w:sz w:val="16"/>
          <w:szCs w:val="16"/>
        </w:rPr>
      </w:pPr>
    </w:p>
    <w:p w14:paraId="2E2246D4" w14:textId="50F79FD9" w:rsidR="008F1F29" w:rsidRDefault="008F1F29" w:rsidP="005C178A">
      <w:pPr>
        <w:spacing w:after="0" w:line="240" w:lineRule="auto"/>
        <w:rPr>
          <w:rFonts w:ascii="Arial" w:hAnsi="Arial" w:cs="Arial"/>
          <w:sz w:val="16"/>
          <w:szCs w:val="16"/>
        </w:rPr>
      </w:pPr>
    </w:p>
    <w:tbl>
      <w:tblPr>
        <w:tblStyle w:val="TableGrid"/>
        <w:tblW w:w="5949" w:type="dxa"/>
        <w:jc w:val="center"/>
        <w:tblLook w:val="04A0" w:firstRow="1" w:lastRow="0" w:firstColumn="1" w:lastColumn="0" w:noHBand="0" w:noVBand="1"/>
      </w:tblPr>
      <w:tblGrid>
        <w:gridCol w:w="1696"/>
        <w:gridCol w:w="851"/>
        <w:gridCol w:w="1559"/>
        <w:gridCol w:w="1843"/>
      </w:tblGrid>
      <w:tr w:rsidR="009962FE" w:rsidRPr="00D61556" w14:paraId="07DC15C1" w14:textId="77777777" w:rsidTr="0018444E">
        <w:trPr>
          <w:jc w:val="center"/>
        </w:trPr>
        <w:tc>
          <w:tcPr>
            <w:tcW w:w="5949" w:type="dxa"/>
            <w:gridSpan w:val="4"/>
          </w:tcPr>
          <w:p w14:paraId="5ABFB6FE" w14:textId="20B773DC" w:rsidR="009962FE" w:rsidRPr="00D61556" w:rsidRDefault="009962FE" w:rsidP="00C851CF">
            <w:pPr>
              <w:spacing w:line="240" w:lineRule="auto"/>
              <w:jc w:val="center"/>
              <w:rPr>
                <w:rFonts w:ascii="Arial" w:hAnsi="Arial" w:cs="Arial"/>
                <w:b/>
                <w:bCs/>
                <w:i/>
                <w:iCs/>
                <w:sz w:val="16"/>
                <w:szCs w:val="16"/>
              </w:rPr>
            </w:pPr>
            <w:r>
              <w:rPr>
                <w:rFonts w:ascii="Arial" w:hAnsi="Arial" w:cs="Arial"/>
                <w:b/>
                <w:bCs/>
                <w:i/>
                <w:iCs/>
                <w:sz w:val="16"/>
                <w:szCs w:val="16"/>
              </w:rPr>
              <w:t>Teacher forcing ratio adjustment, for the Encoder-Decoder model</w:t>
            </w:r>
          </w:p>
        </w:tc>
      </w:tr>
      <w:tr w:rsidR="00C851CF" w:rsidRPr="00D61556" w14:paraId="12B3B6AF" w14:textId="77777777" w:rsidTr="0018444E">
        <w:trPr>
          <w:jc w:val="center"/>
        </w:trPr>
        <w:tc>
          <w:tcPr>
            <w:tcW w:w="1696" w:type="dxa"/>
            <w:vMerge w:val="restart"/>
          </w:tcPr>
          <w:p w14:paraId="213B3AAC"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851" w:type="dxa"/>
            <w:vMerge w:val="restart"/>
          </w:tcPr>
          <w:p w14:paraId="78469CBE"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559" w:type="dxa"/>
            <w:vMerge w:val="restart"/>
          </w:tcPr>
          <w:p w14:paraId="2147F3F2" w14:textId="638192DF"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3" w:type="dxa"/>
          </w:tcPr>
          <w:p w14:paraId="47F81112" w14:textId="2EEBA5E4"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3AA6649B" w14:textId="77777777" w:rsidTr="0018444E">
        <w:trPr>
          <w:jc w:val="center"/>
        </w:trPr>
        <w:tc>
          <w:tcPr>
            <w:tcW w:w="1696" w:type="dxa"/>
            <w:vMerge/>
          </w:tcPr>
          <w:p w14:paraId="13741492" w14:textId="77777777" w:rsidR="00C851CF" w:rsidRPr="00D61556" w:rsidRDefault="00C851CF" w:rsidP="00C851CF">
            <w:pPr>
              <w:spacing w:line="240" w:lineRule="auto"/>
              <w:jc w:val="center"/>
              <w:rPr>
                <w:rFonts w:ascii="Arial" w:hAnsi="Arial" w:cs="Arial"/>
                <w:b/>
                <w:bCs/>
                <w:i/>
                <w:iCs/>
                <w:sz w:val="16"/>
                <w:szCs w:val="16"/>
              </w:rPr>
            </w:pPr>
          </w:p>
        </w:tc>
        <w:tc>
          <w:tcPr>
            <w:tcW w:w="851" w:type="dxa"/>
            <w:vMerge/>
          </w:tcPr>
          <w:p w14:paraId="6745D2F8" w14:textId="77777777" w:rsidR="00C851CF" w:rsidRPr="00D61556" w:rsidRDefault="00C851CF" w:rsidP="00C851CF">
            <w:pPr>
              <w:spacing w:line="240" w:lineRule="auto"/>
              <w:jc w:val="center"/>
              <w:rPr>
                <w:rFonts w:ascii="Arial" w:hAnsi="Arial" w:cs="Arial"/>
                <w:b/>
                <w:bCs/>
                <w:i/>
                <w:iCs/>
                <w:sz w:val="16"/>
                <w:szCs w:val="16"/>
              </w:rPr>
            </w:pPr>
          </w:p>
        </w:tc>
        <w:tc>
          <w:tcPr>
            <w:tcW w:w="1559" w:type="dxa"/>
            <w:vMerge/>
          </w:tcPr>
          <w:p w14:paraId="50F52BA6" w14:textId="77777777" w:rsidR="00C851CF" w:rsidRPr="00D61556" w:rsidRDefault="00C851CF" w:rsidP="00C851CF">
            <w:pPr>
              <w:spacing w:line="240" w:lineRule="auto"/>
              <w:jc w:val="center"/>
              <w:rPr>
                <w:rFonts w:ascii="Arial" w:hAnsi="Arial" w:cs="Arial"/>
                <w:b/>
                <w:bCs/>
                <w:i/>
                <w:iCs/>
                <w:sz w:val="16"/>
                <w:szCs w:val="16"/>
              </w:rPr>
            </w:pPr>
          </w:p>
        </w:tc>
        <w:tc>
          <w:tcPr>
            <w:tcW w:w="1843" w:type="dxa"/>
          </w:tcPr>
          <w:p w14:paraId="7CBB5B31" w14:textId="38EC01AB"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w:t>
            </w:r>
            <w:r w:rsidRPr="00D61556">
              <w:rPr>
                <w:rFonts w:ascii="Arial" w:hAnsi="Arial" w:cs="Arial"/>
                <w:b/>
                <w:bCs/>
                <w:i/>
                <w:iCs/>
                <w:sz w:val="16"/>
                <w:szCs w:val="16"/>
              </w:rPr>
              <w:t>000</w:t>
            </w:r>
          </w:p>
        </w:tc>
      </w:tr>
      <w:tr w:rsidR="00C851CF" w:rsidRPr="00D61556" w14:paraId="1AB1831D" w14:textId="77777777" w:rsidTr="003C68A5">
        <w:trPr>
          <w:trHeight w:val="73"/>
          <w:jc w:val="center"/>
        </w:trPr>
        <w:tc>
          <w:tcPr>
            <w:tcW w:w="1696" w:type="dxa"/>
            <w:vMerge w:val="restart"/>
            <w:shd w:val="clear" w:color="auto" w:fill="92D050"/>
          </w:tcPr>
          <w:p w14:paraId="1C6E6740" w14:textId="77777777" w:rsidR="00C851CF" w:rsidRDefault="00C851CF" w:rsidP="00C851CF">
            <w:pPr>
              <w:spacing w:line="240" w:lineRule="auto"/>
              <w:jc w:val="center"/>
              <w:rPr>
                <w:rFonts w:ascii="Arial" w:hAnsi="Arial" w:cs="Arial"/>
                <w:sz w:val="16"/>
                <w:szCs w:val="16"/>
              </w:rPr>
            </w:pPr>
          </w:p>
          <w:p w14:paraId="527BCD07" w14:textId="77777777" w:rsidR="00C851CF" w:rsidRDefault="00C851CF" w:rsidP="00C851CF">
            <w:pPr>
              <w:spacing w:line="240" w:lineRule="auto"/>
              <w:jc w:val="center"/>
              <w:rPr>
                <w:rFonts w:ascii="Arial" w:hAnsi="Arial" w:cs="Arial"/>
                <w:sz w:val="16"/>
                <w:szCs w:val="16"/>
              </w:rPr>
            </w:pPr>
          </w:p>
          <w:p w14:paraId="72756A05" w14:textId="77777777" w:rsidR="00C851CF" w:rsidRDefault="00C851CF" w:rsidP="00C851CF">
            <w:pPr>
              <w:spacing w:line="240" w:lineRule="auto"/>
              <w:jc w:val="center"/>
              <w:rPr>
                <w:rFonts w:ascii="Arial" w:hAnsi="Arial" w:cs="Arial"/>
                <w:sz w:val="16"/>
                <w:szCs w:val="16"/>
              </w:rPr>
            </w:pPr>
          </w:p>
          <w:p w14:paraId="1D7131E9" w14:textId="77777777" w:rsidR="00C851CF" w:rsidRDefault="00C851CF" w:rsidP="00C851CF">
            <w:pPr>
              <w:spacing w:line="240" w:lineRule="auto"/>
              <w:jc w:val="center"/>
              <w:rPr>
                <w:rFonts w:ascii="Arial" w:hAnsi="Arial" w:cs="Arial"/>
                <w:sz w:val="16"/>
                <w:szCs w:val="16"/>
              </w:rPr>
            </w:pPr>
          </w:p>
          <w:p w14:paraId="29C52C24" w14:textId="77777777" w:rsidR="002E024B" w:rsidRDefault="002E024B" w:rsidP="002E024B">
            <w:pPr>
              <w:spacing w:line="240" w:lineRule="auto"/>
              <w:rPr>
                <w:rFonts w:ascii="Arial" w:hAnsi="Arial" w:cs="Arial"/>
                <w:sz w:val="16"/>
                <w:szCs w:val="16"/>
              </w:rPr>
            </w:pPr>
          </w:p>
          <w:p w14:paraId="22358EC0" w14:textId="5AE54CEE" w:rsidR="00C851CF" w:rsidRPr="00756FD6" w:rsidRDefault="00C851CF" w:rsidP="002E024B">
            <w:pPr>
              <w:spacing w:line="240" w:lineRule="auto"/>
              <w:jc w:val="center"/>
              <w:rPr>
                <w:rFonts w:ascii="Arial" w:hAnsi="Arial" w:cs="Arial"/>
                <w:sz w:val="16"/>
                <w:szCs w:val="16"/>
              </w:rPr>
            </w:pPr>
            <w:r>
              <w:rPr>
                <w:rFonts w:ascii="Arial" w:hAnsi="Arial" w:cs="Arial"/>
                <w:sz w:val="16"/>
                <w:szCs w:val="16"/>
              </w:rPr>
              <w:t>Teacher forcing ratio</w:t>
            </w:r>
          </w:p>
        </w:tc>
        <w:tc>
          <w:tcPr>
            <w:tcW w:w="851" w:type="dxa"/>
            <w:shd w:val="clear" w:color="auto" w:fill="92D050"/>
          </w:tcPr>
          <w:p w14:paraId="7BB22986" w14:textId="3F5ACD37" w:rsidR="00C851CF" w:rsidRPr="00C46F6E" w:rsidRDefault="002E4ABB" w:rsidP="00C851CF">
            <w:pPr>
              <w:spacing w:line="240" w:lineRule="auto"/>
              <w:jc w:val="center"/>
              <w:rPr>
                <w:rFonts w:ascii="Arial" w:hAnsi="Arial" w:cs="Arial"/>
                <w:sz w:val="16"/>
                <w:szCs w:val="16"/>
              </w:rPr>
            </w:pPr>
            <w:r w:rsidRPr="00C46F6E">
              <w:rPr>
                <w:rFonts w:ascii="Arial" w:hAnsi="Arial" w:cs="Arial"/>
                <w:sz w:val="16"/>
                <w:szCs w:val="16"/>
              </w:rPr>
              <w:t>1.0</w:t>
            </w:r>
          </w:p>
        </w:tc>
        <w:tc>
          <w:tcPr>
            <w:tcW w:w="1559" w:type="dxa"/>
            <w:shd w:val="clear" w:color="auto" w:fill="92D050"/>
          </w:tcPr>
          <w:p w14:paraId="3A5852D1" w14:textId="644B2BE5" w:rsidR="00C851CF" w:rsidRPr="00C46F6E" w:rsidRDefault="00824039" w:rsidP="00C851CF">
            <w:pPr>
              <w:spacing w:line="240" w:lineRule="auto"/>
              <w:jc w:val="center"/>
              <w:rPr>
                <w:rFonts w:ascii="Arial" w:hAnsi="Arial" w:cs="Arial"/>
                <w:sz w:val="16"/>
                <w:szCs w:val="16"/>
              </w:rPr>
            </w:pPr>
            <w:r>
              <w:rPr>
                <w:rFonts w:ascii="Arial" w:hAnsi="Arial" w:cs="Arial"/>
                <w:sz w:val="16"/>
                <w:szCs w:val="16"/>
              </w:rPr>
              <w:t>3.59</w:t>
            </w:r>
            <w:r w:rsidR="00C46F6E">
              <w:rPr>
                <w:rFonts w:ascii="Arial" w:hAnsi="Arial" w:cs="Arial"/>
                <w:sz w:val="16"/>
                <w:szCs w:val="16"/>
              </w:rPr>
              <w:t>%</w:t>
            </w:r>
          </w:p>
        </w:tc>
        <w:tc>
          <w:tcPr>
            <w:tcW w:w="1843" w:type="dxa"/>
            <w:shd w:val="clear" w:color="auto" w:fill="92D050"/>
          </w:tcPr>
          <w:p w14:paraId="7CEFE858" w14:textId="35F49CDC" w:rsidR="00C851CF" w:rsidRPr="00C46F6E" w:rsidRDefault="00824039" w:rsidP="00C851CF">
            <w:pPr>
              <w:spacing w:line="240" w:lineRule="auto"/>
              <w:jc w:val="center"/>
              <w:rPr>
                <w:rFonts w:ascii="Arial" w:hAnsi="Arial" w:cs="Arial"/>
                <w:sz w:val="16"/>
                <w:szCs w:val="16"/>
              </w:rPr>
            </w:pPr>
            <w:r>
              <w:rPr>
                <w:rFonts w:ascii="Arial" w:hAnsi="Arial" w:cs="Arial"/>
                <w:sz w:val="16"/>
                <w:szCs w:val="16"/>
              </w:rPr>
              <w:t>18.34</w:t>
            </w:r>
            <w:r w:rsidR="00C46F6E">
              <w:rPr>
                <w:rFonts w:ascii="Arial" w:hAnsi="Arial" w:cs="Arial"/>
                <w:sz w:val="16"/>
                <w:szCs w:val="16"/>
              </w:rPr>
              <w:t>%</w:t>
            </w:r>
          </w:p>
        </w:tc>
      </w:tr>
      <w:tr w:rsidR="00C851CF" w:rsidRPr="00D61556" w14:paraId="591842B2" w14:textId="77777777" w:rsidTr="003C68A5">
        <w:trPr>
          <w:trHeight w:val="60"/>
          <w:jc w:val="center"/>
        </w:trPr>
        <w:tc>
          <w:tcPr>
            <w:tcW w:w="1696" w:type="dxa"/>
            <w:vMerge/>
            <w:shd w:val="clear" w:color="auto" w:fill="92D050"/>
          </w:tcPr>
          <w:p w14:paraId="26FFAEDA"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39E3A754" w14:textId="269D0FA8"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0.95</w:t>
            </w:r>
          </w:p>
        </w:tc>
        <w:tc>
          <w:tcPr>
            <w:tcW w:w="1559" w:type="dxa"/>
          </w:tcPr>
          <w:p w14:paraId="3A6EB265" w14:textId="1B0411BD" w:rsidR="00C851CF" w:rsidRPr="00C46F6E" w:rsidRDefault="002C2601" w:rsidP="00C851CF">
            <w:pPr>
              <w:keepNext/>
              <w:spacing w:line="240" w:lineRule="auto"/>
              <w:jc w:val="center"/>
              <w:rPr>
                <w:rFonts w:ascii="Arial" w:hAnsi="Arial" w:cs="Arial"/>
                <w:sz w:val="16"/>
                <w:szCs w:val="16"/>
              </w:rPr>
            </w:pPr>
            <w:r>
              <w:rPr>
                <w:rFonts w:ascii="Arial" w:hAnsi="Arial" w:cs="Arial"/>
                <w:sz w:val="16"/>
                <w:szCs w:val="16"/>
              </w:rPr>
              <w:t>3.73</w:t>
            </w:r>
            <w:r w:rsidR="00C46F6E">
              <w:rPr>
                <w:rFonts w:ascii="Arial" w:hAnsi="Arial" w:cs="Arial"/>
                <w:sz w:val="16"/>
                <w:szCs w:val="16"/>
              </w:rPr>
              <w:t>%</w:t>
            </w:r>
          </w:p>
        </w:tc>
        <w:tc>
          <w:tcPr>
            <w:tcW w:w="1843" w:type="dxa"/>
            <w:shd w:val="clear" w:color="auto" w:fill="auto"/>
          </w:tcPr>
          <w:p w14:paraId="6D971BF4" w14:textId="72F0597B" w:rsidR="00C851CF" w:rsidRPr="00C46F6E" w:rsidRDefault="002C2601" w:rsidP="00C851CF">
            <w:pPr>
              <w:keepNext/>
              <w:spacing w:line="240" w:lineRule="auto"/>
              <w:jc w:val="center"/>
              <w:rPr>
                <w:rFonts w:ascii="Arial" w:hAnsi="Arial" w:cs="Arial"/>
                <w:sz w:val="16"/>
                <w:szCs w:val="16"/>
              </w:rPr>
            </w:pPr>
            <w:r>
              <w:rPr>
                <w:rFonts w:ascii="Arial" w:hAnsi="Arial" w:cs="Arial"/>
                <w:sz w:val="16"/>
                <w:szCs w:val="16"/>
              </w:rPr>
              <w:t>17.32</w:t>
            </w:r>
            <w:r w:rsidR="00C46F6E">
              <w:rPr>
                <w:rFonts w:ascii="Arial" w:hAnsi="Arial" w:cs="Arial"/>
                <w:sz w:val="16"/>
                <w:szCs w:val="16"/>
              </w:rPr>
              <w:t>%</w:t>
            </w:r>
          </w:p>
        </w:tc>
      </w:tr>
      <w:tr w:rsidR="00C851CF" w:rsidRPr="00D61556" w14:paraId="46FBD3FC" w14:textId="77777777" w:rsidTr="003C68A5">
        <w:trPr>
          <w:trHeight w:val="60"/>
          <w:jc w:val="center"/>
        </w:trPr>
        <w:tc>
          <w:tcPr>
            <w:tcW w:w="1696" w:type="dxa"/>
            <w:vMerge/>
            <w:shd w:val="clear" w:color="auto" w:fill="92D050"/>
          </w:tcPr>
          <w:p w14:paraId="12C3859A" w14:textId="77777777" w:rsidR="00C851CF" w:rsidRPr="003B26E0" w:rsidRDefault="00C851CF" w:rsidP="00C851CF">
            <w:pPr>
              <w:spacing w:line="240" w:lineRule="auto"/>
              <w:jc w:val="center"/>
              <w:rPr>
                <w:rFonts w:ascii="Arial" w:hAnsi="Arial" w:cs="Arial"/>
                <w:sz w:val="16"/>
                <w:szCs w:val="16"/>
              </w:rPr>
            </w:pPr>
          </w:p>
        </w:tc>
        <w:tc>
          <w:tcPr>
            <w:tcW w:w="851" w:type="dxa"/>
            <w:shd w:val="clear" w:color="auto" w:fill="auto"/>
          </w:tcPr>
          <w:p w14:paraId="71E91DBD" w14:textId="4708A1E5"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0.9</w:t>
            </w:r>
          </w:p>
        </w:tc>
        <w:tc>
          <w:tcPr>
            <w:tcW w:w="1559" w:type="dxa"/>
          </w:tcPr>
          <w:p w14:paraId="00AEE79F" w14:textId="3CAEBC1C" w:rsidR="00C851CF" w:rsidRPr="00C46F6E" w:rsidRDefault="00D33FCF" w:rsidP="00C851CF">
            <w:pPr>
              <w:keepNext/>
              <w:spacing w:line="240" w:lineRule="auto"/>
              <w:jc w:val="center"/>
              <w:rPr>
                <w:rFonts w:ascii="Arial" w:hAnsi="Arial" w:cs="Arial"/>
                <w:sz w:val="16"/>
                <w:szCs w:val="16"/>
              </w:rPr>
            </w:pPr>
            <w:r>
              <w:rPr>
                <w:rFonts w:ascii="Arial" w:hAnsi="Arial" w:cs="Arial"/>
                <w:sz w:val="16"/>
                <w:szCs w:val="16"/>
              </w:rPr>
              <w:t>3.79</w:t>
            </w:r>
            <w:r w:rsidR="00C46F6E">
              <w:rPr>
                <w:rFonts w:ascii="Arial" w:hAnsi="Arial" w:cs="Arial"/>
                <w:sz w:val="16"/>
                <w:szCs w:val="16"/>
              </w:rPr>
              <w:t>%</w:t>
            </w:r>
          </w:p>
        </w:tc>
        <w:tc>
          <w:tcPr>
            <w:tcW w:w="1843" w:type="dxa"/>
            <w:shd w:val="clear" w:color="auto" w:fill="auto"/>
          </w:tcPr>
          <w:p w14:paraId="1726CFBA" w14:textId="113B8CBF" w:rsidR="00C851CF" w:rsidRPr="00C46F6E" w:rsidRDefault="00D33FCF" w:rsidP="00C851CF">
            <w:pPr>
              <w:keepNext/>
              <w:spacing w:line="240" w:lineRule="auto"/>
              <w:jc w:val="center"/>
              <w:rPr>
                <w:rFonts w:ascii="Arial" w:hAnsi="Arial" w:cs="Arial"/>
                <w:sz w:val="16"/>
                <w:szCs w:val="16"/>
              </w:rPr>
            </w:pPr>
            <w:r>
              <w:rPr>
                <w:rFonts w:ascii="Arial" w:hAnsi="Arial" w:cs="Arial"/>
                <w:sz w:val="16"/>
                <w:szCs w:val="16"/>
              </w:rPr>
              <w:t>16.95</w:t>
            </w:r>
            <w:r w:rsidR="00C46F6E">
              <w:rPr>
                <w:rFonts w:ascii="Arial" w:hAnsi="Arial" w:cs="Arial"/>
                <w:sz w:val="16"/>
                <w:szCs w:val="16"/>
              </w:rPr>
              <w:t>%</w:t>
            </w:r>
          </w:p>
        </w:tc>
      </w:tr>
      <w:tr w:rsidR="00C851CF" w:rsidRPr="00D61556" w14:paraId="18EC4D21" w14:textId="77777777" w:rsidTr="003C68A5">
        <w:trPr>
          <w:trHeight w:val="60"/>
          <w:jc w:val="center"/>
        </w:trPr>
        <w:tc>
          <w:tcPr>
            <w:tcW w:w="1696" w:type="dxa"/>
            <w:vMerge/>
            <w:shd w:val="clear" w:color="auto" w:fill="92D050"/>
          </w:tcPr>
          <w:p w14:paraId="460033FA"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10D6D7F6" w14:textId="5F9EBFAE"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0.85</w:t>
            </w:r>
          </w:p>
        </w:tc>
        <w:tc>
          <w:tcPr>
            <w:tcW w:w="1559" w:type="dxa"/>
          </w:tcPr>
          <w:p w14:paraId="66435FD5" w14:textId="6A8E5C4F" w:rsidR="00C851CF" w:rsidRPr="00C46F6E" w:rsidRDefault="00D33FCF" w:rsidP="00C851CF">
            <w:pPr>
              <w:keepNext/>
              <w:spacing w:line="240" w:lineRule="auto"/>
              <w:jc w:val="center"/>
              <w:rPr>
                <w:rFonts w:ascii="Arial" w:hAnsi="Arial" w:cs="Arial"/>
                <w:sz w:val="16"/>
                <w:szCs w:val="16"/>
              </w:rPr>
            </w:pPr>
            <w:r>
              <w:rPr>
                <w:rFonts w:ascii="Arial" w:hAnsi="Arial" w:cs="Arial"/>
                <w:sz w:val="16"/>
                <w:szCs w:val="16"/>
              </w:rPr>
              <w:t>3.87</w:t>
            </w:r>
            <w:r w:rsidR="00C46F6E">
              <w:rPr>
                <w:rFonts w:ascii="Arial" w:hAnsi="Arial" w:cs="Arial"/>
                <w:sz w:val="16"/>
                <w:szCs w:val="16"/>
              </w:rPr>
              <w:t>%</w:t>
            </w:r>
          </w:p>
        </w:tc>
        <w:tc>
          <w:tcPr>
            <w:tcW w:w="1843" w:type="dxa"/>
            <w:shd w:val="clear" w:color="auto" w:fill="auto"/>
          </w:tcPr>
          <w:p w14:paraId="1D27BF8D" w14:textId="65618B43" w:rsidR="00C851CF" w:rsidRPr="00C46F6E" w:rsidRDefault="00D33FCF" w:rsidP="00C851CF">
            <w:pPr>
              <w:keepNext/>
              <w:spacing w:line="240" w:lineRule="auto"/>
              <w:jc w:val="center"/>
              <w:rPr>
                <w:rFonts w:ascii="Arial" w:hAnsi="Arial" w:cs="Arial"/>
                <w:sz w:val="16"/>
                <w:szCs w:val="16"/>
              </w:rPr>
            </w:pPr>
            <w:r>
              <w:rPr>
                <w:rFonts w:ascii="Arial" w:hAnsi="Arial" w:cs="Arial"/>
                <w:sz w:val="16"/>
                <w:szCs w:val="16"/>
              </w:rPr>
              <w:t>16.84</w:t>
            </w:r>
            <w:r w:rsidR="00C46F6E">
              <w:rPr>
                <w:rFonts w:ascii="Arial" w:hAnsi="Arial" w:cs="Arial"/>
                <w:sz w:val="16"/>
                <w:szCs w:val="16"/>
              </w:rPr>
              <w:t>%</w:t>
            </w:r>
          </w:p>
        </w:tc>
      </w:tr>
      <w:tr w:rsidR="00C851CF" w:rsidRPr="00D61556" w14:paraId="0327685F" w14:textId="77777777" w:rsidTr="003C68A5">
        <w:trPr>
          <w:trHeight w:val="60"/>
          <w:jc w:val="center"/>
        </w:trPr>
        <w:tc>
          <w:tcPr>
            <w:tcW w:w="1696" w:type="dxa"/>
            <w:vMerge/>
            <w:shd w:val="clear" w:color="auto" w:fill="92D050"/>
          </w:tcPr>
          <w:p w14:paraId="3C57BAB6"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0CA2BC26" w14:textId="34310BA1"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0.8</w:t>
            </w:r>
          </w:p>
        </w:tc>
        <w:tc>
          <w:tcPr>
            <w:tcW w:w="1559" w:type="dxa"/>
          </w:tcPr>
          <w:p w14:paraId="0A45EB02" w14:textId="5A6B4AA2" w:rsidR="00C851CF" w:rsidRPr="00C46F6E" w:rsidRDefault="001F101E" w:rsidP="00C851CF">
            <w:pPr>
              <w:keepNext/>
              <w:spacing w:line="240" w:lineRule="auto"/>
              <w:jc w:val="center"/>
              <w:rPr>
                <w:rFonts w:ascii="Arial" w:hAnsi="Arial" w:cs="Arial"/>
                <w:sz w:val="16"/>
                <w:szCs w:val="16"/>
              </w:rPr>
            </w:pPr>
            <w:r>
              <w:rPr>
                <w:rFonts w:ascii="Arial" w:hAnsi="Arial" w:cs="Arial"/>
                <w:sz w:val="16"/>
                <w:szCs w:val="16"/>
              </w:rPr>
              <w:t>3.95</w:t>
            </w:r>
            <w:r w:rsidR="00C46F6E">
              <w:rPr>
                <w:rFonts w:ascii="Arial" w:hAnsi="Arial" w:cs="Arial"/>
                <w:sz w:val="16"/>
                <w:szCs w:val="16"/>
              </w:rPr>
              <w:t>%</w:t>
            </w:r>
          </w:p>
        </w:tc>
        <w:tc>
          <w:tcPr>
            <w:tcW w:w="1843" w:type="dxa"/>
            <w:shd w:val="clear" w:color="auto" w:fill="auto"/>
          </w:tcPr>
          <w:p w14:paraId="5A18C416" w14:textId="317BF189" w:rsidR="00C851CF" w:rsidRPr="00C46F6E" w:rsidRDefault="001F101E" w:rsidP="00C851CF">
            <w:pPr>
              <w:keepNext/>
              <w:spacing w:line="240" w:lineRule="auto"/>
              <w:jc w:val="center"/>
              <w:rPr>
                <w:rFonts w:ascii="Arial" w:hAnsi="Arial" w:cs="Arial"/>
                <w:sz w:val="16"/>
                <w:szCs w:val="16"/>
              </w:rPr>
            </w:pPr>
            <w:r>
              <w:rPr>
                <w:rFonts w:ascii="Arial" w:hAnsi="Arial" w:cs="Arial"/>
                <w:sz w:val="16"/>
                <w:szCs w:val="16"/>
              </w:rPr>
              <w:t>16.</w:t>
            </w:r>
            <w:r w:rsidR="003C68A5">
              <w:rPr>
                <w:rFonts w:ascii="Arial" w:hAnsi="Arial" w:cs="Arial"/>
                <w:sz w:val="16"/>
                <w:szCs w:val="16"/>
              </w:rPr>
              <w:t>6</w:t>
            </w:r>
            <w:r>
              <w:rPr>
                <w:rFonts w:ascii="Arial" w:hAnsi="Arial" w:cs="Arial"/>
                <w:sz w:val="16"/>
                <w:szCs w:val="16"/>
              </w:rPr>
              <w:t>9</w:t>
            </w:r>
            <w:r w:rsidR="00C46F6E">
              <w:rPr>
                <w:rFonts w:ascii="Arial" w:hAnsi="Arial" w:cs="Arial"/>
                <w:sz w:val="16"/>
                <w:szCs w:val="16"/>
              </w:rPr>
              <w:t>%</w:t>
            </w:r>
          </w:p>
        </w:tc>
      </w:tr>
      <w:tr w:rsidR="00C851CF" w:rsidRPr="00D61556" w14:paraId="2F0F067A" w14:textId="77777777" w:rsidTr="003C68A5">
        <w:trPr>
          <w:trHeight w:val="60"/>
          <w:jc w:val="center"/>
        </w:trPr>
        <w:tc>
          <w:tcPr>
            <w:tcW w:w="1696" w:type="dxa"/>
            <w:vMerge/>
            <w:shd w:val="clear" w:color="auto" w:fill="92D050"/>
          </w:tcPr>
          <w:p w14:paraId="19DBB8F7"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1D5394E8" w14:textId="2FF022AA"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0.75</w:t>
            </w:r>
          </w:p>
        </w:tc>
        <w:tc>
          <w:tcPr>
            <w:tcW w:w="1559" w:type="dxa"/>
          </w:tcPr>
          <w:p w14:paraId="62547280" w14:textId="0D155AE8" w:rsidR="00C851CF" w:rsidRPr="00C46F6E" w:rsidRDefault="003C68A5" w:rsidP="00C851CF">
            <w:pPr>
              <w:keepNext/>
              <w:spacing w:line="240" w:lineRule="auto"/>
              <w:jc w:val="center"/>
              <w:rPr>
                <w:rFonts w:ascii="Arial" w:hAnsi="Arial" w:cs="Arial"/>
                <w:sz w:val="16"/>
                <w:szCs w:val="16"/>
              </w:rPr>
            </w:pPr>
            <w:r>
              <w:rPr>
                <w:rFonts w:ascii="Arial" w:hAnsi="Arial" w:cs="Arial"/>
                <w:sz w:val="16"/>
                <w:szCs w:val="16"/>
              </w:rPr>
              <w:t>4.01</w:t>
            </w:r>
            <w:r w:rsidR="00C46F6E">
              <w:rPr>
                <w:rFonts w:ascii="Arial" w:hAnsi="Arial" w:cs="Arial"/>
                <w:sz w:val="16"/>
                <w:szCs w:val="16"/>
              </w:rPr>
              <w:t>%</w:t>
            </w:r>
          </w:p>
        </w:tc>
        <w:tc>
          <w:tcPr>
            <w:tcW w:w="1843" w:type="dxa"/>
            <w:shd w:val="clear" w:color="auto" w:fill="auto"/>
          </w:tcPr>
          <w:p w14:paraId="2A84431A" w14:textId="7E190402" w:rsidR="00C851CF" w:rsidRPr="00C46F6E" w:rsidRDefault="003C68A5" w:rsidP="00C851CF">
            <w:pPr>
              <w:keepNext/>
              <w:spacing w:line="240" w:lineRule="auto"/>
              <w:jc w:val="center"/>
              <w:rPr>
                <w:rFonts w:ascii="Arial" w:hAnsi="Arial" w:cs="Arial"/>
                <w:sz w:val="16"/>
                <w:szCs w:val="16"/>
              </w:rPr>
            </w:pPr>
            <w:r>
              <w:rPr>
                <w:rFonts w:ascii="Arial" w:hAnsi="Arial" w:cs="Arial"/>
                <w:sz w:val="16"/>
                <w:szCs w:val="16"/>
              </w:rPr>
              <w:t>1</w:t>
            </w:r>
            <w:r w:rsidR="002537DB">
              <w:rPr>
                <w:rFonts w:ascii="Arial" w:hAnsi="Arial" w:cs="Arial"/>
                <w:sz w:val="16"/>
                <w:szCs w:val="16"/>
              </w:rPr>
              <w:t>6</w:t>
            </w:r>
            <w:r>
              <w:rPr>
                <w:rFonts w:ascii="Arial" w:hAnsi="Arial" w:cs="Arial"/>
                <w:sz w:val="16"/>
                <w:szCs w:val="16"/>
              </w:rPr>
              <w:t>.86</w:t>
            </w:r>
            <w:r w:rsidR="00C46F6E">
              <w:rPr>
                <w:rFonts w:ascii="Arial" w:hAnsi="Arial" w:cs="Arial"/>
                <w:sz w:val="16"/>
                <w:szCs w:val="16"/>
              </w:rPr>
              <w:t>%</w:t>
            </w:r>
          </w:p>
        </w:tc>
      </w:tr>
      <w:tr w:rsidR="00C851CF" w:rsidRPr="00D61556" w14:paraId="6CB11C2D" w14:textId="77777777" w:rsidTr="003C68A5">
        <w:trPr>
          <w:trHeight w:val="60"/>
          <w:jc w:val="center"/>
        </w:trPr>
        <w:tc>
          <w:tcPr>
            <w:tcW w:w="1696" w:type="dxa"/>
            <w:vMerge/>
            <w:shd w:val="clear" w:color="auto" w:fill="92D050"/>
          </w:tcPr>
          <w:p w14:paraId="6E783B7A"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158EAA43" w14:textId="0E45AAEE"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0.7</w:t>
            </w:r>
          </w:p>
        </w:tc>
        <w:tc>
          <w:tcPr>
            <w:tcW w:w="1559" w:type="dxa"/>
          </w:tcPr>
          <w:p w14:paraId="52305C18" w14:textId="3E764942" w:rsidR="00C851CF" w:rsidRPr="00C46F6E" w:rsidRDefault="002E024B" w:rsidP="00C851CF">
            <w:pPr>
              <w:keepNext/>
              <w:spacing w:line="240" w:lineRule="auto"/>
              <w:jc w:val="center"/>
              <w:rPr>
                <w:rFonts w:ascii="Arial" w:hAnsi="Arial" w:cs="Arial"/>
                <w:sz w:val="16"/>
                <w:szCs w:val="16"/>
              </w:rPr>
            </w:pPr>
            <w:r>
              <w:rPr>
                <w:rFonts w:ascii="Arial" w:hAnsi="Arial" w:cs="Arial"/>
                <w:sz w:val="16"/>
                <w:szCs w:val="16"/>
              </w:rPr>
              <w:t>4.07</w:t>
            </w:r>
            <w:r w:rsidR="00C46F6E">
              <w:rPr>
                <w:rFonts w:ascii="Arial" w:hAnsi="Arial" w:cs="Arial"/>
                <w:sz w:val="16"/>
                <w:szCs w:val="16"/>
              </w:rPr>
              <w:t>%</w:t>
            </w:r>
          </w:p>
        </w:tc>
        <w:tc>
          <w:tcPr>
            <w:tcW w:w="1843" w:type="dxa"/>
            <w:shd w:val="clear" w:color="auto" w:fill="auto"/>
          </w:tcPr>
          <w:p w14:paraId="1D269865" w14:textId="2417471E" w:rsidR="00C851CF" w:rsidRPr="00C46F6E" w:rsidRDefault="002E024B" w:rsidP="00C851CF">
            <w:pPr>
              <w:keepNext/>
              <w:spacing w:line="240" w:lineRule="auto"/>
              <w:jc w:val="center"/>
              <w:rPr>
                <w:rFonts w:ascii="Arial" w:hAnsi="Arial" w:cs="Arial"/>
                <w:sz w:val="16"/>
                <w:szCs w:val="16"/>
              </w:rPr>
            </w:pPr>
            <w:r>
              <w:rPr>
                <w:rFonts w:ascii="Arial" w:hAnsi="Arial" w:cs="Arial"/>
                <w:sz w:val="16"/>
                <w:szCs w:val="16"/>
              </w:rPr>
              <w:t>14.12</w:t>
            </w:r>
            <w:r w:rsidR="00C46F6E">
              <w:rPr>
                <w:rFonts w:ascii="Arial" w:hAnsi="Arial" w:cs="Arial"/>
                <w:sz w:val="16"/>
                <w:szCs w:val="16"/>
              </w:rPr>
              <w:t>%</w:t>
            </w:r>
          </w:p>
        </w:tc>
      </w:tr>
      <w:tr w:rsidR="00C851CF" w:rsidRPr="00D61556" w14:paraId="4237E8B2" w14:textId="77777777" w:rsidTr="003C68A5">
        <w:trPr>
          <w:trHeight w:val="60"/>
          <w:jc w:val="center"/>
        </w:trPr>
        <w:tc>
          <w:tcPr>
            <w:tcW w:w="1696" w:type="dxa"/>
            <w:vMerge/>
            <w:shd w:val="clear" w:color="auto" w:fill="92D050"/>
          </w:tcPr>
          <w:p w14:paraId="6192E11B"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5AD2C543" w14:textId="7CB58F1E"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0.65</w:t>
            </w:r>
          </w:p>
        </w:tc>
        <w:tc>
          <w:tcPr>
            <w:tcW w:w="1559" w:type="dxa"/>
          </w:tcPr>
          <w:p w14:paraId="42FFADB2" w14:textId="318DF968" w:rsidR="00C851CF" w:rsidRPr="00C46F6E" w:rsidRDefault="00D209A7" w:rsidP="00C851CF">
            <w:pPr>
              <w:keepNext/>
              <w:spacing w:line="240" w:lineRule="auto"/>
              <w:jc w:val="center"/>
              <w:rPr>
                <w:rFonts w:ascii="Arial" w:hAnsi="Arial" w:cs="Arial"/>
                <w:sz w:val="16"/>
                <w:szCs w:val="16"/>
              </w:rPr>
            </w:pPr>
            <w:r>
              <w:rPr>
                <w:rFonts w:ascii="Arial" w:hAnsi="Arial" w:cs="Arial"/>
                <w:sz w:val="16"/>
                <w:szCs w:val="16"/>
              </w:rPr>
              <w:t>4.14</w:t>
            </w:r>
            <w:r w:rsidR="00C46F6E">
              <w:rPr>
                <w:rFonts w:ascii="Arial" w:hAnsi="Arial" w:cs="Arial"/>
                <w:sz w:val="16"/>
                <w:szCs w:val="16"/>
              </w:rPr>
              <w:t>%</w:t>
            </w:r>
          </w:p>
        </w:tc>
        <w:tc>
          <w:tcPr>
            <w:tcW w:w="1843" w:type="dxa"/>
            <w:shd w:val="clear" w:color="auto" w:fill="auto"/>
          </w:tcPr>
          <w:p w14:paraId="62E6903A" w14:textId="2BC3BF99" w:rsidR="00C851CF" w:rsidRPr="00C46F6E" w:rsidRDefault="00D209A7" w:rsidP="00C851CF">
            <w:pPr>
              <w:keepNext/>
              <w:spacing w:line="240" w:lineRule="auto"/>
              <w:jc w:val="center"/>
              <w:rPr>
                <w:rFonts w:ascii="Arial" w:hAnsi="Arial" w:cs="Arial"/>
                <w:sz w:val="16"/>
                <w:szCs w:val="16"/>
              </w:rPr>
            </w:pPr>
            <w:r>
              <w:rPr>
                <w:rFonts w:ascii="Arial" w:hAnsi="Arial" w:cs="Arial"/>
                <w:sz w:val="16"/>
                <w:szCs w:val="16"/>
              </w:rPr>
              <w:t>14.11</w:t>
            </w:r>
            <w:r w:rsidR="00C46F6E">
              <w:rPr>
                <w:rFonts w:ascii="Arial" w:hAnsi="Arial" w:cs="Arial"/>
                <w:sz w:val="16"/>
                <w:szCs w:val="16"/>
              </w:rPr>
              <w:t>%</w:t>
            </w:r>
          </w:p>
        </w:tc>
      </w:tr>
      <w:tr w:rsidR="00C851CF" w:rsidRPr="00D61556" w14:paraId="163F71B0" w14:textId="77777777" w:rsidTr="003C68A5">
        <w:trPr>
          <w:trHeight w:val="60"/>
          <w:jc w:val="center"/>
        </w:trPr>
        <w:tc>
          <w:tcPr>
            <w:tcW w:w="1696" w:type="dxa"/>
            <w:vMerge/>
            <w:shd w:val="clear" w:color="auto" w:fill="92D050"/>
          </w:tcPr>
          <w:p w14:paraId="75E6D684"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33C08EB3" w14:textId="7FE1FD48"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0.6</w:t>
            </w:r>
          </w:p>
        </w:tc>
        <w:tc>
          <w:tcPr>
            <w:tcW w:w="1559" w:type="dxa"/>
          </w:tcPr>
          <w:p w14:paraId="478141E8" w14:textId="0D139828" w:rsidR="00C851CF" w:rsidRPr="00C46F6E" w:rsidRDefault="009346CB" w:rsidP="00C851CF">
            <w:pPr>
              <w:keepNext/>
              <w:spacing w:line="240" w:lineRule="auto"/>
              <w:jc w:val="center"/>
              <w:rPr>
                <w:rFonts w:ascii="Arial" w:hAnsi="Arial" w:cs="Arial"/>
                <w:sz w:val="16"/>
                <w:szCs w:val="16"/>
              </w:rPr>
            </w:pPr>
            <w:r>
              <w:rPr>
                <w:rFonts w:ascii="Arial" w:hAnsi="Arial" w:cs="Arial"/>
                <w:sz w:val="16"/>
                <w:szCs w:val="16"/>
              </w:rPr>
              <w:t>4.18</w:t>
            </w:r>
            <w:r w:rsidR="00C46F6E">
              <w:rPr>
                <w:rFonts w:ascii="Arial" w:hAnsi="Arial" w:cs="Arial"/>
                <w:sz w:val="16"/>
                <w:szCs w:val="16"/>
              </w:rPr>
              <w:t>%</w:t>
            </w:r>
          </w:p>
        </w:tc>
        <w:tc>
          <w:tcPr>
            <w:tcW w:w="1843" w:type="dxa"/>
            <w:shd w:val="clear" w:color="auto" w:fill="auto"/>
          </w:tcPr>
          <w:p w14:paraId="7D2F2F88" w14:textId="28A11F81" w:rsidR="00C851CF" w:rsidRPr="00C46F6E" w:rsidRDefault="009346CB" w:rsidP="00C851CF">
            <w:pPr>
              <w:keepNext/>
              <w:spacing w:line="240" w:lineRule="auto"/>
              <w:jc w:val="center"/>
              <w:rPr>
                <w:rFonts w:ascii="Arial" w:hAnsi="Arial" w:cs="Arial"/>
                <w:sz w:val="16"/>
                <w:szCs w:val="16"/>
              </w:rPr>
            </w:pPr>
            <w:r>
              <w:rPr>
                <w:rFonts w:ascii="Arial" w:hAnsi="Arial" w:cs="Arial"/>
                <w:sz w:val="16"/>
                <w:szCs w:val="16"/>
              </w:rPr>
              <w:t>13.65</w:t>
            </w:r>
            <w:r w:rsidR="00C46F6E">
              <w:rPr>
                <w:rFonts w:ascii="Arial" w:hAnsi="Arial" w:cs="Arial"/>
                <w:sz w:val="16"/>
                <w:szCs w:val="16"/>
              </w:rPr>
              <w:t>%</w:t>
            </w:r>
          </w:p>
        </w:tc>
      </w:tr>
      <w:tr w:rsidR="00C851CF" w:rsidRPr="00D61556" w14:paraId="510C76AA" w14:textId="77777777" w:rsidTr="003C68A5">
        <w:trPr>
          <w:trHeight w:val="60"/>
          <w:jc w:val="center"/>
        </w:trPr>
        <w:tc>
          <w:tcPr>
            <w:tcW w:w="1696" w:type="dxa"/>
            <w:vMerge/>
            <w:shd w:val="clear" w:color="auto" w:fill="92D050"/>
          </w:tcPr>
          <w:p w14:paraId="1AF93B64"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6668259F" w14:textId="5ED804B3"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0.55</w:t>
            </w:r>
          </w:p>
        </w:tc>
        <w:tc>
          <w:tcPr>
            <w:tcW w:w="1559" w:type="dxa"/>
          </w:tcPr>
          <w:p w14:paraId="1B485D16" w14:textId="6FEE4D29" w:rsidR="00C851CF" w:rsidRPr="00C46F6E" w:rsidRDefault="002537DB" w:rsidP="00C851CF">
            <w:pPr>
              <w:keepNext/>
              <w:spacing w:line="240" w:lineRule="auto"/>
              <w:jc w:val="center"/>
              <w:rPr>
                <w:rFonts w:ascii="Arial" w:hAnsi="Arial" w:cs="Arial"/>
                <w:sz w:val="16"/>
                <w:szCs w:val="16"/>
              </w:rPr>
            </w:pPr>
            <w:r>
              <w:rPr>
                <w:rFonts w:ascii="Arial" w:hAnsi="Arial" w:cs="Arial"/>
                <w:sz w:val="16"/>
                <w:szCs w:val="16"/>
              </w:rPr>
              <w:t>4.25</w:t>
            </w:r>
            <w:r w:rsidR="00C46F6E">
              <w:rPr>
                <w:rFonts w:ascii="Arial" w:hAnsi="Arial" w:cs="Arial"/>
                <w:sz w:val="16"/>
                <w:szCs w:val="16"/>
              </w:rPr>
              <w:t>%</w:t>
            </w:r>
          </w:p>
        </w:tc>
        <w:tc>
          <w:tcPr>
            <w:tcW w:w="1843" w:type="dxa"/>
            <w:shd w:val="clear" w:color="auto" w:fill="auto"/>
          </w:tcPr>
          <w:p w14:paraId="44782ABD" w14:textId="2021DC93" w:rsidR="00C851CF" w:rsidRPr="00C46F6E" w:rsidRDefault="002537DB" w:rsidP="00C851CF">
            <w:pPr>
              <w:keepNext/>
              <w:spacing w:line="240" w:lineRule="auto"/>
              <w:jc w:val="center"/>
              <w:rPr>
                <w:rFonts w:ascii="Arial" w:hAnsi="Arial" w:cs="Arial"/>
                <w:sz w:val="16"/>
                <w:szCs w:val="16"/>
              </w:rPr>
            </w:pPr>
            <w:r>
              <w:rPr>
                <w:rFonts w:ascii="Arial" w:hAnsi="Arial" w:cs="Arial"/>
                <w:sz w:val="16"/>
                <w:szCs w:val="16"/>
              </w:rPr>
              <w:t>13.68</w:t>
            </w:r>
            <w:r w:rsidR="00C46F6E">
              <w:rPr>
                <w:rFonts w:ascii="Arial" w:hAnsi="Arial" w:cs="Arial"/>
                <w:sz w:val="16"/>
                <w:szCs w:val="16"/>
              </w:rPr>
              <w:t>%</w:t>
            </w:r>
          </w:p>
        </w:tc>
      </w:tr>
      <w:tr w:rsidR="00C851CF" w:rsidRPr="00D61556" w14:paraId="2E6BB86B" w14:textId="77777777" w:rsidTr="003C68A5">
        <w:trPr>
          <w:trHeight w:val="60"/>
          <w:jc w:val="center"/>
        </w:trPr>
        <w:tc>
          <w:tcPr>
            <w:tcW w:w="1696" w:type="dxa"/>
            <w:vMerge/>
            <w:shd w:val="clear" w:color="auto" w:fill="92D050"/>
          </w:tcPr>
          <w:p w14:paraId="66314813" w14:textId="77777777" w:rsidR="00C851CF" w:rsidRPr="00D65115" w:rsidRDefault="00C851CF" w:rsidP="00C851CF">
            <w:pPr>
              <w:spacing w:line="240" w:lineRule="auto"/>
              <w:jc w:val="center"/>
              <w:rPr>
                <w:rFonts w:ascii="Arial" w:hAnsi="Arial" w:cs="Arial"/>
                <w:sz w:val="16"/>
                <w:szCs w:val="16"/>
                <w:highlight w:val="yellow"/>
              </w:rPr>
            </w:pPr>
          </w:p>
        </w:tc>
        <w:tc>
          <w:tcPr>
            <w:tcW w:w="851" w:type="dxa"/>
            <w:shd w:val="clear" w:color="auto" w:fill="auto"/>
          </w:tcPr>
          <w:p w14:paraId="0BA6E576" w14:textId="705B3995" w:rsidR="00C851CF" w:rsidRPr="00C46F6E" w:rsidRDefault="00C46F6E" w:rsidP="00C851CF">
            <w:pPr>
              <w:spacing w:line="240" w:lineRule="auto"/>
              <w:jc w:val="center"/>
              <w:rPr>
                <w:rFonts w:ascii="Arial" w:hAnsi="Arial" w:cs="Arial"/>
                <w:sz w:val="16"/>
                <w:szCs w:val="16"/>
              </w:rPr>
            </w:pPr>
            <w:r w:rsidRPr="00C46F6E">
              <w:rPr>
                <w:rFonts w:ascii="Arial" w:hAnsi="Arial" w:cs="Arial"/>
                <w:sz w:val="16"/>
                <w:szCs w:val="16"/>
              </w:rPr>
              <w:t>0.5</w:t>
            </w:r>
          </w:p>
        </w:tc>
        <w:tc>
          <w:tcPr>
            <w:tcW w:w="1559" w:type="dxa"/>
          </w:tcPr>
          <w:p w14:paraId="0C8186EA" w14:textId="3B851215" w:rsidR="00C851CF" w:rsidRPr="00C46F6E" w:rsidRDefault="002537DB" w:rsidP="00C851CF">
            <w:pPr>
              <w:keepNext/>
              <w:spacing w:line="240" w:lineRule="auto"/>
              <w:jc w:val="center"/>
              <w:rPr>
                <w:rFonts w:ascii="Arial" w:hAnsi="Arial" w:cs="Arial"/>
                <w:sz w:val="16"/>
                <w:szCs w:val="16"/>
              </w:rPr>
            </w:pPr>
            <w:r>
              <w:rPr>
                <w:rFonts w:ascii="Arial" w:hAnsi="Arial" w:cs="Arial"/>
                <w:sz w:val="16"/>
                <w:szCs w:val="16"/>
              </w:rPr>
              <w:t>4.31</w:t>
            </w:r>
            <w:r w:rsidR="00C46F6E">
              <w:rPr>
                <w:rFonts w:ascii="Arial" w:hAnsi="Arial" w:cs="Arial"/>
                <w:sz w:val="16"/>
                <w:szCs w:val="16"/>
              </w:rPr>
              <w:t>%</w:t>
            </w:r>
          </w:p>
        </w:tc>
        <w:tc>
          <w:tcPr>
            <w:tcW w:w="1843" w:type="dxa"/>
            <w:shd w:val="clear" w:color="auto" w:fill="auto"/>
          </w:tcPr>
          <w:p w14:paraId="1CBD8A34" w14:textId="077C23F8" w:rsidR="00C851CF" w:rsidRPr="00C46F6E" w:rsidRDefault="002537DB" w:rsidP="00C851CF">
            <w:pPr>
              <w:keepNext/>
              <w:spacing w:line="240" w:lineRule="auto"/>
              <w:jc w:val="center"/>
              <w:rPr>
                <w:rFonts w:ascii="Arial" w:hAnsi="Arial" w:cs="Arial"/>
                <w:sz w:val="16"/>
                <w:szCs w:val="16"/>
              </w:rPr>
            </w:pPr>
            <w:r>
              <w:rPr>
                <w:rFonts w:ascii="Arial" w:hAnsi="Arial" w:cs="Arial"/>
                <w:sz w:val="16"/>
                <w:szCs w:val="16"/>
              </w:rPr>
              <w:t>13.73</w:t>
            </w:r>
            <w:r w:rsidR="00C46F6E">
              <w:rPr>
                <w:rFonts w:ascii="Arial" w:hAnsi="Arial" w:cs="Arial"/>
                <w:sz w:val="16"/>
                <w:szCs w:val="16"/>
              </w:rPr>
              <w:t>%</w:t>
            </w:r>
          </w:p>
        </w:tc>
      </w:tr>
    </w:tbl>
    <w:p w14:paraId="0D41B4AB" w14:textId="77777777" w:rsidR="004E1282" w:rsidRPr="004E1282" w:rsidRDefault="004E1282" w:rsidP="004E1282">
      <w:pPr>
        <w:pStyle w:val="Caption"/>
        <w:spacing w:after="0"/>
        <w:jc w:val="center"/>
        <w:rPr>
          <w:rFonts w:ascii="Arial" w:hAnsi="Arial" w:cs="Arial"/>
          <w:sz w:val="16"/>
          <w:szCs w:val="16"/>
        </w:rPr>
      </w:pPr>
    </w:p>
    <w:p w14:paraId="46BC2378" w14:textId="07C84A51" w:rsidR="004E1282" w:rsidRPr="004E1282" w:rsidRDefault="004E1282" w:rsidP="004E1282">
      <w:pPr>
        <w:pStyle w:val="Caption"/>
        <w:spacing w:after="0"/>
        <w:jc w:val="center"/>
        <w:rPr>
          <w:rFonts w:ascii="Arial" w:hAnsi="Arial" w:cs="Arial"/>
          <w:sz w:val="14"/>
          <w:szCs w:val="14"/>
        </w:rPr>
      </w:pPr>
      <w:r w:rsidRPr="004E1282">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6</w:t>
      </w:r>
      <w:r w:rsidR="00EB1266">
        <w:rPr>
          <w:rFonts w:ascii="Arial" w:hAnsi="Arial" w:cs="Arial"/>
          <w:sz w:val="16"/>
          <w:szCs w:val="16"/>
        </w:rPr>
        <w:fldChar w:fldCharType="end"/>
      </w:r>
      <w:r w:rsidRPr="004E1282">
        <w:rPr>
          <w:rFonts w:ascii="Arial" w:hAnsi="Arial" w:cs="Arial"/>
          <w:sz w:val="16"/>
          <w:szCs w:val="16"/>
        </w:rPr>
        <w:t xml:space="preserve">: </w:t>
      </w:r>
      <w:r>
        <w:rPr>
          <w:rFonts w:ascii="Arial" w:hAnsi="Arial" w:cs="Arial"/>
          <w:sz w:val="16"/>
          <w:szCs w:val="16"/>
        </w:rPr>
        <w:t>Teacher forcing ratio</w:t>
      </w:r>
      <w:r w:rsidRPr="004E1282">
        <w:rPr>
          <w:rFonts w:ascii="Arial" w:hAnsi="Arial" w:cs="Arial"/>
          <w:sz w:val="16"/>
          <w:szCs w:val="16"/>
        </w:rPr>
        <w:t xml:space="preserve"> adjustment, for the </w:t>
      </w:r>
      <w:r w:rsidR="00EF73DE">
        <w:rPr>
          <w:rFonts w:ascii="Arial" w:hAnsi="Arial" w:cs="Arial"/>
          <w:sz w:val="16"/>
          <w:szCs w:val="16"/>
        </w:rPr>
        <w:t>encoder and decoder</w:t>
      </w:r>
      <w:r w:rsidR="00EF73DE" w:rsidRPr="00E27734">
        <w:rPr>
          <w:rFonts w:ascii="Arial" w:hAnsi="Arial" w:cs="Arial"/>
          <w:sz w:val="16"/>
          <w:szCs w:val="16"/>
        </w:rPr>
        <w:t xml:space="preserve"> model</w:t>
      </w:r>
      <w:r w:rsidR="00EF73DE">
        <w:rPr>
          <w:rFonts w:ascii="Arial" w:hAnsi="Arial" w:cs="Arial"/>
          <w:sz w:val="16"/>
          <w:szCs w:val="16"/>
        </w:rPr>
        <w:t>s</w:t>
      </w:r>
      <w:r w:rsidR="00EF73DE" w:rsidRPr="004E1282">
        <w:rPr>
          <w:rFonts w:ascii="Arial" w:hAnsi="Arial" w:cs="Arial"/>
          <w:sz w:val="16"/>
          <w:szCs w:val="16"/>
        </w:rPr>
        <w:t xml:space="preserve"> </w:t>
      </w:r>
      <w:r w:rsidRPr="004E1282">
        <w:rPr>
          <w:rFonts w:ascii="Arial" w:hAnsi="Arial" w:cs="Arial"/>
          <w:sz w:val="16"/>
          <w:szCs w:val="16"/>
        </w:rPr>
        <w:t>of the chatbot.</w:t>
      </w:r>
    </w:p>
    <w:p w14:paraId="1654E64D" w14:textId="5213C8D3" w:rsidR="004E1282" w:rsidRDefault="004E1282" w:rsidP="005C178A">
      <w:pPr>
        <w:spacing w:after="0" w:line="240" w:lineRule="auto"/>
        <w:rPr>
          <w:rFonts w:ascii="Arial" w:hAnsi="Arial" w:cs="Arial"/>
          <w:sz w:val="16"/>
          <w:szCs w:val="16"/>
        </w:rPr>
      </w:pPr>
    </w:p>
    <w:p w14:paraId="5C0C30F9" w14:textId="4385DBF5" w:rsidR="004E1282" w:rsidRDefault="004E1282" w:rsidP="005C178A">
      <w:pPr>
        <w:spacing w:after="0" w:line="240" w:lineRule="auto"/>
        <w:rPr>
          <w:rFonts w:ascii="Arial" w:hAnsi="Arial" w:cs="Arial"/>
          <w:sz w:val="16"/>
          <w:szCs w:val="16"/>
        </w:rPr>
      </w:pPr>
    </w:p>
    <w:p w14:paraId="04C33818" w14:textId="5578CA9C"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gradient descent clipping hyperparameter used when training the chatbot </w:t>
      </w:r>
      <w:r w:rsidRPr="009346CB">
        <w:rPr>
          <w:rFonts w:ascii="Arial" w:hAnsi="Arial" w:cs="Arial"/>
          <w:sz w:val="16"/>
          <w:szCs w:val="16"/>
        </w:rPr>
        <w:t>model, is set to ‘</w:t>
      </w:r>
      <w:r w:rsidR="009346CB" w:rsidRPr="009346CB">
        <w:rPr>
          <w:rFonts w:ascii="Arial" w:hAnsi="Arial" w:cs="Arial"/>
          <w:sz w:val="16"/>
          <w:szCs w:val="16"/>
        </w:rPr>
        <w:t>1</w:t>
      </w:r>
      <w:r w:rsidR="00327E93">
        <w:rPr>
          <w:rFonts w:ascii="Arial" w:hAnsi="Arial" w:cs="Arial"/>
          <w:sz w:val="16"/>
          <w:szCs w:val="16"/>
        </w:rPr>
        <w:t>45</w:t>
      </w:r>
      <w:r w:rsidR="009346CB" w:rsidRPr="009346CB">
        <w:rPr>
          <w:rFonts w:ascii="Arial" w:hAnsi="Arial" w:cs="Arial"/>
          <w:sz w:val="16"/>
          <w:szCs w:val="16"/>
        </w:rPr>
        <w:t>.0</w:t>
      </w:r>
      <w:r w:rsidRPr="009346CB">
        <w:rPr>
          <w:rFonts w:ascii="Arial" w:hAnsi="Arial" w:cs="Arial"/>
          <w:sz w:val="16"/>
          <w:szCs w:val="16"/>
        </w:rPr>
        <w:t>’ (elected</w:t>
      </w:r>
      <w:r w:rsidRPr="00E27734">
        <w:rPr>
          <w:rFonts w:ascii="Arial" w:hAnsi="Arial" w:cs="Arial"/>
          <w:sz w:val="16"/>
          <w:szCs w:val="16"/>
        </w:rPr>
        <w:t xml:space="preserve"> from previous test scenario(s)).</w:t>
      </w:r>
    </w:p>
    <w:p w14:paraId="0975E444" w14:textId="7B373751"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Where the teacher forcing ratio hyperparameter used when training the chatbot model</w:t>
      </w:r>
      <w:r w:rsidRPr="00327E93">
        <w:rPr>
          <w:rFonts w:ascii="Arial" w:hAnsi="Arial" w:cs="Arial"/>
          <w:sz w:val="16"/>
          <w:szCs w:val="16"/>
        </w:rPr>
        <w:t>, is set to ‘</w:t>
      </w:r>
      <w:r w:rsidR="00327E93">
        <w:rPr>
          <w:rFonts w:ascii="Arial" w:hAnsi="Arial" w:cs="Arial"/>
          <w:sz w:val="16"/>
          <w:szCs w:val="16"/>
        </w:rPr>
        <w:t>1.0</w:t>
      </w:r>
      <w:r w:rsidRPr="00327E93">
        <w:rPr>
          <w:rFonts w:ascii="Arial" w:hAnsi="Arial" w:cs="Arial"/>
          <w:sz w:val="16"/>
          <w:szCs w:val="16"/>
        </w:rPr>
        <w:t>’ (</w:t>
      </w:r>
      <w:r w:rsidRPr="00E27734">
        <w:rPr>
          <w:rFonts w:ascii="Arial" w:hAnsi="Arial" w:cs="Arial"/>
          <w:sz w:val="16"/>
          <w:szCs w:val="16"/>
        </w:rPr>
        <w:t>elected from previous test scenario(s)).</w:t>
      </w:r>
    </w:p>
    <w:p w14:paraId="59CB1BA1" w14:textId="1F5726B5" w:rsidR="00DA1DEA" w:rsidRPr="00DA1DEA" w:rsidRDefault="00A93876" w:rsidP="00DA1DEA">
      <w:pPr>
        <w:pStyle w:val="ListParagraph"/>
        <w:numPr>
          <w:ilvl w:val="0"/>
          <w:numId w:val="6"/>
        </w:numPr>
        <w:spacing w:after="0" w:line="240" w:lineRule="auto"/>
        <w:rPr>
          <w:rFonts w:ascii="Arial" w:hAnsi="Arial" w:cs="Arial"/>
          <w:sz w:val="16"/>
          <w:szCs w:val="16"/>
        </w:rPr>
      </w:pPr>
      <w:r w:rsidRPr="00A93876">
        <w:rPr>
          <w:rFonts w:ascii="Arial" w:hAnsi="Arial" w:cs="Arial"/>
          <w:sz w:val="16"/>
          <w:szCs w:val="16"/>
        </w:rPr>
        <w:t xml:space="preserve">Where red-filled table fields represent </w:t>
      </w:r>
      <w:r w:rsidR="002D42FC">
        <w:rPr>
          <w:rFonts w:ascii="Arial" w:hAnsi="Arial" w:cs="Arial"/>
          <w:sz w:val="16"/>
          <w:szCs w:val="16"/>
        </w:rPr>
        <w:t>no-worded (</w:t>
      </w:r>
      <w:r w:rsidR="00DA1DEA">
        <w:rPr>
          <w:rFonts w:ascii="Arial" w:hAnsi="Arial" w:cs="Arial"/>
          <w:sz w:val="16"/>
          <w:szCs w:val="16"/>
        </w:rPr>
        <w:t>undecided</w:t>
      </w:r>
      <w:r w:rsidR="002D42FC">
        <w:rPr>
          <w:rFonts w:ascii="Arial" w:hAnsi="Arial" w:cs="Arial"/>
          <w:sz w:val="16"/>
          <w:szCs w:val="16"/>
        </w:rPr>
        <w:t>)</w:t>
      </w:r>
      <w:r w:rsidR="00DA1DEA">
        <w:rPr>
          <w:rFonts w:ascii="Arial" w:hAnsi="Arial" w:cs="Arial"/>
          <w:sz w:val="16"/>
          <w:szCs w:val="16"/>
        </w:rPr>
        <w:t xml:space="preserve"> responses generated by the chatbot model, for any given input</w:t>
      </w:r>
      <w:r w:rsidR="002D42FC">
        <w:rPr>
          <w:rFonts w:ascii="Arial" w:hAnsi="Arial" w:cs="Arial"/>
          <w:sz w:val="16"/>
          <w:szCs w:val="16"/>
        </w:rPr>
        <w:t>.</w:t>
      </w:r>
    </w:p>
    <w:p w14:paraId="01540EC3" w14:textId="10C710A1" w:rsidR="009E141C" w:rsidRDefault="009E141C" w:rsidP="005C178A">
      <w:pPr>
        <w:spacing w:after="0" w:line="240" w:lineRule="auto"/>
        <w:rPr>
          <w:rFonts w:ascii="Arial" w:hAnsi="Arial" w:cs="Arial"/>
          <w:sz w:val="16"/>
          <w:szCs w:val="16"/>
        </w:rPr>
      </w:pPr>
    </w:p>
    <w:p w14:paraId="3FD5B666" w14:textId="77777777" w:rsidR="009E141C" w:rsidRPr="006F3081" w:rsidRDefault="009E141C" w:rsidP="005C178A">
      <w:pPr>
        <w:spacing w:after="0" w:line="240" w:lineRule="auto"/>
        <w:rPr>
          <w:rFonts w:ascii="Arial" w:hAnsi="Arial" w:cs="Arial"/>
          <w:sz w:val="16"/>
          <w:szCs w:val="16"/>
        </w:rPr>
      </w:pPr>
    </w:p>
    <w:tbl>
      <w:tblPr>
        <w:tblStyle w:val="TableGrid"/>
        <w:tblW w:w="7792" w:type="dxa"/>
        <w:jc w:val="center"/>
        <w:tblLook w:val="04A0" w:firstRow="1" w:lastRow="0" w:firstColumn="1" w:lastColumn="0" w:noHBand="0" w:noVBand="1"/>
      </w:tblPr>
      <w:tblGrid>
        <w:gridCol w:w="2945"/>
        <w:gridCol w:w="1161"/>
        <w:gridCol w:w="1843"/>
        <w:gridCol w:w="1843"/>
      </w:tblGrid>
      <w:tr w:rsidR="009962FE" w:rsidRPr="00D61556" w14:paraId="3D609CD0" w14:textId="77777777" w:rsidTr="0018444E">
        <w:trPr>
          <w:jc w:val="center"/>
        </w:trPr>
        <w:tc>
          <w:tcPr>
            <w:tcW w:w="7792" w:type="dxa"/>
            <w:gridSpan w:val="4"/>
          </w:tcPr>
          <w:p w14:paraId="18BD9DEF" w14:textId="634AEC86" w:rsidR="009962FE" w:rsidRPr="00D61556" w:rsidRDefault="009962FE" w:rsidP="00C851CF">
            <w:pPr>
              <w:spacing w:line="240" w:lineRule="auto"/>
              <w:jc w:val="center"/>
              <w:rPr>
                <w:rFonts w:ascii="Arial" w:hAnsi="Arial" w:cs="Arial"/>
                <w:b/>
                <w:bCs/>
                <w:i/>
                <w:iCs/>
                <w:sz w:val="16"/>
                <w:szCs w:val="16"/>
              </w:rPr>
            </w:pPr>
            <w:r>
              <w:rPr>
                <w:rFonts w:ascii="Arial" w:hAnsi="Arial" w:cs="Arial"/>
                <w:b/>
                <w:bCs/>
                <w:i/>
                <w:iCs/>
                <w:sz w:val="16"/>
                <w:szCs w:val="16"/>
              </w:rPr>
              <w:t>Model learning rate adjustment, for the Encoder-Decoder model</w:t>
            </w:r>
          </w:p>
        </w:tc>
      </w:tr>
      <w:tr w:rsidR="00C851CF" w:rsidRPr="00D61556" w14:paraId="792FCAF1" w14:textId="77777777" w:rsidTr="0018444E">
        <w:trPr>
          <w:jc w:val="center"/>
        </w:trPr>
        <w:tc>
          <w:tcPr>
            <w:tcW w:w="2945" w:type="dxa"/>
            <w:vMerge w:val="restart"/>
          </w:tcPr>
          <w:p w14:paraId="3E6C99E0"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1161" w:type="dxa"/>
            <w:vMerge w:val="restart"/>
          </w:tcPr>
          <w:p w14:paraId="6757F6B2"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843" w:type="dxa"/>
            <w:vMerge w:val="restart"/>
          </w:tcPr>
          <w:p w14:paraId="20B13AFC" w14:textId="326E3B4F"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3" w:type="dxa"/>
          </w:tcPr>
          <w:p w14:paraId="34A00014" w14:textId="371AF838"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1325D3E5" w14:textId="77777777" w:rsidTr="0018444E">
        <w:trPr>
          <w:jc w:val="center"/>
        </w:trPr>
        <w:tc>
          <w:tcPr>
            <w:tcW w:w="2945" w:type="dxa"/>
            <w:vMerge/>
          </w:tcPr>
          <w:p w14:paraId="39896AEC" w14:textId="77777777" w:rsidR="00C851CF" w:rsidRPr="00D61556" w:rsidRDefault="00C851CF" w:rsidP="00C851CF">
            <w:pPr>
              <w:spacing w:line="240" w:lineRule="auto"/>
              <w:jc w:val="center"/>
              <w:rPr>
                <w:rFonts w:ascii="Arial" w:hAnsi="Arial" w:cs="Arial"/>
                <w:b/>
                <w:bCs/>
                <w:i/>
                <w:iCs/>
                <w:sz w:val="16"/>
                <w:szCs w:val="16"/>
              </w:rPr>
            </w:pPr>
          </w:p>
        </w:tc>
        <w:tc>
          <w:tcPr>
            <w:tcW w:w="1161" w:type="dxa"/>
            <w:vMerge/>
          </w:tcPr>
          <w:p w14:paraId="67D7C4CF" w14:textId="77777777" w:rsidR="00C851CF" w:rsidRPr="00D61556" w:rsidRDefault="00C851CF" w:rsidP="00C851CF">
            <w:pPr>
              <w:spacing w:line="240" w:lineRule="auto"/>
              <w:jc w:val="center"/>
              <w:rPr>
                <w:rFonts w:ascii="Arial" w:hAnsi="Arial" w:cs="Arial"/>
                <w:b/>
                <w:bCs/>
                <w:i/>
                <w:iCs/>
                <w:sz w:val="16"/>
                <w:szCs w:val="16"/>
              </w:rPr>
            </w:pPr>
          </w:p>
        </w:tc>
        <w:tc>
          <w:tcPr>
            <w:tcW w:w="1843" w:type="dxa"/>
            <w:vMerge/>
          </w:tcPr>
          <w:p w14:paraId="47EAC477" w14:textId="77777777" w:rsidR="00C851CF" w:rsidRPr="00D61556" w:rsidRDefault="00C851CF" w:rsidP="00C851CF">
            <w:pPr>
              <w:spacing w:line="240" w:lineRule="auto"/>
              <w:jc w:val="center"/>
              <w:rPr>
                <w:rFonts w:ascii="Arial" w:hAnsi="Arial" w:cs="Arial"/>
                <w:b/>
                <w:bCs/>
                <w:i/>
                <w:iCs/>
                <w:sz w:val="16"/>
                <w:szCs w:val="16"/>
              </w:rPr>
            </w:pPr>
          </w:p>
        </w:tc>
        <w:tc>
          <w:tcPr>
            <w:tcW w:w="1843" w:type="dxa"/>
          </w:tcPr>
          <w:p w14:paraId="5BA63AAD" w14:textId="25F0EE83"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w:t>
            </w:r>
            <w:r w:rsidRPr="00D61556">
              <w:rPr>
                <w:rFonts w:ascii="Arial" w:hAnsi="Arial" w:cs="Arial"/>
                <w:b/>
                <w:bCs/>
                <w:i/>
                <w:iCs/>
                <w:sz w:val="16"/>
                <w:szCs w:val="16"/>
              </w:rPr>
              <w:t>000</w:t>
            </w:r>
          </w:p>
        </w:tc>
      </w:tr>
      <w:tr w:rsidR="009B4528" w:rsidRPr="00D61556" w14:paraId="3CD5952E" w14:textId="77777777" w:rsidTr="00710AA1">
        <w:trPr>
          <w:trHeight w:val="73"/>
          <w:jc w:val="center"/>
        </w:trPr>
        <w:tc>
          <w:tcPr>
            <w:tcW w:w="2945" w:type="dxa"/>
            <w:vMerge w:val="restart"/>
            <w:shd w:val="clear" w:color="auto" w:fill="92D050"/>
          </w:tcPr>
          <w:p w14:paraId="2D3EB1E3" w14:textId="77777777" w:rsidR="009B4528" w:rsidRDefault="009B4528" w:rsidP="00C851CF">
            <w:pPr>
              <w:spacing w:line="240" w:lineRule="auto"/>
              <w:jc w:val="center"/>
              <w:rPr>
                <w:rFonts w:ascii="Arial" w:hAnsi="Arial" w:cs="Arial"/>
                <w:sz w:val="16"/>
                <w:szCs w:val="16"/>
              </w:rPr>
            </w:pPr>
          </w:p>
          <w:p w14:paraId="593B260F" w14:textId="77777777" w:rsidR="009B4528" w:rsidRDefault="009B4528" w:rsidP="00C851CF">
            <w:pPr>
              <w:spacing w:line="240" w:lineRule="auto"/>
              <w:jc w:val="center"/>
              <w:rPr>
                <w:rFonts w:ascii="Arial" w:hAnsi="Arial" w:cs="Arial"/>
                <w:sz w:val="16"/>
                <w:szCs w:val="16"/>
              </w:rPr>
            </w:pPr>
          </w:p>
          <w:p w14:paraId="4D2FEA0F" w14:textId="77777777" w:rsidR="009B4528" w:rsidRDefault="009B4528" w:rsidP="00C851CF">
            <w:pPr>
              <w:spacing w:line="240" w:lineRule="auto"/>
              <w:jc w:val="center"/>
              <w:rPr>
                <w:rFonts w:ascii="Arial" w:hAnsi="Arial" w:cs="Arial"/>
                <w:sz w:val="16"/>
                <w:szCs w:val="16"/>
              </w:rPr>
            </w:pPr>
          </w:p>
          <w:p w14:paraId="42332EC5" w14:textId="77777777" w:rsidR="009B4528" w:rsidRDefault="009B4528" w:rsidP="00C851CF">
            <w:pPr>
              <w:spacing w:line="240" w:lineRule="auto"/>
              <w:jc w:val="center"/>
              <w:rPr>
                <w:rFonts w:ascii="Arial" w:hAnsi="Arial" w:cs="Arial"/>
                <w:sz w:val="16"/>
                <w:szCs w:val="16"/>
              </w:rPr>
            </w:pPr>
          </w:p>
          <w:p w14:paraId="409615EE" w14:textId="77777777" w:rsidR="009B4528" w:rsidRDefault="009B4528" w:rsidP="00C851CF">
            <w:pPr>
              <w:spacing w:line="240" w:lineRule="auto"/>
              <w:jc w:val="center"/>
              <w:rPr>
                <w:rFonts w:ascii="Arial" w:hAnsi="Arial" w:cs="Arial"/>
                <w:sz w:val="16"/>
                <w:szCs w:val="16"/>
              </w:rPr>
            </w:pPr>
          </w:p>
          <w:p w14:paraId="58D4278C" w14:textId="77777777" w:rsidR="009B4528" w:rsidRDefault="009B4528" w:rsidP="00C851CF">
            <w:pPr>
              <w:spacing w:line="240" w:lineRule="auto"/>
              <w:jc w:val="center"/>
              <w:rPr>
                <w:rFonts w:ascii="Arial" w:hAnsi="Arial" w:cs="Arial"/>
                <w:sz w:val="16"/>
                <w:szCs w:val="16"/>
              </w:rPr>
            </w:pPr>
          </w:p>
          <w:p w14:paraId="5DFE08C3" w14:textId="52F2238D" w:rsidR="009B4528" w:rsidRDefault="009B4528" w:rsidP="00C851CF">
            <w:pPr>
              <w:spacing w:line="240" w:lineRule="auto"/>
              <w:jc w:val="center"/>
              <w:rPr>
                <w:rFonts w:ascii="Arial" w:hAnsi="Arial" w:cs="Arial"/>
                <w:sz w:val="16"/>
                <w:szCs w:val="16"/>
              </w:rPr>
            </w:pPr>
          </w:p>
          <w:p w14:paraId="2E4AC8FE" w14:textId="77777777" w:rsidR="00291B63" w:rsidRDefault="00291B63" w:rsidP="00C851CF">
            <w:pPr>
              <w:spacing w:line="240" w:lineRule="auto"/>
              <w:jc w:val="center"/>
              <w:rPr>
                <w:rFonts w:ascii="Arial" w:hAnsi="Arial" w:cs="Arial"/>
                <w:sz w:val="16"/>
                <w:szCs w:val="16"/>
              </w:rPr>
            </w:pPr>
          </w:p>
          <w:p w14:paraId="75A3180C" w14:textId="77777777" w:rsidR="009B4528" w:rsidRDefault="009B4528" w:rsidP="00C851CF">
            <w:pPr>
              <w:spacing w:line="240" w:lineRule="auto"/>
              <w:jc w:val="center"/>
              <w:rPr>
                <w:rFonts w:ascii="Arial" w:hAnsi="Arial" w:cs="Arial"/>
                <w:sz w:val="16"/>
                <w:szCs w:val="16"/>
              </w:rPr>
            </w:pPr>
          </w:p>
          <w:p w14:paraId="0CDE8431" w14:textId="77777777" w:rsidR="009B4528" w:rsidRPr="00756FD6" w:rsidRDefault="009B4528" w:rsidP="00C851CF">
            <w:pPr>
              <w:spacing w:line="240" w:lineRule="auto"/>
              <w:jc w:val="center"/>
              <w:rPr>
                <w:rFonts w:ascii="Arial" w:hAnsi="Arial" w:cs="Arial"/>
                <w:sz w:val="16"/>
                <w:szCs w:val="16"/>
              </w:rPr>
            </w:pPr>
            <w:r>
              <w:rPr>
                <w:rFonts w:ascii="Arial" w:hAnsi="Arial" w:cs="Arial"/>
                <w:sz w:val="16"/>
                <w:szCs w:val="16"/>
              </w:rPr>
              <w:t>Encoder-Decoder model learning rate</w:t>
            </w:r>
          </w:p>
        </w:tc>
        <w:tc>
          <w:tcPr>
            <w:tcW w:w="1161" w:type="dxa"/>
            <w:shd w:val="clear" w:color="auto" w:fill="92D050"/>
          </w:tcPr>
          <w:p w14:paraId="4F81FAC8" w14:textId="5B8484BD" w:rsidR="009B4528" w:rsidRPr="00D209A7" w:rsidRDefault="009B4528" w:rsidP="00C851CF">
            <w:pPr>
              <w:spacing w:line="240" w:lineRule="auto"/>
              <w:jc w:val="center"/>
              <w:rPr>
                <w:rFonts w:ascii="Arial" w:hAnsi="Arial" w:cs="Arial"/>
                <w:sz w:val="16"/>
                <w:szCs w:val="16"/>
              </w:rPr>
            </w:pPr>
            <w:r w:rsidRPr="00D209A7">
              <w:rPr>
                <w:rFonts w:ascii="Arial" w:hAnsi="Arial" w:cs="Arial"/>
                <w:sz w:val="16"/>
                <w:szCs w:val="16"/>
              </w:rPr>
              <w:lastRenderedPageBreak/>
              <w:t>0.0001</w:t>
            </w:r>
          </w:p>
        </w:tc>
        <w:tc>
          <w:tcPr>
            <w:tcW w:w="1843" w:type="dxa"/>
            <w:shd w:val="clear" w:color="auto" w:fill="92D050"/>
          </w:tcPr>
          <w:p w14:paraId="0A173121" w14:textId="7793A864"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3.59%</w:t>
            </w:r>
          </w:p>
        </w:tc>
        <w:tc>
          <w:tcPr>
            <w:tcW w:w="1843" w:type="dxa"/>
            <w:shd w:val="clear" w:color="auto" w:fill="92D050"/>
          </w:tcPr>
          <w:p w14:paraId="487EA039" w14:textId="19EF9A10"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18.34%</w:t>
            </w:r>
          </w:p>
        </w:tc>
      </w:tr>
      <w:tr w:rsidR="009B4528" w:rsidRPr="00D61556" w14:paraId="69F49D0F" w14:textId="77777777" w:rsidTr="00C833FA">
        <w:trPr>
          <w:trHeight w:val="60"/>
          <w:jc w:val="center"/>
        </w:trPr>
        <w:tc>
          <w:tcPr>
            <w:tcW w:w="2945" w:type="dxa"/>
            <w:vMerge/>
            <w:shd w:val="clear" w:color="auto" w:fill="92D050"/>
          </w:tcPr>
          <w:p w14:paraId="68C8E3D2"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7DD8CE85" w14:textId="2D6BD496" w:rsidR="009B4528" w:rsidRPr="00D209A7" w:rsidRDefault="009B4528" w:rsidP="00C851CF">
            <w:pPr>
              <w:spacing w:line="240" w:lineRule="auto"/>
              <w:jc w:val="center"/>
              <w:rPr>
                <w:rFonts w:ascii="Arial" w:hAnsi="Arial" w:cs="Arial"/>
                <w:sz w:val="16"/>
                <w:szCs w:val="16"/>
              </w:rPr>
            </w:pPr>
            <w:r w:rsidRPr="00D209A7">
              <w:rPr>
                <w:rFonts w:ascii="Arial" w:hAnsi="Arial" w:cs="Arial"/>
                <w:sz w:val="16"/>
                <w:szCs w:val="16"/>
              </w:rPr>
              <w:t>0.001</w:t>
            </w:r>
          </w:p>
        </w:tc>
        <w:tc>
          <w:tcPr>
            <w:tcW w:w="1843" w:type="dxa"/>
          </w:tcPr>
          <w:p w14:paraId="27292AC5" w14:textId="66E1147A"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5.3</w:t>
            </w:r>
            <w:r w:rsidR="002C77E9">
              <w:rPr>
                <w:rFonts w:ascii="Arial" w:hAnsi="Arial" w:cs="Arial"/>
                <w:sz w:val="16"/>
                <w:szCs w:val="16"/>
              </w:rPr>
              <w:t>0</w:t>
            </w:r>
            <w:r>
              <w:rPr>
                <w:rFonts w:ascii="Arial" w:hAnsi="Arial" w:cs="Arial"/>
                <w:sz w:val="16"/>
                <w:szCs w:val="16"/>
              </w:rPr>
              <w:t>%</w:t>
            </w:r>
          </w:p>
        </w:tc>
        <w:tc>
          <w:tcPr>
            <w:tcW w:w="1843" w:type="dxa"/>
            <w:shd w:val="clear" w:color="auto" w:fill="auto"/>
          </w:tcPr>
          <w:p w14:paraId="0177BF5A" w14:textId="294F0F8A"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11.52%</w:t>
            </w:r>
          </w:p>
        </w:tc>
      </w:tr>
      <w:tr w:rsidR="009B4528" w:rsidRPr="00D61556" w14:paraId="76BB7F98" w14:textId="77777777" w:rsidTr="00C833FA">
        <w:trPr>
          <w:trHeight w:val="60"/>
          <w:jc w:val="center"/>
        </w:trPr>
        <w:tc>
          <w:tcPr>
            <w:tcW w:w="2945" w:type="dxa"/>
            <w:vMerge/>
            <w:shd w:val="clear" w:color="auto" w:fill="92D050"/>
          </w:tcPr>
          <w:p w14:paraId="683A3F96" w14:textId="77777777" w:rsidR="009B4528" w:rsidRPr="003B26E0" w:rsidRDefault="009B4528" w:rsidP="00C851CF">
            <w:pPr>
              <w:spacing w:line="240" w:lineRule="auto"/>
              <w:jc w:val="center"/>
              <w:rPr>
                <w:rFonts w:ascii="Arial" w:hAnsi="Arial" w:cs="Arial"/>
                <w:sz w:val="16"/>
                <w:szCs w:val="16"/>
              </w:rPr>
            </w:pPr>
          </w:p>
        </w:tc>
        <w:tc>
          <w:tcPr>
            <w:tcW w:w="1161" w:type="dxa"/>
            <w:shd w:val="clear" w:color="auto" w:fill="FF0000"/>
          </w:tcPr>
          <w:p w14:paraId="1DA63B74" w14:textId="5AC52485" w:rsidR="009B4528" w:rsidRPr="00D209A7" w:rsidRDefault="009B4528" w:rsidP="00C851CF">
            <w:pPr>
              <w:spacing w:line="240" w:lineRule="auto"/>
              <w:jc w:val="center"/>
              <w:rPr>
                <w:rFonts w:ascii="Arial" w:hAnsi="Arial" w:cs="Arial"/>
                <w:sz w:val="16"/>
                <w:szCs w:val="16"/>
              </w:rPr>
            </w:pPr>
            <w:r w:rsidRPr="00D209A7">
              <w:rPr>
                <w:rFonts w:ascii="Arial" w:hAnsi="Arial" w:cs="Arial"/>
                <w:sz w:val="16"/>
                <w:szCs w:val="16"/>
              </w:rPr>
              <w:t>0.01</w:t>
            </w:r>
          </w:p>
        </w:tc>
        <w:tc>
          <w:tcPr>
            <w:tcW w:w="1843" w:type="dxa"/>
            <w:shd w:val="clear" w:color="auto" w:fill="FF0000"/>
          </w:tcPr>
          <w:p w14:paraId="39E6C75F" w14:textId="54808C99"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N</w:t>
            </w:r>
            <w:r w:rsidR="002A4779">
              <w:rPr>
                <w:rFonts w:ascii="Arial" w:hAnsi="Arial" w:cs="Arial"/>
                <w:sz w:val="16"/>
                <w:szCs w:val="16"/>
              </w:rPr>
              <w:t>/</w:t>
            </w:r>
            <w:r>
              <w:rPr>
                <w:rFonts w:ascii="Arial" w:hAnsi="Arial" w:cs="Arial"/>
                <w:sz w:val="16"/>
                <w:szCs w:val="16"/>
              </w:rPr>
              <w:t>A</w:t>
            </w:r>
          </w:p>
        </w:tc>
        <w:tc>
          <w:tcPr>
            <w:tcW w:w="1843" w:type="dxa"/>
            <w:shd w:val="clear" w:color="auto" w:fill="FF0000"/>
          </w:tcPr>
          <w:p w14:paraId="0D43A271" w14:textId="78B32FD3"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N/A</w:t>
            </w:r>
          </w:p>
        </w:tc>
      </w:tr>
      <w:tr w:rsidR="009B4528" w:rsidRPr="00D61556" w14:paraId="78E831EE" w14:textId="77777777" w:rsidTr="00C833FA">
        <w:trPr>
          <w:trHeight w:val="60"/>
          <w:jc w:val="center"/>
        </w:trPr>
        <w:tc>
          <w:tcPr>
            <w:tcW w:w="2945" w:type="dxa"/>
            <w:vMerge/>
            <w:shd w:val="clear" w:color="auto" w:fill="92D050"/>
          </w:tcPr>
          <w:p w14:paraId="121AF36A"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2EF8F377" w14:textId="2FBA30B9" w:rsidR="009B4528" w:rsidRPr="00D209A7" w:rsidRDefault="009B4528" w:rsidP="00C851CF">
            <w:pPr>
              <w:spacing w:line="240" w:lineRule="auto"/>
              <w:jc w:val="center"/>
              <w:rPr>
                <w:rFonts w:ascii="Arial" w:hAnsi="Arial" w:cs="Arial"/>
                <w:sz w:val="16"/>
                <w:szCs w:val="16"/>
              </w:rPr>
            </w:pPr>
            <w:r w:rsidRPr="00D209A7">
              <w:rPr>
                <w:rFonts w:ascii="Arial" w:hAnsi="Arial" w:cs="Arial"/>
                <w:sz w:val="16"/>
                <w:szCs w:val="16"/>
              </w:rPr>
              <w:t>0</w:t>
            </w:r>
            <w:r>
              <w:rPr>
                <w:rFonts w:ascii="Arial" w:hAnsi="Arial" w:cs="Arial"/>
                <w:sz w:val="16"/>
                <w:szCs w:val="16"/>
              </w:rPr>
              <w:t>.0005</w:t>
            </w:r>
          </w:p>
        </w:tc>
        <w:tc>
          <w:tcPr>
            <w:tcW w:w="1843" w:type="dxa"/>
          </w:tcPr>
          <w:p w14:paraId="49470BE2" w14:textId="5DC57DA8"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3.52%</w:t>
            </w:r>
          </w:p>
        </w:tc>
        <w:tc>
          <w:tcPr>
            <w:tcW w:w="1843" w:type="dxa"/>
            <w:shd w:val="clear" w:color="auto" w:fill="auto"/>
          </w:tcPr>
          <w:p w14:paraId="1FA0DA6C" w14:textId="3EED6554"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15.76%</w:t>
            </w:r>
          </w:p>
        </w:tc>
      </w:tr>
      <w:tr w:rsidR="009B4528" w:rsidRPr="00D61556" w14:paraId="50ED6B10" w14:textId="77777777" w:rsidTr="00C833FA">
        <w:trPr>
          <w:trHeight w:val="60"/>
          <w:jc w:val="center"/>
        </w:trPr>
        <w:tc>
          <w:tcPr>
            <w:tcW w:w="2945" w:type="dxa"/>
            <w:vMerge/>
            <w:shd w:val="clear" w:color="auto" w:fill="92D050"/>
          </w:tcPr>
          <w:p w14:paraId="7ED06959"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1C667F22" w14:textId="5D116092"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0.0004</w:t>
            </w:r>
          </w:p>
        </w:tc>
        <w:tc>
          <w:tcPr>
            <w:tcW w:w="1843" w:type="dxa"/>
          </w:tcPr>
          <w:p w14:paraId="1DA1318D" w14:textId="5916915B"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3.44%</w:t>
            </w:r>
          </w:p>
        </w:tc>
        <w:tc>
          <w:tcPr>
            <w:tcW w:w="1843" w:type="dxa"/>
            <w:shd w:val="clear" w:color="auto" w:fill="auto"/>
          </w:tcPr>
          <w:p w14:paraId="23280250" w14:textId="13701AD9"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16.18%</w:t>
            </w:r>
          </w:p>
        </w:tc>
      </w:tr>
      <w:tr w:rsidR="009B4528" w:rsidRPr="00D61556" w14:paraId="6CABB2F1" w14:textId="77777777" w:rsidTr="00C833FA">
        <w:trPr>
          <w:trHeight w:val="60"/>
          <w:jc w:val="center"/>
        </w:trPr>
        <w:tc>
          <w:tcPr>
            <w:tcW w:w="2945" w:type="dxa"/>
            <w:vMerge/>
            <w:shd w:val="clear" w:color="auto" w:fill="92D050"/>
          </w:tcPr>
          <w:p w14:paraId="3F3120E6"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5AC7FA75" w14:textId="290BD2AA"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0.0003</w:t>
            </w:r>
          </w:p>
        </w:tc>
        <w:tc>
          <w:tcPr>
            <w:tcW w:w="1843" w:type="dxa"/>
          </w:tcPr>
          <w:p w14:paraId="4FA621B3" w14:textId="58316D0D"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3.34%</w:t>
            </w:r>
          </w:p>
        </w:tc>
        <w:tc>
          <w:tcPr>
            <w:tcW w:w="1843" w:type="dxa"/>
            <w:shd w:val="clear" w:color="auto" w:fill="auto"/>
          </w:tcPr>
          <w:p w14:paraId="44E051B7" w14:textId="22976BB1"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15.70%</w:t>
            </w:r>
          </w:p>
        </w:tc>
      </w:tr>
      <w:tr w:rsidR="009B4528" w:rsidRPr="00D61556" w14:paraId="7E09E7AF" w14:textId="77777777" w:rsidTr="00C833FA">
        <w:trPr>
          <w:trHeight w:val="60"/>
          <w:jc w:val="center"/>
        </w:trPr>
        <w:tc>
          <w:tcPr>
            <w:tcW w:w="2945" w:type="dxa"/>
            <w:vMerge/>
            <w:shd w:val="clear" w:color="auto" w:fill="92D050"/>
          </w:tcPr>
          <w:p w14:paraId="11FCC31C"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28D5D0E1" w14:textId="010051F6"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0.0002</w:t>
            </w:r>
          </w:p>
        </w:tc>
        <w:tc>
          <w:tcPr>
            <w:tcW w:w="1843" w:type="dxa"/>
          </w:tcPr>
          <w:p w14:paraId="2ADB3C19" w14:textId="4C71873D"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3.39%</w:t>
            </w:r>
          </w:p>
        </w:tc>
        <w:tc>
          <w:tcPr>
            <w:tcW w:w="1843" w:type="dxa"/>
            <w:shd w:val="clear" w:color="auto" w:fill="auto"/>
          </w:tcPr>
          <w:p w14:paraId="2DBB1B0F" w14:textId="13782848"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16.54%</w:t>
            </w:r>
          </w:p>
        </w:tc>
      </w:tr>
      <w:tr w:rsidR="009B4528" w:rsidRPr="00D61556" w14:paraId="48A6D217" w14:textId="77777777" w:rsidTr="00C833FA">
        <w:trPr>
          <w:trHeight w:val="60"/>
          <w:jc w:val="center"/>
        </w:trPr>
        <w:tc>
          <w:tcPr>
            <w:tcW w:w="2945" w:type="dxa"/>
            <w:vMerge/>
            <w:shd w:val="clear" w:color="auto" w:fill="92D050"/>
          </w:tcPr>
          <w:p w14:paraId="5D0A3196"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6B1D41FF" w14:textId="4214AF64"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0.00001</w:t>
            </w:r>
          </w:p>
        </w:tc>
        <w:tc>
          <w:tcPr>
            <w:tcW w:w="1843" w:type="dxa"/>
          </w:tcPr>
          <w:p w14:paraId="2A191BB9" w14:textId="6D80D4A5"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4.36%</w:t>
            </w:r>
          </w:p>
        </w:tc>
        <w:tc>
          <w:tcPr>
            <w:tcW w:w="1843" w:type="dxa"/>
            <w:shd w:val="clear" w:color="auto" w:fill="auto"/>
          </w:tcPr>
          <w:p w14:paraId="5C79D32A" w14:textId="2A994F46"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20.02%</w:t>
            </w:r>
          </w:p>
        </w:tc>
      </w:tr>
      <w:tr w:rsidR="009B4528" w:rsidRPr="00D61556" w14:paraId="06824BA2" w14:textId="77777777" w:rsidTr="00C833FA">
        <w:trPr>
          <w:trHeight w:val="60"/>
          <w:jc w:val="center"/>
        </w:trPr>
        <w:tc>
          <w:tcPr>
            <w:tcW w:w="2945" w:type="dxa"/>
            <w:vMerge/>
            <w:shd w:val="clear" w:color="auto" w:fill="92D050"/>
          </w:tcPr>
          <w:p w14:paraId="42D6A268"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3F2158C2" w14:textId="7FCB5814"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0.00011</w:t>
            </w:r>
          </w:p>
        </w:tc>
        <w:tc>
          <w:tcPr>
            <w:tcW w:w="1843" w:type="dxa"/>
          </w:tcPr>
          <w:p w14:paraId="3591AE17" w14:textId="2202ECFD"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3.55%</w:t>
            </w:r>
          </w:p>
        </w:tc>
        <w:tc>
          <w:tcPr>
            <w:tcW w:w="1843" w:type="dxa"/>
            <w:shd w:val="clear" w:color="auto" w:fill="auto"/>
          </w:tcPr>
          <w:p w14:paraId="7D56D04E" w14:textId="2E6E8B54"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17.63%</w:t>
            </w:r>
          </w:p>
        </w:tc>
      </w:tr>
      <w:tr w:rsidR="009B4528" w:rsidRPr="00D61556" w14:paraId="772B582C" w14:textId="77777777" w:rsidTr="00C833FA">
        <w:trPr>
          <w:trHeight w:val="60"/>
          <w:jc w:val="center"/>
        </w:trPr>
        <w:tc>
          <w:tcPr>
            <w:tcW w:w="2945" w:type="dxa"/>
            <w:vMerge/>
            <w:shd w:val="clear" w:color="auto" w:fill="92D050"/>
          </w:tcPr>
          <w:p w14:paraId="4F9C2CBD"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356D32EA" w14:textId="5E61F3DD"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0.00012</w:t>
            </w:r>
          </w:p>
        </w:tc>
        <w:tc>
          <w:tcPr>
            <w:tcW w:w="1843" w:type="dxa"/>
          </w:tcPr>
          <w:p w14:paraId="497E9114" w14:textId="5AE2D17E"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3.52%</w:t>
            </w:r>
          </w:p>
        </w:tc>
        <w:tc>
          <w:tcPr>
            <w:tcW w:w="1843" w:type="dxa"/>
            <w:shd w:val="clear" w:color="auto" w:fill="auto"/>
          </w:tcPr>
          <w:p w14:paraId="39471632" w14:textId="382FE236" w:rsidR="009B4528" w:rsidRPr="00D209A7" w:rsidRDefault="009B4528" w:rsidP="00C851CF">
            <w:pPr>
              <w:keepNext/>
              <w:spacing w:line="240" w:lineRule="auto"/>
              <w:jc w:val="center"/>
              <w:rPr>
                <w:rFonts w:ascii="Arial" w:hAnsi="Arial" w:cs="Arial"/>
                <w:sz w:val="16"/>
                <w:szCs w:val="16"/>
              </w:rPr>
            </w:pPr>
            <w:r>
              <w:rPr>
                <w:rFonts w:ascii="Arial" w:hAnsi="Arial" w:cs="Arial"/>
                <w:sz w:val="16"/>
                <w:szCs w:val="16"/>
              </w:rPr>
              <w:t>16.43%</w:t>
            </w:r>
          </w:p>
        </w:tc>
      </w:tr>
      <w:tr w:rsidR="009B4528" w:rsidRPr="00D61556" w14:paraId="616EBC1B" w14:textId="77777777" w:rsidTr="00C833FA">
        <w:trPr>
          <w:trHeight w:val="60"/>
          <w:jc w:val="center"/>
        </w:trPr>
        <w:tc>
          <w:tcPr>
            <w:tcW w:w="2945" w:type="dxa"/>
            <w:vMerge/>
            <w:shd w:val="clear" w:color="auto" w:fill="92D050"/>
          </w:tcPr>
          <w:p w14:paraId="54E29249"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1312CF91" w14:textId="2939AF0B"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0.00013</w:t>
            </w:r>
          </w:p>
        </w:tc>
        <w:tc>
          <w:tcPr>
            <w:tcW w:w="1843" w:type="dxa"/>
          </w:tcPr>
          <w:p w14:paraId="1E7B4B39" w14:textId="221C3EA8" w:rsidR="009B4528" w:rsidRPr="00D209A7" w:rsidRDefault="00C833FA" w:rsidP="00C851CF">
            <w:pPr>
              <w:keepNext/>
              <w:spacing w:line="240" w:lineRule="auto"/>
              <w:jc w:val="center"/>
              <w:rPr>
                <w:rFonts w:ascii="Arial" w:hAnsi="Arial" w:cs="Arial"/>
                <w:sz w:val="16"/>
                <w:szCs w:val="16"/>
              </w:rPr>
            </w:pPr>
            <w:r>
              <w:rPr>
                <w:rFonts w:ascii="Arial" w:hAnsi="Arial" w:cs="Arial"/>
                <w:sz w:val="16"/>
                <w:szCs w:val="16"/>
              </w:rPr>
              <w:t>3.50</w:t>
            </w:r>
            <w:r w:rsidR="009B4528">
              <w:rPr>
                <w:rFonts w:ascii="Arial" w:hAnsi="Arial" w:cs="Arial"/>
                <w:sz w:val="16"/>
                <w:szCs w:val="16"/>
              </w:rPr>
              <w:t>%</w:t>
            </w:r>
          </w:p>
        </w:tc>
        <w:tc>
          <w:tcPr>
            <w:tcW w:w="1843" w:type="dxa"/>
            <w:shd w:val="clear" w:color="auto" w:fill="auto"/>
          </w:tcPr>
          <w:p w14:paraId="53B1A75F" w14:textId="2BCD2BF6" w:rsidR="009B4528" w:rsidRPr="00D209A7" w:rsidRDefault="00C833FA" w:rsidP="00C851CF">
            <w:pPr>
              <w:keepNext/>
              <w:spacing w:line="240" w:lineRule="auto"/>
              <w:jc w:val="center"/>
              <w:rPr>
                <w:rFonts w:ascii="Arial" w:hAnsi="Arial" w:cs="Arial"/>
                <w:sz w:val="16"/>
                <w:szCs w:val="16"/>
              </w:rPr>
            </w:pPr>
            <w:r>
              <w:rPr>
                <w:rFonts w:ascii="Arial" w:hAnsi="Arial" w:cs="Arial"/>
                <w:sz w:val="16"/>
                <w:szCs w:val="16"/>
              </w:rPr>
              <w:t>16.94</w:t>
            </w:r>
            <w:r w:rsidR="009B4528">
              <w:rPr>
                <w:rFonts w:ascii="Arial" w:hAnsi="Arial" w:cs="Arial"/>
                <w:sz w:val="16"/>
                <w:szCs w:val="16"/>
              </w:rPr>
              <w:t>%</w:t>
            </w:r>
          </w:p>
        </w:tc>
      </w:tr>
      <w:tr w:rsidR="009B4528" w:rsidRPr="00D61556" w14:paraId="33D35B4B" w14:textId="77777777" w:rsidTr="00C833FA">
        <w:trPr>
          <w:trHeight w:val="60"/>
          <w:jc w:val="center"/>
        </w:trPr>
        <w:tc>
          <w:tcPr>
            <w:tcW w:w="2945" w:type="dxa"/>
            <w:vMerge/>
            <w:shd w:val="clear" w:color="auto" w:fill="92D050"/>
          </w:tcPr>
          <w:p w14:paraId="7033346B"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776EDA30" w14:textId="695FCB4E"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0.00014</w:t>
            </w:r>
          </w:p>
        </w:tc>
        <w:tc>
          <w:tcPr>
            <w:tcW w:w="1843" w:type="dxa"/>
          </w:tcPr>
          <w:p w14:paraId="079E9289" w14:textId="4931E68F" w:rsidR="009B4528" w:rsidRPr="00D209A7" w:rsidRDefault="00C833FA" w:rsidP="00C851CF">
            <w:pPr>
              <w:keepNext/>
              <w:spacing w:line="240" w:lineRule="auto"/>
              <w:jc w:val="center"/>
              <w:rPr>
                <w:rFonts w:ascii="Arial" w:hAnsi="Arial" w:cs="Arial"/>
                <w:sz w:val="16"/>
                <w:szCs w:val="16"/>
              </w:rPr>
            </w:pPr>
            <w:r>
              <w:rPr>
                <w:rFonts w:ascii="Arial" w:hAnsi="Arial" w:cs="Arial"/>
                <w:sz w:val="16"/>
                <w:szCs w:val="16"/>
              </w:rPr>
              <w:t>3.47</w:t>
            </w:r>
            <w:r w:rsidR="009B4528">
              <w:rPr>
                <w:rFonts w:ascii="Arial" w:hAnsi="Arial" w:cs="Arial"/>
                <w:sz w:val="16"/>
                <w:szCs w:val="16"/>
              </w:rPr>
              <w:t>%</w:t>
            </w:r>
          </w:p>
        </w:tc>
        <w:tc>
          <w:tcPr>
            <w:tcW w:w="1843" w:type="dxa"/>
            <w:shd w:val="clear" w:color="auto" w:fill="auto"/>
          </w:tcPr>
          <w:p w14:paraId="72B5643D" w14:textId="113945B3" w:rsidR="009B4528" w:rsidRPr="00D209A7" w:rsidRDefault="00C833FA" w:rsidP="00C851CF">
            <w:pPr>
              <w:keepNext/>
              <w:spacing w:line="240" w:lineRule="auto"/>
              <w:jc w:val="center"/>
              <w:rPr>
                <w:rFonts w:ascii="Arial" w:hAnsi="Arial" w:cs="Arial"/>
                <w:sz w:val="16"/>
                <w:szCs w:val="16"/>
              </w:rPr>
            </w:pPr>
            <w:r>
              <w:rPr>
                <w:rFonts w:ascii="Arial" w:hAnsi="Arial" w:cs="Arial"/>
                <w:sz w:val="16"/>
                <w:szCs w:val="16"/>
              </w:rPr>
              <w:t>16.62</w:t>
            </w:r>
            <w:r w:rsidR="009B4528">
              <w:rPr>
                <w:rFonts w:ascii="Arial" w:hAnsi="Arial" w:cs="Arial"/>
                <w:sz w:val="16"/>
                <w:szCs w:val="16"/>
              </w:rPr>
              <w:t>%</w:t>
            </w:r>
          </w:p>
        </w:tc>
      </w:tr>
      <w:tr w:rsidR="009B4528" w:rsidRPr="00D61556" w14:paraId="6F0CE2A7" w14:textId="77777777" w:rsidTr="00C833FA">
        <w:trPr>
          <w:trHeight w:val="60"/>
          <w:jc w:val="center"/>
        </w:trPr>
        <w:tc>
          <w:tcPr>
            <w:tcW w:w="2945" w:type="dxa"/>
            <w:vMerge/>
            <w:shd w:val="clear" w:color="auto" w:fill="92D050"/>
          </w:tcPr>
          <w:p w14:paraId="4E620BB6"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22681930" w14:textId="2DC1837F"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0.00015</w:t>
            </w:r>
          </w:p>
        </w:tc>
        <w:tc>
          <w:tcPr>
            <w:tcW w:w="1843" w:type="dxa"/>
          </w:tcPr>
          <w:p w14:paraId="62D0358E" w14:textId="3AA73B21" w:rsidR="009B4528" w:rsidRPr="00D209A7" w:rsidRDefault="00892BF9" w:rsidP="00C851CF">
            <w:pPr>
              <w:keepNext/>
              <w:spacing w:line="240" w:lineRule="auto"/>
              <w:jc w:val="center"/>
              <w:rPr>
                <w:rFonts w:ascii="Arial" w:hAnsi="Arial" w:cs="Arial"/>
                <w:sz w:val="16"/>
                <w:szCs w:val="16"/>
              </w:rPr>
            </w:pPr>
            <w:r>
              <w:rPr>
                <w:rFonts w:ascii="Arial" w:hAnsi="Arial" w:cs="Arial"/>
                <w:sz w:val="16"/>
                <w:szCs w:val="16"/>
              </w:rPr>
              <w:t>3.46</w:t>
            </w:r>
            <w:r w:rsidR="009B4528">
              <w:rPr>
                <w:rFonts w:ascii="Arial" w:hAnsi="Arial" w:cs="Arial"/>
                <w:sz w:val="16"/>
                <w:szCs w:val="16"/>
              </w:rPr>
              <w:t>%</w:t>
            </w:r>
          </w:p>
        </w:tc>
        <w:tc>
          <w:tcPr>
            <w:tcW w:w="1843" w:type="dxa"/>
            <w:shd w:val="clear" w:color="auto" w:fill="auto"/>
          </w:tcPr>
          <w:p w14:paraId="0E9B18A3" w14:textId="0096EABD" w:rsidR="009B4528" w:rsidRPr="00D209A7" w:rsidRDefault="00892BF9" w:rsidP="00C851CF">
            <w:pPr>
              <w:keepNext/>
              <w:spacing w:line="240" w:lineRule="auto"/>
              <w:jc w:val="center"/>
              <w:rPr>
                <w:rFonts w:ascii="Arial" w:hAnsi="Arial" w:cs="Arial"/>
                <w:sz w:val="16"/>
                <w:szCs w:val="16"/>
              </w:rPr>
            </w:pPr>
            <w:r>
              <w:rPr>
                <w:rFonts w:ascii="Arial" w:hAnsi="Arial" w:cs="Arial"/>
                <w:sz w:val="16"/>
                <w:szCs w:val="16"/>
              </w:rPr>
              <w:t>15.87</w:t>
            </w:r>
            <w:r w:rsidR="009B4528">
              <w:rPr>
                <w:rFonts w:ascii="Arial" w:hAnsi="Arial" w:cs="Arial"/>
                <w:sz w:val="16"/>
                <w:szCs w:val="16"/>
              </w:rPr>
              <w:t>%</w:t>
            </w:r>
          </w:p>
        </w:tc>
      </w:tr>
      <w:tr w:rsidR="009B4528" w:rsidRPr="00D61556" w14:paraId="5B76BC51" w14:textId="77777777" w:rsidTr="00C833FA">
        <w:trPr>
          <w:trHeight w:val="60"/>
          <w:jc w:val="center"/>
        </w:trPr>
        <w:tc>
          <w:tcPr>
            <w:tcW w:w="2945" w:type="dxa"/>
            <w:vMerge/>
            <w:shd w:val="clear" w:color="auto" w:fill="92D050"/>
          </w:tcPr>
          <w:p w14:paraId="5C601EC5"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6E896061" w14:textId="7E893AF6"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0.00009</w:t>
            </w:r>
          </w:p>
        </w:tc>
        <w:tc>
          <w:tcPr>
            <w:tcW w:w="1843" w:type="dxa"/>
          </w:tcPr>
          <w:p w14:paraId="5F657CDF" w14:textId="309710BB" w:rsidR="009B4528" w:rsidRPr="00D209A7" w:rsidRDefault="00EF44F5" w:rsidP="00C851CF">
            <w:pPr>
              <w:keepNext/>
              <w:spacing w:line="240" w:lineRule="auto"/>
              <w:jc w:val="center"/>
              <w:rPr>
                <w:rFonts w:ascii="Arial" w:hAnsi="Arial" w:cs="Arial"/>
                <w:sz w:val="16"/>
                <w:szCs w:val="16"/>
              </w:rPr>
            </w:pPr>
            <w:r>
              <w:rPr>
                <w:rFonts w:ascii="Arial" w:hAnsi="Arial" w:cs="Arial"/>
                <w:sz w:val="16"/>
                <w:szCs w:val="16"/>
              </w:rPr>
              <w:t>3.62</w:t>
            </w:r>
            <w:r w:rsidR="009B4528">
              <w:rPr>
                <w:rFonts w:ascii="Arial" w:hAnsi="Arial" w:cs="Arial"/>
                <w:sz w:val="16"/>
                <w:szCs w:val="16"/>
              </w:rPr>
              <w:t>%</w:t>
            </w:r>
          </w:p>
        </w:tc>
        <w:tc>
          <w:tcPr>
            <w:tcW w:w="1843" w:type="dxa"/>
            <w:shd w:val="clear" w:color="auto" w:fill="auto"/>
          </w:tcPr>
          <w:p w14:paraId="274349E6" w14:textId="695A5E6B" w:rsidR="009B4528" w:rsidRPr="00D209A7" w:rsidRDefault="00EF44F5" w:rsidP="00C851CF">
            <w:pPr>
              <w:keepNext/>
              <w:spacing w:line="240" w:lineRule="auto"/>
              <w:jc w:val="center"/>
              <w:rPr>
                <w:rFonts w:ascii="Arial" w:hAnsi="Arial" w:cs="Arial"/>
                <w:sz w:val="16"/>
                <w:szCs w:val="16"/>
              </w:rPr>
            </w:pPr>
            <w:r>
              <w:rPr>
                <w:rFonts w:ascii="Arial" w:hAnsi="Arial" w:cs="Arial"/>
                <w:sz w:val="16"/>
                <w:szCs w:val="16"/>
              </w:rPr>
              <w:t>16.87</w:t>
            </w:r>
            <w:r w:rsidR="009B4528">
              <w:rPr>
                <w:rFonts w:ascii="Arial" w:hAnsi="Arial" w:cs="Arial"/>
                <w:sz w:val="16"/>
                <w:szCs w:val="16"/>
              </w:rPr>
              <w:t>%</w:t>
            </w:r>
          </w:p>
        </w:tc>
      </w:tr>
      <w:tr w:rsidR="009B4528" w:rsidRPr="00D61556" w14:paraId="111A159E" w14:textId="77777777" w:rsidTr="00C833FA">
        <w:trPr>
          <w:trHeight w:val="60"/>
          <w:jc w:val="center"/>
        </w:trPr>
        <w:tc>
          <w:tcPr>
            <w:tcW w:w="2945" w:type="dxa"/>
            <w:vMerge/>
            <w:shd w:val="clear" w:color="auto" w:fill="92D050"/>
          </w:tcPr>
          <w:p w14:paraId="75235F5E"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690E8139" w14:textId="3B47FF29"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0.00008</w:t>
            </w:r>
          </w:p>
        </w:tc>
        <w:tc>
          <w:tcPr>
            <w:tcW w:w="1843" w:type="dxa"/>
          </w:tcPr>
          <w:p w14:paraId="323CF6A0" w14:textId="62D9ADDD" w:rsidR="009B4528" w:rsidRPr="00D209A7" w:rsidRDefault="00EF44F5" w:rsidP="00C851CF">
            <w:pPr>
              <w:keepNext/>
              <w:spacing w:line="240" w:lineRule="auto"/>
              <w:jc w:val="center"/>
              <w:rPr>
                <w:rFonts w:ascii="Arial" w:hAnsi="Arial" w:cs="Arial"/>
                <w:sz w:val="16"/>
                <w:szCs w:val="16"/>
              </w:rPr>
            </w:pPr>
            <w:r>
              <w:rPr>
                <w:rFonts w:ascii="Arial" w:hAnsi="Arial" w:cs="Arial"/>
                <w:sz w:val="16"/>
                <w:szCs w:val="16"/>
              </w:rPr>
              <w:t>3.66</w:t>
            </w:r>
            <w:r w:rsidR="009B4528">
              <w:rPr>
                <w:rFonts w:ascii="Arial" w:hAnsi="Arial" w:cs="Arial"/>
                <w:sz w:val="16"/>
                <w:szCs w:val="16"/>
              </w:rPr>
              <w:t>%</w:t>
            </w:r>
          </w:p>
        </w:tc>
        <w:tc>
          <w:tcPr>
            <w:tcW w:w="1843" w:type="dxa"/>
            <w:shd w:val="clear" w:color="auto" w:fill="auto"/>
          </w:tcPr>
          <w:p w14:paraId="6C804D15" w14:textId="0159583F" w:rsidR="009B4528" w:rsidRPr="00D209A7" w:rsidRDefault="00EF44F5" w:rsidP="00C851CF">
            <w:pPr>
              <w:keepNext/>
              <w:spacing w:line="240" w:lineRule="auto"/>
              <w:jc w:val="center"/>
              <w:rPr>
                <w:rFonts w:ascii="Arial" w:hAnsi="Arial" w:cs="Arial"/>
                <w:sz w:val="16"/>
                <w:szCs w:val="16"/>
              </w:rPr>
            </w:pPr>
            <w:r>
              <w:rPr>
                <w:rFonts w:ascii="Arial" w:hAnsi="Arial" w:cs="Arial"/>
                <w:sz w:val="16"/>
                <w:szCs w:val="16"/>
              </w:rPr>
              <w:t>17.41</w:t>
            </w:r>
            <w:r w:rsidR="009B4528">
              <w:rPr>
                <w:rFonts w:ascii="Arial" w:hAnsi="Arial" w:cs="Arial"/>
                <w:sz w:val="16"/>
                <w:szCs w:val="16"/>
              </w:rPr>
              <w:t>%</w:t>
            </w:r>
          </w:p>
        </w:tc>
      </w:tr>
      <w:tr w:rsidR="009B4528" w:rsidRPr="00D61556" w14:paraId="26E7B335" w14:textId="77777777" w:rsidTr="00C833FA">
        <w:trPr>
          <w:trHeight w:val="60"/>
          <w:jc w:val="center"/>
        </w:trPr>
        <w:tc>
          <w:tcPr>
            <w:tcW w:w="2945" w:type="dxa"/>
            <w:vMerge/>
            <w:shd w:val="clear" w:color="auto" w:fill="92D050"/>
          </w:tcPr>
          <w:p w14:paraId="30BC12F6"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3A302290" w14:textId="10E662FC"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0.00007</w:t>
            </w:r>
          </w:p>
        </w:tc>
        <w:tc>
          <w:tcPr>
            <w:tcW w:w="1843" w:type="dxa"/>
          </w:tcPr>
          <w:p w14:paraId="699102BB" w14:textId="6BBF0155" w:rsidR="009B4528" w:rsidRPr="00D209A7" w:rsidRDefault="002A4779" w:rsidP="00C851CF">
            <w:pPr>
              <w:keepNext/>
              <w:spacing w:line="240" w:lineRule="auto"/>
              <w:jc w:val="center"/>
              <w:rPr>
                <w:rFonts w:ascii="Arial" w:hAnsi="Arial" w:cs="Arial"/>
                <w:sz w:val="16"/>
                <w:szCs w:val="16"/>
              </w:rPr>
            </w:pPr>
            <w:r>
              <w:rPr>
                <w:rFonts w:ascii="Arial" w:hAnsi="Arial" w:cs="Arial"/>
                <w:sz w:val="16"/>
                <w:szCs w:val="16"/>
              </w:rPr>
              <w:t>3.70</w:t>
            </w:r>
            <w:r w:rsidR="009B4528">
              <w:rPr>
                <w:rFonts w:ascii="Arial" w:hAnsi="Arial" w:cs="Arial"/>
                <w:sz w:val="16"/>
                <w:szCs w:val="16"/>
              </w:rPr>
              <w:t>%</w:t>
            </w:r>
          </w:p>
        </w:tc>
        <w:tc>
          <w:tcPr>
            <w:tcW w:w="1843" w:type="dxa"/>
            <w:shd w:val="clear" w:color="auto" w:fill="auto"/>
          </w:tcPr>
          <w:p w14:paraId="63AAB4D1" w14:textId="3353728B" w:rsidR="009B4528" w:rsidRPr="00D209A7" w:rsidRDefault="002A4779" w:rsidP="00C851CF">
            <w:pPr>
              <w:keepNext/>
              <w:spacing w:line="240" w:lineRule="auto"/>
              <w:jc w:val="center"/>
              <w:rPr>
                <w:rFonts w:ascii="Arial" w:hAnsi="Arial" w:cs="Arial"/>
                <w:sz w:val="16"/>
                <w:szCs w:val="16"/>
              </w:rPr>
            </w:pPr>
            <w:r>
              <w:rPr>
                <w:rFonts w:ascii="Arial" w:hAnsi="Arial" w:cs="Arial"/>
                <w:sz w:val="16"/>
                <w:szCs w:val="16"/>
              </w:rPr>
              <w:t>17.73</w:t>
            </w:r>
            <w:r w:rsidR="009B4528">
              <w:rPr>
                <w:rFonts w:ascii="Arial" w:hAnsi="Arial" w:cs="Arial"/>
                <w:sz w:val="16"/>
                <w:szCs w:val="16"/>
              </w:rPr>
              <w:t>%</w:t>
            </w:r>
          </w:p>
        </w:tc>
      </w:tr>
      <w:tr w:rsidR="009B4528" w:rsidRPr="00D61556" w14:paraId="07E67741" w14:textId="77777777" w:rsidTr="00C833FA">
        <w:trPr>
          <w:trHeight w:val="60"/>
          <w:jc w:val="center"/>
        </w:trPr>
        <w:tc>
          <w:tcPr>
            <w:tcW w:w="2945" w:type="dxa"/>
            <w:vMerge/>
            <w:shd w:val="clear" w:color="auto" w:fill="92D050"/>
          </w:tcPr>
          <w:p w14:paraId="21D2C6B5"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2E1DC80D" w14:textId="2DD2F4AA" w:rsidR="009B4528" w:rsidRPr="00D209A7" w:rsidRDefault="009B4528" w:rsidP="00C851CF">
            <w:pPr>
              <w:spacing w:line="240" w:lineRule="auto"/>
              <w:jc w:val="center"/>
              <w:rPr>
                <w:rFonts w:ascii="Arial" w:hAnsi="Arial" w:cs="Arial"/>
                <w:sz w:val="16"/>
                <w:szCs w:val="16"/>
              </w:rPr>
            </w:pPr>
            <w:r>
              <w:rPr>
                <w:rFonts w:ascii="Arial" w:hAnsi="Arial" w:cs="Arial"/>
                <w:sz w:val="16"/>
                <w:szCs w:val="16"/>
              </w:rPr>
              <w:t>0.00006</w:t>
            </w:r>
          </w:p>
        </w:tc>
        <w:tc>
          <w:tcPr>
            <w:tcW w:w="1843" w:type="dxa"/>
          </w:tcPr>
          <w:p w14:paraId="7E4BDABB" w14:textId="0A72EBD9" w:rsidR="009B4528" w:rsidRPr="00D209A7" w:rsidRDefault="002A4779" w:rsidP="00C851CF">
            <w:pPr>
              <w:keepNext/>
              <w:spacing w:line="240" w:lineRule="auto"/>
              <w:jc w:val="center"/>
              <w:rPr>
                <w:rFonts w:ascii="Arial" w:hAnsi="Arial" w:cs="Arial"/>
                <w:sz w:val="16"/>
                <w:szCs w:val="16"/>
              </w:rPr>
            </w:pPr>
            <w:r>
              <w:rPr>
                <w:rFonts w:ascii="Arial" w:hAnsi="Arial" w:cs="Arial"/>
                <w:sz w:val="16"/>
                <w:szCs w:val="16"/>
              </w:rPr>
              <w:t>3.76</w:t>
            </w:r>
            <w:r w:rsidR="009B4528">
              <w:rPr>
                <w:rFonts w:ascii="Arial" w:hAnsi="Arial" w:cs="Arial"/>
                <w:sz w:val="16"/>
                <w:szCs w:val="16"/>
              </w:rPr>
              <w:t>%</w:t>
            </w:r>
          </w:p>
        </w:tc>
        <w:tc>
          <w:tcPr>
            <w:tcW w:w="1843" w:type="dxa"/>
            <w:shd w:val="clear" w:color="auto" w:fill="auto"/>
          </w:tcPr>
          <w:p w14:paraId="47905A56" w14:textId="32F008D7" w:rsidR="009B4528" w:rsidRPr="00D209A7" w:rsidRDefault="002A4779" w:rsidP="00C851CF">
            <w:pPr>
              <w:keepNext/>
              <w:spacing w:line="240" w:lineRule="auto"/>
              <w:jc w:val="center"/>
              <w:rPr>
                <w:rFonts w:ascii="Arial" w:hAnsi="Arial" w:cs="Arial"/>
                <w:sz w:val="16"/>
                <w:szCs w:val="16"/>
              </w:rPr>
            </w:pPr>
            <w:r>
              <w:rPr>
                <w:rFonts w:ascii="Arial" w:hAnsi="Arial" w:cs="Arial"/>
                <w:sz w:val="16"/>
                <w:szCs w:val="16"/>
              </w:rPr>
              <w:t>17.57</w:t>
            </w:r>
            <w:r w:rsidR="009B4528">
              <w:rPr>
                <w:rFonts w:ascii="Arial" w:hAnsi="Arial" w:cs="Arial"/>
                <w:sz w:val="16"/>
                <w:szCs w:val="16"/>
              </w:rPr>
              <w:t>%</w:t>
            </w:r>
          </w:p>
        </w:tc>
      </w:tr>
      <w:tr w:rsidR="009B4528" w:rsidRPr="00D61556" w14:paraId="3899B8EE" w14:textId="77777777" w:rsidTr="00C833FA">
        <w:trPr>
          <w:trHeight w:val="60"/>
          <w:jc w:val="center"/>
        </w:trPr>
        <w:tc>
          <w:tcPr>
            <w:tcW w:w="2945" w:type="dxa"/>
            <w:vMerge/>
            <w:shd w:val="clear" w:color="auto" w:fill="92D050"/>
          </w:tcPr>
          <w:p w14:paraId="14EEC44B" w14:textId="77777777" w:rsidR="009B4528" w:rsidRPr="00D65115" w:rsidRDefault="009B4528" w:rsidP="00C851CF">
            <w:pPr>
              <w:spacing w:line="240" w:lineRule="auto"/>
              <w:jc w:val="center"/>
              <w:rPr>
                <w:rFonts w:ascii="Arial" w:hAnsi="Arial" w:cs="Arial"/>
                <w:sz w:val="16"/>
                <w:szCs w:val="16"/>
                <w:highlight w:val="yellow"/>
              </w:rPr>
            </w:pPr>
          </w:p>
        </w:tc>
        <w:tc>
          <w:tcPr>
            <w:tcW w:w="1161" w:type="dxa"/>
            <w:shd w:val="clear" w:color="auto" w:fill="auto"/>
          </w:tcPr>
          <w:p w14:paraId="26ED3B80" w14:textId="4DB914A9" w:rsidR="009B4528" w:rsidRDefault="009B4528" w:rsidP="00C851CF">
            <w:pPr>
              <w:spacing w:line="240" w:lineRule="auto"/>
              <w:jc w:val="center"/>
              <w:rPr>
                <w:rFonts w:ascii="Arial" w:hAnsi="Arial" w:cs="Arial"/>
                <w:sz w:val="16"/>
                <w:szCs w:val="16"/>
              </w:rPr>
            </w:pPr>
            <w:r>
              <w:rPr>
                <w:rFonts w:ascii="Arial" w:hAnsi="Arial" w:cs="Arial"/>
                <w:sz w:val="16"/>
                <w:szCs w:val="16"/>
              </w:rPr>
              <w:t>0.00005</w:t>
            </w:r>
          </w:p>
        </w:tc>
        <w:tc>
          <w:tcPr>
            <w:tcW w:w="1843" w:type="dxa"/>
          </w:tcPr>
          <w:p w14:paraId="76107790" w14:textId="4D6413C9" w:rsidR="009B4528" w:rsidRDefault="006B1809" w:rsidP="00C851CF">
            <w:pPr>
              <w:keepNext/>
              <w:spacing w:line="240" w:lineRule="auto"/>
              <w:jc w:val="center"/>
              <w:rPr>
                <w:rFonts w:ascii="Arial" w:hAnsi="Arial" w:cs="Arial"/>
                <w:sz w:val="16"/>
                <w:szCs w:val="16"/>
              </w:rPr>
            </w:pPr>
            <w:r>
              <w:rPr>
                <w:rFonts w:ascii="Arial" w:hAnsi="Arial" w:cs="Arial"/>
                <w:sz w:val="16"/>
                <w:szCs w:val="16"/>
              </w:rPr>
              <w:t>3.82</w:t>
            </w:r>
            <w:r w:rsidR="009B4528">
              <w:rPr>
                <w:rFonts w:ascii="Arial" w:hAnsi="Arial" w:cs="Arial"/>
                <w:sz w:val="16"/>
                <w:szCs w:val="16"/>
              </w:rPr>
              <w:t>%</w:t>
            </w:r>
          </w:p>
        </w:tc>
        <w:tc>
          <w:tcPr>
            <w:tcW w:w="1843" w:type="dxa"/>
            <w:shd w:val="clear" w:color="auto" w:fill="auto"/>
          </w:tcPr>
          <w:p w14:paraId="70C7B5E3" w14:textId="3559E3FF" w:rsidR="009B4528" w:rsidRDefault="006B1809" w:rsidP="00C851CF">
            <w:pPr>
              <w:keepNext/>
              <w:spacing w:line="240" w:lineRule="auto"/>
              <w:jc w:val="center"/>
              <w:rPr>
                <w:rFonts w:ascii="Arial" w:hAnsi="Arial" w:cs="Arial"/>
                <w:sz w:val="16"/>
                <w:szCs w:val="16"/>
              </w:rPr>
            </w:pPr>
            <w:r>
              <w:rPr>
                <w:rFonts w:ascii="Arial" w:hAnsi="Arial" w:cs="Arial"/>
                <w:sz w:val="16"/>
                <w:szCs w:val="16"/>
              </w:rPr>
              <w:t>17.48</w:t>
            </w:r>
            <w:r w:rsidR="009B4528">
              <w:rPr>
                <w:rFonts w:ascii="Arial" w:hAnsi="Arial" w:cs="Arial"/>
                <w:sz w:val="16"/>
                <w:szCs w:val="16"/>
              </w:rPr>
              <w:t>%</w:t>
            </w:r>
          </w:p>
        </w:tc>
      </w:tr>
    </w:tbl>
    <w:p w14:paraId="6B0EBCCF" w14:textId="77777777" w:rsidR="004E1282" w:rsidRPr="004E1282" w:rsidRDefault="004E1282" w:rsidP="004E1282">
      <w:pPr>
        <w:pStyle w:val="Caption"/>
        <w:spacing w:after="0"/>
        <w:jc w:val="center"/>
        <w:rPr>
          <w:rFonts w:ascii="Arial" w:hAnsi="Arial" w:cs="Arial"/>
          <w:sz w:val="16"/>
          <w:szCs w:val="16"/>
        </w:rPr>
      </w:pPr>
    </w:p>
    <w:p w14:paraId="36443D22" w14:textId="4CB76E3D" w:rsidR="004E1282" w:rsidRPr="004E1282" w:rsidRDefault="004E1282" w:rsidP="004E1282">
      <w:pPr>
        <w:pStyle w:val="Caption"/>
        <w:spacing w:after="0"/>
        <w:jc w:val="center"/>
        <w:rPr>
          <w:rFonts w:ascii="Arial" w:hAnsi="Arial" w:cs="Arial"/>
          <w:sz w:val="16"/>
          <w:szCs w:val="16"/>
        </w:rPr>
      </w:pPr>
      <w:r w:rsidRPr="004E1282">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7</w:t>
      </w:r>
      <w:r w:rsidR="00EB1266">
        <w:rPr>
          <w:rFonts w:ascii="Arial" w:hAnsi="Arial" w:cs="Arial"/>
          <w:sz w:val="16"/>
          <w:szCs w:val="16"/>
        </w:rPr>
        <w:fldChar w:fldCharType="end"/>
      </w:r>
      <w:r w:rsidRPr="004E1282">
        <w:rPr>
          <w:rFonts w:ascii="Arial" w:hAnsi="Arial" w:cs="Arial"/>
          <w:sz w:val="16"/>
          <w:szCs w:val="16"/>
        </w:rPr>
        <w:t xml:space="preserve">: </w:t>
      </w:r>
      <w:r>
        <w:rPr>
          <w:rFonts w:ascii="Arial" w:hAnsi="Arial" w:cs="Arial"/>
          <w:sz w:val="16"/>
          <w:szCs w:val="16"/>
        </w:rPr>
        <w:t>Encoder-Decoder model learning rate</w:t>
      </w:r>
      <w:r w:rsidRPr="004E1282">
        <w:rPr>
          <w:rFonts w:ascii="Arial" w:hAnsi="Arial" w:cs="Arial"/>
          <w:sz w:val="16"/>
          <w:szCs w:val="16"/>
        </w:rPr>
        <w:t xml:space="preserve"> adjustment, for the </w:t>
      </w:r>
      <w:r w:rsidR="00EF73DE">
        <w:rPr>
          <w:rFonts w:ascii="Arial" w:hAnsi="Arial" w:cs="Arial"/>
          <w:sz w:val="16"/>
          <w:szCs w:val="16"/>
        </w:rPr>
        <w:t>encoder and decoder</w:t>
      </w:r>
      <w:r w:rsidR="00EF73DE" w:rsidRPr="00E27734">
        <w:rPr>
          <w:rFonts w:ascii="Arial" w:hAnsi="Arial" w:cs="Arial"/>
          <w:sz w:val="16"/>
          <w:szCs w:val="16"/>
        </w:rPr>
        <w:t xml:space="preserve"> model</w:t>
      </w:r>
      <w:r w:rsidR="00EF73DE">
        <w:rPr>
          <w:rFonts w:ascii="Arial" w:hAnsi="Arial" w:cs="Arial"/>
          <w:sz w:val="16"/>
          <w:szCs w:val="16"/>
        </w:rPr>
        <w:t>s</w:t>
      </w:r>
      <w:r w:rsidR="00EF73DE" w:rsidRPr="004E1282">
        <w:rPr>
          <w:rFonts w:ascii="Arial" w:hAnsi="Arial" w:cs="Arial"/>
          <w:sz w:val="16"/>
          <w:szCs w:val="16"/>
        </w:rPr>
        <w:t xml:space="preserve"> </w:t>
      </w:r>
      <w:r w:rsidRPr="004E1282">
        <w:rPr>
          <w:rFonts w:ascii="Arial" w:hAnsi="Arial" w:cs="Arial"/>
          <w:sz w:val="16"/>
          <w:szCs w:val="16"/>
        </w:rPr>
        <w:t>of the chatbot.</w:t>
      </w:r>
    </w:p>
    <w:p w14:paraId="186FEC01" w14:textId="0FC51620" w:rsidR="004E1282" w:rsidRPr="004E1282" w:rsidRDefault="004E1282" w:rsidP="004E1282">
      <w:pPr>
        <w:spacing w:after="0" w:line="240" w:lineRule="auto"/>
        <w:rPr>
          <w:rFonts w:ascii="Arial" w:hAnsi="Arial" w:cs="Arial"/>
          <w:sz w:val="16"/>
          <w:szCs w:val="16"/>
        </w:rPr>
      </w:pPr>
    </w:p>
    <w:p w14:paraId="16EE808D" w14:textId="00E2A5E3" w:rsidR="004E1282" w:rsidRDefault="004E1282" w:rsidP="005C178A">
      <w:pPr>
        <w:spacing w:after="0" w:line="240" w:lineRule="auto"/>
        <w:rPr>
          <w:rFonts w:ascii="Arial" w:hAnsi="Arial" w:cs="Arial"/>
          <w:sz w:val="16"/>
          <w:szCs w:val="16"/>
        </w:rPr>
      </w:pPr>
    </w:p>
    <w:p w14:paraId="533F24C0" w14:textId="134B1B4C"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Where the gradient descent clipping hyperparameter used when training the chatbot model</w:t>
      </w:r>
      <w:r w:rsidRPr="00EB28B2">
        <w:rPr>
          <w:rFonts w:ascii="Arial" w:hAnsi="Arial" w:cs="Arial"/>
          <w:sz w:val="16"/>
          <w:szCs w:val="16"/>
        </w:rPr>
        <w:t>, is set to ‘</w:t>
      </w:r>
      <w:r w:rsidR="007600B6" w:rsidRPr="00EB28B2">
        <w:rPr>
          <w:rFonts w:ascii="Arial" w:hAnsi="Arial" w:cs="Arial"/>
          <w:sz w:val="16"/>
          <w:szCs w:val="16"/>
        </w:rPr>
        <w:t>145.00</w:t>
      </w:r>
      <w:r w:rsidRPr="00EB28B2">
        <w:rPr>
          <w:rFonts w:ascii="Arial" w:hAnsi="Arial" w:cs="Arial"/>
          <w:sz w:val="16"/>
          <w:szCs w:val="16"/>
        </w:rPr>
        <w:t>’</w:t>
      </w:r>
      <w:r>
        <w:rPr>
          <w:rFonts w:ascii="Arial" w:hAnsi="Arial" w:cs="Arial"/>
          <w:sz w:val="16"/>
          <w:szCs w:val="16"/>
        </w:rPr>
        <w:t xml:space="preserve"> </w:t>
      </w:r>
      <w:r w:rsidRPr="00E27734">
        <w:rPr>
          <w:rFonts w:ascii="Arial" w:hAnsi="Arial" w:cs="Arial"/>
          <w:sz w:val="16"/>
          <w:szCs w:val="16"/>
        </w:rPr>
        <w:t>(elected from previous test scenario(s)).</w:t>
      </w:r>
    </w:p>
    <w:p w14:paraId="3871B89C" w14:textId="7E6E741C"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teacher forcing ratio hyperparameter used when training the </w:t>
      </w:r>
      <w:r w:rsidRPr="00EB28B2">
        <w:rPr>
          <w:rFonts w:ascii="Arial" w:hAnsi="Arial" w:cs="Arial"/>
          <w:sz w:val="16"/>
          <w:szCs w:val="16"/>
        </w:rPr>
        <w:t>chatbot model, is set to ‘</w:t>
      </w:r>
      <w:r w:rsidR="00EB28B2" w:rsidRPr="00EB28B2">
        <w:rPr>
          <w:rFonts w:ascii="Arial" w:hAnsi="Arial" w:cs="Arial"/>
          <w:sz w:val="16"/>
          <w:szCs w:val="16"/>
        </w:rPr>
        <w:t>1.0</w:t>
      </w:r>
      <w:r w:rsidRPr="00EB28B2">
        <w:rPr>
          <w:rFonts w:ascii="Arial" w:hAnsi="Arial" w:cs="Arial"/>
          <w:sz w:val="16"/>
          <w:szCs w:val="16"/>
        </w:rPr>
        <w:t>’ (elected</w:t>
      </w:r>
      <w:r w:rsidRPr="00E27734">
        <w:rPr>
          <w:rFonts w:ascii="Arial" w:hAnsi="Arial" w:cs="Arial"/>
          <w:sz w:val="16"/>
          <w:szCs w:val="16"/>
        </w:rPr>
        <w:t xml:space="preserve"> from previous test scenario(s)).</w:t>
      </w:r>
    </w:p>
    <w:p w14:paraId="65C7C01B" w14:textId="27248F0B" w:rsidR="009E141C" w:rsidRP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Where the Encoder-Decoder model learning rate hyperparameter used when training the chatbot model</w:t>
      </w:r>
      <w:r w:rsidRPr="00543574">
        <w:rPr>
          <w:rFonts w:ascii="Arial" w:hAnsi="Arial" w:cs="Arial"/>
          <w:sz w:val="16"/>
          <w:szCs w:val="16"/>
        </w:rPr>
        <w:t>, is set to ‘</w:t>
      </w:r>
      <w:r w:rsidR="00543574">
        <w:rPr>
          <w:rFonts w:ascii="Arial" w:hAnsi="Arial" w:cs="Arial"/>
          <w:sz w:val="16"/>
          <w:szCs w:val="16"/>
        </w:rPr>
        <w:t>0.0001</w:t>
      </w:r>
      <w:r w:rsidRPr="00543574">
        <w:rPr>
          <w:rFonts w:ascii="Arial" w:hAnsi="Arial" w:cs="Arial"/>
          <w:sz w:val="16"/>
          <w:szCs w:val="16"/>
        </w:rPr>
        <w:t>’</w:t>
      </w:r>
      <w:r>
        <w:rPr>
          <w:rFonts w:ascii="Arial" w:hAnsi="Arial" w:cs="Arial"/>
          <w:sz w:val="16"/>
          <w:szCs w:val="16"/>
        </w:rPr>
        <w:t xml:space="preserve"> </w:t>
      </w:r>
      <w:r w:rsidRPr="00E27734">
        <w:rPr>
          <w:rFonts w:ascii="Arial" w:hAnsi="Arial" w:cs="Arial"/>
          <w:sz w:val="16"/>
          <w:szCs w:val="16"/>
        </w:rPr>
        <w:t>(elected from previous test scenario(s)).</w:t>
      </w:r>
    </w:p>
    <w:p w14:paraId="1202A619" w14:textId="0AAABC24" w:rsidR="009E141C" w:rsidRDefault="009E141C" w:rsidP="005C178A">
      <w:pPr>
        <w:spacing w:after="0" w:line="240" w:lineRule="auto"/>
        <w:rPr>
          <w:rFonts w:ascii="Arial" w:hAnsi="Arial" w:cs="Arial"/>
          <w:sz w:val="16"/>
          <w:szCs w:val="16"/>
        </w:rPr>
      </w:pPr>
    </w:p>
    <w:p w14:paraId="530072C0" w14:textId="77777777" w:rsidR="009E141C" w:rsidRDefault="009E141C" w:rsidP="005C178A">
      <w:pPr>
        <w:spacing w:after="0" w:line="240" w:lineRule="auto"/>
        <w:rPr>
          <w:rFonts w:ascii="Arial" w:hAnsi="Arial" w:cs="Arial"/>
          <w:sz w:val="16"/>
          <w:szCs w:val="16"/>
        </w:rPr>
      </w:pPr>
    </w:p>
    <w:tbl>
      <w:tblPr>
        <w:tblStyle w:val="TableGrid"/>
        <w:tblW w:w="6799" w:type="dxa"/>
        <w:jc w:val="center"/>
        <w:tblLook w:val="04A0" w:firstRow="1" w:lastRow="0" w:firstColumn="1" w:lastColumn="0" w:noHBand="0" w:noVBand="1"/>
      </w:tblPr>
      <w:tblGrid>
        <w:gridCol w:w="2405"/>
        <w:gridCol w:w="709"/>
        <w:gridCol w:w="1843"/>
        <w:gridCol w:w="1842"/>
      </w:tblGrid>
      <w:tr w:rsidR="009962FE" w:rsidRPr="00D61556" w14:paraId="5BF226EE" w14:textId="77777777" w:rsidTr="0018444E">
        <w:trPr>
          <w:jc w:val="center"/>
        </w:trPr>
        <w:tc>
          <w:tcPr>
            <w:tcW w:w="6799" w:type="dxa"/>
            <w:gridSpan w:val="4"/>
          </w:tcPr>
          <w:p w14:paraId="36BF176B" w14:textId="2BF48865" w:rsidR="009962FE" w:rsidRPr="00D61556" w:rsidRDefault="009962FE" w:rsidP="00C851CF">
            <w:pPr>
              <w:spacing w:line="240" w:lineRule="auto"/>
              <w:jc w:val="center"/>
              <w:rPr>
                <w:rFonts w:ascii="Arial" w:hAnsi="Arial" w:cs="Arial"/>
                <w:b/>
                <w:bCs/>
                <w:i/>
                <w:iCs/>
                <w:sz w:val="16"/>
                <w:szCs w:val="16"/>
              </w:rPr>
            </w:pPr>
            <w:r>
              <w:rPr>
                <w:rFonts w:ascii="Arial" w:hAnsi="Arial" w:cs="Arial"/>
                <w:b/>
                <w:bCs/>
                <w:i/>
                <w:iCs/>
                <w:sz w:val="16"/>
                <w:szCs w:val="16"/>
              </w:rPr>
              <w:t>Model learning ratio adjustment, for the decoder model</w:t>
            </w:r>
          </w:p>
        </w:tc>
      </w:tr>
      <w:tr w:rsidR="00C851CF" w:rsidRPr="00D61556" w14:paraId="6AB009FA" w14:textId="77777777" w:rsidTr="0018444E">
        <w:trPr>
          <w:jc w:val="center"/>
        </w:trPr>
        <w:tc>
          <w:tcPr>
            <w:tcW w:w="2405" w:type="dxa"/>
            <w:vMerge w:val="restart"/>
          </w:tcPr>
          <w:p w14:paraId="73CC681A"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709" w:type="dxa"/>
            <w:vMerge w:val="restart"/>
          </w:tcPr>
          <w:p w14:paraId="03C2A004"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843" w:type="dxa"/>
            <w:vMerge w:val="restart"/>
          </w:tcPr>
          <w:p w14:paraId="0309DA59" w14:textId="5EC0B714"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2" w:type="dxa"/>
          </w:tcPr>
          <w:p w14:paraId="5C816296" w14:textId="1F3D0587"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7DD64411" w14:textId="77777777" w:rsidTr="0018444E">
        <w:trPr>
          <w:jc w:val="center"/>
        </w:trPr>
        <w:tc>
          <w:tcPr>
            <w:tcW w:w="2405" w:type="dxa"/>
            <w:vMerge/>
          </w:tcPr>
          <w:p w14:paraId="7E7BB4D3" w14:textId="77777777" w:rsidR="00C851CF" w:rsidRPr="00D61556" w:rsidRDefault="00C851CF" w:rsidP="00C851CF">
            <w:pPr>
              <w:spacing w:line="240" w:lineRule="auto"/>
              <w:jc w:val="center"/>
              <w:rPr>
                <w:rFonts w:ascii="Arial" w:hAnsi="Arial" w:cs="Arial"/>
                <w:b/>
                <w:bCs/>
                <w:i/>
                <w:iCs/>
                <w:sz w:val="16"/>
                <w:szCs w:val="16"/>
              </w:rPr>
            </w:pPr>
          </w:p>
        </w:tc>
        <w:tc>
          <w:tcPr>
            <w:tcW w:w="709" w:type="dxa"/>
            <w:vMerge/>
          </w:tcPr>
          <w:p w14:paraId="6AD51044" w14:textId="77777777" w:rsidR="00C851CF" w:rsidRPr="00D61556" w:rsidRDefault="00C851CF" w:rsidP="00C851CF">
            <w:pPr>
              <w:spacing w:line="240" w:lineRule="auto"/>
              <w:jc w:val="center"/>
              <w:rPr>
                <w:rFonts w:ascii="Arial" w:hAnsi="Arial" w:cs="Arial"/>
                <w:b/>
                <w:bCs/>
                <w:i/>
                <w:iCs/>
                <w:sz w:val="16"/>
                <w:szCs w:val="16"/>
              </w:rPr>
            </w:pPr>
          </w:p>
        </w:tc>
        <w:tc>
          <w:tcPr>
            <w:tcW w:w="1843" w:type="dxa"/>
            <w:vMerge/>
          </w:tcPr>
          <w:p w14:paraId="1E943229" w14:textId="77777777" w:rsidR="00C851CF" w:rsidRPr="00D61556" w:rsidRDefault="00C851CF" w:rsidP="00C851CF">
            <w:pPr>
              <w:spacing w:line="240" w:lineRule="auto"/>
              <w:jc w:val="center"/>
              <w:rPr>
                <w:rFonts w:ascii="Arial" w:hAnsi="Arial" w:cs="Arial"/>
                <w:b/>
                <w:bCs/>
                <w:i/>
                <w:iCs/>
                <w:sz w:val="16"/>
                <w:szCs w:val="16"/>
              </w:rPr>
            </w:pPr>
          </w:p>
        </w:tc>
        <w:tc>
          <w:tcPr>
            <w:tcW w:w="1842" w:type="dxa"/>
          </w:tcPr>
          <w:p w14:paraId="0ADDE63C" w14:textId="0C5C5B9C"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w:t>
            </w:r>
            <w:r w:rsidRPr="00D61556">
              <w:rPr>
                <w:rFonts w:ascii="Arial" w:hAnsi="Arial" w:cs="Arial"/>
                <w:b/>
                <w:bCs/>
                <w:i/>
                <w:iCs/>
                <w:sz w:val="16"/>
                <w:szCs w:val="16"/>
              </w:rPr>
              <w:t>000</w:t>
            </w:r>
          </w:p>
        </w:tc>
      </w:tr>
      <w:tr w:rsidR="00C851CF" w:rsidRPr="00D61556" w14:paraId="0B5FFC4C" w14:textId="77777777" w:rsidTr="00C26C8D">
        <w:trPr>
          <w:trHeight w:val="73"/>
          <w:jc w:val="center"/>
        </w:trPr>
        <w:tc>
          <w:tcPr>
            <w:tcW w:w="2405" w:type="dxa"/>
            <w:vMerge w:val="restart"/>
            <w:shd w:val="clear" w:color="auto" w:fill="92D050"/>
          </w:tcPr>
          <w:p w14:paraId="1FFE29D4" w14:textId="77777777" w:rsidR="00C851CF" w:rsidRDefault="00C851CF" w:rsidP="00C851CF">
            <w:pPr>
              <w:spacing w:line="240" w:lineRule="auto"/>
              <w:jc w:val="center"/>
              <w:rPr>
                <w:rFonts w:ascii="Arial" w:hAnsi="Arial" w:cs="Arial"/>
                <w:sz w:val="16"/>
                <w:szCs w:val="16"/>
              </w:rPr>
            </w:pPr>
          </w:p>
          <w:p w14:paraId="749761FC" w14:textId="77777777" w:rsidR="00C851CF" w:rsidRDefault="00C851CF" w:rsidP="00C851CF">
            <w:pPr>
              <w:spacing w:line="240" w:lineRule="auto"/>
              <w:jc w:val="center"/>
              <w:rPr>
                <w:rFonts w:ascii="Arial" w:hAnsi="Arial" w:cs="Arial"/>
                <w:sz w:val="16"/>
                <w:szCs w:val="16"/>
              </w:rPr>
            </w:pPr>
          </w:p>
          <w:p w14:paraId="6E96F4AF" w14:textId="77777777" w:rsidR="00C851CF" w:rsidRDefault="00C851CF" w:rsidP="00C851CF">
            <w:pPr>
              <w:spacing w:line="240" w:lineRule="auto"/>
              <w:jc w:val="center"/>
              <w:rPr>
                <w:rFonts w:ascii="Arial" w:hAnsi="Arial" w:cs="Arial"/>
                <w:sz w:val="16"/>
                <w:szCs w:val="16"/>
              </w:rPr>
            </w:pPr>
          </w:p>
          <w:p w14:paraId="6CA0C355" w14:textId="77777777" w:rsidR="00C851CF" w:rsidRDefault="00C851CF" w:rsidP="004A582B">
            <w:pPr>
              <w:spacing w:line="240" w:lineRule="auto"/>
              <w:rPr>
                <w:rFonts w:ascii="Arial" w:hAnsi="Arial" w:cs="Arial"/>
                <w:sz w:val="16"/>
                <w:szCs w:val="16"/>
              </w:rPr>
            </w:pPr>
          </w:p>
          <w:p w14:paraId="6E7291C2" w14:textId="77777777" w:rsidR="00C851CF" w:rsidRDefault="00C851CF" w:rsidP="00C851CF">
            <w:pPr>
              <w:spacing w:line="240" w:lineRule="auto"/>
              <w:jc w:val="center"/>
              <w:rPr>
                <w:rFonts w:ascii="Arial" w:hAnsi="Arial" w:cs="Arial"/>
                <w:sz w:val="16"/>
                <w:szCs w:val="16"/>
              </w:rPr>
            </w:pPr>
          </w:p>
          <w:p w14:paraId="3C4E9F4F" w14:textId="0FE58EC6" w:rsidR="00C851CF" w:rsidRPr="00756FD6" w:rsidRDefault="00C851CF" w:rsidP="00C851CF">
            <w:pPr>
              <w:spacing w:line="240" w:lineRule="auto"/>
              <w:jc w:val="center"/>
              <w:rPr>
                <w:rFonts w:ascii="Arial" w:hAnsi="Arial" w:cs="Arial"/>
                <w:sz w:val="16"/>
                <w:szCs w:val="16"/>
              </w:rPr>
            </w:pPr>
            <w:r>
              <w:rPr>
                <w:rFonts w:ascii="Arial" w:hAnsi="Arial" w:cs="Arial"/>
                <w:sz w:val="16"/>
                <w:szCs w:val="16"/>
              </w:rPr>
              <w:t>Decoder model learning ratio</w:t>
            </w:r>
          </w:p>
        </w:tc>
        <w:tc>
          <w:tcPr>
            <w:tcW w:w="709" w:type="dxa"/>
            <w:shd w:val="clear" w:color="auto" w:fill="auto"/>
          </w:tcPr>
          <w:p w14:paraId="2F427FD4" w14:textId="7E628109" w:rsidR="00C851CF" w:rsidRPr="00756FD6" w:rsidRDefault="002E4ABB" w:rsidP="00C851CF">
            <w:pPr>
              <w:spacing w:line="240" w:lineRule="auto"/>
              <w:jc w:val="center"/>
              <w:rPr>
                <w:rFonts w:ascii="Arial" w:hAnsi="Arial" w:cs="Arial"/>
                <w:sz w:val="16"/>
                <w:szCs w:val="16"/>
              </w:rPr>
            </w:pPr>
            <w:r>
              <w:rPr>
                <w:rFonts w:ascii="Arial" w:hAnsi="Arial" w:cs="Arial"/>
                <w:sz w:val="16"/>
                <w:szCs w:val="16"/>
              </w:rPr>
              <w:t>5.0</w:t>
            </w:r>
          </w:p>
        </w:tc>
        <w:tc>
          <w:tcPr>
            <w:tcW w:w="1843" w:type="dxa"/>
            <w:shd w:val="clear" w:color="auto" w:fill="auto"/>
          </w:tcPr>
          <w:p w14:paraId="7AD7D3AD" w14:textId="0D29A5AC" w:rsidR="00C851CF" w:rsidRPr="00756FD6" w:rsidRDefault="00940048" w:rsidP="00C851CF">
            <w:pPr>
              <w:spacing w:line="240" w:lineRule="auto"/>
              <w:jc w:val="center"/>
              <w:rPr>
                <w:rFonts w:ascii="Arial" w:hAnsi="Arial" w:cs="Arial"/>
                <w:sz w:val="16"/>
                <w:szCs w:val="16"/>
              </w:rPr>
            </w:pPr>
            <w:r>
              <w:rPr>
                <w:rFonts w:ascii="Arial" w:hAnsi="Arial" w:cs="Arial"/>
                <w:sz w:val="16"/>
                <w:szCs w:val="16"/>
              </w:rPr>
              <w:t>3.5</w:t>
            </w:r>
            <w:r w:rsidR="00843C39">
              <w:rPr>
                <w:rFonts w:ascii="Arial" w:hAnsi="Arial" w:cs="Arial"/>
                <w:sz w:val="16"/>
                <w:szCs w:val="16"/>
              </w:rPr>
              <w:t>8</w:t>
            </w:r>
            <w:r>
              <w:rPr>
                <w:rFonts w:ascii="Arial" w:hAnsi="Arial" w:cs="Arial"/>
                <w:sz w:val="16"/>
                <w:szCs w:val="16"/>
              </w:rPr>
              <w:t>%</w:t>
            </w:r>
          </w:p>
        </w:tc>
        <w:tc>
          <w:tcPr>
            <w:tcW w:w="1842" w:type="dxa"/>
            <w:shd w:val="clear" w:color="auto" w:fill="auto"/>
          </w:tcPr>
          <w:p w14:paraId="252EB199" w14:textId="225B6613" w:rsidR="00C851CF" w:rsidRPr="00756FD6" w:rsidRDefault="00940048" w:rsidP="00C851CF">
            <w:pPr>
              <w:spacing w:line="240" w:lineRule="auto"/>
              <w:jc w:val="center"/>
              <w:rPr>
                <w:rFonts w:ascii="Arial" w:hAnsi="Arial" w:cs="Arial"/>
                <w:sz w:val="16"/>
                <w:szCs w:val="16"/>
              </w:rPr>
            </w:pPr>
            <w:r>
              <w:rPr>
                <w:rFonts w:ascii="Arial" w:hAnsi="Arial" w:cs="Arial"/>
                <w:sz w:val="16"/>
                <w:szCs w:val="16"/>
              </w:rPr>
              <w:t>1</w:t>
            </w:r>
            <w:r w:rsidR="00C26C8D">
              <w:rPr>
                <w:rFonts w:ascii="Arial" w:hAnsi="Arial" w:cs="Arial"/>
                <w:sz w:val="16"/>
                <w:szCs w:val="16"/>
              </w:rPr>
              <w:t>6</w:t>
            </w:r>
            <w:r>
              <w:rPr>
                <w:rFonts w:ascii="Arial" w:hAnsi="Arial" w:cs="Arial"/>
                <w:sz w:val="16"/>
                <w:szCs w:val="16"/>
              </w:rPr>
              <w:t>.</w:t>
            </w:r>
            <w:r w:rsidR="00C26C8D">
              <w:rPr>
                <w:rFonts w:ascii="Arial" w:hAnsi="Arial" w:cs="Arial"/>
                <w:sz w:val="16"/>
                <w:szCs w:val="16"/>
              </w:rPr>
              <w:t>64</w:t>
            </w:r>
            <w:r>
              <w:rPr>
                <w:rFonts w:ascii="Arial" w:hAnsi="Arial" w:cs="Arial"/>
                <w:sz w:val="16"/>
                <w:szCs w:val="16"/>
              </w:rPr>
              <w:t>%</w:t>
            </w:r>
          </w:p>
        </w:tc>
      </w:tr>
      <w:tr w:rsidR="00C851CF" w:rsidRPr="00D61556" w14:paraId="1F3069ED" w14:textId="77777777" w:rsidTr="0018444E">
        <w:trPr>
          <w:trHeight w:val="60"/>
          <w:jc w:val="center"/>
        </w:trPr>
        <w:tc>
          <w:tcPr>
            <w:tcW w:w="2405" w:type="dxa"/>
            <w:vMerge/>
            <w:shd w:val="clear" w:color="auto" w:fill="auto"/>
          </w:tcPr>
          <w:p w14:paraId="7C5EAE8C"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575B20E0" w14:textId="319F2362" w:rsidR="00C851CF" w:rsidRPr="00940048" w:rsidRDefault="00940048" w:rsidP="00C851CF">
            <w:pPr>
              <w:spacing w:line="240" w:lineRule="auto"/>
              <w:jc w:val="center"/>
              <w:rPr>
                <w:rFonts w:ascii="Arial" w:hAnsi="Arial" w:cs="Arial"/>
                <w:sz w:val="16"/>
                <w:szCs w:val="16"/>
              </w:rPr>
            </w:pPr>
            <w:r w:rsidRPr="00940048">
              <w:rPr>
                <w:rFonts w:ascii="Arial" w:hAnsi="Arial" w:cs="Arial"/>
                <w:sz w:val="16"/>
                <w:szCs w:val="16"/>
              </w:rPr>
              <w:t>10.0</w:t>
            </w:r>
          </w:p>
        </w:tc>
        <w:tc>
          <w:tcPr>
            <w:tcW w:w="1843" w:type="dxa"/>
          </w:tcPr>
          <w:p w14:paraId="7304B1DA" w14:textId="18BA9492" w:rsidR="00C851CF" w:rsidRPr="00940048" w:rsidRDefault="001F1064" w:rsidP="00C851CF">
            <w:pPr>
              <w:keepNext/>
              <w:spacing w:line="240" w:lineRule="auto"/>
              <w:jc w:val="center"/>
              <w:rPr>
                <w:rFonts w:ascii="Arial" w:hAnsi="Arial" w:cs="Arial"/>
                <w:sz w:val="16"/>
                <w:szCs w:val="16"/>
              </w:rPr>
            </w:pPr>
            <w:r>
              <w:rPr>
                <w:rFonts w:ascii="Arial" w:hAnsi="Arial" w:cs="Arial"/>
                <w:sz w:val="16"/>
                <w:szCs w:val="16"/>
              </w:rPr>
              <w:t>3.39%</w:t>
            </w:r>
          </w:p>
        </w:tc>
        <w:tc>
          <w:tcPr>
            <w:tcW w:w="1842" w:type="dxa"/>
            <w:shd w:val="clear" w:color="auto" w:fill="auto"/>
          </w:tcPr>
          <w:p w14:paraId="5E09207E" w14:textId="4489C2CB" w:rsidR="00C851CF" w:rsidRPr="00940048" w:rsidRDefault="001F1064" w:rsidP="00C851CF">
            <w:pPr>
              <w:keepNext/>
              <w:spacing w:line="240" w:lineRule="auto"/>
              <w:jc w:val="center"/>
              <w:rPr>
                <w:rFonts w:ascii="Arial" w:hAnsi="Arial" w:cs="Arial"/>
                <w:sz w:val="16"/>
                <w:szCs w:val="16"/>
              </w:rPr>
            </w:pPr>
            <w:r>
              <w:rPr>
                <w:rFonts w:ascii="Arial" w:hAnsi="Arial" w:cs="Arial"/>
                <w:sz w:val="16"/>
                <w:szCs w:val="16"/>
              </w:rPr>
              <w:t>15.7</w:t>
            </w:r>
            <w:r w:rsidR="001D75EC">
              <w:rPr>
                <w:rFonts w:ascii="Arial" w:hAnsi="Arial" w:cs="Arial"/>
                <w:sz w:val="16"/>
                <w:szCs w:val="16"/>
              </w:rPr>
              <w:t>0</w:t>
            </w:r>
            <w:r>
              <w:rPr>
                <w:rFonts w:ascii="Arial" w:hAnsi="Arial" w:cs="Arial"/>
                <w:sz w:val="16"/>
                <w:szCs w:val="16"/>
              </w:rPr>
              <w:t>%</w:t>
            </w:r>
          </w:p>
        </w:tc>
      </w:tr>
      <w:tr w:rsidR="00C851CF" w:rsidRPr="00D61556" w14:paraId="77CBF459" w14:textId="77777777" w:rsidTr="0018444E">
        <w:trPr>
          <w:trHeight w:val="60"/>
          <w:jc w:val="center"/>
        </w:trPr>
        <w:tc>
          <w:tcPr>
            <w:tcW w:w="2405" w:type="dxa"/>
            <w:vMerge/>
            <w:shd w:val="clear" w:color="auto" w:fill="auto"/>
          </w:tcPr>
          <w:p w14:paraId="1F5C6F02" w14:textId="77777777" w:rsidR="00C851CF" w:rsidRPr="003B26E0" w:rsidRDefault="00C851CF" w:rsidP="00C851CF">
            <w:pPr>
              <w:spacing w:line="240" w:lineRule="auto"/>
              <w:jc w:val="center"/>
              <w:rPr>
                <w:rFonts w:ascii="Arial" w:hAnsi="Arial" w:cs="Arial"/>
                <w:sz w:val="16"/>
                <w:szCs w:val="16"/>
              </w:rPr>
            </w:pPr>
          </w:p>
        </w:tc>
        <w:tc>
          <w:tcPr>
            <w:tcW w:w="709" w:type="dxa"/>
            <w:shd w:val="clear" w:color="auto" w:fill="auto"/>
          </w:tcPr>
          <w:p w14:paraId="381B6543" w14:textId="704F05A2" w:rsidR="00C851CF" w:rsidRPr="00940048" w:rsidRDefault="001F1064" w:rsidP="00C851CF">
            <w:pPr>
              <w:spacing w:line="240" w:lineRule="auto"/>
              <w:jc w:val="center"/>
              <w:rPr>
                <w:rFonts w:ascii="Arial" w:hAnsi="Arial" w:cs="Arial"/>
                <w:sz w:val="16"/>
                <w:szCs w:val="16"/>
              </w:rPr>
            </w:pPr>
            <w:r>
              <w:rPr>
                <w:rFonts w:ascii="Arial" w:hAnsi="Arial" w:cs="Arial"/>
                <w:sz w:val="16"/>
                <w:szCs w:val="16"/>
              </w:rPr>
              <w:t>15.0</w:t>
            </w:r>
          </w:p>
        </w:tc>
        <w:tc>
          <w:tcPr>
            <w:tcW w:w="1843" w:type="dxa"/>
          </w:tcPr>
          <w:p w14:paraId="13D37103" w14:textId="2873703A" w:rsidR="00C851CF" w:rsidRPr="00940048" w:rsidRDefault="001D75EC" w:rsidP="00C851CF">
            <w:pPr>
              <w:keepNext/>
              <w:spacing w:line="240" w:lineRule="auto"/>
              <w:jc w:val="center"/>
              <w:rPr>
                <w:rFonts w:ascii="Arial" w:hAnsi="Arial" w:cs="Arial"/>
                <w:sz w:val="16"/>
                <w:szCs w:val="16"/>
              </w:rPr>
            </w:pPr>
            <w:r>
              <w:rPr>
                <w:rFonts w:ascii="Arial" w:hAnsi="Arial" w:cs="Arial"/>
                <w:sz w:val="16"/>
                <w:szCs w:val="16"/>
              </w:rPr>
              <w:t>3.39%</w:t>
            </w:r>
          </w:p>
        </w:tc>
        <w:tc>
          <w:tcPr>
            <w:tcW w:w="1842" w:type="dxa"/>
            <w:shd w:val="clear" w:color="auto" w:fill="auto"/>
          </w:tcPr>
          <w:p w14:paraId="0E088466" w14:textId="3DC4DE1D" w:rsidR="00C851CF" w:rsidRPr="00940048" w:rsidRDefault="001D75EC" w:rsidP="00C851CF">
            <w:pPr>
              <w:keepNext/>
              <w:spacing w:line="240" w:lineRule="auto"/>
              <w:jc w:val="center"/>
              <w:rPr>
                <w:rFonts w:ascii="Arial" w:hAnsi="Arial" w:cs="Arial"/>
                <w:sz w:val="16"/>
                <w:szCs w:val="16"/>
              </w:rPr>
            </w:pPr>
            <w:r>
              <w:rPr>
                <w:rFonts w:ascii="Arial" w:hAnsi="Arial" w:cs="Arial"/>
                <w:sz w:val="16"/>
                <w:szCs w:val="16"/>
              </w:rPr>
              <w:t>14.58%</w:t>
            </w:r>
          </w:p>
        </w:tc>
      </w:tr>
      <w:tr w:rsidR="00C851CF" w:rsidRPr="00D61556" w14:paraId="50EBB770" w14:textId="77777777" w:rsidTr="0018444E">
        <w:trPr>
          <w:trHeight w:val="60"/>
          <w:jc w:val="center"/>
        </w:trPr>
        <w:tc>
          <w:tcPr>
            <w:tcW w:w="2405" w:type="dxa"/>
            <w:vMerge/>
            <w:shd w:val="clear" w:color="auto" w:fill="auto"/>
          </w:tcPr>
          <w:p w14:paraId="6669FC7B"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0B07E828" w14:textId="2802DAF3" w:rsidR="00C851CF" w:rsidRPr="00940048" w:rsidRDefault="002E51FC" w:rsidP="00C851CF">
            <w:pPr>
              <w:spacing w:line="240" w:lineRule="auto"/>
              <w:jc w:val="center"/>
              <w:rPr>
                <w:rFonts w:ascii="Arial" w:hAnsi="Arial" w:cs="Arial"/>
                <w:sz w:val="16"/>
                <w:szCs w:val="16"/>
              </w:rPr>
            </w:pPr>
            <w:r>
              <w:rPr>
                <w:rFonts w:ascii="Arial" w:hAnsi="Arial" w:cs="Arial"/>
                <w:sz w:val="16"/>
                <w:szCs w:val="16"/>
              </w:rPr>
              <w:t>1.0</w:t>
            </w:r>
          </w:p>
        </w:tc>
        <w:tc>
          <w:tcPr>
            <w:tcW w:w="1843" w:type="dxa"/>
          </w:tcPr>
          <w:p w14:paraId="5F2E9A21" w14:textId="432F20C1" w:rsidR="00C851CF" w:rsidRPr="00940048" w:rsidRDefault="002E51FC" w:rsidP="00C851CF">
            <w:pPr>
              <w:keepNext/>
              <w:spacing w:line="240" w:lineRule="auto"/>
              <w:jc w:val="center"/>
              <w:rPr>
                <w:rFonts w:ascii="Arial" w:hAnsi="Arial" w:cs="Arial"/>
                <w:sz w:val="16"/>
                <w:szCs w:val="16"/>
              </w:rPr>
            </w:pPr>
            <w:r>
              <w:rPr>
                <w:rFonts w:ascii="Arial" w:hAnsi="Arial" w:cs="Arial"/>
                <w:sz w:val="16"/>
                <w:szCs w:val="16"/>
              </w:rPr>
              <w:t>4.1%</w:t>
            </w:r>
          </w:p>
        </w:tc>
        <w:tc>
          <w:tcPr>
            <w:tcW w:w="1842" w:type="dxa"/>
            <w:shd w:val="clear" w:color="auto" w:fill="auto"/>
          </w:tcPr>
          <w:p w14:paraId="49620878" w14:textId="5EE49686" w:rsidR="00C851CF" w:rsidRPr="00940048" w:rsidRDefault="002E51FC" w:rsidP="00C851CF">
            <w:pPr>
              <w:keepNext/>
              <w:spacing w:line="240" w:lineRule="auto"/>
              <w:jc w:val="center"/>
              <w:rPr>
                <w:rFonts w:ascii="Arial" w:hAnsi="Arial" w:cs="Arial"/>
                <w:sz w:val="16"/>
                <w:szCs w:val="16"/>
              </w:rPr>
            </w:pPr>
            <w:r>
              <w:rPr>
                <w:rFonts w:ascii="Arial" w:hAnsi="Arial" w:cs="Arial"/>
                <w:sz w:val="16"/>
                <w:szCs w:val="16"/>
              </w:rPr>
              <w:t>17.26%</w:t>
            </w:r>
          </w:p>
        </w:tc>
      </w:tr>
      <w:tr w:rsidR="00C851CF" w:rsidRPr="00D61556" w14:paraId="452131BF" w14:textId="77777777" w:rsidTr="0018444E">
        <w:trPr>
          <w:trHeight w:val="60"/>
          <w:jc w:val="center"/>
        </w:trPr>
        <w:tc>
          <w:tcPr>
            <w:tcW w:w="2405" w:type="dxa"/>
            <w:vMerge/>
            <w:shd w:val="clear" w:color="auto" w:fill="auto"/>
          </w:tcPr>
          <w:p w14:paraId="7DE92757"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749724C5" w14:textId="220D83D5" w:rsidR="00C851CF" w:rsidRPr="00940048" w:rsidRDefault="002E51FC" w:rsidP="00C851CF">
            <w:pPr>
              <w:spacing w:line="240" w:lineRule="auto"/>
              <w:jc w:val="center"/>
              <w:rPr>
                <w:rFonts w:ascii="Arial" w:hAnsi="Arial" w:cs="Arial"/>
                <w:sz w:val="16"/>
                <w:szCs w:val="16"/>
              </w:rPr>
            </w:pPr>
            <w:r>
              <w:rPr>
                <w:rFonts w:ascii="Arial" w:hAnsi="Arial" w:cs="Arial"/>
                <w:sz w:val="16"/>
                <w:szCs w:val="16"/>
              </w:rPr>
              <w:t>2.0</w:t>
            </w:r>
          </w:p>
        </w:tc>
        <w:tc>
          <w:tcPr>
            <w:tcW w:w="1843" w:type="dxa"/>
          </w:tcPr>
          <w:p w14:paraId="1E4A9CF9" w14:textId="629A4778" w:rsidR="00C851CF" w:rsidRPr="00940048" w:rsidRDefault="00A77E91" w:rsidP="00C851CF">
            <w:pPr>
              <w:keepNext/>
              <w:spacing w:line="240" w:lineRule="auto"/>
              <w:jc w:val="center"/>
              <w:rPr>
                <w:rFonts w:ascii="Arial" w:hAnsi="Arial" w:cs="Arial"/>
                <w:sz w:val="16"/>
                <w:szCs w:val="16"/>
              </w:rPr>
            </w:pPr>
            <w:r>
              <w:rPr>
                <w:rFonts w:ascii="Arial" w:hAnsi="Arial" w:cs="Arial"/>
                <w:sz w:val="16"/>
                <w:szCs w:val="16"/>
              </w:rPr>
              <w:t>3.87</w:t>
            </w:r>
            <w:r w:rsidR="002E51FC">
              <w:rPr>
                <w:rFonts w:ascii="Arial" w:hAnsi="Arial" w:cs="Arial"/>
                <w:sz w:val="16"/>
                <w:szCs w:val="16"/>
              </w:rPr>
              <w:t>%</w:t>
            </w:r>
          </w:p>
        </w:tc>
        <w:tc>
          <w:tcPr>
            <w:tcW w:w="1842" w:type="dxa"/>
            <w:shd w:val="clear" w:color="auto" w:fill="auto"/>
          </w:tcPr>
          <w:p w14:paraId="656A969F" w14:textId="58CF20E9" w:rsidR="00C851CF" w:rsidRPr="00940048" w:rsidRDefault="00A77E91" w:rsidP="00C851CF">
            <w:pPr>
              <w:keepNext/>
              <w:spacing w:line="240" w:lineRule="auto"/>
              <w:jc w:val="center"/>
              <w:rPr>
                <w:rFonts w:ascii="Arial" w:hAnsi="Arial" w:cs="Arial"/>
                <w:sz w:val="16"/>
                <w:szCs w:val="16"/>
              </w:rPr>
            </w:pPr>
            <w:r>
              <w:rPr>
                <w:rFonts w:ascii="Arial" w:hAnsi="Arial" w:cs="Arial"/>
                <w:sz w:val="16"/>
                <w:szCs w:val="16"/>
              </w:rPr>
              <w:t>17.75</w:t>
            </w:r>
            <w:r w:rsidR="002E51FC">
              <w:rPr>
                <w:rFonts w:ascii="Arial" w:hAnsi="Arial" w:cs="Arial"/>
                <w:sz w:val="16"/>
                <w:szCs w:val="16"/>
              </w:rPr>
              <w:t>%</w:t>
            </w:r>
          </w:p>
        </w:tc>
      </w:tr>
      <w:tr w:rsidR="00C851CF" w:rsidRPr="00D61556" w14:paraId="38B8D9D5" w14:textId="77777777" w:rsidTr="0018444E">
        <w:trPr>
          <w:trHeight w:val="60"/>
          <w:jc w:val="center"/>
        </w:trPr>
        <w:tc>
          <w:tcPr>
            <w:tcW w:w="2405" w:type="dxa"/>
            <w:vMerge/>
            <w:shd w:val="clear" w:color="auto" w:fill="auto"/>
          </w:tcPr>
          <w:p w14:paraId="257E3A04"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768465D2" w14:textId="3E5A76FA" w:rsidR="00C851CF" w:rsidRPr="00940048" w:rsidRDefault="002E51FC" w:rsidP="00C851CF">
            <w:pPr>
              <w:spacing w:line="240" w:lineRule="auto"/>
              <w:jc w:val="center"/>
              <w:rPr>
                <w:rFonts w:ascii="Arial" w:hAnsi="Arial" w:cs="Arial"/>
                <w:sz w:val="16"/>
                <w:szCs w:val="16"/>
              </w:rPr>
            </w:pPr>
            <w:r>
              <w:rPr>
                <w:rFonts w:ascii="Arial" w:hAnsi="Arial" w:cs="Arial"/>
                <w:sz w:val="16"/>
                <w:szCs w:val="16"/>
              </w:rPr>
              <w:t>3.0</w:t>
            </w:r>
          </w:p>
        </w:tc>
        <w:tc>
          <w:tcPr>
            <w:tcW w:w="1843" w:type="dxa"/>
          </w:tcPr>
          <w:p w14:paraId="2EC42500" w14:textId="450EC556" w:rsidR="00C851CF" w:rsidRPr="00940048" w:rsidRDefault="0065413A" w:rsidP="00C851CF">
            <w:pPr>
              <w:keepNext/>
              <w:spacing w:line="240" w:lineRule="auto"/>
              <w:jc w:val="center"/>
              <w:rPr>
                <w:rFonts w:ascii="Arial" w:hAnsi="Arial" w:cs="Arial"/>
                <w:sz w:val="16"/>
                <w:szCs w:val="16"/>
              </w:rPr>
            </w:pPr>
            <w:r>
              <w:rPr>
                <w:rFonts w:ascii="Arial" w:hAnsi="Arial" w:cs="Arial"/>
                <w:sz w:val="16"/>
                <w:szCs w:val="16"/>
              </w:rPr>
              <w:t>3.74</w:t>
            </w:r>
            <w:r w:rsidR="002E51FC">
              <w:rPr>
                <w:rFonts w:ascii="Arial" w:hAnsi="Arial" w:cs="Arial"/>
                <w:sz w:val="16"/>
                <w:szCs w:val="16"/>
              </w:rPr>
              <w:t>%</w:t>
            </w:r>
          </w:p>
        </w:tc>
        <w:tc>
          <w:tcPr>
            <w:tcW w:w="1842" w:type="dxa"/>
            <w:shd w:val="clear" w:color="auto" w:fill="auto"/>
          </w:tcPr>
          <w:p w14:paraId="5043163C" w14:textId="66081241" w:rsidR="00C851CF" w:rsidRPr="00940048" w:rsidRDefault="0065413A" w:rsidP="00C851CF">
            <w:pPr>
              <w:keepNext/>
              <w:spacing w:line="240" w:lineRule="auto"/>
              <w:jc w:val="center"/>
              <w:rPr>
                <w:rFonts w:ascii="Arial" w:hAnsi="Arial" w:cs="Arial"/>
                <w:sz w:val="16"/>
                <w:szCs w:val="16"/>
              </w:rPr>
            </w:pPr>
            <w:r>
              <w:rPr>
                <w:rFonts w:ascii="Arial" w:hAnsi="Arial" w:cs="Arial"/>
                <w:sz w:val="16"/>
                <w:szCs w:val="16"/>
              </w:rPr>
              <w:t>17.24</w:t>
            </w:r>
            <w:r w:rsidR="002E51FC">
              <w:rPr>
                <w:rFonts w:ascii="Arial" w:hAnsi="Arial" w:cs="Arial"/>
                <w:sz w:val="16"/>
                <w:szCs w:val="16"/>
              </w:rPr>
              <w:t>%</w:t>
            </w:r>
          </w:p>
        </w:tc>
      </w:tr>
      <w:tr w:rsidR="00C851CF" w:rsidRPr="00D61556" w14:paraId="0E3E6A70" w14:textId="77777777" w:rsidTr="00C26C8D">
        <w:trPr>
          <w:trHeight w:val="60"/>
          <w:jc w:val="center"/>
        </w:trPr>
        <w:tc>
          <w:tcPr>
            <w:tcW w:w="2405" w:type="dxa"/>
            <w:vMerge/>
            <w:shd w:val="clear" w:color="auto" w:fill="auto"/>
          </w:tcPr>
          <w:p w14:paraId="268998A5"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92D050"/>
          </w:tcPr>
          <w:p w14:paraId="07B1CABC" w14:textId="4EC9296A" w:rsidR="00C851CF" w:rsidRPr="00940048" w:rsidRDefault="002E51FC" w:rsidP="00C851CF">
            <w:pPr>
              <w:spacing w:line="240" w:lineRule="auto"/>
              <w:jc w:val="center"/>
              <w:rPr>
                <w:rFonts w:ascii="Arial" w:hAnsi="Arial" w:cs="Arial"/>
                <w:sz w:val="16"/>
                <w:szCs w:val="16"/>
              </w:rPr>
            </w:pPr>
            <w:r>
              <w:rPr>
                <w:rFonts w:ascii="Arial" w:hAnsi="Arial" w:cs="Arial"/>
                <w:sz w:val="16"/>
                <w:szCs w:val="16"/>
              </w:rPr>
              <w:t>4.0</w:t>
            </w:r>
          </w:p>
        </w:tc>
        <w:tc>
          <w:tcPr>
            <w:tcW w:w="1843" w:type="dxa"/>
            <w:shd w:val="clear" w:color="auto" w:fill="92D050"/>
          </w:tcPr>
          <w:p w14:paraId="77ADDF4D" w14:textId="17F1C3B8" w:rsidR="00C851CF" w:rsidRPr="00940048" w:rsidRDefault="00586E32" w:rsidP="00C851CF">
            <w:pPr>
              <w:keepNext/>
              <w:spacing w:line="240" w:lineRule="auto"/>
              <w:jc w:val="center"/>
              <w:rPr>
                <w:rFonts w:ascii="Arial" w:hAnsi="Arial" w:cs="Arial"/>
                <w:sz w:val="16"/>
                <w:szCs w:val="16"/>
              </w:rPr>
            </w:pPr>
            <w:r>
              <w:rPr>
                <w:rFonts w:ascii="Arial" w:hAnsi="Arial" w:cs="Arial"/>
                <w:sz w:val="16"/>
                <w:szCs w:val="16"/>
              </w:rPr>
              <w:t>3.65</w:t>
            </w:r>
            <w:r w:rsidR="002E51FC">
              <w:rPr>
                <w:rFonts w:ascii="Arial" w:hAnsi="Arial" w:cs="Arial"/>
                <w:sz w:val="16"/>
                <w:szCs w:val="16"/>
              </w:rPr>
              <w:t>%</w:t>
            </w:r>
          </w:p>
        </w:tc>
        <w:tc>
          <w:tcPr>
            <w:tcW w:w="1842" w:type="dxa"/>
            <w:shd w:val="clear" w:color="auto" w:fill="92D050"/>
          </w:tcPr>
          <w:p w14:paraId="4ABB4B23" w14:textId="392F711A" w:rsidR="00C851CF" w:rsidRPr="00940048" w:rsidRDefault="00586E32" w:rsidP="00C851CF">
            <w:pPr>
              <w:keepNext/>
              <w:spacing w:line="240" w:lineRule="auto"/>
              <w:jc w:val="center"/>
              <w:rPr>
                <w:rFonts w:ascii="Arial" w:hAnsi="Arial" w:cs="Arial"/>
                <w:sz w:val="16"/>
                <w:szCs w:val="16"/>
              </w:rPr>
            </w:pPr>
            <w:r>
              <w:rPr>
                <w:rFonts w:ascii="Arial" w:hAnsi="Arial" w:cs="Arial"/>
                <w:sz w:val="16"/>
                <w:szCs w:val="16"/>
              </w:rPr>
              <w:t>17.92</w:t>
            </w:r>
            <w:r w:rsidR="002E51FC">
              <w:rPr>
                <w:rFonts w:ascii="Arial" w:hAnsi="Arial" w:cs="Arial"/>
                <w:sz w:val="16"/>
                <w:szCs w:val="16"/>
              </w:rPr>
              <w:t>%</w:t>
            </w:r>
          </w:p>
        </w:tc>
      </w:tr>
      <w:tr w:rsidR="00C851CF" w:rsidRPr="00D61556" w14:paraId="6587EC9D" w14:textId="77777777" w:rsidTr="0018444E">
        <w:trPr>
          <w:trHeight w:val="60"/>
          <w:jc w:val="center"/>
        </w:trPr>
        <w:tc>
          <w:tcPr>
            <w:tcW w:w="2405" w:type="dxa"/>
            <w:vMerge/>
            <w:shd w:val="clear" w:color="auto" w:fill="auto"/>
          </w:tcPr>
          <w:p w14:paraId="0B8613AC"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31AD5DD0" w14:textId="13ED58B5" w:rsidR="00C851CF" w:rsidRPr="00940048" w:rsidRDefault="00586E32" w:rsidP="00C851CF">
            <w:pPr>
              <w:spacing w:line="240" w:lineRule="auto"/>
              <w:jc w:val="center"/>
              <w:rPr>
                <w:rFonts w:ascii="Arial" w:hAnsi="Arial" w:cs="Arial"/>
                <w:sz w:val="16"/>
                <w:szCs w:val="16"/>
              </w:rPr>
            </w:pPr>
            <w:r>
              <w:rPr>
                <w:rFonts w:ascii="Arial" w:hAnsi="Arial" w:cs="Arial"/>
                <w:sz w:val="16"/>
                <w:szCs w:val="16"/>
              </w:rPr>
              <w:t>6.0</w:t>
            </w:r>
          </w:p>
        </w:tc>
        <w:tc>
          <w:tcPr>
            <w:tcW w:w="1843" w:type="dxa"/>
          </w:tcPr>
          <w:p w14:paraId="4ED45B55" w14:textId="6EBDD030" w:rsidR="00C851CF" w:rsidRPr="00940048" w:rsidRDefault="004A5748" w:rsidP="00C851CF">
            <w:pPr>
              <w:keepNext/>
              <w:spacing w:line="240" w:lineRule="auto"/>
              <w:jc w:val="center"/>
              <w:rPr>
                <w:rFonts w:ascii="Arial" w:hAnsi="Arial" w:cs="Arial"/>
                <w:sz w:val="16"/>
                <w:szCs w:val="16"/>
              </w:rPr>
            </w:pPr>
            <w:r>
              <w:rPr>
                <w:rFonts w:ascii="Arial" w:hAnsi="Arial" w:cs="Arial"/>
                <w:sz w:val="16"/>
                <w:szCs w:val="16"/>
              </w:rPr>
              <w:t>3.52</w:t>
            </w:r>
            <w:r w:rsidR="002E51FC">
              <w:rPr>
                <w:rFonts w:ascii="Arial" w:hAnsi="Arial" w:cs="Arial"/>
                <w:sz w:val="16"/>
                <w:szCs w:val="16"/>
              </w:rPr>
              <w:t>%</w:t>
            </w:r>
          </w:p>
        </w:tc>
        <w:tc>
          <w:tcPr>
            <w:tcW w:w="1842" w:type="dxa"/>
            <w:shd w:val="clear" w:color="auto" w:fill="auto"/>
          </w:tcPr>
          <w:p w14:paraId="62F4D478" w14:textId="2D23F0C3" w:rsidR="00C851CF" w:rsidRPr="00940048" w:rsidRDefault="004A5748" w:rsidP="00C851CF">
            <w:pPr>
              <w:keepNext/>
              <w:spacing w:line="240" w:lineRule="auto"/>
              <w:jc w:val="center"/>
              <w:rPr>
                <w:rFonts w:ascii="Arial" w:hAnsi="Arial" w:cs="Arial"/>
                <w:sz w:val="16"/>
                <w:szCs w:val="16"/>
              </w:rPr>
            </w:pPr>
            <w:r>
              <w:rPr>
                <w:rFonts w:ascii="Arial" w:hAnsi="Arial" w:cs="Arial"/>
                <w:sz w:val="16"/>
                <w:szCs w:val="16"/>
              </w:rPr>
              <w:t>16.41</w:t>
            </w:r>
            <w:r w:rsidR="002E51FC">
              <w:rPr>
                <w:rFonts w:ascii="Arial" w:hAnsi="Arial" w:cs="Arial"/>
                <w:sz w:val="16"/>
                <w:szCs w:val="16"/>
              </w:rPr>
              <w:t>%</w:t>
            </w:r>
          </w:p>
        </w:tc>
      </w:tr>
      <w:tr w:rsidR="00C851CF" w:rsidRPr="00D61556" w14:paraId="1AEFD9C9" w14:textId="77777777" w:rsidTr="0018444E">
        <w:trPr>
          <w:trHeight w:val="60"/>
          <w:jc w:val="center"/>
        </w:trPr>
        <w:tc>
          <w:tcPr>
            <w:tcW w:w="2405" w:type="dxa"/>
            <w:vMerge/>
            <w:shd w:val="clear" w:color="auto" w:fill="auto"/>
          </w:tcPr>
          <w:p w14:paraId="2A8D27E4"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04401C0A" w14:textId="0BBB2E58" w:rsidR="00C851CF" w:rsidRPr="00940048" w:rsidRDefault="00586E32" w:rsidP="00C851CF">
            <w:pPr>
              <w:spacing w:line="240" w:lineRule="auto"/>
              <w:jc w:val="center"/>
              <w:rPr>
                <w:rFonts w:ascii="Arial" w:hAnsi="Arial" w:cs="Arial"/>
                <w:sz w:val="16"/>
                <w:szCs w:val="16"/>
              </w:rPr>
            </w:pPr>
            <w:r>
              <w:rPr>
                <w:rFonts w:ascii="Arial" w:hAnsi="Arial" w:cs="Arial"/>
                <w:sz w:val="16"/>
                <w:szCs w:val="16"/>
              </w:rPr>
              <w:t>7.0</w:t>
            </w:r>
          </w:p>
        </w:tc>
        <w:tc>
          <w:tcPr>
            <w:tcW w:w="1843" w:type="dxa"/>
          </w:tcPr>
          <w:p w14:paraId="4FD07EF5" w14:textId="075148D9" w:rsidR="00C851CF" w:rsidRPr="00940048" w:rsidRDefault="004A5748" w:rsidP="00C851CF">
            <w:pPr>
              <w:keepNext/>
              <w:spacing w:line="240" w:lineRule="auto"/>
              <w:jc w:val="center"/>
              <w:rPr>
                <w:rFonts w:ascii="Arial" w:hAnsi="Arial" w:cs="Arial"/>
                <w:sz w:val="16"/>
                <w:szCs w:val="16"/>
              </w:rPr>
            </w:pPr>
            <w:r>
              <w:rPr>
                <w:rFonts w:ascii="Arial" w:hAnsi="Arial" w:cs="Arial"/>
                <w:sz w:val="16"/>
                <w:szCs w:val="16"/>
              </w:rPr>
              <w:t>3.48</w:t>
            </w:r>
            <w:r w:rsidR="002E51FC">
              <w:rPr>
                <w:rFonts w:ascii="Arial" w:hAnsi="Arial" w:cs="Arial"/>
                <w:sz w:val="16"/>
                <w:szCs w:val="16"/>
              </w:rPr>
              <w:t>%</w:t>
            </w:r>
          </w:p>
        </w:tc>
        <w:tc>
          <w:tcPr>
            <w:tcW w:w="1842" w:type="dxa"/>
            <w:shd w:val="clear" w:color="auto" w:fill="auto"/>
          </w:tcPr>
          <w:p w14:paraId="2A8066AE" w14:textId="5D6F51C0" w:rsidR="00C851CF" w:rsidRPr="00940048" w:rsidRDefault="004A5748" w:rsidP="00C851CF">
            <w:pPr>
              <w:keepNext/>
              <w:spacing w:line="240" w:lineRule="auto"/>
              <w:jc w:val="center"/>
              <w:rPr>
                <w:rFonts w:ascii="Arial" w:hAnsi="Arial" w:cs="Arial"/>
                <w:sz w:val="16"/>
                <w:szCs w:val="16"/>
              </w:rPr>
            </w:pPr>
            <w:r>
              <w:rPr>
                <w:rFonts w:ascii="Arial" w:hAnsi="Arial" w:cs="Arial"/>
                <w:sz w:val="16"/>
                <w:szCs w:val="16"/>
              </w:rPr>
              <w:t>16.66</w:t>
            </w:r>
            <w:r w:rsidR="002E51FC">
              <w:rPr>
                <w:rFonts w:ascii="Arial" w:hAnsi="Arial" w:cs="Arial"/>
                <w:sz w:val="16"/>
                <w:szCs w:val="16"/>
              </w:rPr>
              <w:t>%</w:t>
            </w:r>
          </w:p>
        </w:tc>
      </w:tr>
      <w:tr w:rsidR="00C851CF" w:rsidRPr="00D61556" w14:paraId="4D6FD76C" w14:textId="77777777" w:rsidTr="0018444E">
        <w:trPr>
          <w:trHeight w:val="60"/>
          <w:jc w:val="center"/>
        </w:trPr>
        <w:tc>
          <w:tcPr>
            <w:tcW w:w="2405" w:type="dxa"/>
            <w:vMerge/>
            <w:shd w:val="clear" w:color="auto" w:fill="auto"/>
          </w:tcPr>
          <w:p w14:paraId="7E82ACD0"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762C9BA0" w14:textId="377C9A0C" w:rsidR="00C851CF" w:rsidRPr="00940048" w:rsidRDefault="00586E32" w:rsidP="00C851CF">
            <w:pPr>
              <w:spacing w:line="240" w:lineRule="auto"/>
              <w:jc w:val="center"/>
              <w:rPr>
                <w:rFonts w:ascii="Arial" w:hAnsi="Arial" w:cs="Arial"/>
                <w:sz w:val="16"/>
                <w:szCs w:val="16"/>
              </w:rPr>
            </w:pPr>
            <w:r>
              <w:rPr>
                <w:rFonts w:ascii="Arial" w:hAnsi="Arial" w:cs="Arial"/>
                <w:sz w:val="16"/>
                <w:szCs w:val="16"/>
              </w:rPr>
              <w:t>8.0</w:t>
            </w:r>
          </w:p>
        </w:tc>
        <w:tc>
          <w:tcPr>
            <w:tcW w:w="1843" w:type="dxa"/>
          </w:tcPr>
          <w:p w14:paraId="704D5964" w14:textId="56CD168A" w:rsidR="00C851CF" w:rsidRPr="00940048" w:rsidRDefault="004A582B" w:rsidP="00C851CF">
            <w:pPr>
              <w:keepNext/>
              <w:spacing w:line="240" w:lineRule="auto"/>
              <w:jc w:val="center"/>
              <w:rPr>
                <w:rFonts w:ascii="Arial" w:hAnsi="Arial" w:cs="Arial"/>
                <w:sz w:val="16"/>
                <w:szCs w:val="16"/>
              </w:rPr>
            </w:pPr>
            <w:r>
              <w:rPr>
                <w:rFonts w:ascii="Arial" w:hAnsi="Arial" w:cs="Arial"/>
                <w:sz w:val="16"/>
                <w:szCs w:val="16"/>
              </w:rPr>
              <w:t>3.45</w:t>
            </w:r>
            <w:r w:rsidR="002E51FC">
              <w:rPr>
                <w:rFonts w:ascii="Arial" w:hAnsi="Arial" w:cs="Arial"/>
                <w:sz w:val="16"/>
                <w:szCs w:val="16"/>
              </w:rPr>
              <w:t>%</w:t>
            </w:r>
          </w:p>
        </w:tc>
        <w:tc>
          <w:tcPr>
            <w:tcW w:w="1842" w:type="dxa"/>
            <w:shd w:val="clear" w:color="auto" w:fill="auto"/>
          </w:tcPr>
          <w:p w14:paraId="285B30E7" w14:textId="68C9239C" w:rsidR="00C851CF" w:rsidRPr="00940048" w:rsidRDefault="004A5748" w:rsidP="00C851CF">
            <w:pPr>
              <w:keepNext/>
              <w:spacing w:line="240" w:lineRule="auto"/>
              <w:jc w:val="center"/>
              <w:rPr>
                <w:rFonts w:ascii="Arial" w:hAnsi="Arial" w:cs="Arial"/>
                <w:sz w:val="16"/>
                <w:szCs w:val="16"/>
              </w:rPr>
            </w:pPr>
            <w:r>
              <w:rPr>
                <w:rFonts w:ascii="Arial" w:hAnsi="Arial" w:cs="Arial"/>
                <w:sz w:val="16"/>
                <w:szCs w:val="16"/>
              </w:rPr>
              <w:t>16.22</w:t>
            </w:r>
            <w:r w:rsidR="002E51FC">
              <w:rPr>
                <w:rFonts w:ascii="Arial" w:hAnsi="Arial" w:cs="Arial"/>
                <w:sz w:val="16"/>
                <w:szCs w:val="16"/>
              </w:rPr>
              <w:t>%</w:t>
            </w:r>
          </w:p>
        </w:tc>
      </w:tr>
      <w:tr w:rsidR="00C851CF" w:rsidRPr="00D61556" w14:paraId="43382BA4" w14:textId="77777777" w:rsidTr="0018444E">
        <w:trPr>
          <w:trHeight w:val="60"/>
          <w:jc w:val="center"/>
        </w:trPr>
        <w:tc>
          <w:tcPr>
            <w:tcW w:w="2405" w:type="dxa"/>
            <w:vMerge/>
            <w:shd w:val="clear" w:color="auto" w:fill="auto"/>
          </w:tcPr>
          <w:p w14:paraId="56A82B57" w14:textId="77777777" w:rsidR="00C851CF" w:rsidRPr="00D65115" w:rsidRDefault="00C851CF" w:rsidP="00C851CF">
            <w:pPr>
              <w:spacing w:line="240" w:lineRule="auto"/>
              <w:jc w:val="center"/>
              <w:rPr>
                <w:rFonts w:ascii="Arial" w:hAnsi="Arial" w:cs="Arial"/>
                <w:sz w:val="16"/>
                <w:szCs w:val="16"/>
                <w:highlight w:val="yellow"/>
              </w:rPr>
            </w:pPr>
          </w:p>
        </w:tc>
        <w:tc>
          <w:tcPr>
            <w:tcW w:w="709" w:type="dxa"/>
            <w:shd w:val="clear" w:color="auto" w:fill="auto"/>
          </w:tcPr>
          <w:p w14:paraId="0C939208" w14:textId="555C1227" w:rsidR="00C851CF" w:rsidRPr="00940048" w:rsidRDefault="00586E32" w:rsidP="00C851CF">
            <w:pPr>
              <w:spacing w:line="240" w:lineRule="auto"/>
              <w:jc w:val="center"/>
              <w:rPr>
                <w:rFonts w:ascii="Arial" w:hAnsi="Arial" w:cs="Arial"/>
                <w:sz w:val="16"/>
                <w:szCs w:val="16"/>
              </w:rPr>
            </w:pPr>
            <w:r>
              <w:rPr>
                <w:rFonts w:ascii="Arial" w:hAnsi="Arial" w:cs="Arial"/>
                <w:sz w:val="16"/>
                <w:szCs w:val="16"/>
              </w:rPr>
              <w:t>9.0</w:t>
            </w:r>
          </w:p>
        </w:tc>
        <w:tc>
          <w:tcPr>
            <w:tcW w:w="1843" w:type="dxa"/>
          </w:tcPr>
          <w:p w14:paraId="464F6C54" w14:textId="6BC76C82" w:rsidR="00C851CF" w:rsidRPr="00940048" w:rsidRDefault="004A582B" w:rsidP="00C851CF">
            <w:pPr>
              <w:keepNext/>
              <w:spacing w:line="240" w:lineRule="auto"/>
              <w:jc w:val="center"/>
              <w:rPr>
                <w:rFonts w:ascii="Arial" w:hAnsi="Arial" w:cs="Arial"/>
                <w:sz w:val="16"/>
                <w:szCs w:val="16"/>
              </w:rPr>
            </w:pPr>
            <w:r>
              <w:rPr>
                <w:rFonts w:ascii="Arial" w:hAnsi="Arial" w:cs="Arial"/>
                <w:sz w:val="16"/>
                <w:szCs w:val="16"/>
              </w:rPr>
              <w:t>3.41</w:t>
            </w:r>
            <w:r w:rsidR="002E51FC">
              <w:rPr>
                <w:rFonts w:ascii="Arial" w:hAnsi="Arial" w:cs="Arial"/>
                <w:sz w:val="16"/>
                <w:szCs w:val="16"/>
              </w:rPr>
              <w:t>%</w:t>
            </w:r>
          </w:p>
        </w:tc>
        <w:tc>
          <w:tcPr>
            <w:tcW w:w="1842" w:type="dxa"/>
            <w:shd w:val="clear" w:color="auto" w:fill="auto"/>
          </w:tcPr>
          <w:p w14:paraId="14560630" w14:textId="64C22DB2" w:rsidR="00C851CF" w:rsidRPr="00940048" w:rsidRDefault="004A582B" w:rsidP="00C851CF">
            <w:pPr>
              <w:keepNext/>
              <w:spacing w:line="240" w:lineRule="auto"/>
              <w:jc w:val="center"/>
              <w:rPr>
                <w:rFonts w:ascii="Arial" w:hAnsi="Arial" w:cs="Arial"/>
                <w:sz w:val="16"/>
                <w:szCs w:val="16"/>
              </w:rPr>
            </w:pPr>
            <w:r>
              <w:rPr>
                <w:rFonts w:ascii="Arial" w:hAnsi="Arial" w:cs="Arial"/>
                <w:sz w:val="16"/>
                <w:szCs w:val="16"/>
              </w:rPr>
              <w:t>16.64</w:t>
            </w:r>
            <w:r w:rsidR="002E51FC">
              <w:rPr>
                <w:rFonts w:ascii="Arial" w:hAnsi="Arial" w:cs="Arial"/>
                <w:sz w:val="16"/>
                <w:szCs w:val="16"/>
              </w:rPr>
              <w:t>%</w:t>
            </w:r>
          </w:p>
        </w:tc>
      </w:tr>
    </w:tbl>
    <w:p w14:paraId="4C57C136" w14:textId="77777777" w:rsidR="00C00D2A" w:rsidRPr="00C52816" w:rsidRDefault="00C00D2A" w:rsidP="00C00D2A">
      <w:pPr>
        <w:pStyle w:val="Caption"/>
        <w:spacing w:after="0"/>
        <w:jc w:val="center"/>
        <w:rPr>
          <w:rFonts w:ascii="Arial" w:hAnsi="Arial" w:cs="Arial"/>
          <w:sz w:val="16"/>
          <w:szCs w:val="16"/>
        </w:rPr>
      </w:pPr>
    </w:p>
    <w:p w14:paraId="127DFF43" w14:textId="6C1E45FC" w:rsidR="004E1282" w:rsidRPr="00EF73DE" w:rsidRDefault="00C00D2A" w:rsidP="00C00D2A">
      <w:pPr>
        <w:pStyle w:val="Caption"/>
        <w:spacing w:after="0"/>
        <w:jc w:val="center"/>
        <w:rPr>
          <w:rFonts w:ascii="Arial" w:hAnsi="Arial" w:cs="Arial"/>
          <w:sz w:val="16"/>
          <w:szCs w:val="16"/>
        </w:rPr>
      </w:pPr>
      <w:r w:rsidRPr="00EF73DE">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8</w:t>
      </w:r>
      <w:r w:rsidR="00EB1266">
        <w:rPr>
          <w:rFonts w:ascii="Arial" w:hAnsi="Arial" w:cs="Arial"/>
          <w:sz w:val="16"/>
          <w:szCs w:val="16"/>
        </w:rPr>
        <w:fldChar w:fldCharType="end"/>
      </w:r>
      <w:r w:rsidRPr="00EF73DE">
        <w:rPr>
          <w:rFonts w:ascii="Arial" w:hAnsi="Arial" w:cs="Arial"/>
          <w:sz w:val="16"/>
          <w:szCs w:val="16"/>
        </w:rPr>
        <w:t xml:space="preserve">: </w:t>
      </w:r>
      <w:r w:rsidR="00330019" w:rsidRPr="00EF73DE">
        <w:rPr>
          <w:rFonts w:ascii="Arial" w:hAnsi="Arial" w:cs="Arial"/>
          <w:sz w:val="16"/>
          <w:szCs w:val="16"/>
        </w:rPr>
        <w:t>M</w:t>
      </w:r>
      <w:r w:rsidRPr="00EF73DE">
        <w:rPr>
          <w:rFonts w:ascii="Arial" w:hAnsi="Arial" w:cs="Arial"/>
          <w:sz w:val="16"/>
          <w:szCs w:val="16"/>
        </w:rPr>
        <w:t>odel learning rat</w:t>
      </w:r>
      <w:r w:rsidR="00330019" w:rsidRPr="00EF73DE">
        <w:rPr>
          <w:rFonts w:ascii="Arial" w:hAnsi="Arial" w:cs="Arial"/>
          <w:sz w:val="16"/>
          <w:szCs w:val="16"/>
        </w:rPr>
        <w:t>io</w:t>
      </w:r>
      <w:r w:rsidRPr="00EF73DE">
        <w:rPr>
          <w:rFonts w:ascii="Arial" w:hAnsi="Arial" w:cs="Arial"/>
          <w:sz w:val="16"/>
          <w:szCs w:val="16"/>
        </w:rPr>
        <w:t xml:space="preserve"> adjustment, for the </w:t>
      </w:r>
      <w:r w:rsidR="00330019" w:rsidRPr="00EF73DE">
        <w:rPr>
          <w:rFonts w:ascii="Arial" w:hAnsi="Arial" w:cs="Arial"/>
          <w:sz w:val="16"/>
          <w:szCs w:val="16"/>
        </w:rPr>
        <w:t>d</w:t>
      </w:r>
      <w:r w:rsidRPr="00EF73DE">
        <w:rPr>
          <w:rFonts w:ascii="Arial" w:hAnsi="Arial" w:cs="Arial"/>
          <w:sz w:val="16"/>
          <w:szCs w:val="16"/>
        </w:rPr>
        <w:t>ecoder model of the chatbot.</w:t>
      </w:r>
    </w:p>
    <w:p w14:paraId="1E8499E7" w14:textId="41BD7379" w:rsidR="004E1282" w:rsidRDefault="004E1282" w:rsidP="005C178A">
      <w:pPr>
        <w:spacing w:after="0" w:line="240" w:lineRule="auto"/>
        <w:rPr>
          <w:rFonts w:ascii="Arial" w:hAnsi="Arial" w:cs="Arial"/>
          <w:sz w:val="16"/>
          <w:szCs w:val="16"/>
        </w:rPr>
      </w:pPr>
    </w:p>
    <w:p w14:paraId="1C03C3FF" w14:textId="77777777" w:rsidR="009E141C" w:rsidRDefault="009E141C" w:rsidP="005C178A">
      <w:pPr>
        <w:spacing w:after="0" w:line="240" w:lineRule="auto"/>
        <w:rPr>
          <w:rFonts w:ascii="Arial" w:hAnsi="Arial" w:cs="Arial"/>
          <w:sz w:val="16"/>
          <w:szCs w:val="16"/>
        </w:rPr>
      </w:pPr>
    </w:p>
    <w:p w14:paraId="3AA4ADFD" w14:textId="3732C1FF"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gradient descent clipping hyperparameter used when training the chatbot </w:t>
      </w:r>
      <w:r w:rsidRPr="00225CBE">
        <w:rPr>
          <w:rFonts w:ascii="Arial" w:hAnsi="Arial" w:cs="Arial"/>
          <w:sz w:val="16"/>
          <w:szCs w:val="16"/>
        </w:rPr>
        <w:t>model, is set to ‘</w:t>
      </w:r>
      <w:r w:rsidR="00225CBE" w:rsidRPr="00225CBE">
        <w:rPr>
          <w:rFonts w:ascii="Arial" w:hAnsi="Arial" w:cs="Arial"/>
          <w:sz w:val="16"/>
          <w:szCs w:val="16"/>
        </w:rPr>
        <w:t>145.00</w:t>
      </w:r>
      <w:r w:rsidRPr="00225CBE">
        <w:rPr>
          <w:rFonts w:ascii="Arial" w:hAnsi="Arial" w:cs="Arial"/>
          <w:sz w:val="16"/>
          <w:szCs w:val="16"/>
        </w:rPr>
        <w:t>’ (elected</w:t>
      </w:r>
      <w:r w:rsidRPr="00E27734">
        <w:rPr>
          <w:rFonts w:ascii="Arial" w:hAnsi="Arial" w:cs="Arial"/>
          <w:sz w:val="16"/>
          <w:szCs w:val="16"/>
        </w:rPr>
        <w:t xml:space="preserve"> from previous test scenario(s)).</w:t>
      </w:r>
    </w:p>
    <w:p w14:paraId="5AB3884B" w14:textId="1AB81227"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teacher forcing ratio hyperparameter used when training the chatbot </w:t>
      </w:r>
      <w:r w:rsidRPr="00225CBE">
        <w:rPr>
          <w:rFonts w:ascii="Arial" w:hAnsi="Arial" w:cs="Arial"/>
          <w:sz w:val="16"/>
          <w:szCs w:val="16"/>
        </w:rPr>
        <w:t>model, is set to ‘</w:t>
      </w:r>
      <w:r w:rsidR="00225CBE">
        <w:rPr>
          <w:rFonts w:ascii="Arial" w:hAnsi="Arial" w:cs="Arial"/>
          <w:sz w:val="16"/>
          <w:szCs w:val="16"/>
        </w:rPr>
        <w:t>1.0</w:t>
      </w:r>
      <w:r w:rsidRPr="00225CBE">
        <w:rPr>
          <w:rFonts w:ascii="Arial" w:hAnsi="Arial" w:cs="Arial"/>
          <w:sz w:val="16"/>
          <w:szCs w:val="16"/>
        </w:rPr>
        <w:t>’ (elected f</w:t>
      </w:r>
      <w:r w:rsidRPr="00E27734">
        <w:rPr>
          <w:rFonts w:ascii="Arial" w:hAnsi="Arial" w:cs="Arial"/>
          <w:sz w:val="16"/>
          <w:szCs w:val="16"/>
        </w:rPr>
        <w:t>rom previous test scenario(s)).</w:t>
      </w:r>
    </w:p>
    <w:p w14:paraId="348086BB" w14:textId="2B808819" w:rsidR="009E141C"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Encoder-Decoder model learning rate hyperparameter used when training </w:t>
      </w:r>
      <w:r w:rsidRPr="00225CBE">
        <w:rPr>
          <w:rFonts w:ascii="Arial" w:hAnsi="Arial" w:cs="Arial"/>
          <w:sz w:val="16"/>
          <w:szCs w:val="16"/>
        </w:rPr>
        <w:t>the chatbot model, is set to ‘</w:t>
      </w:r>
      <w:r w:rsidR="00225CBE">
        <w:rPr>
          <w:rFonts w:ascii="Arial" w:hAnsi="Arial" w:cs="Arial"/>
          <w:sz w:val="16"/>
          <w:szCs w:val="16"/>
        </w:rPr>
        <w:t>0.0001</w:t>
      </w:r>
      <w:r w:rsidRPr="00225CBE">
        <w:rPr>
          <w:rFonts w:ascii="Arial" w:hAnsi="Arial" w:cs="Arial"/>
          <w:sz w:val="16"/>
          <w:szCs w:val="16"/>
        </w:rPr>
        <w:t>’</w:t>
      </w:r>
      <w:r>
        <w:rPr>
          <w:rFonts w:ascii="Arial" w:hAnsi="Arial" w:cs="Arial"/>
          <w:sz w:val="16"/>
          <w:szCs w:val="16"/>
        </w:rPr>
        <w:t xml:space="preserve"> </w:t>
      </w:r>
      <w:r w:rsidRPr="00E27734">
        <w:rPr>
          <w:rFonts w:ascii="Arial" w:hAnsi="Arial" w:cs="Arial"/>
          <w:sz w:val="16"/>
          <w:szCs w:val="16"/>
        </w:rPr>
        <w:t>(elected from previous test scenario(s)).</w:t>
      </w:r>
    </w:p>
    <w:p w14:paraId="364C7A1B" w14:textId="01E9CE51" w:rsidR="009E141C" w:rsidRPr="009E141C" w:rsidRDefault="009E141C" w:rsidP="005C178A">
      <w:pPr>
        <w:pStyle w:val="ListParagraph"/>
        <w:numPr>
          <w:ilvl w:val="0"/>
          <w:numId w:val="6"/>
        </w:numPr>
        <w:spacing w:after="0" w:line="240" w:lineRule="auto"/>
        <w:rPr>
          <w:rFonts w:ascii="Arial" w:hAnsi="Arial" w:cs="Arial"/>
          <w:sz w:val="16"/>
          <w:szCs w:val="16"/>
        </w:rPr>
      </w:pPr>
      <w:r>
        <w:rPr>
          <w:rFonts w:ascii="Arial" w:hAnsi="Arial" w:cs="Arial"/>
          <w:sz w:val="16"/>
          <w:szCs w:val="16"/>
        </w:rPr>
        <w:t>Where the decoder model learning ratio hyperparameter used when training the chatbot model</w:t>
      </w:r>
      <w:r w:rsidRPr="002836A6">
        <w:rPr>
          <w:rFonts w:ascii="Arial" w:hAnsi="Arial" w:cs="Arial"/>
          <w:sz w:val="16"/>
          <w:szCs w:val="16"/>
        </w:rPr>
        <w:t>, is set to ‘</w:t>
      </w:r>
      <w:r w:rsidR="00E57A06">
        <w:rPr>
          <w:rFonts w:ascii="Arial" w:hAnsi="Arial" w:cs="Arial"/>
          <w:sz w:val="16"/>
          <w:szCs w:val="16"/>
        </w:rPr>
        <w:t>4</w:t>
      </w:r>
      <w:r w:rsidR="002836A6">
        <w:rPr>
          <w:rFonts w:ascii="Arial" w:hAnsi="Arial" w:cs="Arial"/>
          <w:sz w:val="16"/>
          <w:szCs w:val="16"/>
        </w:rPr>
        <w:t>.0</w:t>
      </w:r>
      <w:r w:rsidRPr="002836A6">
        <w:rPr>
          <w:rFonts w:ascii="Arial" w:hAnsi="Arial" w:cs="Arial"/>
          <w:sz w:val="16"/>
          <w:szCs w:val="16"/>
        </w:rPr>
        <w:t>’ (elected</w:t>
      </w:r>
      <w:r w:rsidRPr="00E27734">
        <w:rPr>
          <w:rFonts w:ascii="Arial" w:hAnsi="Arial" w:cs="Arial"/>
          <w:sz w:val="16"/>
          <w:szCs w:val="16"/>
        </w:rPr>
        <w:t xml:space="preserve"> from previous test scenario(s)).</w:t>
      </w:r>
    </w:p>
    <w:p w14:paraId="0EFA7D46" w14:textId="77777777" w:rsidR="009E141C" w:rsidRDefault="009E141C" w:rsidP="005C178A">
      <w:pPr>
        <w:spacing w:after="0" w:line="240" w:lineRule="auto"/>
        <w:rPr>
          <w:rFonts w:ascii="Arial" w:hAnsi="Arial" w:cs="Arial"/>
          <w:sz w:val="16"/>
          <w:szCs w:val="16"/>
        </w:rPr>
      </w:pPr>
    </w:p>
    <w:p w14:paraId="370C0D2E" w14:textId="64627BE5" w:rsidR="00AC6829" w:rsidRDefault="00AC6829" w:rsidP="005C178A">
      <w:pPr>
        <w:spacing w:after="0" w:line="240" w:lineRule="auto"/>
        <w:rPr>
          <w:rFonts w:ascii="Arial" w:hAnsi="Arial" w:cs="Arial"/>
          <w:sz w:val="16"/>
          <w:szCs w:val="16"/>
        </w:rPr>
      </w:pPr>
    </w:p>
    <w:tbl>
      <w:tblPr>
        <w:tblStyle w:val="TableGrid"/>
        <w:tblW w:w="7508" w:type="dxa"/>
        <w:jc w:val="center"/>
        <w:tblLook w:val="04A0" w:firstRow="1" w:lastRow="0" w:firstColumn="1" w:lastColumn="0" w:noHBand="0" w:noVBand="1"/>
      </w:tblPr>
      <w:tblGrid>
        <w:gridCol w:w="3397"/>
        <w:gridCol w:w="709"/>
        <w:gridCol w:w="1559"/>
        <w:gridCol w:w="1843"/>
      </w:tblGrid>
      <w:tr w:rsidR="008C50DB" w:rsidRPr="00D61556" w14:paraId="1E00E51E" w14:textId="77777777" w:rsidTr="0018444E">
        <w:trPr>
          <w:jc w:val="center"/>
        </w:trPr>
        <w:tc>
          <w:tcPr>
            <w:tcW w:w="7508" w:type="dxa"/>
            <w:gridSpan w:val="4"/>
          </w:tcPr>
          <w:p w14:paraId="488E813D" w14:textId="3DB5F404" w:rsidR="008C50DB" w:rsidRPr="00D61556" w:rsidRDefault="008C50DB" w:rsidP="00C851CF">
            <w:pPr>
              <w:spacing w:line="240" w:lineRule="auto"/>
              <w:jc w:val="center"/>
              <w:rPr>
                <w:rFonts w:ascii="Arial" w:hAnsi="Arial" w:cs="Arial"/>
                <w:b/>
                <w:bCs/>
                <w:i/>
                <w:iCs/>
                <w:sz w:val="16"/>
                <w:szCs w:val="16"/>
              </w:rPr>
            </w:pPr>
            <w:r>
              <w:rPr>
                <w:rFonts w:ascii="Arial" w:hAnsi="Arial" w:cs="Arial"/>
                <w:b/>
                <w:bCs/>
                <w:i/>
                <w:iCs/>
                <w:sz w:val="16"/>
                <w:szCs w:val="16"/>
              </w:rPr>
              <w:t>Dropout probability adjustment, for the Encoder-Decoder model</w:t>
            </w:r>
          </w:p>
        </w:tc>
      </w:tr>
      <w:tr w:rsidR="00C851CF" w:rsidRPr="00D61556" w14:paraId="55F5AC83" w14:textId="77777777" w:rsidTr="0018444E">
        <w:trPr>
          <w:jc w:val="center"/>
        </w:trPr>
        <w:tc>
          <w:tcPr>
            <w:tcW w:w="3397" w:type="dxa"/>
            <w:vMerge w:val="restart"/>
          </w:tcPr>
          <w:p w14:paraId="23626F37"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709" w:type="dxa"/>
            <w:vMerge w:val="restart"/>
          </w:tcPr>
          <w:p w14:paraId="1251571E"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559" w:type="dxa"/>
            <w:vMerge w:val="restart"/>
          </w:tcPr>
          <w:p w14:paraId="39C3C73E" w14:textId="1C315D50"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3" w:type="dxa"/>
          </w:tcPr>
          <w:p w14:paraId="5587CDF9" w14:textId="41DF977F"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0159AE36" w14:textId="77777777" w:rsidTr="0018444E">
        <w:trPr>
          <w:jc w:val="center"/>
        </w:trPr>
        <w:tc>
          <w:tcPr>
            <w:tcW w:w="3397" w:type="dxa"/>
            <w:vMerge/>
          </w:tcPr>
          <w:p w14:paraId="4CE7FC60" w14:textId="77777777" w:rsidR="00C851CF" w:rsidRPr="00D61556" w:rsidRDefault="00C851CF" w:rsidP="00C851CF">
            <w:pPr>
              <w:spacing w:line="240" w:lineRule="auto"/>
              <w:jc w:val="center"/>
              <w:rPr>
                <w:rFonts w:ascii="Arial" w:hAnsi="Arial" w:cs="Arial"/>
                <w:b/>
                <w:bCs/>
                <w:i/>
                <w:iCs/>
                <w:sz w:val="16"/>
                <w:szCs w:val="16"/>
              </w:rPr>
            </w:pPr>
          </w:p>
        </w:tc>
        <w:tc>
          <w:tcPr>
            <w:tcW w:w="709" w:type="dxa"/>
            <w:vMerge/>
          </w:tcPr>
          <w:p w14:paraId="7AC9C018" w14:textId="77777777" w:rsidR="00C851CF" w:rsidRPr="00D61556" w:rsidRDefault="00C851CF" w:rsidP="00C851CF">
            <w:pPr>
              <w:spacing w:line="240" w:lineRule="auto"/>
              <w:jc w:val="center"/>
              <w:rPr>
                <w:rFonts w:ascii="Arial" w:hAnsi="Arial" w:cs="Arial"/>
                <w:b/>
                <w:bCs/>
                <w:i/>
                <w:iCs/>
                <w:sz w:val="16"/>
                <w:szCs w:val="16"/>
              </w:rPr>
            </w:pPr>
          </w:p>
        </w:tc>
        <w:tc>
          <w:tcPr>
            <w:tcW w:w="1559" w:type="dxa"/>
            <w:vMerge/>
          </w:tcPr>
          <w:p w14:paraId="173D2A30" w14:textId="77777777" w:rsidR="00C851CF" w:rsidRPr="00D61556" w:rsidRDefault="00C851CF" w:rsidP="00C851CF">
            <w:pPr>
              <w:spacing w:line="240" w:lineRule="auto"/>
              <w:jc w:val="center"/>
              <w:rPr>
                <w:rFonts w:ascii="Arial" w:hAnsi="Arial" w:cs="Arial"/>
                <w:b/>
                <w:bCs/>
                <w:i/>
                <w:iCs/>
                <w:sz w:val="16"/>
                <w:szCs w:val="16"/>
              </w:rPr>
            </w:pPr>
          </w:p>
        </w:tc>
        <w:tc>
          <w:tcPr>
            <w:tcW w:w="1843" w:type="dxa"/>
          </w:tcPr>
          <w:p w14:paraId="28DB5507" w14:textId="28CAD9BC"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w:t>
            </w:r>
            <w:r w:rsidRPr="00D61556">
              <w:rPr>
                <w:rFonts w:ascii="Arial" w:hAnsi="Arial" w:cs="Arial"/>
                <w:b/>
                <w:bCs/>
                <w:i/>
                <w:iCs/>
                <w:sz w:val="16"/>
                <w:szCs w:val="16"/>
              </w:rPr>
              <w:t>000</w:t>
            </w:r>
          </w:p>
        </w:tc>
      </w:tr>
      <w:tr w:rsidR="00E93238" w:rsidRPr="00D61556" w14:paraId="6613FE26" w14:textId="77777777" w:rsidTr="005861CD">
        <w:trPr>
          <w:trHeight w:val="73"/>
          <w:jc w:val="center"/>
        </w:trPr>
        <w:tc>
          <w:tcPr>
            <w:tcW w:w="3397" w:type="dxa"/>
            <w:vMerge w:val="restart"/>
            <w:shd w:val="clear" w:color="auto" w:fill="92D050"/>
          </w:tcPr>
          <w:p w14:paraId="687CF7BA" w14:textId="77777777" w:rsidR="00E93238" w:rsidRDefault="00E93238" w:rsidP="00C55FA8">
            <w:pPr>
              <w:spacing w:line="240" w:lineRule="auto"/>
              <w:jc w:val="center"/>
              <w:rPr>
                <w:rFonts w:ascii="Arial" w:hAnsi="Arial" w:cs="Arial"/>
                <w:sz w:val="16"/>
                <w:szCs w:val="16"/>
              </w:rPr>
            </w:pPr>
          </w:p>
          <w:p w14:paraId="1D38778F" w14:textId="77777777" w:rsidR="00E93238" w:rsidRDefault="00E93238" w:rsidP="00C55FA8">
            <w:pPr>
              <w:spacing w:line="240" w:lineRule="auto"/>
              <w:jc w:val="center"/>
              <w:rPr>
                <w:rFonts w:ascii="Arial" w:hAnsi="Arial" w:cs="Arial"/>
                <w:sz w:val="16"/>
                <w:szCs w:val="16"/>
              </w:rPr>
            </w:pPr>
          </w:p>
          <w:p w14:paraId="1A4F77DA" w14:textId="77777777" w:rsidR="00E93238" w:rsidRDefault="00E93238" w:rsidP="00C55FA8">
            <w:pPr>
              <w:spacing w:line="240" w:lineRule="auto"/>
              <w:jc w:val="center"/>
              <w:rPr>
                <w:rFonts w:ascii="Arial" w:hAnsi="Arial" w:cs="Arial"/>
                <w:sz w:val="16"/>
                <w:szCs w:val="16"/>
              </w:rPr>
            </w:pPr>
          </w:p>
          <w:p w14:paraId="75B5A3EF" w14:textId="77777777" w:rsidR="00E93238" w:rsidRDefault="00E93238" w:rsidP="00C55FA8">
            <w:pPr>
              <w:spacing w:line="240" w:lineRule="auto"/>
              <w:jc w:val="center"/>
              <w:rPr>
                <w:rFonts w:ascii="Arial" w:hAnsi="Arial" w:cs="Arial"/>
                <w:sz w:val="16"/>
                <w:szCs w:val="16"/>
              </w:rPr>
            </w:pPr>
          </w:p>
          <w:p w14:paraId="545EFB70" w14:textId="64818408" w:rsidR="00E93238" w:rsidRDefault="00E93238" w:rsidP="00C55FA8">
            <w:pPr>
              <w:spacing w:line="240" w:lineRule="auto"/>
              <w:jc w:val="center"/>
              <w:rPr>
                <w:rFonts w:ascii="Arial" w:hAnsi="Arial" w:cs="Arial"/>
                <w:sz w:val="16"/>
                <w:szCs w:val="16"/>
              </w:rPr>
            </w:pPr>
          </w:p>
          <w:p w14:paraId="57B31DBE" w14:textId="77777777" w:rsidR="00E93238" w:rsidRDefault="00E93238" w:rsidP="00C55FA8">
            <w:pPr>
              <w:spacing w:line="240" w:lineRule="auto"/>
              <w:jc w:val="center"/>
              <w:rPr>
                <w:rFonts w:ascii="Arial" w:hAnsi="Arial" w:cs="Arial"/>
                <w:sz w:val="16"/>
                <w:szCs w:val="16"/>
              </w:rPr>
            </w:pPr>
          </w:p>
          <w:p w14:paraId="7F65679B" w14:textId="77777777" w:rsidR="00E93238" w:rsidRDefault="00E93238" w:rsidP="00C55FA8">
            <w:pPr>
              <w:spacing w:line="240" w:lineRule="auto"/>
              <w:rPr>
                <w:rFonts w:ascii="Arial" w:hAnsi="Arial" w:cs="Arial"/>
                <w:sz w:val="16"/>
                <w:szCs w:val="16"/>
              </w:rPr>
            </w:pPr>
          </w:p>
          <w:p w14:paraId="7044A38F" w14:textId="77777777" w:rsidR="00E93238" w:rsidRDefault="00E93238" w:rsidP="00C55FA8">
            <w:pPr>
              <w:spacing w:line="240" w:lineRule="auto"/>
              <w:jc w:val="center"/>
              <w:rPr>
                <w:rFonts w:ascii="Arial" w:hAnsi="Arial" w:cs="Arial"/>
                <w:sz w:val="16"/>
                <w:szCs w:val="16"/>
              </w:rPr>
            </w:pPr>
          </w:p>
          <w:p w14:paraId="1443A7B4" w14:textId="461536ED" w:rsidR="00E93238" w:rsidRPr="00756FD6" w:rsidRDefault="00E93238" w:rsidP="00C55FA8">
            <w:pPr>
              <w:spacing w:line="240" w:lineRule="auto"/>
              <w:jc w:val="center"/>
              <w:rPr>
                <w:rFonts w:ascii="Arial" w:hAnsi="Arial" w:cs="Arial"/>
                <w:sz w:val="16"/>
                <w:szCs w:val="16"/>
              </w:rPr>
            </w:pPr>
            <w:r>
              <w:rPr>
                <w:rFonts w:ascii="Arial" w:hAnsi="Arial" w:cs="Arial"/>
                <w:sz w:val="16"/>
                <w:szCs w:val="16"/>
              </w:rPr>
              <w:t>Encoder-Decoder model dropout probability</w:t>
            </w:r>
          </w:p>
        </w:tc>
        <w:tc>
          <w:tcPr>
            <w:tcW w:w="709" w:type="dxa"/>
            <w:shd w:val="clear" w:color="auto" w:fill="auto"/>
          </w:tcPr>
          <w:p w14:paraId="02855686" w14:textId="47AB67D8"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0.1</w:t>
            </w:r>
          </w:p>
        </w:tc>
        <w:tc>
          <w:tcPr>
            <w:tcW w:w="1559" w:type="dxa"/>
            <w:shd w:val="clear" w:color="auto" w:fill="auto"/>
          </w:tcPr>
          <w:p w14:paraId="227D6E5B" w14:textId="7C07954F"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3.</w:t>
            </w:r>
            <w:r w:rsidR="005861CD">
              <w:rPr>
                <w:rFonts w:ascii="Arial" w:hAnsi="Arial" w:cs="Arial"/>
                <w:sz w:val="16"/>
                <w:szCs w:val="16"/>
              </w:rPr>
              <w:t>58</w:t>
            </w:r>
            <w:r w:rsidRPr="00EE1947">
              <w:rPr>
                <w:rFonts w:ascii="Arial" w:hAnsi="Arial" w:cs="Arial"/>
                <w:sz w:val="16"/>
                <w:szCs w:val="16"/>
              </w:rPr>
              <w:t>%</w:t>
            </w:r>
          </w:p>
        </w:tc>
        <w:tc>
          <w:tcPr>
            <w:tcW w:w="1843" w:type="dxa"/>
            <w:shd w:val="clear" w:color="auto" w:fill="auto"/>
          </w:tcPr>
          <w:p w14:paraId="5054F3A6" w14:textId="531418AC" w:rsidR="00E93238" w:rsidRPr="00EE1947" w:rsidRDefault="005861CD" w:rsidP="00C55FA8">
            <w:pPr>
              <w:spacing w:line="240" w:lineRule="auto"/>
              <w:jc w:val="center"/>
              <w:rPr>
                <w:rFonts w:ascii="Arial" w:hAnsi="Arial" w:cs="Arial"/>
                <w:sz w:val="16"/>
                <w:szCs w:val="16"/>
              </w:rPr>
            </w:pPr>
            <w:r>
              <w:rPr>
                <w:rFonts w:ascii="Arial" w:hAnsi="Arial" w:cs="Arial"/>
                <w:sz w:val="16"/>
                <w:szCs w:val="16"/>
              </w:rPr>
              <w:t>16</w:t>
            </w:r>
            <w:r w:rsidR="00E93238" w:rsidRPr="00EE1947">
              <w:rPr>
                <w:rFonts w:ascii="Arial" w:hAnsi="Arial" w:cs="Arial"/>
                <w:sz w:val="16"/>
                <w:szCs w:val="16"/>
              </w:rPr>
              <w:t>.</w:t>
            </w:r>
            <w:r>
              <w:rPr>
                <w:rFonts w:ascii="Arial" w:hAnsi="Arial" w:cs="Arial"/>
                <w:sz w:val="16"/>
                <w:szCs w:val="16"/>
              </w:rPr>
              <w:t>45</w:t>
            </w:r>
            <w:r w:rsidR="00E93238" w:rsidRPr="00EE1947">
              <w:rPr>
                <w:rFonts w:ascii="Arial" w:hAnsi="Arial" w:cs="Arial"/>
                <w:sz w:val="16"/>
                <w:szCs w:val="16"/>
              </w:rPr>
              <w:t>%</w:t>
            </w:r>
          </w:p>
        </w:tc>
      </w:tr>
      <w:tr w:rsidR="00E93238" w:rsidRPr="00D61556" w14:paraId="1DA1A866" w14:textId="77777777" w:rsidTr="00171445">
        <w:trPr>
          <w:trHeight w:val="60"/>
          <w:jc w:val="center"/>
        </w:trPr>
        <w:tc>
          <w:tcPr>
            <w:tcW w:w="3397" w:type="dxa"/>
            <w:vMerge/>
            <w:shd w:val="clear" w:color="auto" w:fill="92D050"/>
          </w:tcPr>
          <w:p w14:paraId="2809D64B"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1C6EB099" w14:textId="54D0BC89"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0.2</w:t>
            </w:r>
          </w:p>
        </w:tc>
        <w:tc>
          <w:tcPr>
            <w:tcW w:w="1559" w:type="dxa"/>
          </w:tcPr>
          <w:p w14:paraId="1D7871D3" w14:textId="02ECEB03"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3.63%</w:t>
            </w:r>
          </w:p>
        </w:tc>
        <w:tc>
          <w:tcPr>
            <w:tcW w:w="1843" w:type="dxa"/>
            <w:shd w:val="clear" w:color="auto" w:fill="auto"/>
          </w:tcPr>
          <w:p w14:paraId="5D799DA5" w14:textId="53E27D04"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16.91%</w:t>
            </w:r>
          </w:p>
        </w:tc>
      </w:tr>
      <w:tr w:rsidR="00E93238" w:rsidRPr="00D61556" w14:paraId="17BC2C2D" w14:textId="77777777" w:rsidTr="006F1899">
        <w:trPr>
          <w:trHeight w:val="60"/>
          <w:jc w:val="center"/>
        </w:trPr>
        <w:tc>
          <w:tcPr>
            <w:tcW w:w="3397" w:type="dxa"/>
            <w:vMerge/>
            <w:shd w:val="clear" w:color="auto" w:fill="92D050"/>
          </w:tcPr>
          <w:p w14:paraId="5DC60248" w14:textId="77777777" w:rsidR="00E93238" w:rsidRPr="003B26E0" w:rsidRDefault="00E93238" w:rsidP="00C55FA8">
            <w:pPr>
              <w:spacing w:line="240" w:lineRule="auto"/>
              <w:jc w:val="center"/>
              <w:rPr>
                <w:rFonts w:ascii="Arial" w:hAnsi="Arial" w:cs="Arial"/>
                <w:sz w:val="16"/>
                <w:szCs w:val="16"/>
              </w:rPr>
            </w:pPr>
          </w:p>
        </w:tc>
        <w:tc>
          <w:tcPr>
            <w:tcW w:w="709" w:type="dxa"/>
            <w:shd w:val="clear" w:color="auto" w:fill="auto"/>
          </w:tcPr>
          <w:p w14:paraId="10526AF6" w14:textId="2F80FB7E"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0.3</w:t>
            </w:r>
          </w:p>
        </w:tc>
        <w:tc>
          <w:tcPr>
            <w:tcW w:w="1559" w:type="dxa"/>
            <w:shd w:val="clear" w:color="auto" w:fill="auto"/>
          </w:tcPr>
          <w:p w14:paraId="6C3887F3" w14:textId="25B3339B"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3.68%</w:t>
            </w:r>
          </w:p>
        </w:tc>
        <w:tc>
          <w:tcPr>
            <w:tcW w:w="1843" w:type="dxa"/>
            <w:shd w:val="clear" w:color="auto" w:fill="auto"/>
          </w:tcPr>
          <w:p w14:paraId="44DE1AEF" w14:textId="56BC1FFD"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w:t>
            </w:r>
            <w:r w:rsidR="006F1899">
              <w:rPr>
                <w:rFonts w:ascii="Arial" w:hAnsi="Arial" w:cs="Arial"/>
                <w:sz w:val="16"/>
                <w:szCs w:val="16"/>
              </w:rPr>
              <w:t>2</w:t>
            </w:r>
            <w:r>
              <w:rPr>
                <w:rFonts w:ascii="Arial" w:hAnsi="Arial" w:cs="Arial"/>
                <w:sz w:val="16"/>
                <w:szCs w:val="16"/>
              </w:rPr>
              <w:t>4%</w:t>
            </w:r>
          </w:p>
        </w:tc>
      </w:tr>
      <w:tr w:rsidR="00E93238" w:rsidRPr="00D61556" w14:paraId="66BE40DE" w14:textId="77777777" w:rsidTr="00171445">
        <w:trPr>
          <w:trHeight w:val="60"/>
          <w:jc w:val="center"/>
        </w:trPr>
        <w:tc>
          <w:tcPr>
            <w:tcW w:w="3397" w:type="dxa"/>
            <w:vMerge/>
            <w:shd w:val="clear" w:color="auto" w:fill="92D050"/>
          </w:tcPr>
          <w:p w14:paraId="28F77CA9"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39762FB8" w14:textId="7A38414E"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0.4</w:t>
            </w:r>
          </w:p>
        </w:tc>
        <w:tc>
          <w:tcPr>
            <w:tcW w:w="1559" w:type="dxa"/>
          </w:tcPr>
          <w:p w14:paraId="3F37BD4B" w14:textId="725B1284"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3.73%</w:t>
            </w:r>
          </w:p>
        </w:tc>
        <w:tc>
          <w:tcPr>
            <w:tcW w:w="1843" w:type="dxa"/>
            <w:shd w:val="clear" w:color="auto" w:fill="auto"/>
          </w:tcPr>
          <w:p w14:paraId="061174E6" w14:textId="314E0A07"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17.28%</w:t>
            </w:r>
          </w:p>
        </w:tc>
      </w:tr>
      <w:tr w:rsidR="00E93238" w:rsidRPr="00D61556" w14:paraId="53C00B7D" w14:textId="77777777" w:rsidTr="00171445">
        <w:trPr>
          <w:trHeight w:val="60"/>
          <w:jc w:val="center"/>
        </w:trPr>
        <w:tc>
          <w:tcPr>
            <w:tcW w:w="3397" w:type="dxa"/>
            <w:vMerge/>
            <w:shd w:val="clear" w:color="auto" w:fill="92D050"/>
          </w:tcPr>
          <w:p w14:paraId="2BCB7006"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369554D2" w14:textId="2C34F83A" w:rsidR="00E93238" w:rsidRPr="00EE1947" w:rsidRDefault="00E93238" w:rsidP="00C55FA8">
            <w:pPr>
              <w:spacing w:line="240" w:lineRule="auto"/>
              <w:jc w:val="center"/>
              <w:rPr>
                <w:rFonts w:ascii="Arial" w:hAnsi="Arial" w:cs="Arial"/>
                <w:sz w:val="16"/>
                <w:szCs w:val="16"/>
              </w:rPr>
            </w:pPr>
            <w:r w:rsidRPr="00EE1947">
              <w:rPr>
                <w:rFonts w:ascii="Arial" w:hAnsi="Arial" w:cs="Arial"/>
                <w:sz w:val="16"/>
                <w:szCs w:val="16"/>
              </w:rPr>
              <w:t>0.5</w:t>
            </w:r>
          </w:p>
        </w:tc>
        <w:tc>
          <w:tcPr>
            <w:tcW w:w="1559" w:type="dxa"/>
          </w:tcPr>
          <w:p w14:paraId="50FD0F62" w14:textId="23FB1BE2"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3.79%</w:t>
            </w:r>
          </w:p>
        </w:tc>
        <w:tc>
          <w:tcPr>
            <w:tcW w:w="1843" w:type="dxa"/>
            <w:shd w:val="clear" w:color="auto" w:fill="auto"/>
          </w:tcPr>
          <w:p w14:paraId="19E3D070" w14:textId="0391B3A3"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17.16%</w:t>
            </w:r>
          </w:p>
        </w:tc>
      </w:tr>
      <w:tr w:rsidR="00E93238" w:rsidRPr="00D61556" w14:paraId="139B90AB" w14:textId="77777777" w:rsidTr="00171445">
        <w:trPr>
          <w:trHeight w:val="60"/>
          <w:jc w:val="center"/>
        </w:trPr>
        <w:tc>
          <w:tcPr>
            <w:tcW w:w="3397" w:type="dxa"/>
            <w:vMerge/>
            <w:shd w:val="clear" w:color="auto" w:fill="92D050"/>
          </w:tcPr>
          <w:p w14:paraId="09859A19"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657562D5" w14:textId="351301B2"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0.01</w:t>
            </w:r>
          </w:p>
        </w:tc>
        <w:tc>
          <w:tcPr>
            <w:tcW w:w="1559" w:type="dxa"/>
          </w:tcPr>
          <w:p w14:paraId="24864041" w14:textId="53DA2130"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3.55%</w:t>
            </w:r>
          </w:p>
        </w:tc>
        <w:tc>
          <w:tcPr>
            <w:tcW w:w="1843" w:type="dxa"/>
            <w:shd w:val="clear" w:color="auto" w:fill="auto"/>
          </w:tcPr>
          <w:p w14:paraId="635D7698" w14:textId="2D1388E5"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16.51%</w:t>
            </w:r>
          </w:p>
        </w:tc>
      </w:tr>
      <w:tr w:rsidR="00E93238" w:rsidRPr="00D61556" w14:paraId="196BC6A9" w14:textId="77777777" w:rsidTr="00171445">
        <w:trPr>
          <w:trHeight w:val="60"/>
          <w:jc w:val="center"/>
        </w:trPr>
        <w:tc>
          <w:tcPr>
            <w:tcW w:w="3397" w:type="dxa"/>
            <w:vMerge/>
            <w:shd w:val="clear" w:color="auto" w:fill="92D050"/>
          </w:tcPr>
          <w:p w14:paraId="5209B5BB"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598D96F5" w14:textId="7E0EC13F"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0.02</w:t>
            </w:r>
          </w:p>
        </w:tc>
        <w:tc>
          <w:tcPr>
            <w:tcW w:w="1559" w:type="dxa"/>
          </w:tcPr>
          <w:p w14:paraId="52D92330" w14:textId="7E88464C"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3.55%</w:t>
            </w:r>
          </w:p>
        </w:tc>
        <w:tc>
          <w:tcPr>
            <w:tcW w:w="1843" w:type="dxa"/>
            <w:shd w:val="clear" w:color="auto" w:fill="auto"/>
          </w:tcPr>
          <w:p w14:paraId="27E50E8C" w14:textId="7FBE91A2"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17.31%</w:t>
            </w:r>
          </w:p>
        </w:tc>
      </w:tr>
      <w:tr w:rsidR="00E93238" w:rsidRPr="00D61556" w14:paraId="50884759" w14:textId="77777777" w:rsidTr="00171445">
        <w:trPr>
          <w:trHeight w:val="60"/>
          <w:jc w:val="center"/>
        </w:trPr>
        <w:tc>
          <w:tcPr>
            <w:tcW w:w="3397" w:type="dxa"/>
            <w:vMerge/>
            <w:shd w:val="clear" w:color="auto" w:fill="92D050"/>
          </w:tcPr>
          <w:p w14:paraId="56B104E7"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60160502" w14:textId="2541DD6B"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0.03</w:t>
            </w:r>
          </w:p>
        </w:tc>
        <w:tc>
          <w:tcPr>
            <w:tcW w:w="1559" w:type="dxa"/>
          </w:tcPr>
          <w:p w14:paraId="662C2EBE" w14:textId="2AE42630"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3.56%</w:t>
            </w:r>
          </w:p>
        </w:tc>
        <w:tc>
          <w:tcPr>
            <w:tcW w:w="1843" w:type="dxa"/>
            <w:shd w:val="clear" w:color="auto" w:fill="auto"/>
          </w:tcPr>
          <w:p w14:paraId="47CAF791" w14:textId="0868A4B4"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16.52%</w:t>
            </w:r>
          </w:p>
        </w:tc>
      </w:tr>
      <w:tr w:rsidR="00E93238" w:rsidRPr="00D61556" w14:paraId="779FA23D" w14:textId="77777777" w:rsidTr="00171445">
        <w:trPr>
          <w:trHeight w:val="60"/>
          <w:jc w:val="center"/>
        </w:trPr>
        <w:tc>
          <w:tcPr>
            <w:tcW w:w="3397" w:type="dxa"/>
            <w:vMerge/>
            <w:shd w:val="clear" w:color="auto" w:fill="92D050"/>
          </w:tcPr>
          <w:p w14:paraId="1725FAB9"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2710596F" w14:textId="3FD4914D"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0.04</w:t>
            </w:r>
          </w:p>
        </w:tc>
        <w:tc>
          <w:tcPr>
            <w:tcW w:w="1559" w:type="dxa"/>
          </w:tcPr>
          <w:p w14:paraId="48AEA228" w14:textId="54D1F4C2"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3.54%</w:t>
            </w:r>
          </w:p>
        </w:tc>
        <w:tc>
          <w:tcPr>
            <w:tcW w:w="1843" w:type="dxa"/>
            <w:shd w:val="clear" w:color="auto" w:fill="auto"/>
          </w:tcPr>
          <w:p w14:paraId="3943C314" w14:textId="3C85A1E8"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17.17%</w:t>
            </w:r>
          </w:p>
        </w:tc>
      </w:tr>
      <w:tr w:rsidR="00E93238" w:rsidRPr="00D61556" w14:paraId="4678B85E" w14:textId="77777777" w:rsidTr="00171445">
        <w:trPr>
          <w:trHeight w:val="60"/>
          <w:jc w:val="center"/>
        </w:trPr>
        <w:tc>
          <w:tcPr>
            <w:tcW w:w="3397" w:type="dxa"/>
            <w:vMerge/>
            <w:shd w:val="clear" w:color="auto" w:fill="92D050"/>
          </w:tcPr>
          <w:p w14:paraId="42200568"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617C3B60" w14:textId="46BCF0E1"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0.05</w:t>
            </w:r>
          </w:p>
        </w:tc>
        <w:tc>
          <w:tcPr>
            <w:tcW w:w="1559" w:type="dxa"/>
          </w:tcPr>
          <w:p w14:paraId="1B756445" w14:textId="185D9670"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3.56%</w:t>
            </w:r>
          </w:p>
        </w:tc>
        <w:tc>
          <w:tcPr>
            <w:tcW w:w="1843" w:type="dxa"/>
            <w:shd w:val="clear" w:color="auto" w:fill="auto"/>
          </w:tcPr>
          <w:p w14:paraId="75FEAE7C" w14:textId="78A35D0C"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16.95%</w:t>
            </w:r>
          </w:p>
        </w:tc>
      </w:tr>
      <w:tr w:rsidR="00E93238" w:rsidRPr="00D61556" w14:paraId="47B14D2A" w14:textId="77777777" w:rsidTr="00171445">
        <w:trPr>
          <w:trHeight w:val="60"/>
          <w:jc w:val="center"/>
        </w:trPr>
        <w:tc>
          <w:tcPr>
            <w:tcW w:w="3397" w:type="dxa"/>
            <w:vMerge/>
            <w:shd w:val="clear" w:color="auto" w:fill="92D050"/>
          </w:tcPr>
          <w:p w14:paraId="2045C897"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302D058C" w14:textId="2B783095"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0.06</w:t>
            </w:r>
          </w:p>
        </w:tc>
        <w:tc>
          <w:tcPr>
            <w:tcW w:w="1559" w:type="dxa"/>
          </w:tcPr>
          <w:p w14:paraId="368B2EAF" w14:textId="0BB2E2B1"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3.57%</w:t>
            </w:r>
          </w:p>
        </w:tc>
        <w:tc>
          <w:tcPr>
            <w:tcW w:w="1843" w:type="dxa"/>
            <w:shd w:val="clear" w:color="auto" w:fill="auto"/>
          </w:tcPr>
          <w:p w14:paraId="4A3AAAA5" w14:textId="3928624C" w:rsidR="00E93238" w:rsidRPr="00EE1947" w:rsidRDefault="00E93238" w:rsidP="00C55FA8">
            <w:pPr>
              <w:keepNext/>
              <w:spacing w:line="240" w:lineRule="auto"/>
              <w:jc w:val="center"/>
              <w:rPr>
                <w:rFonts w:ascii="Arial" w:hAnsi="Arial" w:cs="Arial"/>
                <w:sz w:val="16"/>
                <w:szCs w:val="16"/>
              </w:rPr>
            </w:pPr>
            <w:r>
              <w:rPr>
                <w:rFonts w:ascii="Arial" w:hAnsi="Arial" w:cs="Arial"/>
                <w:sz w:val="16"/>
                <w:szCs w:val="16"/>
              </w:rPr>
              <w:t>17.07%</w:t>
            </w:r>
          </w:p>
        </w:tc>
      </w:tr>
      <w:tr w:rsidR="00E93238" w:rsidRPr="00D61556" w14:paraId="6463CF5C" w14:textId="77777777" w:rsidTr="00171445">
        <w:trPr>
          <w:trHeight w:val="60"/>
          <w:jc w:val="center"/>
        </w:trPr>
        <w:tc>
          <w:tcPr>
            <w:tcW w:w="3397" w:type="dxa"/>
            <w:vMerge/>
            <w:shd w:val="clear" w:color="auto" w:fill="92D050"/>
          </w:tcPr>
          <w:p w14:paraId="77EA1A33"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6AFBFD7A" w14:textId="5CE23FDA"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0.07</w:t>
            </w:r>
          </w:p>
        </w:tc>
        <w:tc>
          <w:tcPr>
            <w:tcW w:w="1559" w:type="dxa"/>
          </w:tcPr>
          <w:p w14:paraId="28782603" w14:textId="082B0D06" w:rsidR="00E93238" w:rsidRPr="00EE1947" w:rsidRDefault="006C5492" w:rsidP="00C55FA8">
            <w:pPr>
              <w:keepNext/>
              <w:spacing w:line="240" w:lineRule="auto"/>
              <w:jc w:val="center"/>
              <w:rPr>
                <w:rFonts w:ascii="Arial" w:hAnsi="Arial" w:cs="Arial"/>
                <w:sz w:val="16"/>
                <w:szCs w:val="16"/>
              </w:rPr>
            </w:pPr>
            <w:r>
              <w:rPr>
                <w:rFonts w:ascii="Arial" w:hAnsi="Arial" w:cs="Arial"/>
                <w:sz w:val="16"/>
                <w:szCs w:val="16"/>
              </w:rPr>
              <w:t>3.57</w:t>
            </w:r>
            <w:r w:rsidR="00E93238">
              <w:rPr>
                <w:rFonts w:ascii="Arial" w:hAnsi="Arial" w:cs="Arial"/>
                <w:sz w:val="16"/>
                <w:szCs w:val="16"/>
              </w:rPr>
              <w:t>%</w:t>
            </w:r>
          </w:p>
        </w:tc>
        <w:tc>
          <w:tcPr>
            <w:tcW w:w="1843" w:type="dxa"/>
            <w:shd w:val="clear" w:color="auto" w:fill="auto"/>
          </w:tcPr>
          <w:p w14:paraId="60382156" w14:textId="6FEAED56" w:rsidR="00E93238" w:rsidRPr="00EE1947" w:rsidRDefault="006C5492" w:rsidP="00C55FA8">
            <w:pPr>
              <w:keepNext/>
              <w:spacing w:line="240" w:lineRule="auto"/>
              <w:jc w:val="center"/>
              <w:rPr>
                <w:rFonts w:ascii="Arial" w:hAnsi="Arial" w:cs="Arial"/>
                <w:sz w:val="16"/>
                <w:szCs w:val="16"/>
              </w:rPr>
            </w:pPr>
            <w:r>
              <w:rPr>
                <w:rFonts w:ascii="Arial" w:hAnsi="Arial" w:cs="Arial"/>
                <w:sz w:val="16"/>
                <w:szCs w:val="16"/>
              </w:rPr>
              <w:t>16.85</w:t>
            </w:r>
            <w:r w:rsidR="00E93238">
              <w:rPr>
                <w:rFonts w:ascii="Arial" w:hAnsi="Arial" w:cs="Arial"/>
                <w:sz w:val="16"/>
                <w:szCs w:val="16"/>
              </w:rPr>
              <w:t>%</w:t>
            </w:r>
          </w:p>
        </w:tc>
      </w:tr>
      <w:tr w:rsidR="00E93238" w:rsidRPr="00D61556" w14:paraId="552C99A3" w14:textId="77777777" w:rsidTr="00171445">
        <w:trPr>
          <w:trHeight w:val="60"/>
          <w:jc w:val="center"/>
        </w:trPr>
        <w:tc>
          <w:tcPr>
            <w:tcW w:w="3397" w:type="dxa"/>
            <w:vMerge/>
            <w:shd w:val="clear" w:color="auto" w:fill="92D050"/>
          </w:tcPr>
          <w:p w14:paraId="6416E492"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5D4BA14F" w14:textId="32F1F926"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0.08</w:t>
            </w:r>
          </w:p>
        </w:tc>
        <w:tc>
          <w:tcPr>
            <w:tcW w:w="1559" w:type="dxa"/>
          </w:tcPr>
          <w:p w14:paraId="39C86FA1" w14:textId="5457E4DA" w:rsidR="00E93238" w:rsidRPr="00EE1947" w:rsidRDefault="00890EEE" w:rsidP="00C55FA8">
            <w:pPr>
              <w:keepNext/>
              <w:spacing w:line="240" w:lineRule="auto"/>
              <w:jc w:val="center"/>
              <w:rPr>
                <w:rFonts w:ascii="Arial" w:hAnsi="Arial" w:cs="Arial"/>
                <w:sz w:val="16"/>
                <w:szCs w:val="16"/>
              </w:rPr>
            </w:pPr>
            <w:r>
              <w:rPr>
                <w:rFonts w:ascii="Arial" w:hAnsi="Arial" w:cs="Arial"/>
                <w:sz w:val="16"/>
                <w:szCs w:val="16"/>
              </w:rPr>
              <w:t>3.57</w:t>
            </w:r>
            <w:r w:rsidR="00E93238">
              <w:rPr>
                <w:rFonts w:ascii="Arial" w:hAnsi="Arial" w:cs="Arial"/>
                <w:sz w:val="16"/>
                <w:szCs w:val="16"/>
              </w:rPr>
              <w:t>%</w:t>
            </w:r>
          </w:p>
        </w:tc>
        <w:tc>
          <w:tcPr>
            <w:tcW w:w="1843" w:type="dxa"/>
            <w:shd w:val="clear" w:color="auto" w:fill="auto"/>
          </w:tcPr>
          <w:p w14:paraId="39783F99" w14:textId="57F562D2" w:rsidR="00E93238" w:rsidRPr="00EE1947" w:rsidRDefault="00890EEE" w:rsidP="00C55FA8">
            <w:pPr>
              <w:keepNext/>
              <w:spacing w:line="240" w:lineRule="auto"/>
              <w:jc w:val="center"/>
              <w:rPr>
                <w:rFonts w:ascii="Arial" w:hAnsi="Arial" w:cs="Arial"/>
                <w:sz w:val="16"/>
                <w:szCs w:val="16"/>
              </w:rPr>
            </w:pPr>
            <w:r>
              <w:rPr>
                <w:rFonts w:ascii="Arial" w:hAnsi="Arial" w:cs="Arial"/>
                <w:sz w:val="16"/>
                <w:szCs w:val="16"/>
              </w:rPr>
              <w:t>16.92</w:t>
            </w:r>
            <w:r w:rsidR="00E93238">
              <w:rPr>
                <w:rFonts w:ascii="Arial" w:hAnsi="Arial" w:cs="Arial"/>
                <w:sz w:val="16"/>
                <w:szCs w:val="16"/>
              </w:rPr>
              <w:t>%</w:t>
            </w:r>
          </w:p>
        </w:tc>
      </w:tr>
      <w:tr w:rsidR="00E93238" w:rsidRPr="00D61556" w14:paraId="79207236" w14:textId="77777777" w:rsidTr="00171445">
        <w:trPr>
          <w:trHeight w:val="60"/>
          <w:jc w:val="center"/>
        </w:trPr>
        <w:tc>
          <w:tcPr>
            <w:tcW w:w="3397" w:type="dxa"/>
            <w:vMerge/>
            <w:shd w:val="clear" w:color="auto" w:fill="92D050"/>
          </w:tcPr>
          <w:p w14:paraId="2B0EDFE0"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74AF7029" w14:textId="3D04F63C"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0.09</w:t>
            </w:r>
          </w:p>
        </w:tc>
        <w:tc>
          <w:tcPr>
            <w:tcW w:w="1559" w:type="dxa"/>
          </w:tcPr>
          <w:p w14:paraId="1CDF8DBC" w14:textId="0AA9F27D" w:rsidR="00E93238" w:rsidRPr="00EE1947" w:rsidRDefault="003C2FA6" w:rsidP="00C55FA8">
            <w:pPr>
              <w:keepNext/>
              <w:spacing w:line="240" w:lineRule="auto"/>
              <w:jc w:val="center"/>
              <w:rPr>
                <w:rFonts w:ascii="Arial" w:hAnsi="Arial" w:cs="Arial"/>
                <w:sz w:val="16"/>
                <w:szCs w:val="16"/>
              </w:rPr>
            </w:pPr>
            <w:r>
              <w:rPr>
                <w:rFonts w:ascii="Arial" w:hAnsi="Arial" w:cs="Arial"/>
                <w:sz w:val="16"/>
                <w:szCs w:val="16"/>
              </w:rPr>
              <w:t>3.58</w:t>
            </w:r>
            <w:r w:rsidR="00E93238">
              <w:rPr>
                <w:rFonts w:ascii="Arial" w:hAnsi="Arial" w:cs="Arial"/>
                <w:sz w:val="16"/>
                <w:szCs w:val="16"/>
              </w:rPr>
              <w:t>%</w:t>
            </w:r>
          </w:p>
        </w:tc>
        <w:tc>
          <w:tcPr>
            <w:tcW w:w="1843" w:type="dxa"/>
            <w:shd w:val="clear" w:color="auto" w:fill="auto"/>
          </w:tcPr>
          <w:p w14:paraId="096EC24B" w14:textId="10920882" w:rsidR="00E93238" w:rsidRPr="00EE1947" w:rsidRDefault="00890EEE" w:rsidP="00C55FA8">
            <w:pPr>
              <w:keepNext/>
              <w:spacing w:line="240" w:lineRule="auto"/>
              <w:jc w:val="center"/>
              <w:rPr>
                <w:rFonts w:ascii="Arial" w:hAnsi="Arial" w:cs="Arial"/>
                <w:sz w:val="16"/>
                <w:szCs w:val="16"/>
              </w:rPr>
            </w:pPr>
            <w:r>
              <w:rPr>
                <w:rFonts w:ascii="Arial" w:hAnsi="Arial" w:cs="Arial"/>
                <w:sz w:val="16"/>
                <w:szCs w:val="16"/>
              </w:rPr>
              <w:t>16.91</w:t>
            </w:r>
            <w:r w:rsidR="00E93238">
              <w:rPr>
                <w:rFonts w:ascii="Arial" w:hAnsi="Arial" w:cs="Arial"/>
                <w:sz w:val="16"/>
                <w:szCs w:val="16"/>
              </w:rPr>
              <w:t>%</w:t>
            </w:r>
          </w:p>
        </w:tc>
      </w:tr>
      <w:tr w:rsidR="00E93238" w:rsidRPr="00D61556" w14:paraId="0DBFB34A" w14:textId="77777777" w:rsidTr="00171445">
        <w:trPr>
          <w:trHeight w:val="60"/>
          <w:jc w:val="center"/>
        </w:trPr>
        <w:tc>
          <w:tcPr>
            <w:tcW w:w="3397" w:type="dxa"/>
            <w:vMerge/>
            <w:shd w:val="clear" w:color="auto" w:fill="92D050"/>
          </w:tcPr>
          <w:p w14:paraId="6CCA7FF2"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2F9B4A58" w14:textId="05BA7C28"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0.11</w:t>
            </w:r>
          </w:p>
        </w:tc>
        <w:tc>
          <w:tcPr>
            <w:tcW w:w="1559" w:type="dxa"/>
          </w:tcPr>
          <w:p w14:paraId="7614FA92" w14:textId="0A520D46" w:rsidR="00E93238" w:rsidRPr="00EE1947" w:rsidRDefault="003C2FA6" w:rsidP="00C55FA8">
            <w:pPr>
              <w:keepNext/>
              <w:spacing w:line="240" w:lineRule="auto"/>
              <w:jc w:val="center"/>
              <w:rPr>
                <w:rFonts w:ascii="Arial" w:hAnsi="Arial" w:cs="Arial"/>
                <w:sz w:val="16"/>
                <w:szCs w:val="16"/>
              </w:rPr>
            </w:pPr>
            <w:r>
              <w:rPr>
                <w:rFonts w:ascii="Arial" w:hAnsi="Arial" w:cs="Arial"/>
                <w:sz w:val="16"/>
                <w:szCs w:val="16"/>
              </w:rPr>
              <w:t>3.60</w:t>
            </w:r>
            <w:r w:rsidR="00E93238">
              <w:rPr>
                <w:rFonts w:ascii="Arial" w:hAnsi="Arial" w:cs="Arial"/>
                <w:sz w:val="16"/>
                <w:szCs w:val="16"/>
              </w:rPr>
              <w:t>%</w:t>
            </w:r>
          </w:p>
        </w:tc>
        <w:tc>
          <w:tcPr>
            <w:tcW w:w="1843" w:type="dxa"/>
            <w:shd w:val="clear" w:color="auto" w:fill="auto"/>
          </w:tcPr>
          <w:p w14:paraId="737FED4E" w14:textId="02A4BF9E" w:rsidR="00E93238" w:rsidRPr="00EE1947" w:rsidRDefault="003C2FA6" w:rsidP="00C55FA8">
            <w:pPr>
              <w:keepNext/>
              <w:spacing w:line="240" w:lineRule="auto"/>
              <w:jc w:val="center"/>
              <w:rPr>
                <w:rFonts w:ascii="Arial" w:hAnsi="Arial" w:cs="Arial"/>
                <w:sz w:val="16"/>
                <w:szCs w:val="16"/>
              </w:rPr>
            </w:pPr>
            <w:r>
              <w:rPr>
                <w:rFonts w:ascii="Arial" w:hAnsi="Arial" w:cs="Arial"/>
                <w:sz w:val="16"/>
                <w:szCs w:val="16"/>
              </w:rPr>
              <w:t>17.04</w:t>
            </w:r>
            <w:r w:rsidR="00E93238">
              <w:rPr>
                <w:rFonts w:ascii="Arial" w:hAnsi="Arial" w:cs="Arial"/>
                <w:sz w:val="16"/>
                <w:szCs w:val="16"/>
              </w:rPr>
              <w:t>%</w:t>
            </w:r>
          </w:p>
        </w:tc>
      </w:tr>
      <w:tr w:rsidR="00E93238" w:rsidRPr="00D61556" w14:paraId="403D222D" w14:textId="77777777" w:rsidTr="006F1899">
        <w:trPr>
          <w:trHeight w:val="60"/>
          <w:jc w:val="center"/>
        </w:trPr>
        <w:tc>
          <w:tcPr>
            <w:tcW w:w="3397" w:type="dxa"/>
            <w:vMerge/>
            <w:shd w:val="clear" w:color="auto" w:fill="92D050"/>
          </w:tcPr>
          <w:p w14:paraId="0E4DCB5E"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92D050"/>
          </w:tcPr>
          <w:p w14:paraId="597F9270" w14:textId="58529ED6"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0.12</w:t>
            </w:r>
          </w:p>
        </w:tc>
        <w:tc>
          <w:tcPr>
            <w:tcW w:w="1559" w:type="dxa"/>
            <w:shd w:val="clear" w:color="auto" w:fill="92D050"/>
          </w:tcPr>
          <w:p w14:paraId="5A88E1FE" w14:textId="656A1180" w:rsidR="00E93238" w:rsidRPr="00EE1947" w:rsidRDefault="00915004" w:rsidP="00C55FA8">
            <w:pPr>
              <w:keepNext/>
              <w:spacing w:line="240" w:lineRule="auto"/>
              <w:jc w:val="center"/>
              <w:rPr>
                <w:rFonts w:ascii="Arial" w:hAnsi="Arial" w:cs="Arial"/>
                <w:sz w:val="16"/>
                <w:szCs w:val="16"/>
              </w:rPr>
            </w:pPr>
            <w:r>
              <w:rPr>
                <w:rFonts w:ascii="Arial" w:hAnsi="Arial" w:cs="Arial"/>
                <w:sz w:val="16"/>
                <w:szCs w:val="16"/>
              </w:rPr>
              <w:t>3.59</w:t>
            </w:r>
            <w:r w:rsidR="00E93238">
              <w:rPr>
                <w:rFonts w:ascii="Arial" w:hAnsi="Arial" w:cs="Arial"/>
                <w:sz w:val="16"/>
                <w:szCs w:val="16"/>
              </w:rPr>
              <w:t>%</w:t>
            </w:r>
          </w:p>
        </w:tc>
        <w:tc>
          <w:tcPr>
            <w:tcW w:w="1843" w:type="dxa"/>
            <w:shd w:val="clear" w:color="auto" w:fill="92D050"/>
          </w:tcPr>
          <w:p w14:paraId="0E21C2DC" w14:textId="340B2C68" w:rsidR="00E93238" w:rsidRPr="00EE1947" w:rsidRDefault="003C2FA6" w:rsidP="00C55FA8">
            <w:pPr>
              <w:keepNext/>
              <w:spacing w:line="240" w:lineRule="auto"/>
              <w:jc w:val="center"/>
              <w:rPr>
                <w:rFonts w:ascii="Arial" w:hAnsi="Arial" w:cs="Arial"/>
                <w:sz w:val="16"/>
                <w:szCs w:val="16"/>
              </w:rPr>
            </w:pPr>
            <w:r>
              <w:rPr>
                <w:rFonts w:ascii="Arial" w:hAnsi="Arial" w:cs="Arial"/>
                <w:sz w:val="16"/>
                <w:szCs w:val="16"/>
              </w:rPr>
              <w:t>17.3</w:t>
            </w:r>
            <w:r w:rsidR="005861CD">
              <w:rPr>
                <w:rFonts w:ascii="Arial" w:hAnsi="Arial" w:cs="Arial"/>
                <w:sz w:val="16"/>
                <w:szCs w:val="16"/>
              </w:rPr>
              <w:t>0</w:t>
            </w:r>
            <w:r w:rsidR="00E93238">
              <w:rPr>
                <w:rFonts w:ascii="Arial" w:hAnsi="Arial" w:cs="Arial"/>
                <w:sz w:val="16"/>
                <w:szCs w:val="16"/>
              </w:rPr>
              <w:t>%</w:t>
            </w:r>
          </w:p>
        </w:tc>
      </w:tr>
      <w:tr w:rsidR="00E93238" w:rsidRPr="00D61556" w14:paraId="7F07B41A" w14:textId="77777777" w:rsidTr="00171445">
        <w:trPr>
          <w:trHeight w:val="60"/>
          <w:jc w:val="center"/>
        </w:trPr>
        <w:tc>
          <w:tcPr>
            <w:tcW w:w="3397" w:type="dxa"/>
            <w:vMerge/>
            <w:shd w:val="clear" w:color="auto" w:fill="92D050"/>
          </w:tcPr>
          <w:p w14:paraId="0454F14B"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49B96EA9" w14:textId="7226663C"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0.13</w:t>
            </w:r>
          </w:p>
        </w:tc>
        <w:tc>
          <w:tcPr>
            <w:tcW w:w="1559" w:type="dxa"/>
          </w:tcPr>
          <w:p w14:paraId="128ABF8A" w14:textId="2870FC4A" w:rsidR="00E93238" w:rsidRPr="00EE1947" w:rsidRDefault="00915004" w:rsidP="00C55FA8">
            <w:pPr>
              <w:keepNext/>
              <w:spacing w:line="240" w:lineRule="auto"/>
              <w:jc w:val="center"/>
              <w:rPr>
                <w:rFonts w:ascii="Arial" w:hAnsi="Arial" w:cs="Arial"/>
                <w:sz w:val="16"/>
                <w:szCs w:val="16"/>
              </w:rPr>
            </w:pPr>
            <w:r>
              <w:rPr>
                <w:rFonts w:ascii="Arial" w:hAnsi="Arial" w:cs="Arial"/>
                <w:sz w:val="16"/>
                <w:szCs w:val="16"/>
              </w:rPr>
              <w:t>3.59</w:t>
            </w:r>
            <w:r w:rsidR="00E93238">
              <w:rPr>
                <w:rFonts w:ascii="Arial" w:hAnsi="Arial" w:cs="Arial"/>
                <w:sz w:val="16"/>
                <w:szCs w:val="16"/>
              </w:rPr>
              <w:t>%</w:t>
            </w:r>
          </w:p>
        </w:tc>
        <w:tc>
          <w:tcPr>
            <w:tcW w:w="1843" w:type="dxa"/>
            <w:shd w:val="clear" w:color="auto" w:fill="auto"/>
          </w:tcPr>
          <w:p w14:paraId="69D72DDF" w14:textId="320702BD" w:rsidR="00E93238" w:rsidRPr="00EE1947" w:rsidRDefault="00915004" w:rsidP="00C55FA8">
            <w:pPr>
              <w:keepNext/>
              <w:spacing w:line="240" w:lineRule="auto"/>
              <w:jc w:val="center"/>
              <w:rPr>
                <w:rFonts w:ascii="Arial" w:hAnsi="Arial" w:cs="Arial"/>
                <w:sz w:val="16"/>
                <w:szCs w:val="16"/>
              </w:rPr>
            </w:pPr>
            <w:r>
              <w:rPr>
                <w:rFonts w:ascii="Arial" w:hAnsi="Arial" w:cs="Arial"/>
                <w:sz w:val="16"/>
                <w:szCs w:val="16"/>
              </w:rPr>
              <w:t>16.84</w:t>
            </w:r>
            <w:r w:rsidR="00E93238">
              <w:rPr>
                <w:rFonts w:ascii="Arial" w:hAnsi="Arial" w:cs="Arial"/>
                <w:sz w:val="16"/>
                <w:szCs w:val="16"/>
              </w:rPr>
              <w:t>%</w:t>
            </w:r>
          </w:p>
        </w:tc>
      </w:tr>
      <w:tr w:rsidR="00E93238" w:rsidRPr="00D61556" w14:paraId="1D2F2A29" w14:textId="77777777" w:rsidTr="00171445">
        <w:trPr>
          <w:trHeight w:val="60"/>
          <w:jc w:val="center"/>
        </w:trPr>
        <w:tc>
          <w:tcPr>
            <w:tcW w:w="3397" w:type="dxa"/>
            <w:vMerge/>
            <w:shd w:val="clear" w:color="auto" w:fill="92D050"/>
          </w:tcPr>
          <w:p w14:paraId="65953F75"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29B048A4" w14:textId="7025FD07" w:rsidR="00E93238" w:rsidRPr="00EE1947" w:rsidRDefault="00E93238" w:rsidP="00C55FA8">
            <w:pPr>
              <w:spacing w:line="240" w:lineRule="auto"/>
              <w:jc w:val="center"/>
              <w:rPr>
                <w:rFonts w:ascii="Arial" w:hAnsi="Arial" w:cs="Arial"/>
                <w:sz w:val="16"/>
                <w:szCs w:val="16"/>
              </w:rPr>
            </w:pPr>
            <w:r>
              <w:rPr>
                <w:rFonts w:ascii="Arial" w:hAnsi="Arial" w:cs="Arial"/>
                <w:sz w:val="16"/>
                <w:szCs w:val="16"/>
              </w:rPr>
              <w:t>0.14</w:t>
            </w:r>
          </w:p>
        </w:tc>
        <w:tc>
          <w:tcPr>
            <w:tcW w:w="1559" w:type="dxa"/>
          </w:tcPr>
          <w:p w14:paraId="6BF62B50" w14:textId="6450B610" w:rsidR="00E93238" w:rsidRPr="00EE1947" w:rsidRDefault="00BF37B3" w:rsidP="00C55FA8">
            <w:pPr>
              <w:keepNext/>
              <w:spacing w:line="240" w:lineRule="auto"/>
              <w:jc w:val="center"/>
              <w:rPr>
                <w:rFonts w:ascii="Arial" w:hAnsi="Arial" w:cs="Arial"/>
                <w:sz w:val="16"/>
                <w:szCs w:val="16"/>
              </w:rPr>
            </w:pPr>
            <w:r>
              <w:rPr>
                <w:rFonts w:ascii="Arial" w:hAnsi="Arial" w:cs="Arial"/>
                <w:sz w:val="16"/>
                <w:szCs w:val="16"/>
              </w:rPr>
              <w:t>3.62</w:t>
            </w:r>
            <w:r w:rsidR="00E93238">
              <w:rPr>
                <w:rFonts w:ascii="Arial" w:hAnsi="Arial" w:cs="Arial"/>
                <w:sz w:val="16"/>
                <w:szCs w:val="16"/>
              </w:rPr>
              <w:t>%</w:t>
            </w:r>
          </w:p>
        </w:tc>
        <w:tc>
          <w:tcPr>
            <w:tcW w:w="1843" w:type="dxa"/>
            <w:shd w:val="clear" w:color="auto" w:fill="auto"/>
          </w:tcPr>
          <w:p w14:paraId="6ADF8CF3" w14:textId="4A20A0F1" w:rsidR="00E93238" w:rsidRPr="00EE1947" w:rsidRDefault="00BF37B3" w:rsidP="00C55FA8">
            <w:pPr>
              <w:keepNext/>
              <w:spacing w:line="240" w:lineRule="auto"/>
              <w:jc w:val="center"/>
              <w:rPr>
                <w:rFonts w:ascii="Arial" w:hAnsi="Arial" w:cs="Arial"/>
                <w:sz w:val="16"/>
                <w:szCs w:val="16"/>
              </w:rPr>
            </w:pPr>
            <w:r>
              <w:rPr>
                <w:rFonts w:ascii="Arial" w:hAnsi="Arial" w:cs="Arial"/>
                <w:sz w:val="16"/>
                <w:szCs w:val="16"/>
              </w:rPr>
              <w:t>16.85</w:t>
            </w:r>
            <w:r w:rsidR="00E93238">
              <w:rPr>
                <w:rFonts w:ascii="Arial" w:hAnsi="Arial" w:cs="Arial"/>
                <w:sz w:val="16"/>
                <w:szCs w:val="16"/>
              </w:rPr>
              <w:t>%</w:t>
            </w:r>
          </w:p>
        </w:tc>
      </w:tr>
      <w:tr w:rsidR="00E93238" w:rsidRPr="00D61556" w14:paraId="663A4885" w14:textId="77777777" w:rsidTr="00171445">
        <w:trPr>
          <w:trHeight w:val="60"/>
          <w:jc w:val="center"/>
        </w:trPr>
        <w:tc>
          <w:tcPr>
            <w:tcW w:w="3397" w:type="dxa"/>
            <w:vMerge/>
            <w:shd w:val="clear" w:color="auto" w:fill="92D050"/>
          </w:tcPr>
          <w:p w14:paraId="66724817" w14:textId="77777777" w:rsidR="00E93238" w:rsidRPr="00D65115" w:rsidRDefault="00E93238" w:rsidP="00C55FA8">
            <w:pPr>
              <w:spacing w:line="240" w:lineRule="auto"/>
              <w:jc w:val="center"/>
              <w:rPr>
                <w:rFonts w:ascii="Arial" w:hAnsi="Arial" w:cs="Arial"/>
                <w:sz w:val="16"/>
                <w:szCs w:val="16"/>
                <w:highlight w:val="yellow"/>
              </w:rPr>
            </w:pPr>
          </w:p>
        </w:tc>
        <w:tc>
          <w:tcPr>
            <w:tcW w:w="709" w:type="dxa"/>
            <w:shd w:val="clear" w:color="auto" w:fill="auto"/>
          </w:tcPr>
          <w:p w14:paraId="494482F5" w14:textId="133099C6" w:rsidR="00E93238" w:rsidRDefault="00E93238" w:rsidP="00C55FA8">
            <w:pPr>
              <w:spacing w:line="240" w:lineRule="auto"/>
              <w:jc w:val="center"/>
              <w:rPr>
                <w:rFonts w:ascii="Arial" w:hAnsi="Arial" w:cs="Arial"/>
                <w:sz w:val="16"/>
                <w:szCs w:val="16"/>
              </w:rPr>
            </w:pPr>
            <w:r>
              <w:rPr>
                <w:rFonts w:ascii="Arial" w:hAnsi="Arial" w:cs="Arial"/>
                <w:sz w:val="16"/>
                <w:szCs w:val="16"/>
              </w:rPr>
              <w:t>0.15</w:t>
            </w:r>
          </w:p>
        </w:tc>
        <w:tc>
          <w:tcPr>
            <w:tcW w:w="1559" w:type="dxa"/>
          </w:tcPr>
          <w:p w14:paraId="6460BA5B" w14:textId="5500F230" w:rsidR="00E93238" w:rsidRPr="00EE1947" w:rsidRDefault="00BF37B3" w:rsidP="00C55FA8">
            <w:pPr>
              <w:keepNext/>
              <w:spacing w:line="240" w:lineRule="auto"/>
              <w:jc w:val="center"/>
              <w:rPr>
                <w:rFonts w:ascii="Arial" w:hAnsi="Arial" w:cs="Arial"/>
                <w:sz w:val="16"/>
                <w:szCs w:val="16"/>
              </w:rPr>
            </w:pPr>
            <w:r>
              <w:rPr>
                <w:rFonts w:ascii="Arial" w:hAnsi="Arial" w:cs="Arial"/>
                <w:sz w:val="16"/>
                <w:szCs w:val="16"/>
              </w:rPr>
              <w:t>3.61</w:t>
            </w:r>
            <w:r w:rsidR="00E93238">
              <w:rPr>
                <w:rFonts w:ascii="Arial" w:hAnsi="Arial" w:cs="Arial"/>
                <w:sz w:val="16"/>
                <w:szCs w:val="16"/>
              </w:rPr>
              <w:t>%</w:t>
            </w:r>
          </w:p>
        </w:tc>
        <w:tc>
          <w:tcPr>
            <w:tcW w:w="1843" w:type="dxa"/>
            <w:shd w:val="clear" w:color="auto" w:fill="auto"/>
          </w:tcPr>
          <w:p w14:paraId="6DDA2E97" w14:textId="60CD4AD7" w:rsidR="00E93238" w:rsidRPr="00EE1947" w:rsidRDefault="005861CD" w:rsidP="00C55FA8">
            <w:pPr>
              <w:keepNext/>
              <w:spacing w:line="240" w:lineRule="auto"/>
              <w:jc w:val="center"/>
              <w:rPr>
                <w:rFonts w:ascii="Arial" w:hAnsi="Arial" w:cs="Arial"/>
                <w:sz w:val="16"/>
                <w:szCs w:val="16"/>
              </w:rPr>
            </w:pPr>
            <w:r>
              <w:rPr>
                <w:rFonts w:ascii="Arial" w:hAnsi="Arial" w:cs="Arial"/>
                <w:sz w:val="16"/>
                <w:szCs w:val="16"/>
              </w:rPr>
              <w:t>16.47</w:t>
            </w:r>
            <w:r w:rsidR="00E93238">
              <w:rPr>
                <w:rFonts w:ascii="Arial" w:hAnsi="Arial" w:cs="Arial"/>
                <w:sz w:val="16"/>
                <w:szCs w:val="16"/>
              </w:rPr>
              <w:t>%</w:t>
            </w:r>
          </w:p>
        </w:tc>
      </w:tr>
    </w:tbl>
    <w:p w14:paraId="3F87DF1D" w14:textId="77777777" w:rsidR="001F22FC" w:rsidRPr="00C52816" w:rsidRDefault="001F22FC" w:rsidP="00330019">
      <w:pPr>
        <w:pStyle w:val="Caption"/>
        <w:spacing w:after="0"/>
        <w:jc w:val="center"/>
        <w:rPr>
          <w:rFonts w:ascii="Arial" w:hAnsi="Arial" w:cs="Arial"/>
          <w:sz w:val="16"/>
          <w:szCs w:val="16"/>
        </w:rPr>
      </w:pPr>
    </w:p>
    <w:p w14:paraId="3137E665" w14:textId="2E7EDC88" w:rsidR="00AC6829" w:rsidRPr="00C52816" w:rsidRDefault="00330019" w:rsidP="00330019">
      <w:pPr>
        <w:pStyle w:val="Caption"/>
        <w:spacing w:after="0"/>
        <w:jc w:val="center"/>
        <w:rPr>
          <w:rFonts w:ascii="Arial" w:hAnsi="Arial" w:cs="Arial"/>
          <w:sz w:val="16"/>
          <w:szCs w:val="16"/>
        </w:rPr>
      </w:pPr>
      <w:r w:rsidRPr="00C52816">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9</w:t>
      </w:r>
      <w:r w:rsidR="00EB1266">
        <w:rPr>
          <w:rFonts w:ascii="Arial" w:hAnsi="Arial" w:cs="Arial"/>
          <w:sz w:val="16"/>
          <w:szCs w:val="16"/>
        </w:rPr>
        <w:fldChar w:fldCharType="end"/>
      </w:r>
      <w:r w:rsidRPr="00C52816">
        <w:rPr>
          <w:rFonts w:ascii="Arial" w:hAnsi="Arial" w:cs="Arial"/>
          <w:sz w:val="16"/>
          <w:szCs w:val="16"/>
        </w:rPr>
        <w:t xml:space="preserve">: Dropout probability adjustment, for the </w:t>
      </w:r>
      <w:r w:rsidR="00EF73DE" w:rsidRPr="00C52816">
        <w:rPr>
          <w:rFonts w:ascii="Arial" w:hAnsi="Arial" w:cs="Arial"/>
          <w:sz w:val="16"/>
          <w:szCs w:val="16"/>
        </w:rPr>
        <w:t>encoder and decoder models</w:t>
      </w:r>
      <w:r w:rsidRPr="00C52816">
        <w:rPr>
          <w:rFonts w:ascii="Arial" w:hAnsi="Arial" w:cs="Arial"/>
          <w:sz w:val="16"/>
          <w:szCs w:val="16"/>
        </w:rPr>
        <w:t xml:space="preserve"> of the chatbot.</w:t>
      </w:r>
    </w:p>
    <w:p w14:paraId="02FEE6E5" w14:textId="7C3A21ED" w:rsidR="004E1282" w:rsidRDefault="004E1282" w:rsidP="005C178A">
      <w:pPr>
        <w:spacing w:after="0" w:line="240" w:lineRule="auto"/>
        <w:rPr>
          <w:rFonts w:ascii="Arial" w:hAnsi="Arial" w:cs="Arial"/>
          <w:sz w:val="16"/>
          <w:szCs w:val="16"/>
        </w:rPr>
      </w:pPr>
    </w:p>
    <w:p w14:paraId="5D3472C3" w14:textId="77777777" w:rsidR="009E141C" w:rsidRDefault="009E141C" w:rsidP="005C178A">
      <w:pPr>
        <w:spacing w:after="0" w:line="240" w:lineRule="auto"/>
        <w:rPr>
          <w:rFonts w:ascii="Arial" w:hAnsi="Arial" w:cs="Arial"/>
          <w:sz w:val="16"/>
          <w:szCs w:val="16"/>
        </w:rPr>
      </w:pPr>
    </w:p>
    <w:p w14:paraId="77720BF7" w14:textId="4184046F" w:rsidR="009E141C" w:rsidRPr="002836A6" w:rsidRDefault="009E141C" w:rsidP="009E141C">
      <w:pPr>
        <w:pStyle w:val="ListParagraph"/>
        <w:numPr>
          <w:ilvl w:val="0"/>
          <w:numId w:val="6"/>
        </w:numPr>
        <w:spacing w:after="0" w:line="240" w:lineRule="auto"/>
        <w:rPr>
          <w:rFonts w:ascii="Arial" w:hAnsi="Arial" w:cs="Arial"/>
          <w:sz w:val="16"/>
          <w:szCs w:val="16"/>
        </w:rPr>
      </w:pPr>
      <w:r w:rsidRPr="002836A6">
        <w:rPr>
          <w:rFonts w:ascii="Arial" w:hAnsi="Arial" w:cs="Arial"/>
          <w:sz w:val="16"/>
          <w:szCs w:val="16"/>
        </w:rPr>
        <w:t>Where the gradient descent clipping hyperparameter used when training the chatbot model, is set to ‘</w:t>
      </w:r>
      <w:r w:rsidR="002836A6" w:rsidRPr="002836A6">
        <w:rPr>
          <w:rFonts w:ascii="Arial" w:hAnsi="Arial" w:cs="Arial"/>
          <w:sz w:val="16"/>
          <w:szCs w:val="16"/>
        </w:rPr>
        <w:t>145.00</w:t>
      </w:r>
      <w:r w:rsidRPr="002836A6">
        <w:rPr>
          <w:rFonts w:ascii="Arial" w:hAnsi="Arial" w:cs="Arial"/>
          <w:sz w:val="16"/>
          <w:szCs w:val="16"/>
        </w:rPr>
        <w:t>’ (elected from previous test scenario(s)).</w:t>
      </w:r>
    </w:p>
    <w:p w14:paraId="6D420B06" w14:textId="4FBBF8F6" w:rsidR="009E141C" w:rsidRPr="002836A6" w:rsidRDefault="009E141C" w:rsidP="009E141C">
      <w:pPr>
        <w:pStyle w:val="ListParagraph"/>
        <w:numPr>
          <w:ilvl w:val="0"/>
          <w:numId w:val="6"/>
        </w:numPr>
        <w:spacing w:after="0" w:line="240" w:lineRule="auto"/>
        <w:rPr>
          <w:rFonts w:ascii="Arial" w:hAnsi="Arial" w:cs="Arial"/>
          <w:sz w:val="16"/>
          <w:szCs w:val="16"/>
        </w:rPr>
      </w:pPr>
      <w:r w:rsidRPr="002836A6">
        <w:rPr>
          <w:rFonts w:ascii="Arial" w:hAnsi="Arial" w:cs="Arial"/>
          <w:sz w:val="16"/>
          <w:szCs w:val="16"/>
        </w:rPr>
        <w:t>Where the teacher forcing ratio hyperparameter used when training the chatbot model, is set to ‘</w:t>
      </w:r>
      <w:r w:rsidR="002836A6" w:rsidRPr="002836A6">
        <w:rPr>
          <w:rFonts w:ascii="Arial" w:hAnsi="Arial" w:cs="Arial"/>
          <w:sz w:val="16"/>
          <w:szCs w:val="16"/>
        </w:rPr>
        <w:t>1.0</w:t>
      </w:r>
      <w:r w:rsidRPr="002836A6">
        <w:rPr>
          <w:rFonts w:ascii="Arial" w:hAnsi="Arial" w:cs="Arial"/>
          <w:sz w:val="16"/>
          <w:szCs w:val="16"/>
        </w:rPr>
        <w:t>’ (elected from previous test scenario(s)).</w:t>
      </w:r>
    </w:p>
    <w:p w14:paraId="19ADCE9B" w14:textId="5C9EF879" w:rsidR="009E141C" w:rsidRPr="002836A6" w:rsidRDefault="009E141C" w:rsidP="009E141C">
      <w:pPr>
        <w:pStyle w:val="ListParagraph"/>
        <w:numPr>
          <w:ilvl w:val="0"/>
          <w:numId w:val="6"/>
        </w:numPr>
        <w:spacing w:after="0" w:line="240" w:lineRule="auto"/>
        <w:rPr>
          <w:rFonts w:ascii="Arial" w:hAnsi="Arial" w:cs="Arial"/>
          <w:sz w:val="16"/>
          <w:szCs w:val="16"/>
        </w:rPr>
      </w:pPr>
      <w:r w:rsidRPr="002836A6">
        <w:rPr>
          <w:rFonts w:ascii="Arial" w:hAnsi="Arial" w:cs="Arial"/>
          <w:sz w:val="16"/>
          <w:szCs w:val="16"/>
        </w:rPr>
        <w:t>Where the Encoder-Decoder model learning rate hyperparameter used when training the chatbot model, is set to ‘</w:t>
      </w:r>
      <w:r w:rsidR="002836A6" w:rsidRPr="002836A6">
        <w:rPr>
          <w:rFonts w:ascii="Arial" w:hAnsi="Arial" w:cs="Arial"/>
          <w:sz w:val="16"/>
          <w:szCs w:val="16"/>
        </w:rPr>
        <w:t>0.0001</w:t>
      </w:r>
      <w:r w:rsidRPr="002836A6">
        <w:rPr>
          <w:rFonts w:ascii="Arial" w:hAnsi="Arial" w:cs="Arial"/>
          <w:sz w:val="16"/>
          <w:szCs w:val="16"/>
        </w:rPr>
        <w:t>’ (elected from previous test scenario(s)).</w:t>
      </w:r>
    </w:p>
    <w:p w14:paraId="3BDBD9AA" w14:textId="703DB2A2" w:rsidR="009E141C" w:rsidRDefault="009E141C" w:rsidP="009E141C">
      <w:pPr>
        <w:pStyle w:val="ListParagraph"/>
        <w:numPr>
          <w:ilvl w:val="0"/>
          <w:numId w:val="6"/>
        </w:numPr>
        <w:spacing w:after="0" w:line="240" w:lineRule="auto"/>
        <w:rPr>
          <w:rFonts w:ascii="Arial" w:hAnsi="Arial" w:cs="Arial"/>
          <w:sz w:val="16"/>
          <w:szCs w:val="16"/>
        </w:rPr>
      </w:pPr>
      <w:r w:rsidRPr="002836A6">
        <w:rPr>
          <w:rFonts w:ascii="Arial" w:hAnsi="Arial" w:cs="Arial"/>
          <w:sz w:val="16"/>
          <w:szCs w:val="16"/>
        </w:rPr>
        <w:t>Where the decoder model learning ratio hyperparameter used when training the chatbot model, is set to ‘</w:t>
      </w:r>
      <w:r w:rsidR="00E57A06">
        <w:rPr>
          <w:rFonts w:ascii="Arial" w:hAnsi="Arial" w:cs="Arial"/>
          <w:sz w:val="16"/>
          <w:szCs w:val="16"/>
        </w:rPr>
        <w:t>4</w:t>
      </w:r>
      <w:r w:rsidR="002836A6" w:rsidRPr="002836A6">
        <w:rPr>
          <w:rFonts w:ascii="Arial" w:hAnsi="Arial" w:cs="Arial"/>
          <w:sz w:val="16"/>
          <w:szCs w:val="16"/>
        </w:rPr>
        <w:t>.0</w:t>
      </w:r>
      <w:r w:rsidRPr="002836A6">
        <w:rPr>
          <w:rFonts w:ascii="Arial" w:hAnsi="Arial" w:cs="Arial"/>
          <w:sz w:val="16"/>
          <w:szCs w:val="16"/>
        </w:rPr>
        <w:t>’ (elected</w:t>
      </w:r>
      <w:r w:rsidRPr="00E27734">
        <w:rPr>
          <w:rFonts w:ascii="Arial" w:hAnsi="Arial" w:cs="Arial"/>
          <w:sz w:val="16"/>
          <w:szCs w:val="16"/>
        </w:rPr>
        <w:t xml:space="preserve"> from previous test scenario(s)).</w:t>
      </w:r>
    </w:p>
    <w:p w14:paraId="2F9D8C6A" w14:textId="270CD217" w:rsidR="009E141C" w:rsidRPr="00E57A06" w:rsidRDefault="009E141C" w:rsidP="009E141C">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the Encoder-Decoder model dropout probability hyperparameter used when training the </w:t>
      </w:r>
      <w:r w:rsidRPr="00E57A06">
        <w:rPr>
          <w:rFonts w:ascii="Arial" w:hAnsi="Arial" w:cs="Arial"/>
          <w:sz w:val="16"/>
          <w:szCs w:val="16"/>
        </w:rPr>
        <w:t>chatbot model, is set to ‘</w:t>
      </w:r>
      <w:r w:rsidR="00E57A06" w:rsidRPr="00E57A06">
        <w:rPr>
          <w:rFonts w:ascii="Arial" w:hAnsi="Arial" w:cs="Arial"/>
          <w:sz w:val="16"/>
          <w:szCs w:val="16"/>
        </w:rPr>
        <w:t>0.12</w:t>
      </w:r>
      <w:r w:rsidRPr="00E57A06">
        <w:rPr>
          <w:rFonts w:ascii="Arial" w:hAnsi="Arial" w:cs="Arial"/>
          <w:sz w:val="16"/>
          <w:szCs w:val="16"/>
        </w:rPr>
        <w:t>’ (elected from previous test scenario(s)).</w:t>
      </w:r>
    </w:p>
    <w:p w14:paraId="28894522" w14:textId="4177752B" w:rsidR="00330019" w:rsidRDefault="00330019" w:rsidP="005C178A">
      <w:pPr>
        <w:spacing w:after="0" w:line="240" w:lineRule="auto"/>
        <w:rPr>
          <w:rFonts w:ascii="Arial" w:hAnsi="Arial" w:cs="Arial"/>
          <w:sz w:val="16"/>
          <w:szCs w:val="16"/>
        </w:rPr>
      </w:pPr>
    </w:p>
    <w:p w14:paraId="59ADB127" w14:textId="77777777" w:rsidR="009E141C" w:rsidRDefault="009E141C" w:rsidP="005C178A">
      <w:pPr>
        <w:spacing w:after="0" w:line="240" w:lineRule="auto"/>
        <w:rPr>
          <w:rFonts w:ascii="Arial" w:hAnsi="Arial" w:cs="Arial"/>
          <w:sz w:val="16"/>
          <w:szCs w:val="16"/>
        </w:rPr>
      </w:pPr>
    </w:p>
    <w:tbl>
      <w:tblPr>
        <w:tblStyle w:val="TableGrid"/>
        <w:tblW w:w="6374" w:type="dxa"/>
        <w:jc w:val="center"/>
        <w:tblLook w:val="04A0" w:firstRow="1" w:lastRow="0" w:firstColumn="1" w:lastColumn="0" w:noHBand="0" w:noVBand="1"/>
      </w:tblPr>
      <w:tblGrid>
        <w:gridCol w:w="1980"/>
        <w:gridCol w:w="709"/>
        <w:gridCol w:w="1842"/>
        <w:gridCol w:w="1843"/>
      </w:tblGrid>
      <w:tr w:rsidR="0018444E" w:rsidRPr="00D61556" w14:paraId="529B6EC6" w14:textId="77777777" w:rsidTr="0018444E">
        <w:trPr>
          <w:jc w:val="center"/>
        </w:trPr>
        <w:tc>
          <w:tcPr>
            <w:tcW w:w="6374" w:type="dxa"/>
            <w:gridSpan w:val="4"/>
          </w:tcPr>
          <w:p w14:paraId="56429002" w14:textId="1DA73341" w:rsidR="0018444E" w:rsidRPr="00D61556" w:rsidRDefault="0018444E" w:rsidP="00C851CF">
            <w:pPr>
              <w:spacing w:line="240" w:lineRule="auto"/>
              <w:jc w:val="center"/>
              <w:rPr>
                <w:rFonts w:ascii="Arial" w:hAnsi="Arial" w:cs="Arial"/>
                <w:b/>
                <w:bCs/>
                <w:i/>
                <w:iCs/>
                <w:sz w:val="16"/>
                <w:szCs w:val="16"/>
              </w:rPr>
            </w:pPr>
            <w:r>
              <w:rPr>
                <w:rFonts w:ascii="Arial" w:hAnsi="Arial" w:cs="Arial"/>
                <w:b/>
                <w:bCs/>
                <w:i/>
                <w:iCs/>
                <w:sz w:val="16"/>
                <w:szCs w:val="16"/>
              </w:rPr>
              <w:t>Hidden state vector size adjustment, for the Encoder-Decoder model</w:t>
            </w:r>
          </w:p>
        </w:tc>
      </w:tr>
      <w:tr w:rsidR="00C851CF" w:rsidRPr="00D61556" w14:paraId="1F3CF3B4" w14:textId="77777777" w:rsidTr="0018444E">
        <w:trPr>
          <w:jc w:val="center"/>
        </w:trPr>
        <w:tc>
          <w:tcPr>
            <w:tcW w:w="1980" w:type="dxa"/>
            <w:vMerge w:val="restart"/>
          </w:tcPr>
          <w:p w14:paraId="2FF577CC"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Hyperparameter</w:t>
            </w:r>
          </w:p>
        </w:tc>
        <w:tc>
          <w:tcPr>
            <w:tcW w:w="709" w:type="dxa"/>
            <w:vMerge w:val="restart"/>
          </w:tcPr>
          <w:p w14:paraId="7701AD17" w14:textId="77777777"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Value</w:t>
            </w:r>
          </w:p>
        </w:tc>
        <w:tc>
          <w:tcPr>
            <w:tcW w:w="1842" w:type="dxa"/>
            <w:vMerge w:val="restart"/>
          </w:tcPr>
          <w:p w14:paraId="06EA7280" w14:textId="4C76D53B" w:rsidR="00C851CF" w:rsidRPr="00D61556" w:rsidRDefault="00C851CF" w:rsidP="00C851CF">
            <w:pPr>
              <w:spacing w:line="240" w:lineRule="auto"/>
              <w:jc w:val="center"/>
              <w:rPr>
                <w:rFonts w:ascii="Arial" w:hAnsi="Arial" w:cs="Arial"/>
                <w:b/>
                <w:bCs/>
                <w:i/>
                <w:iCs/>
                <w:sz w:val="16"/>
                <w:szCs w:val="16"/>
              </w:rPr>
            </w:pPr>
            <w:r>
              <w:rPr>
                <w:rFonts w:ascii="Arial" w:hAnsi="Arial" w:cs="Arial"/>
                <w:b/>
                <w:bCs/>
                <w:i/>
                <w:iCs/>
                <w:sz w:val="16"/>
                <w:szCs w:val="16"/>
              </w:rPr>
              <w:t>Average information loss</w:t>
            </w:r>
          </w:p>
        </w:tc>
        <w:tc>
          <w:tcPr>
            <w:tcW w:w="1843" w:type="dxa"/>
          </w:tcPr>
          <w:p w14:paraId="165A3F59" w14:textId="0DAED33D"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C851CF" w:rsidRPr="00D61556" w14:paraId="6F866106" w14:textId="77777777" w:rsidTr="0018444E">
        <w:trPr>
          <w:jc w:val="center"/>
        </w:trPr>
        <w:tc>
          <w:tcPr>
            <w:tcW w:w="1980" w:type="dxa"/>
            <w:vMerge/>
          </w:tcPr>
          <w:p w14:paraId="005E06FA" w14:textId="77777777" w:rsidR="00C851CF" w:rsidRPr="00D61556" w:rsidRDefault="00C851CF" w:rsidP="00C851CF">
            <w:pPr>
              <w:spacing w:line="240" w:lineRule="auto"/>
              <w:jc w:val="center"/>
              <w:rPr>
                <w:rFonts w:ascii="Arial" w:hAnsi="Arial" w:cs="Arial"/>
                <w:b/>
                <w:bCs/>
                <w:i/>
                <w:iCs/>
                <w:sz w:val="16"/>
                <w:szCs w:val="16"/>
              </w:rPr>
            </w:pPr>
          </w:p>
        </w:tc>
        <w:tc>
          <w:tcPr>
            <w:tcW w:w="709" w:type="dxa"/>
            <w:vMerge/>
          </w:tcPr>
          <w:p w14:paraId="323E5C58" w14:textId="77777777" w:rsidR="00C851CF" w:rsidRPr="00D61556" w:rsidRDefault="00C851CF" w:rsidP="00C851CF">
            <w:pPr>
              <w:spacing w:line="240" w:lineRule="auto"/>
              <w:jc w:val="center"/>
              <w:rPr>
                <w:rFonts w:ascii="Arial" w:hAnsi="Arial" w:cs="Arial"/>
                <w:b/>
                <w:bCs/>
                <w:i/>
                <w:iCs/>
                <w:sz w:val="16"/>
                <w:szCs w:val="16"/>
              </w:rPr>
            </w:pPr>
          </w:p>
        </w:tc>
        <w:tc>
          <w:tcPr>
            <w:tcW w:w="1842" w:type="dxa"/>
            <w:vMerge/>
          </w:tcPr>
          <w:p w14:paraId="457E4F91" w14:textId="77777777" w:rsidR="00C851CF" w:rsidRPr="00D61556" w:rsidRDefault="00C851CF" w:rsidP="00C851CF">
            <w:pPr>
              <w:spacing w:line="240" w:lineRule="auto"/>
              <w:jc w:val="center"/>
              <w:rPr>
                <w:rFonts w:ascii="Arial" w:hAnsi="Arial" w:cs="Arial"/>
                <w:b/>
                <w:bCs/>
                <w:i/>
                <w:iCs/>
                <w:sz w:val="16"/>
                <w:szCs w:val="16"/>
              </w:rPr>
            </w:pPr>
          </w:p>
        </w:tc>
        <w:tc>
          <w:tcPr>
            <w:tcW w:w="1843" w:type="dxa"/>
          </w:tcPr>
          <w:p w14:paraId="1D69664D" w14:textId="15B674C1" w:rsidR="00C851CF" w:rsidRPr="00D61556" w:rsidRDefault="00C851CF" w:rsidP="00C851CF">
            <w:pPr>
              <w:spacing w:line="240" w:lineRule="auto"/>
              <w:jc w:val="center"/>
              <w:rPr>
                <w:rFonts w:ascii="Arial" w:hAnsi="Arial" w:cs="Arial"/>
                <w:b/>
                <w:bCs/>
                <w:i/>
                <w:iCs/>
                <w:sz w:val="16"/>
                <w:szCs w:val="16"/>
              </w:rPr>
            </w:pPr>
            <w:r w:rsidRPr="00D61556">
              <w:rPr>
                <w:rFonts w:ascii="Arial" w:hAnsi="Arial" w:cs="Arial"/>
                <w:b/>
                <w:bCs/>
                <w:i/>
                <w:iCs/>
                <w:sz w:val="16"/>
                <w:szCs w:val="16"/>
              </w:rPr>
              <w:t xml:space="preserve">T: </w:t>
            </w:r>
            <w:r w:rsidR="00195EFE">
              <w:rPr>
                <w:rFonts w:ascii="Arial" w:hAnsi="Arial" w:cs="Arial"/>
                <w:b/>
                <w:bCs/>
                <w:i/>
                <w:iCs/>
                <w:sz w:val="16"/>
                <w:szCs w:val="16"/>
              </w:rPr>
              <w:t>5</w:t>
            </w:r>
            <w:r w:rsidRPr="00D61556">
              <w:rPr>
                <w:rFonts w:ascii="Arial" w:hAnsi="Arial" w:cs="Arial"/>
                <w:b/>
                <w:bCs/>
                <w:i/>
                <w:iCs/>
                <w:sz w:val="16"/>
                <w:szCs w:val="16"/>
              </w:rPr>
              <w:t>000</w:t>
            </w:r>
          </w:p>
        </w:tc>
      </w:tr>
      <w:tr w:rsidR="00C7492B" w:rsidRPr="00D61556" w14:paraId="4291BBB5" w14:textId="77777777" w:rsidTr="00262F35">
        <w:trPr>
          <w:trHeight w:val="73"/>
          <w:jc w:val="center"/>
        </w:trPr>
        <w:tc>
          <w:tcPr>
            <w:tcW w:w="1980" w:type="dxa"/>
            <w:vMerge w:val="restart"/>
            <w:shd w:val="clear" w:color="auto" w:fill="92D050"/>
          </w:tcPr>
          <w:p w14:paraId="11452735" w14:textId="77777777" w:rsidR="00C7492B" w:rsidRDefault="00C7492B" w:rsidP="00C851CF">
            <w:pPr>
              <w:spacing w:line="240" w:lineRule="auto"/>
              <w:jc w:val="center"/>
              <w:rPr>
                <w:rFonts w:ascii="Arial" w:hAnsi="Arial" w:cs="Arial"/>
                <w:sz w:val="16"/>
                <w:szCs w:val="16"/>
              </w:rPr>
            </w:pPr>
          </w:p>
          <w:p w14:paraId="24FDD1D4" w14:textId="77777777" w:rsidR="00C7492B" w:rsidRDefault="00C7492B" w:rsidP="00C851CF">
            <w:pPr>
              <w:spacing w:line="240" w:lineRule="auto"/>
              <w:jc w:val="center"/>
              <w:rPr>
                <w:rFonts w:ascii="Arial" w:hAnsi="Arial" w:cs="Arial"/>
                <w:sz w:val="16"/>
                <w:szCs w:val="16"/>
              </w:rPr>
            </w:pPr>
          </w:p>
          <w:p w14:paraId="386786FC" w14:textId="77777777" w:rsidR="00C7492B" w:rsidRDefault="00C7492B" w:rsidP="00C851CF">
            <w:pPr>
              <w:spacing w:line="240" w:lineRule="auto"/>
              <w:jc w:val="center"/>
              <w:rPr>
                <w:rFonts w:ascii="Arial" w:hAnsi="Arial" w:cs="Arial"/>
                <w:sz w:val="16"/>
                <w:szCs w:val="16"/>
              </w:rPr>
            </w:pPr>
          </w:p>
          <w:p w14:paraId="76B24AA2" w14:textId="77777777" w:rsidR="00C7492B" w:rsidRDefault="00C7492B" w:rsidP="00C851CF">
            <w:pPr>
              <w:spacing w:line="240" w:lineRule="auto"/>
              <w:jc w:val="center"/>
              <w:rPr>
                <w:rFonts w:ascii="Arial" w:hAnsi="Arial" w:cs="Arial"/>
                <w:sz w:val="16"/>
                <w:szCs w:val="16"/>
              </w:rPr>
            </w:pPr>
          </w:p>
          <w:p w14:paraId="67D045D4" w14:textId="7612782C" w:rsidR="00C7492B" w:rsidRDefault="00C7492B" w:rsidP="008F1822">
            <w:pPr>
              <w:spacing w:line="240" w:lineRule="auto"/>
              <w:rPr>
                <w:rFonts w:ascii="Arial" w:hAnsi="Arial" w:cs="Arial"/>
                <w:sz w:val="16"/>
                <w:szCs w:val="16"/>
              </w:rPr>
            </w:pPr>
          </w:p>
          <w:p w14:paraId="3D9915D0" w14:textId="34E6A0B5" w:rsidR="00C7492B" w:rsidRDefault="00C7492B" w:rsidP="008F1822">
            <w:pPr>
              <w:spacing w:line="240" w:lineRule="auto"/>
              <w:rPr>
                <w:rFonts w:ascii="Arial" w:hAnsi="Arial" w:cs="Arial"/>
                <w:sz w:val="16"/>
                <w:szCs w:val="16"/>
              </w:rPr>
            </w:pPr>
          </w:p>
          <w:p w14:paraId="0EB018EC" w14:textId="77777777" w:rsidR="00C7492B" w:rsidRDefault="00C7492B" w:rsidP="008F1822">
            <w:pPr>
              <w:spacing w:line="240" w:lineRule="auto"/>
              <w:rPr>
                <w:rFonts w:ascii="Arial" w:hAnsi="Arial" w:cs="Arial"/>
                <w:sz w:val="16"/>
                <w:szCs w:val="16"/>
              </w:rPr>
            </w:pPr>
          </w:p>
          <w:p w14:paraId="3E018B57" w14:textId="77777777" w:rsidR="00C7492B" w:rsidRDefault="00C7492B" w:rsidP="008F1822">
            <w:pPr>
              <w:spacing w:line="240" w:lineRule="auto"/>
              <w:rPr>
                <w:rFonts w:ascii="Arial" w:hAnsi="Arial" w:cs="Arial"/>
                <w:sz w:val="16"/>
                <w:szCs w:val="16"/>
              </w:rPr>
            </w:pPr>
          </w:p>
          <w:p w14:paraId="3C13D698" w14:textId="14577FB9" w:rsidR="00C7492B" w:rsidRPr="00756FD6" w:rsidRDefault="00C7492B" w:rsidP="00C851CF">
            <w:pPr>
              <w:spacing w:line="240" w:lineRule="auto"/>
              <w:jc w:val="center"/>
              <w:rPr>
                <w:rFonts w:ascii="Arial" w:hAnsi="Arial" w:cs="Arial"/>
                <w:sz w:val="16"/>
                <w:szCs w:val="16"/>
              </w:rPr>
            </w:pPr>
            <w:r>
              <w:rPr>
                <w:rFonts w:ascii="Arial" w:hAnsi="Arial" w:cs="Arial"/>
                <w:sz w:val="16"/>
                <w:szCs w:val="16"/>
              </w:rPr>
              <w:t>Hidden state vector size</w:t>
            </w:r>
          </w:p>
        </w:tc>
        <w:tc>
          <w:tcPr>
            <w:tcW w:w="709" w:type="dxa"/>
            <w:shd w:val="clear" w:color="auto" w:fill="auto"/>
          </w:tcPr>
          <w:p w14:paraId="601C535E" w14:textId="03D0DA10" w:rsidR="00C7492B" w:rsidRPr="00756FD6" w:rsidRDefault="00C7492B" w:rsidP="00C851CF">
            <w:pPr>
              <w:spacing w:line="240" w:lineRule="auto"/>
              <w:jc w:val="center"/>
              <w:rPr>
                <w:rFonts w:ascii="Arial" w:hAnsi="Arial" w:cs="Arial"/>
                <w:sz w:val="16"/>
                <w:szCs w:val="16"/>
              </w:rPr>
            </w:pPr>
            <w:r>
              <w:rPr>
                <w:rFonts w:ascii="Arial" w:hAnsi="Arial" w:cs="Arial"/>
                <w:sz w:val="16"/>
                <w:szCs w:val="16"/>
              </w:rPr>
              <w:t>500</w:t>
            </w:r>
          </w:p>
        </w:tc>
        <w:tc>
          <w:tcPr>
            <w:tcW w:w="1842" w:type="dxa"/>
          </w:tcPr>
          <w:p w14:paraId="5AD3DCDD" w14:textId="08C3F522" w:rsidR="00C7492B" w:rsidRPr="00756FD6" w:rsidRDefault="00C7492B" w:rsidP="00C851CF">
            <w:pPr>
              <w:spacing w:line="240" w:lineRule="auto"/>
              <w:jc w:val="center"/>
              <w:rPr>
                <w:rFonts w:ascii="Arial" w:hAnsi="Arial" w:cs="Arial"/>
                <w:sz w:val="16"/>
                <w:szCs w:val="16"/>
              </w:rPr>
            </w:pPr>
            <w:r>
              <w:rPr>
                <w:rFonts w:ascii="Arial" w:hAnsi="Arial" w:cs="Arial"/>
                <w:sz w:val="16"/>
                <w:szCs w:val="16"/>
              </w:rPr>
              <w:t>3.66%</w:t>
            </w:r>
          </w:p>
        </w:tc>
        <w:tc>
          <w:tcPr>
            <w:tcW w:w="1843" w:type="dxa"/>
            <w:shd w:val="clear" w:color="auto" w:fill="auto"/>
          </w:tcPr>
          <w:p w14:paraId="39B7284C" w14:textId="247537D4" w:rsidR="00C7492B" w:rsidRPr="00756FD6" w:rsidRDefault="00C7492B" w:rsidP="00C851CF">
            <w:pPr>
              <w:spacing w:line="240" w:lineRule="auto"/>
              <w:jc w:val="center"/>
              <w:rPr>
                <w:rFonts w:ascii="Arial" w:hAnsi="Arial" w:cs="Arial"/>
                <w:sz w:val="16"/>
                <w:szCs w:val="16"/>
              </w:rPr>
            </w:pPr>
            <w:r>
              <w:rPr>
                <w:rFonts w:ascii="Arial" w:hAnsi="Arial" w:cs="Arial"/>
                <w:sz w:val="16"/>
                <w:szCs w:val="16"/>
              </w:rPr>
              <w:t>17.07%</w:t>
            </w:r>
          </w:p>
        </w:tc>
      </w:tr>
      <w:tr w:rsidR="00C7492B" w:rsidRPr="00D61556" w14:paraId="71FD487C" w14:textId="77777777" w:rsidTr="00262F35">
        <w:trPr>
          <w:trHeight w:val="60"/>
          <w:jc w:val="center"/>
        </w:trPr>
        <w:tc>
          <w:tcPr>
            <w:tcW w:w="1980" w:type="dxa"/>
            <w:vMerge/>
            <w:shd w:val="clear" w:color="auto" w:fill="92D050"/>
          </w:tcPr>
          <w:p w14:paraId="6BDAEF42"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4919B561" w14:textId="374E62BD" w:rsidR="00C7492B" w:rsidRPr="005A1C55" w:rsidRDefault="00C7492B" w:rsidP="00C851CF">
            <w:pPr>
              <w:spacing w:line="240" w:lineRule="auto"/>
              <w:jc w:val="center"/>
              <w:rPr>
                <w:rFonts w:ascii="Arial" w:hAnsi="Arial" w:cs="Arial"/>
                <w:sz w:val="16"/>
                <w:szCs w:val="16"/>
              </w:rPr>
            </w:pPr>
            <w:r w:rsidRPr="005A1C55">
              <w:rPr>
                <w:rFonts w:ascii="Arial" w:hAnsi="Arial" w:cs="Arial"/>
                <w:sz w:val="16"/>
                <w:szCs w:val="16"/>
              </w:rPr>
              <w:t>1000</w:t>
            </w:r>
          </w:p>
        </w:tc>
        <w:tc>
          <w:tcPr>
            <w:tcW w:w="1842" w:type="dxa"/>
          </w:tcPr>
          <w:p w14:paraId="2E778D58" w14:textId="14AC533D"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3.26%</w:t>
            </w:r>
          </w:p>
        </w:tc>
        <w:tc>
          <w:tcPr>
            <w:tcW w:w="1843" w:type="dxa"/>
            <w:shd w:val="clear" w:color="auto" w:fill="auto"/>
          </w:tcPr>
          <w:p w14:paraId="7A50348F" w14:textId="78920C28"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15.85%</w:t>
            </w:r>
          </w:p>
        </w:tc>
      </w:tr>
      <w:tr w:rsidR="00C7492B" w:rsidRPr="00D61556" w14:paraId="3A64953C" w14:textId="77777777" w:rsidTr="00262F35">
        <w:trPr>
          <w:trHeight w:val="60"/>
          <w:jc w:val="center"/>
        </w:trPr>
        <w:tc>
          <w:tcPr>
            <w:tcW w:w="1980" w:type="dxa"/>
            <w:vMerge/>
            <w:shd w:val="clear" w:color="auto" w:fill="92D050"/>
          </w:tcPr>
          <w:p w14:paraId="1CD2A4AD" w14:textId="77777777" w:rsidR="00C7492B" w:rsidRPr="003B26E0" w:rsidRDefault="00C7492B" w:rsidP="00C851CF">
            <w:pPr>
              <w:spacing w:line="240" w:lineRule="auto"/>
              <w:jc w:val="center"/>
              <w:rPr>
                <w:rFonts w:ascii="Arial" w:hAnsi="Arial" w:cs="Arial"/>
                <w:sz w:val="16"/>
                <w:szCs w:val="16"/>
              </w:rPr>
            </w:pPr>
          </w:p>
        </w:tc>
        <w:tc>
          <w:tcPr>
            <w:tcW w:w="709" w:type="dxa"/>
            <w:shd w:val="clear" w:color="auto" w:fill="auto"/>
          </w:tcPr>
          <w:p w14:paraId="58043C6A" w14:textId="7A6DF8DC"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750</w:t>
            </w:r>
          </w:p>
        </w:tc>
        <w:tc>
          <w:tcPr>
            <w:tcW w:w="1842" w:type="dxa"/>
          </w:tcPr>
          <w:p w14:paraId="43A5C898" w14:textId="4E9F6709"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3.44%</w:t>
            </w:r>
          </w:p>
        </w:tc>
        <w:tc>
          <w:tcPr>
            <w:tcW w:w="1843" w:type="dxa"/>
            <w:shd w:val="clear" w:color="auto" w:fill="auto"/>
          </w:tcPr>
          <w:p w14:paraId="358E97DC" w14:textId="6BF86DDD"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17.02%</w:t>
            </w:r>
          </w:p>
        </w:tc>
      </w:tr>
      <w:tr w:rsidR="00C7492B" w:rsidRPr="00D61556" w14:paraId="6E9FA52E" w14:textId="77777777" w:rsidTr="00262F35">
        <w:trPr>
          <w:trHeight w:val="60"/>
          <w:jc w:val="center"/>
        </w:trPr>
        <w:tc>
          <w:tcPr>
            <w:tcW w:w="1980" w:type="dxa"/>
            <w:vMerge/>
            <w:shd w:val="clear" w:color="auto" w:fill="92D050"/>
          </w:tcPr>
          <w:p w14:paraId="3FBDEF1F"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748B474F" w14:textId="1CC1A1A4"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250</w:t>
            </w:r>
          </w:p>
        </w:tc>
        <w:tc>
          <w:tcPr>
            <w:tcW w:w="1842" w:type="dxa"/>
          </w:tcPr>
          <w:p w14:paraId="7B5F4E9E" w14:textId="3794481E"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4.00%</w:t>
            </w:r>
          </w:p>
        </w:tc>
        <w:tc>
          <w:tcPr>
            <w:tcW w:w="1843" w:type="dxa"/>
            <w:shd w:val="clear" w:color="auto" w:fill="auto"/>
          </w:tcPr>
          <w:p w14:paraId="1E3B93BE" w14:textId="111A926D"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18.09%</w:t>
            </w:r>
          </w:p>
        </w:tc>
      </w:tr>
      <w:tr w:rsidR="00C7492B" w:rsidRPr="00D61556" w14:paraId="4DCA78EF" w14:textId="77777777" w:rsidTr="00262F35">
        <w:trPr>
          <w:trHeight w:val="60"/>
          <w:jc w:val="center"/>
        </w:trPr>
        <w:tc>
          <w:tcPr>
            <w:tcW w:w="1980" w:type="dxa"/>
            <w:vMerge/>
            <w:shd w:val="clear" w:color="auto" w:fill="92D050"/>
          </w:tcPr>
          <w:p w14:paraId="7D90C8A6"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366E7AB9" w14:textId="08AE3E54"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550</w:t>
            </w:r>
          </w:p>
        </w:tc>
        <w:tc>
          <w:tcPr>
            <w:tcW w:w="1842" w:type="dxa"/>
          </w:tcPr>
          <w:p w14:paraId="542A8CBA" w14:textId="26270461"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3.61%</w:t>
            </w:r>
          </w:p>
        </w:tc>
        <w:tc>
          <w:tcPr>
            <w:tcW w:w="1843" w:type="dxa"/>
            <w:shd w:val="clear" w:color="auto" w:fill="auto"/>
          </w:tcPr>
          <w:p w14:paraId="4766CCC5" w14:textId="1EA7EC99"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17.54%</w:t>
            </w:r>
          </w:p>
        </w:tc>
      </w:tr>
      <w:tr w:rsidR="00C7492B" w:rsidRPr="00D61556" w14:paraId="208E236E" w14:textId="77777777" w:rsidTr="00262F35">
        <w:trPr>
          <w:trHeight w:val="60"/>
          <w:jc w:val="center"/>
        </w:trPr>
        <w:tc>
          <w:tcPr>
            <w:tcW w:w="1980" w:type="dxa"/>
            <w:vMerge/>
            <w:shd w:val="clear" w:color="auto" w:fill="92D050"/>
          </w:tcPr>
          <w:p w14:paraId="6B8E3AB8"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4A6F9323" w14:textId="40FCE4CA"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600</w:t>
            </w:r>
          </w:p>
        </w:tc>
        <w:tc>
          <w:tcPr>
            <w:tcW w:w="1842" w:type="dxa"/>
          </w:tcPr>
          <w:p w14:paraId="79F32E5A" w14:textId="0390554E"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3.57%</w:t>
            </w:r>
          </w:p>
        </w:tc>
        <w:tc>
          <w:tcPr>
            <w:tcW w:w="1843" w:type="dxa"/>
            <w:shd w:val="clear" w:color="auto" w:fill="auto"/>
          </w:tcPr>
          <w:p w14:paraId="356C8DF1" w14:textId="6BBD0938"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16.51%</w:t>
            </w:r>
          </w:p>
        </w:tc>
      </w:tr>
      <w:tr w:rsidR="00C7492B" w:rsidRPr="00D61556" w14:paraId="0DB08181" w14:textId="77777777" w:rsidTr="006E76B1">
        <w:trPr>
          <w:trHeight w:val="60"/>
          <w:jc w:val="center"/>
        </w:trPr>
        <w:tc>
          <w:tcPr>
            <w:tcW w:w="1980" w:type="dxa"/>
            <w:vMerge/>
            <w:shd w:val="clear" w:color="auto" w:fill="92D050"/>
          </w:tcPr>
          <w:p w14:paraId="07F1F461"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6838D04D" w14:textId="71540E00" w:rsidR="00C7492B" w:rsidRPr="008F1822" w:rsidRDefault="00C7492B" w:rsidP="00C851CF">
            <w:pPr>
              <w:spacing w:line="240" w:lineRule="auto"/>
              <w:jc w:val="center"/>
              <w:rPr>
                <w:rFonts w:ascii="Arial" w:hAnsi="Arial" w:cs="Arial"/>
                <w:sz w:val="16"/>
                <w:szCs w:val="16"/>
              </w:rPr>
            </w:pPr>
            <w:r w:rsidRPr="008F1822">
              <w:rPr>
                <w:rFonts w:ascii="Arial" w:hAnsi="Arial" w:cs="Arial"/>
                <w:sz w:val="16"/>
                <w:szCs w:val="16"/>
              </w:rPr>
              <w:t>650</w:t>
            </w:r>
          </w:p>
        </w:tc>
        <w:tc>
          <w:tcPr>
            <w:tcW w:w="1842" w:type="dxa"/>
            <w:shd w:val="clear" w:color="auto" w:fill="auto"/>
          </w:tcPr>
          <w:p w14:paraId="7D43B17D" w14:textId="75D183DD" w:rsidR="00C7492B" w:rsidRPr="008F1822" w:rsidRDefault="00C7492B" w:rsidP="00C851CF">
            <w:pPr>
              <w:keepNext/>
              <w:spacing w:line="240" w:lineRule="auto"/>
              <w:jc w:val="center"/>
              <w:rPr>
                <w:rFonts w:ascii="Arial" w:hAnsi="Arial" w:cs="Arial"/>
                <w:sz w:val="16"/>
                <w:szCs w:val="16"/>
              </w:rPr>
            </w:pPr>
            <w:r w:rsidRPr="008F1822">
              <w:rPr>
                <w:rFonts w:ascii="Arial" w:hAnsi="Arial" w:cs="Arial"/>
                <w:sz w:val="16"/>
                <w:szCs w:val="16"/>
              </w:rPr>
              <w:t>3.53%</w:t>
            </w:r>
          </w:p>
        </w:tc>
        <w:tc>
          <w:tcPr>
            <w:tcW w:w="1843" w:type="dxa"/>
            <w:shd w:val="clear" w:color="auto" w:fill="auto"/>
          </w:tcPr>
          <w:p w14:paraId="669C1A79" w14:textId="6DE4E76E" w:rsidR="00C7492B" w:rsidRPr="008F1822" w:rsidRDefault="00C7492B" w:rsidP="00C851CF">
            <w:pPr>
              <w:keepNext/>
              <w:spacing w:line="240" w:lineRule="auto"/>
              <w:jc w:val="center"/>
              <w:rPr>
                <w:rFonts w:ascii="Arial" w:hAnsi="Arial" w:cs="Arial"/>
                <w:sz w:val="16"/>
                <w:szCs w:val="16"/>
              </w:rPr>
            </w:pPr>
            <w:r w:rsidRPr="008F1822">
              <w:rPr>
                <w:rFonts w:ascii="Arial" w:hAnsi="Arial" w:cs="Arial"/>
                <w:sz w:val="16"/>
                <w:szCs w:val="16"/>
              </w:rPr>
              <w:t>17.30%</w:t>
            </w:r>
          </w:p>
        </w:tc>
      </w:tr>
      <w:tr w:rsidR="00C7492B" w:rsidRPr="00D61556" w14:paraId="5848484A" w14:textId="77777777" w:rsidTr="00262F35">
        <w:trPr>
          <w:trHeight w:val="60"/>
          <w:jc w:val="center"/>
        </w:trPr>
        <w:tc>
          <w:tcPr>
            <w:tcW w:w="1980" w:type="dxa"/>
            <w:vMerge/>
            <w:shd w:val="clear" w:color="auto" w:fill="92D050"/>
          </w:tcPr>
          <w:p w14:paraId="4764FAC5"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07F5274B" w14:textId="56EB8884"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700</w:t>
            </w:r>
          </w:p>
        </w:tc>
        <w:tc>
          <w:tcPr>
            <w:tcW w:w="1842" w:type="dxa"/>
          </w:tcPr>
          <w:p w14:paraId="0C54C25D" w14:textId="10601673"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3.49%</w:t>
            </w:r>
          </w:p>
        </w:tc>
        <w:tc>
          <w:tcPr>
            <w:tcW w:w="1843" w:type="dxa"/>
            <w:shd w:val="clear" w:color="auto" w:fill="auto"/>
          </w:tcPr>
          <w:p w14:paraId="62F125E9" w14:textId="61AC7241"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16.44%</w:t>
            </w:r>
          </w:p>
        </w:tc>
      </w:tr>
      <w:tr w:rsidR="00C7492B" w:rsidRPr="00D61556" w14:paraId="4E00068D" w14:textId="77777777" w:rsidTr="00262F35">
        <w:trPr>
          <w:trHeight w:val="60"/>
          <w:jc w:val="center"/>
        </w:trPr>
        <w:tc>
          <w:tcPr>
            <w:tcW w:w="1980" w:type="dxa"/>
            <w:vMerge/>
            <w:shd w:val="clear" w:color="auto" w:fill="92D050"/>
          </w:tcPr>
          <w:p w14:paraId="680A2741"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6890E9CA" w14:textId="467B43F1"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610</w:t>
            </w:r>
          </w:p>
        </w:tc>
        <w:tc>
          <w:tcPr>
            <w:tcW w:w="1842" w:type="dxa"/>
          </w:tcPr>
          <w:p w14:paraId="69A22F27" w14:textId="19A46C66"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3.55%</w:t>
            </w:r>
          </w:p>
        </w:tc>
        <w:tc>
          <w:tcPr>
            <w:tcW w:w="1843" w:type="dxa"/>
            <w:shd w:val="clear" w:color="auto" w:fill="auto"/>
          </w:tcPr>
          <w:p w14:paraId="1A65C9EB" w14:textId="7951918A"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17.02%</w:t>
            </w:r>
          </w:p>
        </w:tc>
      </w:tr>
      <w:tr w:rsidR="00C7492B" w:rsidRPr="00D61556" w14:paraId="5FC656A9" w14:textId="77777777" w:rsidTr="00262F35">
        <w:trPr>
          <w:trHeight w:val="60"/>
          <w:jc w:val="center"/>
        </w:trPr>
        <w:tc>
          <w:tcPr>
            <w:tcW w:w="1980" w:type="dxa"/>
            <w:vMerge/>
            <w:shd w:val="clear" w:color="auto" w:fill="92D050"/>
          </w:tcPr>
          <w:p w14:paraId="72082251"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3D196820" w14:textId="43670A80"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620</w:t>
            </w:r>
          </w:p>
        </w:tc>
        <w:tc>
          <w:tcPr>
            <w:tcW w:w="1842" w:type="dxa"/>
          </w:tcPr>
          <w:p w14:paraId="7A19182C" w14:textId="53DF3A7A"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3.55%</w:t>
            </w:r>
          </w:p>
        </w:tc>
        <w:tc>
          <w:tcPr>
            <w:tcW w:w="1843" w:type="dxa"/>
            <w:shd w:val="clear" w:color="auto" w:fill="auto"/>
          </w:tcPr>
          <w:p w14:paraId="12BC6048" w14:textId="3010F9BD"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16.64%</w:t>
            </w:r>
          </w:p>
        </w:tc>
      </w:tr>
      <w:tr w:rsidR="00C7492B" w:rsidRPr="00D61556" w14:paraId="6DC4B0B6" w14:textId="77777777" w:rsidTr="00262F35">
        <w:trPr>
          <w:trHeight w:val="60"/>
          <w:jc w:val="center"/>
        </w:trPr>
        <w:tc>
          <w:tcPr>
            <w:tcW w:w="1980" w:type="dxa"/>
            <w:vMerge/>
            <w:shd w:val="clear" w:color="auto" w:fill="92D050"/>
          </w:tcPr>
          <w:p w14:paraId="56F78D8D"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71FE333C" w14:textId="3D49F719"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630</w:t>
            </w:r>
          </w:p>
        </w:tc>
        <w:tc>
          <w:tcPr>
            <w:tcW w:w="1842" w:type="dxa"/>
          </w:tcPr>
          <w:p w14:paraId="26DD6B39" w14:textId="1D60EE09"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3.54%</w:t>
            </w:r>
          </w:p>
        </w:tc>
        <w:tc>
          <w:tcPr>
            <w:tcW w:w="1843" w:type="dxa"/>
            <w:shd w:val="clear" w:color="auto" w:fill="auto"/>
          </w:tcPr>
          <w:p w14:paraId="40007CE8" w14:textId="2A200CAB"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16.34%</w:t>
            </w:r>
          </w:p>
        </w:tc>
      </w:tr>
      <w:tr w:rsidR="00C7492B" w:rsidRPr="00D61556" w14:paraId="3D8C8743" w14:textId="77777777" w:rsidTr="00262F35">
        <w:trPr>
          <w:trHeight w:val="60"/>
          <w:jc w:val="center"/>
        </w:trPr>
        <w:tc>
          <w:tcPr>
            <w:tcW w:w="1980" w:type="dxa"/>
            <w:vMerge/>
            <w:shd w:val="clear" w:color="auto" w:fill="92D050"/>
          </w:tcPr>
          <w:p w14:paraId="2DBC2D8E"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272C68BE" w14:textId="545A54BC" w:rsidR="00C7492B" w:rsidRPr="005A1C55" w:rsidRDefault="00C7492B" w:rsidP="00C851CF">
            <w:pPr>
              <w:spacing w:line="240" w:lineRule="auto"/>
              <w:jc w:val="center"/>
              <w:rPr>
                <w:rFonts w:ascii="Arial" w:hAnsi="Arial" w:cs="Arial"/>
                <w:sz w:val="16"/>
                <w:szCs w:val="16"/>
              </w:rPr>
            </w:pPr>
            <w:r>
              <w:rPr>
                <w:rFonts w:ascii="Arial" w:hAnsi="Arial" w:cs="Arial"/>
                <w:sz w:val="16"/>
                <w:szCs w:val="16"/>
              </w:rPr>
              <w:t>640</w:t>
            </w:r>
          </w:p>
        </w:tc>
        <w:tc>
          <w:tcPr>
            <w:tcW w:w="1842" w:type="dxa"/>
          </w:tcPr>
          <w:p w14:paraId="6C5868E7" w14:textId="2EE21B49"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3.53%</w:t>
            </w:r>
          </w:p>
        </w:tc>
        <w:tc>
          <w:tcPr>
            <w:tcW w:w="1843" w:type="dxa"/>
            <w:shd w:val="clear" w:color="auto" w:fill="auto"/>
          </w:tcPr>
          <w:p w14:paraId="6DBB17CA" w14:textId="76B0EA12" w:rsidR="00C7492B" w:rsidRPr="005A1C55" w:rsidRDefault="00C7492B" w:rsidP="00C851CF">
            <w:pPr>
              <w:keepNext/>
              <w:spacing w:line="240" w:lineRule="auto"/>
              <w:jc w:val="center"/>
              <w:rPr>
                <w:rFonts w:ascii="Arial" w:hAnsi="Arial" w:cs="Arial"/>
                <w:sz w:val="16"/>
                <w:szCs w:val="16"/>
              </w:rPr>
            </w:pPr>
            <w:r>
              <w:rPr>
                <w:rFonts w:ascii="Arial" w:hAnsi="Arial" w:cs="Arial"/>
                <w:sz w:val="16"/>
                <w:szCs w:val="16"/>
              </w:rPr>
              <w:t>16.17%</w:t>
            </w:r>
          </w:p>
        </w:tc>
      </w:tr>
      <w:tr w:rsidR="00C7492B" w:rsidRPr="00D61556" w14:paraId="3D2131D8" w14:textId="77777777" w:rsidTr="006E76B1">
        <w:trPr>
          <w:trHeight w:val="60"/>
          <w:jc w:val="center"/>
        </w:trPr>
        <w:tc>
          <w:tcPr>
            <w:tcW w:w="1980" w:type="dxa"/>
            <w:vMerge/>
            <w:shd w:val="clear" w:color="auto" w:fill="92D050"/>
          </w:tcPr>
          <w:p w14:paraId="08A088A6"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92D050"/>
          </w:tcPr>
          <w:p w14:paraId="11A6FA0F" w14:textId="31BEDB3A" w:rsidR="00C7492B" w:rsidRDefault="00C7492B" w:rsidP="00C851CF">
            <w:pPr>
              <w:spacing w:line="240" w:lineRule="auto"/>
              <w:jc w:val="center"/>
              <w:rPr>
                <w:rFonts w:ascii="Arial" w:hAnsi="Arial" w:cs="Arial"/>
                <w:sz w:val="16"/>
                <w:szCs w:val="16"/>
              </w:rPr>
            </w:pPr>
            <w:r>
              <w:rPr>
                <w:rFonts w:ascii="Arial" w:hAnsi="Arial" w:cs="Arial"/>
                <w:sz w:val="16"/>
                <w:szCs w:val="16"/>
              </w:rPr>
              <w:t>660</w:t>
            </w:r>
          </w:p>
        </w:tc>
        <w:tc>
          <w:tcPr>
            <w:tcW w:w="1842" w:type="dxa"/>
            <w:shd w:val="clear" w:color="auto" w:fill="92D050"/>
          </w:tcPr>
          <w:p w14:paraId="4DD3DC4D" w14:textId="7733FE2C" w:rsidR="00C7492B" w:rsidRDefault="00C7492B" w:rsidP="00C851CF">
            <w:pPr>
              <w:keepNext/>
              <w:spacing w:line="240" w:lineRule="auto"/>
              <w:jc w:val="center"/>
              <w:rPr>
                <w:rFonts w:ascii="Arial" w:hAnsi="Arial" w:cs="Arial"/>
                <w:sz w:val="16"/>
                <w:szCs w:val="16"/>
              </w:rPr>
            </w:pPr>
            <w:r>
              <w:rPr>
                <w:rFonts w:ascii="Arial" w:hAnsi="Arial" w:cs="Arial"/>
                <w:sz w:val="16"/>
                <w:szCs w:val="16"/>
              </w:rPr>
              <w:t>3.52%</w:t>
            </w:r>
          </w:p>
        </w:tc>
        <w:tc>
          <w:tcPr>
            <w:tcW w:w="1843" w:type="dxa"/>
            <w:shd w:val="clear" w:color="auto" w:fill="92D050"/>
          </w:tcPr>
          <w:p w14:paraId="53B7616B" w14:textId="640BF83F" w:rsidR="00C7492B" w:rsidRDefault="00C7492B" w:rsidP="00C851CF">
            <w:pPr>
              <w:keepNext/>
              <w:spacing w:line="240" w:lineRule="auto"/>
              <w:jc w:val="center"/>
              <w:rPr>
                <w:rFonts w:ascii="Arial" w:hAnsi="Arial" w:cs="Arial"/>
                <w:sz w:val="16"/>
                <w:szCs w:val="16"/>
              </w:rPr>
            </w:pPr>
            <w:r>
              <w:rPr>
                <w:rFonts w:ascii="Arial" w:hAnsi="Arial" w:cs="Arial"/>
                <w:sz w:val="16"/>
                <w:szCs w:val="16"/>
              </w:rPr>
              <w:t>17.61%</w:t>
            </w:r>
          </w:p>
        </w:tc>
      </w:tr>
      <w:tr w:rsidR="00C7492B" w:rsidRPr="00D61556" w14:paraId="4FCAD9D6" w14:textId="77777777" w:rsidTr="00262F35">
        <w:trPr>
          <w:trHeight w:val="60"/>
          <w:jc w:val="center"/>
        </w:trPr>
        <w:tc>
          <w:tcPr>
            <w:tcW w:w="1980" w:type="dxa"/>
            <w:vMerge/>
            <w:shd w:val="clear" w:color="auto" w:fill="92D050"/>
          </w:tcPr>
          <w:p w14:paraId="6E2AF941"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01A92808" w14:textId="468DEA58" w:rsidR="00C7492B" w:rsidRDefault="00C7492B" w:rsidP="00C851CF">
            <w:pPr>
              <w:spacing w:line="240" w:lineRule="auto"/>
              <w:jc w:val="center"/>
              <w:rPr>
                <w:rFonts w:ascii="Arial" w:hAnsi="Arial" w:cs="Arial"/>
                <w:sz w:val="16"/>
                <w:szCs w:val="16"/>
              </w:rPr>
            </w:pPr>
            <w:r>
              <w:rPr>
                <w:rFonts w:ascii="Arial" w:hAnsi="Arial" w:cs="Arial"/>
                <w:sz w:val="16"/>
                <w:szCs w:val="16"/>
              </w:rPr>
              <w:t>670</w:t>
            </w:r>
          </w:p>
        </w:tc>
        <w:tc>
          <w:tcPr>
            <w:tcW w:w="1842" w:type="dxa"/>
          </w:tcPr>
          <w:p w14:paraId="5171604B" w14:textId="0FE27F7F" w:rsidR="00C7492B" w:rsidRDefault="00A93876" w:rsidP="00C851CF">
            <w:pPr>
              <w:keepNext/>
              <w:spacing w:line="240" w:lineRule="auto"/>
              <w:jc w:val="center"/>
              <w:rPr>
                <w:rFonts w:ascii="Arial" w:hAnsi="Arial" w:cs="Arial"/>
                <w:sz w:val="16"/>
                <w:szCs w:val="16"/>
              </w:rPr>
            </w:pPr>
            <w:r>
              <w:rPr>
                <w:rFonts w:ascii="Arial" w:hAnsi="Arial" w:cs="Arial"/>
                <w:sz w:val="16"/>
                <w:szCs w:val="16"/>
              </w:rPr>
              <w:t>3.51</w:t>
            </w:r>
            <w:r w:rsidR="00C7492B">
              <w:rPr>
                <w:rFonts w:ascii="Arial" w:hAnsi="Arial" w:cs="Arial"/>
                <w:sz w:val="16"/>
                <w:szCs w:val="16"/>
              </w:rPr>
              <w:t>%</w:t>
            </w:r>
          </w:p>
        </w:tc>
        <w:tc>
          <w:tcPr>
            <w:tcW w:w="1843" w:type="dxa"/>
            <w:shd w:val="clear" w:color="auto" w:fill="auto"/>
          </w:tcPr>
          <w:p w14:paraId="05880F97" w14:textId="072B02A4" w:rsidR="00C7492B" w:rsidRDefault="00A93876" w:rsidP="00C851CF">
            <w:pPr>
              <w:keepNext/>
              <w:spacing w:line="240" w:lineRule="auto"/>
              <w:jc w:val="center"/>
              <w:rPr>
                <w:rFonts w:ascii="Arial" w:hAnsi="Arial" w:cs="Arial"/>
                <w:sz w:val="16"/>
                <w:szCs w:val="16"/>
              </w:rPr>
            </w:pPr>
            <w:r>
              <w:rPr>
                <w:rFonts w:ascii="Arial" w:hAnsi="Arial" w:cs="Arial"/>
                <w:sz w:val="16"/>
                <w:szCs w:val="16"/>
              </w:rPr>
              <w:t>17.03</w:t>
            </w:r>
            <w:r w:rsidR="00C7492B">
              <w:rPr>
                <w:rFonts w:ascii="Arial" w:hAnsi="Arial" w:cs="Arial"/>
                <w:sz w:val="16"/>
                <w:szCs w:val="16"/>
              </w:rPr>
              <w:t>%</w:t>
            </w:r>
          </w:p>
        </w:tc>
      </w:tr>
      <w:tr w:rsidR="00C7492B" w:rsidRPr="00D61556" w14:paraId="48A1E5A7" w14:textId="77777777" w:rsidTr="00262F35">
        <w:trPr>
          <w:trHeight w:val="60"/>
          <w:jc w:val="center"/>
        </w:trPr>
        <w:tc>
          <w:tcPr>
            <w:tcW w:w="1980" w:type="dxa"/>
            <w:vMerge/>
            <w:shd w:val="clear" w:color="auto" w:fill="92D050"/>
          </w:tcPr>
          <w:p w14:paraId="54916850"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695BAD83" w14:textId="49B29AEC" w:rsidR="00C7492B" w:rsidRDefault="00C7492B" w:rsidP="00C851CF">
            <w:pPr>
              <w:spacing w:line="240" w:lineRule="auto"/>
              <w:jc w:val="center"/>
              <w:rPr>
                <w:rFonts w:ascii="Arial" w:hAnsi="Arial" w:cs="Arial"/>
                <w:sz w:val="16"/>
                <w:szCs w:val="16"/>
              </w:rPr>
            </w:pPr>
            <w:r>
              <w:rPr>
                <w:rFonts w:ascii="Arial" w:hAnsi="Arial" w:cs="Arial"/>
                <w:sz w:val="16"/>
                <w:szCs w:val="16"/>
              </w:rPr>
              <w:t>680</w:t>
            </w:r>
          </w:p>
        </w:tc>
        <w:tc>
          <w:tcPr>
            <w:tcW w:w="1842" w:type="dxa"/>
          </w:tcPr>
          <w:p w14:paraId="7D1C5C5E" w14:textId="41BE4346" w:rsidR="00C7492B" w:rsidRDefault="000E0EEA" w:rsidP="00C851CF">
            <w:pPr>
              <w:keepNext/>
              <w:spacing w:line="240" w:lineRule="auto"/>
              <w:jc w:val="center"/>
              <w:rPr>
                <w:rFonts w:ascii="Arial" w:hAnsi="Arial" w:cs="Arial"/>
                <w:sz w:val="16"/>
                <w:szCs w:val="16"/>
              </w:rPr>
            </w:pPr>
            <w:r>
              <w:rPr>
                <w:rFonts w:ascii="Arial" w:hAnsi="Arial" w:cs="Arial"/>
                <w:sz w:val="16"/>
                <w:szCs w:val="16"/>
              </w:rPr>
              <w:t>3.50</w:t>
            </w:r>
            <w:r w:rsidR="00C7492B">
              <w:rPr>
                <w:rFonts w:ascii="Arial" w:hAnsi="Arial" w:cs="Arial"/>
                <w:sz w:val="16"/>
                <w:szCs w:val="16"/>
              </w:rPr>
              <w:t>%</w:t>
            </w:r>
          </w:p>
        </w:tc>
        <w:tc>
          <w:tcPr>
            <w:tcW w:w="1843" w:type="dxa"/>
            <w:shd w:val="clear" w:color="auto" w:fill="auto"/>
          </w:tcPr>
          <w:p w14:paraId="441083ED" w14:textId="0CA1CDCA" w:rsidR="00C7492B" w:rsidRDefault="00C307A1" w:rsidP="00C851CF">
            <w:pPr>
              <w:keepNext/>
              <w:spacing w:line="240" w:lineRule="auto"/>
              <w:jc w:val="center"/>
              <w:rPr>
                <w:rFonts w:ascii="Arial" w:hAnsi="Arial" w:cs="Arial"/>
                <w:sz w:val="16"/>
                <w:szCs w:val="16"/>
              </w:rPr>
            </w:pPr>
            <w:r>
              <w:rPr>
                <w:rFonts w:ascii="Arial" w:hAnsi="Arial" w:cs="Arial"/>
                <w:sz w:val="16"/>
                <w:szCs w:val="16"/>
              </w:rPr>
              <w:t>16.43</w:t>
            </w:r>
            <w:r w:rsidR="00C7492B">
              <w:rPr>
                <w:rFonts w:ascii="Arial" w:hAnsi="Arial" w:cs="Arial"/>
                <w:sz w:val="16"/>
                <w:szCs w:val="16"/>
              </w:rPr>
              <w:t>%</w:t>
            </w:r>
          </w:p>
        </w:tc>
      </w:tr>
      <w:tr w:rsidR="00C7492B" w:rsidRPr="00D61556" w14:paraId="7DC71CAC" w14:textId="77777777" w:rsidTr="00262F35">
        <w:trPr>
          <w:trHeight w:val="60"/>
          <w:jc w:val="center"/>
        </w:trPr>
        <w:tc>
          <w:tcPr>
            <w:tcW w:w="1980" w:type="dxa"/>
            <w:vMerge/>
            <w:shd w:val="clear" w:color="auto" w:fill="92D050"/>
          </w:tcPr>
          <w:p w14:paraId="0FF9309C" w14:textId="77777777" w:rsidR="00C7492B" w:rsidRPr="00D65115" w:rsidRDefault="00C7492B" w:rsidP="00C851CF">
            <w:pPr>
              <w:spacing w:line="240" w:lineRule="auto"/>
              <w:jc w:val="center"/>
              <w:rPr>
                <w:rFonts w:ascii="Arial" w:hAnsi="Arial" w:cs="Arial"/>
                <w:sz w:val="16"/>
                <w:szCs w:val="16"/>
                <w:highlight w:val="yellow"/>
              </w:rPr>
            </w:pPr>
          </w:p>
        </w:tc>
        <w:tc>
          <w:tcPr>
            <w:tcW w:w="709" w:type="dxa"/>
            <w:shd w:val="clear" w:color="auto" w:fill="auto"/>
          </w:tcPr>
          <w:p w14:paraId="65CA7CE1" w14:textId="74DFC0B6" w:rsidR="00C7492B" w:rsidRDefault="00C7492B" w:rsidP="00C851CF">
            <w:pPr>
              <w:spacing w:line="240" w:lineRule="auto"/>
              <w:jc w:val="center"/>
              <w:rPr>
                <w:rFonts w:ascii="Arial" w:hAnsi="Arial" w:cs="Arial"/>
                <w:sz w:val="16"/>
                <w:szCs w:val="16"/>
              </w:rPr>
            </w:pPr>
            <w:r>
              <w:rPr>
                <w:rFonts w:ascii="Arial" w:hAnsi="Arial" w:cs="Arial"/>
                <w:sz w:val="16"/>
                <w:szCs w:val="16"/>
              </w:rPr>
              <w:t>690</w:t>
            </w:r>
          </w:p>
        </w:tc>
        <w:tc>
          <w:tcPr>
            <w:tcW w:w="1842" w:type="dxa"/>
          </w:tcPr>
          <w:p w14:paraId="2425A406" w14:textId="08FCD349" w:rsidR="00C7492B" w:rsidRDefault="009D7EA3" w:rsidP="00C851CF">
            <w:pPr>
              <w:keepNext/>
              <w:spacing w:line="240" w:lineRule="auto"/>
              <w:jc w:val="center"/>
              <w:rPr>
                <w:rFonts w:ascii="Arial" w:hAnsi="Arial" w:cs="Arial"/>
                <w:sz w:val="16"/>
                <w:szCs w:val="16"/>
              </w:rPr>
            </w:pPr>
            <w:r>
              <w:rPr>
                <w:rFonts w:ascii="Arial" w:hAnsi="Arial" w:cs="Arial"/>
                <w:sz w:val="16"/>
                <w:szCs w:val="16"/>
              </w:rPr>
              <w:t>3.49</w:t>
            </w:r>
            <w:r w:rsidR="00C7492B">
              <w:rPr>
                <w:rFonts w:ascii="Arial" w:hAnsi="Arial" w:cs="Arial"/>
                <w:sz w:val="16"/>
                <w:szCs w:val="16"/>
              </w:rPr>
              <w:t>%</w:t>
            </w:r>
          </w:p>
        </w:tc>
        <w:tc>
          <w:tcPr>
            <w:tcW w:w="1843" w:type="dxa"/>
            <w:shd w:val="clear" w:color="auto" w:fill="auto"/>
          </w:tcPr>
          <w:p w14:paraId="53123D51" w14:textId="418C56CA" w:rsidR="00C7492B" w:rsidRDefault="009D7EA3" w:rsidP="00C851CF">
            <w:pPr>
              <w:keepNext/>
              <w:spacing w:line="240" w:lineRule="auto"/>
              <w:jc w:val="center"/>
              <w:rPr>
                <w:rFonts w:ascii="Arial" w:hAnsi="Arial" w:cs="Arial"/>
                <w:sz w:val="16"/>
                <w:szCs w:val="16"/>
              </w:rPr>
            </w:pPr>
            <w:r>
              <w:rPr>
                <w:rFonts w:ascii="Arial" w:hAnsi="Arial" w:cs="Arial"/>
                <w:sz w:val="16"/>
                <w:szCs w:val="16"/>
              </w:rPr>
              <w:t>16.89</w:t>
            </w:r>
            <w:r w:rsidR="00C7492B">
              <w:rPr>
                <w:rFonts w:ascii="Arial" w:hAnsi="Arial" w:cs="Arial"/>
                <w:sz w:val="16"/>
                <w:szCs w:val="16"/>
              </w:rPr>
              <w:t>%</w:t>
            </w:r>
          </w:p>
        </w:tc>
      </w:tr>
    </w:tbl>
    <w:p w14:paraId="27E2A0B2" w14:textId="77777777" w:rsidR="00C52816" w:rsidRPr="00C52816" w:rsidRDefault="00C52816" w:rsidP="00C52816">
      <w:pPr>
        <w:spacing w:after="0" w:line="240" w:lineRule="auto"/>
        <w:rPr>
          <w:rFonts w:ascii="Arial" w:hAnsi="Arial" w:cs="Arial"/>
          <w:sz w:val="16"/>
          <w:szCs w:val="16"/>
        </w:rPr>
      </w:pPr>
    </w:p>
    <w:p w14:paraId="45472AD2" w14:textId="2F328CC8" w:rsidR="00330019" w:rsidRPr="005D6B36" w:rsidRDefault="00330019" w:rsidP="00330019">
      <w:pPr>
        <w:pStyle w:val="Caption"/>
        <w:spacing w:after="0"/>
        <w:jc w:val="center"/>
        <w:rPr>
          <w:rFonts w:ascii="Arial" w:hAnsi="Arial" w:cs="Arial"/>
          <w:sz w:val="16"/>
          <w:szCs w:val="16"/>
        </w:rPr>
      </w:pPr>
      <w:r w:rsidRPr="005D6B36">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10</w:t>
      </w:r>
      <w:r w:rsidR="00EB1266">
        <w:rPr>
          <w:rFonts w:ascii="Arial" w:hAnsi="Arial" w:cs="Arial"/>
          <w:sz w:val="16"/>
          <w:szCs w:val="16"/>
        </w:rPr>
        <w:fldChar w:fldCharType="end"/>
      </w:r>
      <w:r w:rsidRPr="005D6B36">
        <w:rPr>
          <w:rFonts w:ascii="Arial" w:hAnsi="Arial" w:cs="Arial"/>
          <w:sz w:val="16"/>
          <w:szCs w:val="16"/>
        </w:rPr>
        <w:t xml:space="preserve">: Hidden state vector adjustment, for the </w:t>
      </w:r>
      <w:r w:rsidR="005D6B36" w:rsidRPr="005D6B36">
        <w:rPr>
          <w:rFonts w:ascii="Arial" w:hAnsi="Arial" w:cs="Arial"/>
          <w:sz w:val="16"/>
          <w:szCs w:val="16"/>
        </w:rPr>
        <w:t xml:space="preserve">encoder and decoder models </w:t>
      </w:r>
      <w:r w:rsidRPr="005D6B36">
        <w:rPr>
          <w:rFonts w:ascii="Arial" w:hAnsi="Arial" w:cs="Arial"/>
          <w:sz w:val="16"/>
          <w:szCs w:val="16"/>
        </w:rPr>
        <w:t>of the chatbot.</w:t>
      </w:r>
    </w:p>
    <w:p w14:paraId="3C6EF7D3" w14:textId="6CC53C2A" w:rsidR="00330019" w:rsidRDefault="00330019" w:rsidP="005C178A">
      <w:pPr>
        <w:spacing w:after="0" w:line="240" w:lineRule="auto"/>
        <w:rPr>
          <w:rFonts w:ascii="Arial" w:hAnsi="Arial" w:cs="Arial"/>
          <w:sz w:val="16"/>
          <w:szCs w:val="16"/>
        </w:rPr>
      </w:pPr>
    </w:p>
    <w:p w14:paraId="10B42690" w14:textId="77777777" w:rsidR="00152097" w:rsidRDefault="00152097" w:rsidP="005C178A">
      <w:pPr>
        <w:spacing w:after="0" w:line="240" w:lineRule="auto"/>
        <w:rPr>
          <w:rFonts w:ascii="Arial" w:hAnsi="Arial" w:cs="Arial"/>
          <w:sz w:val="16"/>
          <w:szCs w:val="16"/>
        </w:rPr>
      </w:pPr>
    </w:p>
    <w:p w14:paraId="16E42FF1" w14:textId="2B63FC8F" w:rsidR="005C178A" w:rsidRPr="000D3DDD" w:rsidRDefault="00AE183C" w:rsidP="005C178A">
      <w:pPr>
        <w:spacing w:after="0" w:line="240" w:lineRule="auto"/>
        <w:rPr>
          <w:rFonts w:ascii="Arial" w:hAnsi="Arial" w:cs="Arial"/>
          <w:b/>
          <w:bCs/>
          <w:i/>
          <w:iCs/>
          <w:sz w:val="16"/>
          <w:szCs w:val="16"/>
        </w:rPr>
      </w:pPr>
      <w:r w:rsidRPr="00D122C6">
        <w:rPr>
          <w:rFonts w:ascii="Arial" w:hAnsi="Arial" w:cs="Arial"/>
          <w:sz w:val="16"/>
          <w:szCs w:val="16"/>
        </w:rPr>
        <w:t>Hyperparameter configuration</w:t>
      </w:r>
      <w:r w:rsidR="005C178A" w:rsidRPr="00D122C6">
        <w:rPr>
          <w:rFonts w:ascii="Arial" w:hAnsi="Arial" w:cs="Arial"/>
          <w:sz w:val="16"/>
          <w:szCs w:val="16"/>
        </w:rPr>
        <w:t xml:space="preserve"> </w:t>
      </w:r>
      <w:r w:rsidR="008E338D">
        <w:rPr>
          <w:rFonts w:ascii="Arial" w:hAnsi="Arial" w:cs="Arial"/>
          <w:sz w:val="16"/>
          <w:szCs w:val="16"/>
        </w:rPr>
        <w:t>settled</w:t>
      </w:r>
      <w:r w:rsidR="005C178A" w:rsidRPr="00D122C6">
        <w:rPr>
          <w:rFonts w:ascii="Arial" w:hAnsi="Arial" w:cs="Arial"/>
          <w:sz w:val="16"/>
          <w:szCs w:val="16"/>
        </w:rPr>
        <w:t xml:space="preserve">: </w:t>
      </w:r>
      <w:r w:rsidRPr="00D122C6">
        <w:rPr>
          <w:rFonts w:ascii="Arial" w:hAnsi="Arial" w:cs="Arial"/>
          <w:b/>
          <w:bCs/>
          <w:i/>
          <w:iCs/>
          <w:sz w:val="16"/>
          <w:szCs w:val="16"/>
        </w:rPr>
        <w:t xml:space="preserve">gradient </w:t>
      </w:r>
      <w:r w:rsidR="00AC6829" w:rsidRPr="00D122C6">
        <w:rPr>
          <w:rFonts w:ascii="Arial" w:hAnsi="Arial" w:cs="Arial"/>
          <w:b/>
          <w:bCs/>
          <w:i/>
          <w:iCs/>
          <w:sz w:val="16"/>
          <w:szCs w:val="16"/>
        </w:rPr>
        <w:t xml:space="preserve">descent </w:t>
      </w:r>
      <w:r w:rsidRPr="00D122C6">
        <w:rPr>
          <w:rFonts w:ascii="Arial" w:hAnsi="Arial" w:cs="Arial"/>
          <w:b/>
          <w:bCs/>
          <w:i/>
          <w:iCs/>
          <w:sz w:val="16"/>
          <w:szCs w:val="16"/>
        </w:rPr>
        <w:t>clip</w:t>
      </w:r>
      <w:r w:rsidR="00AC6829" w:rsidRPr="00D122C6">
        <w:rPr>
          <w:rFonts w:ascii="Arial" w:hAnsi="Arial" w:cs="Arial"/>
          <w:b/>
          <w:bCs/>
          <w:i/>
          <w:iCs/>
          <w:sz w:val="16"/>
          <w:szCs w:val="16"/>
        </w:rPr>
        <w:t>ping</w:t>
      </w:r>
      <w:r w:rsidRPr="00D122C6">
        <w:rPr>
          <w:rFonts w:ascii="Arial" w:hAnsi="Arial" w:cs="Arial"/>
          <w:b/>
          <w:bCs/>
          <w:i/>
          <w:iCs/>
          <w:sz w:val="16"/>
          <w:szCs w:val="16"/>
        </w:rPr>
        <w:t xml:space="preserve"> </w:t>
      </w:r>
      <w:r w:rsidR="00330019" w:rsidRPr="00D122C6">
        <w:rPr>
          <w:rFonts w:ascii="Arial" w:hAnsi="Arial" w:cs="Arial"/>
          <w:b/>
          <w:bCs/>
          <w:i/>
          <w:iCs/>
          <w:sz w:val="16"/>
          <w:szCs w:val="16"/>
        </w:rPr>
        <w:t>–</w:t>
      </w:r>
      <w:r w:rsidRPr="00D122C6">
        <w:rPr>
          <w:rFonts w:ascii="Arial" w:hAnsi="Arial" w:cs="Arial"/>
          <w:b/>
          <w:bCs/>
          <w:i/>
          <w:iCs/>
          <w:sz w:val="16"/>
          <w:szCs w:val="16"/>
        </w:rPr>
        <w:t xml:space="preserve"> </w:t>
      </w:r>
      <w:r w:rsidR="002836A6" w:rsidRPr="00D122C6">
        <w:rPr>
          <w:rFonts w:ascii="Arial" w:hAnsi="Arial" w:cs="Arial"/>
          <w:i/>
          <w:iCs/>
          <w:sz w:val="16"/>
          <w:szCs w:val="16"/>
        </w:rPr>
        <w:t>145</w:t>
      </w:r>
      <w:r w:rsidRPr="00D122C6">
        <w:rPr>
          <w:rFonts w:ascii="Arial" w:hAnsi="Arial" w:cs="Arial"/>
          <w:i/>
          <w:iCs/>
          <w:sz w:val="16"/>
          <w:szCs w:val="16"/>
        </w:rPr>
        <w:t>.0</w:t>
      </w:r>
      <w:r w:rsidRPr="00D122C6">
        <w:rPr>
          <w:rFonts w:ascii="Arial" w:hAnsi="Arial" w:cs="Arial"/>
          <w:b/>
          <w:bCs/>
          <w:i/>
          <w:iCs/>
          <w:sz w:val="16"/>
          <w:szCs w:val="16"/>
        </w:rPr>
        <w:t xml:space="preserve">, teacher forcing ratio </w:t>
      </w:r>
      <w:r w:rsidR="00330019" w:rsidRPr="00D122C6">
        <w:rPr>
          <w:rFonts w:ascii="Arial" w:hAnsi="Arial" w:cs="Arial"/>
          <w:b/>
          <w:bCs/>
          <w:i/>
          <w:iCs/>
          <w:sz w:val="16"/>
          <w:szCs w:val="16"/>
        </w:rPr>
        <w:t>–</w:t>
      </w:r>
      <w:r w:rsidRPr="00D122C6">
        <w:rPr>
          <w:rFonts w:ascii="Arial" w:hAnsi="Arial" w:cs="Arial"/>
          <w:b/>
          <w:bCs/>
          <w:i/>
          <w:iCs/>
          <w:sz w:val="16"/>
          <w:szCs w:val="16"/>
        </w:rPr>
        <w:t xml:space="preserve"> </w:t>
      </w:r>
      <w:r w:rsidRPr="00D122C6">
        <w:rPr>
          <w:rFonts w:ascii="Arial" w:hAnsi="Arial" w:cs="Arial"/>
          <w:i/>
          <w:iCs/>
          <w:sz w:val="16"/>
          <w:szCs w:val="16"/>
        </w:rPr>
        <w:t>1.0</w:t>
      </w:r>
      <w:r w:rsidRPr="00D122C6">
        <w:rPr>
          <w:rFonts w:ascii="Arial" w:hAnsi="Arial" w:cs="Arial"/>
          <w:b/>
          <w:bCs/>
          <w:i/>
          <w:iCs/>
          <w:sz w:val="16"/>
          <w:szCs w:val="16"/>
        </w:rPr>
        <w:t xml:space="preserve">, </w:t>
      </w:r>
      <w:r w:rsidR="00AC6829" w:rsidRPr="00D122C6">
        <w:rPr>
          <w:rFonts w:ascii="Arial" w:hAnsi="Arial" w:cs="Arial"/>
          <w:b/>
          <w:bCs/>
          <w:i/>
          <w:iCs/>
          <w:sz w:val="16"/>
          <w:szCs w:val="16"/>
        </w:rPr>
        <w:t xml:space="preserve">Encoder-Decoder </w:t>
      </w:r>
      <w:r w:rsidRPr="00D122C6">
        <w:rPr>
          <w:rFonts w:ascii="Arial" w:hAnsi="Arial" w:cs="Arial"/>
          <w:b/>
          <w:bCs/>
          <w:i/>
          <w:iCs/>
          <w:sz w:val="16"/>
          <w:szCs w:val="16"/>
        </w:rPr>
        <w:t xml:space="preserve">model learning rate </w:t>
      </w:r>
      <w:r w:rsidR="00330019" w:rsidRPr="00D122C6">
        <w:rPr>
          <w:rFonts w:ascii="Arial" w:hAnsi="Arial" w:cs="Arial"/>
          <w:b/>
          <w:bCs/>
          <w:i/>
          <w:iCs/>
          <w:sz w:val="16"/>
          <w:szCs w:val="16"/>
        </w:rPr>
        <w:t>–</w:t>
      </w:r>
      <w:r w:rsidRPr="00D122C6">
        <w:rPr>
          <w:rFonts w:ascii="Arial" w:hAnsi="Arial" w:cs="Arial"/>
          <w:b/>
          <w:bCs/>
          <w:i/>
          <w:iCs/>
          <w:sz w:val="16"/>
          <w:szCs w:val="16"/>
        </w:rPr>
        <w:t xml:space="preserve"> </w:t>
      </w:r>
      <w:r w:rsidRPr="00D122C6">
        <w:rPr>
          <w:rFonts w:ascii="Arial" w:hAnsi="Arial" w:cs="Arial"/>
          <w:i/>
          <w:iCs/>
          <w:sz w:val="16"/>
          <w:szCs w:val="16"/>
        </w:rPr>
        <w:t>0.0001</w:t>
      </w:r>
      <w:r w:rsidRPr="00D122C6">
        <w:rPr>
          <w:rFonts w:ascii="Arial" w:hAnsi="Arial" w:cs="Arial"/>
          <w:b/>
          <w:bCs/>
          <w:i/>
          <w:iCs/>
          <w:sz w:val="16"/>
          <w:szCs w:val="16"/>
        </w:rPr>
        <w:t xml:space="preserve">, decoder learning ratio </w:t>
      </w:r>
      <w:r w:rsidR="00330019" w:rsidRPr="00D122C6">
        <w:rPr>
          <w:rFonts w:ascii="Arial" w:hAnsi="Arial" w:cs="Arial"/>
          <w:b/>
          <w:bCs/>
          <w:i/>
          <w:iCs/>
          <w:sz w:val="16"/>
          <w:szCs w:val="16"/>
        </w:rPr>
        <w:t>–</w:t>
      </w:r>
      <w:r w:rsidRPr="00D122C6">
        <w:rPr>
          <w:rFonts w:ascii="Arial" w:hAnsi="Arial" w:cs="Arial"/>
          <w:b/>
          <w:bCs/>
          <w:i/>
          <w:iCs/>
          <w:sz w:val="16"/>
          <w:szCs w:val="16"/>
        </w:rPr>
        <w:t xml:space="preserve"> </w:t>
      </w:r>
      <w:r w:rsidR="00291B63" w:rsidRPr="00D122C6">
        <w:rPr>
          <w:rFonts w:ascii="Arial" w:hAnsi="Arial" w:cs="Arial"/>
          <w:i/>
          <w:iCs/>
          <w:sz w:val="16"/>
          <w:szCs w:val="16"/>
        </w:rPr>
        <w:t>4</w:t>
      </w:r>
      <w:r w:rsidRPr="00D122C6">
        <w:rPr>
          <w:rFonts w:ascii="Arial" w:hAnsi="Arial" w:cs="Arial"/>
          <w:i/>
          <w:iCs/>
          <w:sz w:val="16"/>
          <w:szCs w:val="16"/>
        </w:rPr>
        <w:t>.0</w:t>
      </w:r>
      <w:r w:rsidR="00330019" w:rsidRPr="00D122C6">
        <w:rPr>
          <w:rFonts w:ascii="Arial" w:hAnsi="Arial" w:cs="Arial"/>
          <w:b/>
          <w:bCs/>
          <w:i/>
          <w:iCs/>
          <w:sz w:val="16"/>
          <w:szCs w:val="16"/>
        </w:rPr>
        <w:t xml:space="preserve">, Encoder-Decoder model dropout probability – </w:t>
      </w:r>
      <w:r w:rsidR="00330019" w:rsidRPr="00D122C6">
        <w:rPr>
          <w:rFonts w:ascii="Arial" w:hAnsi="Arial" w:cs="Arial"/>
          <w:i/>
          <w:iCs/>
          <w:sz w:val="16"/>
          <w:szCs w:val="16"/>
        </w:rPr>
        <w:t>0.1</w:t>
      </w:r>
      <w:r w:rsidR="00291B63" w:rsidRPr="00D122C6">
        <w:rPr>
          <w:rFonts w:ascii="Arial" w:hAnsi="Arial" w:cs="Arial"/>
          <w:i/>
          <w:iCs/>
          <w:sz w:val="16"/>
          <w:szCs w:val="16"/>
        </w:rPr>
        <w:t>2</w:t>
      </w:r>
      <w:r w:rsidR="00330019" w:rsidRPr="00D122C6">
        <w:rPr>
          <w:rFonts w:ascii="Arial" w:hAnsi="Arial" w:cs="Arial"/>
          <w:b/>
          <w:bCs/>
          <w:i/>
          <w:iCs/>
          <w:sz w:val="16"/>
          <w:szCs w:val="16"/>
        </w:rPr>
        <w:t xml:space="preserve">, hidden state vector size – </w:t>
      </w:r>
      <w:r w:rsidR="00A76347">
        <w:rPr>
          <w:rFonts w:ascii="Arial" w:hAnsi="Arial" w:cs="Arial"/>
          <w:i/>
          <w:iCs/>
          <w:sz w:val="16"/>
          <w:szCs w:val="16"/>
        </w:rPr>
        <w:t>6</w:t>
      </w:r>
      <w:r w:rsidR="006E76B1">
        <w:rPr>
          <w:rFonts w:ascii="Arial" w:hAnsi="Arial" w:cs="Arial"/>
          <w:i/>
          <w:iCs/>
          <w:sz w:val="16"/>
          <w:szCs w:val="16"/>
        </w:rPr>
        <w:t>6</w:t>
      </w:r>
      <w:r w:rsidR="00A76347">
        <w:rPr>
          <w:rFonts w:ascii="Arial" w:hAnsi="Arial" w:cs="Arial"/>
          <w:i/>
          <w:iCs/>
          <w:sz w:val="16"/>
          <w:szCs w:val="16"/>
        </w:rPr>
        <w:t>0</w:t>
      </w:r>
    </w:p>
    <w:p w14:paraId="1A5D67CC" w14:textId="33FF7379" w:rsidR="00C05FA4" w:rsidRPr="00AD7A4B" w:rsidRDefault="00C7492B" w:rsidP="00EE7B96">
      <w:pPr>
        <w:pStyle w:val="ListParagraph"/>
        <w:numPr>
          <w:ilvl w:val="0"/>
          <w:numId w:val="9"/>
        </w:numPr>
        <w:spacing w:after="0" w:line="240" w:lineRule="auto"/>
        <w:rPr>
          <w:rFonts w:ascii="Arial" w:hAnsi="Arial" w:cs="Arial"/>
          <w:sz w:val="16"/>
          <w:szCs w:val="16"/>
        </w:rPr>
      </w:pPr>
      <w:r w:rsidRPr="00AD7A4B">
        <w:rPr>
          <w:rFonts w:ascii="Arial" w:hAnsi="Arial" w:cs="Arial"/>
          <w:sz w:val="16"/>
          <w:szCs w:val="16"/>
        </w:rPr>
        <w:t xml:space="preserve">In correspondence to the results </w:t>
      </w:r>
      <w:r w:rsidR="00FC7BF4" w:rsidRPr="00AD7A4B">
        <w:rPr>
          <w:rFonts w:ascii="Arial" w:hAnsi="Arial" w:cs="Arial"/>
          <w:sz w:val="16"/>
          <w:szCs w:val="16"/>
        </w:rPr>
        <w:t>acquired</w:t>
      </w:r>
      <w:r w:rsidRPr="00AD7A4B">
        <w:rPr>
          <w:rFonts w:ascii="Arial" w:hAnsi="Arial" w:cs="Arial"/>
          <w:sz w:val="16"/>
          <w:szCs w:val="16"/>
        </w:rPr>
        <w:t xml:space="preserve">, it is inevitable that the </w:t>
      </w:r>
      <w:r w:rsidR="00FC7BF4" w:rsidRPr="00AD7A4B">
        <w:rPr>
          <w:rFonts w:ascii="Arial" w:hAnsi="Arial" w:cs="Arial"/>
          <w:sz w:val="16"/>
          <w:szCs w:val="16"/>
        </w:rPr>
        <w:t>configuration settled for the Encoder-Decoder model hyperparameters</w:t>
      </w:r>
      <w:r w:rsidR="0004481A" w:rsidRPr="00AD7A4B">
        <w:rPr>
          <w:rFonts w:ascii="Arial" w:hAnsi="Arial" w:cs="Arial"/>
          <w:sz w:val="16"/>
          <w:szCs w:val="16"/>
        </w:rPr>
        <w:t>,</w:t>
      </w:r>
      <w:r w:rsidR="00FC7BF4" w:rsidRPr="00AD7A4B">
        <w:rPr>
          <w:rFonts w:ascii="Arial" w:hAnsi="Arial" w:cs="Arial"/>
          <w:sz w:val="16"/>
          <w:szCs w:val="16"/>
        </w:rPr>
        <w:t xml:space="preserve"> is optimal for the generation of valid responses</w:t>
      </w:r>
      <w:r w:rsidR="00A93876" w:rsidRPr="00AD7A4B">
        <w:rPr>
          <w:rFonts w:ascii="Arial" w:hAnsi="Arial" w:cs="Arial"/>
          <w:sz w:val="16"/>
          <w:szCs w:val="16"/>
        </w:rPr>
        <w:t>, more frequently</w:t>
      </w:r>
      <w:r w:rsidR="00505911" w:rsidRPr="00AD7A4B">
        <w:rPr>
          <w:rFonts w:ascii="Arial" w:hAnsi="Arial" w:cs="Arial"/>
          <w:sz w:val="16"/>
          <w:szCs w:val="16"/>
        </w:rPr>
        <w:t>,</w:t>
      </w:r>
      <w:r w:rsidR="00FC7BF4" w:rsidRPr="00AD7A4B">
        <w:rPr>
          <w:rFonts w:ascii="Arial" w:hAnsi="Arial" w:cs="Arial"/>
          <w:sz w:val="16"/>
          <w:szCs w:val="16"/>
        </w:rPr>
        <w:t xml:space="preserve"> for any given input</w:t>
      </w:r>
      <w:r w:rsidR="004F51C4" w:rsidRPr="00AD7A4B">
        <w:rPr>
          <w:rFonts w:ascii="Arial" w:hAnsi="Arial" w:cs="Arial"/>
          <w:sz w:val="16"/>
          <w:szCs w:val="16"/>
        </w:rPr>
        <w:t xml:space="preserve"> when compared to other tested configurations</w:t>
      </w:r>
      <w:r w:rsidR="00A93876" w:rsidRPr="00AD7A4B">
        <w:rPr>
          <w:rFonts w:ascii="Arial" w:hAnsi="Arial" w:cs="Arial"/>
          <w:sz w:val="16"/>
          <w:szCs w:val="16"/>
        </w:rPr>
        <w:t xml:space="preserve">. </w:t>
      </w:r>
      <w:r w:rsidR="00F70A28" w:rsidRPr="00AD7A4B">
        <w:rPr>
          <w:rFonts w:ascii="Arial" w:hAnsi="Arial" w:cs="Arial"/>
          <w:sz w:val="16"/>
          <w:szCs w:val="16"/>
        </w:rPr>
        <w:t>As for all test scenarios, the</w:t>
      </w:r>
      <w:r w:rsidR="00A93876" w:rsidRPr="00AD7A4B">
        <w:rPr>
          <w:rFonts w:ascii="Arial" w:hAnsi="Arial" w:cs="Arial"/>
          <w:sz w:val="16"/>
          <w:szCs w:val="16"/>
        </w:rPr>
        <w:t xml:space="preserve"> resultant configuration also </w:t>
      </w:r>
      <w:r w:rsidR="00F70A28" w:rsidRPr="00AD7A4B">
        <w:rPr>
          <w:rFonts w:ascii="Arial" w:hAnsi="Arial" w:cs="Arial"/>
          <w:sz w:val="16"/>
          <w:szCs w:val="16"/>
        </w:rPr>
        <w:t>satisfies</w:t>
      </w:r>
      <w:r w:rsidR="00A93876" w:rsidRPr="00AD7A4B">
        <w:rPr>
          <w:rFonts w:ascii="Arial" w:hAnsi="Arial" w:cs="Arial"/>
          <w:sz w:val="16"/>
          <w:szCs w:val="16"/>
        </w:rPr>
        <w:t xml:space="preserve"> </w:t>
      </w:r>
      <w:r w:rsidR="00F70A28" w:rsidRPr="00AD7A4B">
        <w:rPr>
          <w:rFonts w:ascii="Arial" w:hAnsi="Arial" w:cs="Arial"/>
          <w:sz w:val="16"/>
          <w:szCs w:val="16"/>
        </w:rPr>
        <w:t xml:space="preserve">the </w:t>
      </w:r>
      <w:r w:rsidR="008108C6" w:rsidRPr="00AD7A4B">
        <w:rPr>
          <w:rFonts w:ascii="Arial" w:hAnsi="Arial" w:cs="Arial"/>
          <w:sz w:val="16"/>
          <w:szCs w:val="16"/>
        </w:rPr>
        <w:t xml:space="preserve">more frequent </w:t>
      </w:r>
      <w:r w:rsidR="00F70A28" w:rsidRPr="00AD7A4B">
        <w:rPr>
          <w:rFonts w:ascii="Arial" w:hAnsi="Arial" w:cs="Arial"/>
          <w:sz w:val="16"/>
          <w:szCs w:val="16"/>
        </w:rPr>
        <w:t>generation of valid responses</w:t>
      </w:r>
      <w:r w:rsidR="008108C6" w:rsidRPr="00AD7A4B">
        <w:rPr>
          <w:rFonts w:ascii="Arial" w:hAnsi="Arial" w:cs="Arial"/>
          <w:sz w:val="16"/>
          <w:szCs w:val="16"/>
        </w:rPr>
        <w:t xml:space="preserve"> – </w:t>
      </w:r>
      <w:r w:rsidR="008108C6" w:rsidRPr="00AD7A4B">
        <w:rPr>
          <w:rFonts w:ascii="Arial" w:hAnsi="Arial" w:cs="Arial"/>
          <w:i/>
          <w:iCs/>
          <w:sz w:val="16"/>
          <w:szCs w:val="16"/>
        </w:rPr>
        <w:t>when compared to</w:t>
      </w:r>
      <w:r w:rsidR="00F70A28" w:rsidRPr="00AD7A4B">
        <w:rPr>
          <w:rFonts w:ascii="Arial" w:hAnsi="Arial" w:cs="Arial"/>
          <w:i/>
          <w:iCs/>
          <w:sz w:val="16"/>
          <w:szCs w:val="16"/>
        </w:rPr>
        <w:t xml:space="preserve"> other tested configurations</w:t>
      </w:r>
      <w:r w:rsidR="00F70A28" w:rsidRPr="00AD7A4B">
        <w:rPr>
          <w:rFonts w:ascii="Arial" w:hAnsi="Arial" w:cs="Arial"/>
          <w:sz w:val="16"/>
          <w:szCs w:val="16"/>
        </w:rPr>
        <w:t xml:space="preserve">, during </w:t>
      </w:r>
      <w:r w:rsidR="00A93876" w:rsidRPr="00AD7A4B">
        <w:rPr>
          <w:rFonts w:ascii="Arial" w:hAnsi="Arial" w:cs="Arial"/>
          <w:sz w:val="16"/>
          <w:szCs w:val="16"/>
        </w:rPr>
        <w:t xml:space="preserve">live </w:t>
      </w:r>
      <w:r w:rsidR="00F70A28" w:rsidRPr="00AD7A4B">
        <w:rPr>
          <w:rFonts w:ascii="Arial" w:hAnsi="Arial" w:cs="Arial"/>
          <w:sz w:val="16"/>
          <w:szCs w:val="16"/>
        </w:rPr>
        <w:t>interaction</w:t>
      </w:r>
      <w:r w:rsidR="008E3AE7" w:rsidRPr="00AD7A4B">
        <w:rPr>
          <w:rFonts w:ascii="Arial" w:hAnsi="Arial" w:cs="Arial"/>
          <w:sz w:val="16"/>
          <w:szCs w:val="16"/>
        </w:rPr>
        <w:t>s with the chatbot</w:t>
      </w:r>
      <w:r w:rsidR="006B6F9D" w:rsidRPr="00AD7A4B">
        <w:rPr>
          <w:rFonts w:ascii="Arial" w:hAnsi="Arial" w:cs="Arial"/>
          <w:sz w:val="16"/>
          <w:szCs w:val="16"/>
        </w:rPr>
        <w:t xml:space="preserve">; where said responses </w:t>
      </w:r>
      <w:r w:rsidR="00332852" w:rsidRPr="00AD7A4B">
        <w:rPr>
          <w:rFonts w:ascii="Arial" w:hAnsi="Arial" w:cs="Arial"/>
          <w:sz w:val="16"/>
          <w:szCs w:val="16"/>
        </w:rPr>
        <w:t>can</w:t>
      </w:r>
      <w:r w:rsidR="006B6F9D" w:rsidRPr="00AD7A4B">
        <w:rPr>
          <w:rFonts w:ascii="Arial" w:hAnsi="Arial" w:cs="Arial"/>
          <w:sz w:val="16"/>
          <w:szCs w:val="16"/>
        </w:rPr>
        <w:t xml:space="preserve"> mostly</w:t>
      </w:r>
      <w:r w:rsidR="00332852" w:rsidRPr="00AD7A4B">
        <w:rPr>
          <w:rFonts w:ascii="Arial" w:hAnsi="Arial" w:cs="Arial"/>
          <w:sz w:val="16"/>
          <w:szCs w:val="16"/>
        </w:rPr>
        <w:t xml:space="preserve"> be regarded as being</w:t>
      </w:r>
      <w:r w:rsidR="006B6F9D" w:rsidRPr="00AD7A4B">
        <w:rPr>
          <w:rFonts w:ascii="Arial" w:hAnsi="Arial" w:cs="Arial"/>
          <w:sz w:val="16"/>
          <w:szCs w:val="16"/>
        </w:rPr>
        <w:t xml:space="preserve"> sensical and anticipated for the series of queries submitted</w:t>
      </w:r>
      <w:r w:rsidR="00146BC7" w:rsidRPr="00AD7A4B">
        <w:rPr>
          <w:rFonts w:ascii="Arial" w:hAnsi="Arial" w:cs="Arial"/>
          <w:sz w:val="16"/>
          <w:szCs w:val="16"/>
        </w:rPr>
        <w:t xml:space="preserve"> – </w:t>
      </w:r>
      <w:r w:rsidR="00146BC7" w:rsidRPr="00AD7A4B">
        <w:rPr>
          <w:rFonts w:ascii="Arial" w:hAnsi="Arial" w:cs="Arial"/>
          <w:i/>
          <w:iCs/>
          <w:sz w:val="16"/>
          <w:szCs w:val="16"/>
        </w:rPr>
        <w:t>responses were</w:t>
      </w:r>
      <w:r w:rsidR="006E63D2" w:rsidRPr="00AD7A4B">
        <w:rPr>
          <w:rFonts w:ascii="Arial" w:hAnsi="Arial" w:cs="Arial"/>
          <w:i/>
          <w:iCs/>
          <w:sz w:val="16"/>
          <w:szCs w:val="16"/>
        </w:rPr>
        <w:t xml:space="preserve"> also</w:t>
      </w:r>
      <w:r w:rsidR="005764F3" w:rsidRPr="00AD7A4B">
        <w:rPr>
          <w:rFonts w:ascii="Arial" w:hAnsi="Arial" w:cs="Arial"/>
          <w:i/>
          <w:iCs/>
          <w:sz w:val="16"/>
          <w:szCs w:val="16"/>
        </w:rPr>
        <w:t>, mostly,</w:t>
      </w:r>
      <w:r w:rsidR="00146BC7" w:rsidRPr="00AD7A4B">
        <w:rPr>
          <w:rFonts w:ascii="Arial" w:hAnsi="Arial" w:cs="Arial"/>
          <w:i/>
          <w:iCs/>
          <w:sz w:val="16"/>
          <w:szCs w:val="16"/>
        </w:rPr>
        <w:t xml:space="preserve"> grammatically correct</w:t>
      </w:r>
      <w:r w:rsidR="006B6F9D" w:rsidRPr="00AD7A4B">
        <w:rPr>
          <w:rFonts w:ascii="Arial" w:hAnsi="Arial" w:cs="Arial"/>
          <w:sz w:val="16"/>
          <w:szCs w:val="16"/>
        </w:rPr>
        <w:t>.</w:t>
      </w:r>
      <w:r w:rsidR="008E3AE7" w:rsidRPr="00AD7A4B">
        <w:rPr>
          <w:rFonts w:ascii="Arial" w:hAnsi="Arial" w:cs="Arial"/>
          <w:sz w:val="16"/>
          <w:szCs w:val="16"/>
        </w:rPr>
        <w:t xml:space="preserve"> </w:t>
      </w:r>
      <w:r w:rsidR="003540B6" w:rsidRPr="00AD7A4B">
        <w:rPr>
          <w:rFonts w:ascii="Arial" w:hAnsi="Arial" w:cs="Arial"/>
          <w:sz w:val="16"/>
          <w:szCs w:val="16"/>
        </w:rPr>
        <w:t xml:space="preserve">However, given the reduced </w:t>
      </w:r>
      <w:r w:rsidR="00ED5305">
        <w:rPr>
          <w:rFonts w:ascii="Arial" w:hAnsi="Arial" w:cs="Arial"/>
          <w:sz w:val="16"/>
          <w:szCs w:val="16"/>
        </w:rPr>
        <w:t>number</w:t>
      </w:r>
      <w:r w:rsidR="003540B6" w:rsidRPr="00AD7A4B">
        <w:rPr>
          <w:rFonts w:ascii="Arial" w:hAnsi="Arial" w:cs="Arial"/>
          <w:sz w:val="16"/>
          <w:szCs w:val="16"/>
        </w:rPr>
        <w:t xml:space="preserve"> of iterations </w:t>
      </w:r>
      <w:r w:rsidR="00ED5305">
        <w:rPr>
          <w:rFonts w:ascii="Arial" w:hAnsi="Arial" w:cs="Arial"/>
          <w:sz w:val="16"/>
          <w:szCs w:val="16"/>
        </w:rPr>
        <w:t>used</w:t>
      </w:r>
      <w:r w:rsidR="001C0154" w:rsidRPr="00AD7A4B">
        <w:rPr>
          <w:rFonts w:ascii="Arial" w:hAnsi="Arial" w:cs="Arial"/>
          <w:sz w:val="16"/>
          <w:szCs w:val="16"/>
        </w:rPr>
        <w:t xml:space="preserve"> </w:t>
      </w:r>
      <w:r w:rsidR="00ED5305">
        <w:rPr>
          <w:rFonts w:ascii="Arial" w:hAnsi="Arial" w:cs="Arial"/>
          <w:sz w:val="16"/>
          <w:szCs w:val="16"/>
        </w:rPr>
        <w:t>to</w:t>
      </w:r>
      <w:r w:rsidR="004F51C4" w:rsidRPr="00AD7A4B">
        <w:rPr>
          <w:rFonts w:ascii="Arial" w:hAnsi="Arial" w:cs="Arial"/>
          <w:sz w:val="16"/>
          <w:szCs w:val="16"/>
        </w:rPr>
        <w:t xml:space="preserve"> train the </w:t>
      </w:r>
      <w:r w:rsidR="002042A8">
        <w:rPr>
          <w:rFonts w:ascii="Arial" w:hAnsi="Arial" w:cs="Arial"/>
          <w:sz w:val="16"/>
          <w:szCs w:val="16"/>
        </w:rPr>
        <w:t xml:space="preserve">chatbot </w:t>
      </w:r>
      <w:r w:rsidR="004F51C4" w:rsidRPr="00AD7A4B">
        <w:rPr>
          <w:rFonts w:ascii="Arial" w:hAnsi="Arial" w:cs="Arial"/>
          <w:sz w:val="16"/>
          <w:szCs w:val="16"/>
        </w:rPr>
        <w:t>model</w:t>
      </w:r>
      <w:r w:rsidR="003540B6" w:rsidRPr="00AD7A4B">
        <w:rPr>
          <w:rFonts w:ascii="Arial" w:hAnsi="Arial" w:cs="Arial"/>
          <w:sz w:val="16"/>
          <w:szCs w:val="16"/>
        </w:rPr>
        <w:t xml:space="preserve">, </w:t>
      </w:r>
      <w:r w:rsidR="003E42C8" w:rsidRPr="00AD7A4B">
        <w:rPr>
          <w:rFonts w:ascii="Arial" w:hAnsi="Arial" w:cs="Arial"/>
          <w:sz w:val="16"/>
          <w:szCs w:val="16"/>
        </w:rPr>
        <w:t xml:space="preserve">compared to the more optimal </w:t>
      </w:r>
      <w:r w:rsidR="001C0154" w:rsidRPr="00AD7A4B">
        <w:rPr>
          <w:rFonts w:ascii="Arial" w:hAnsi="Arial" w:cs="Arial"/>
          <w:sz w:val="16"/>
          <w:szCs w:val="16"/>
        </w:rPr>
        <w:t>amounts</w:t>
      </w:r>
      <w:r w:rsidR="0004481A" w:rsidRPr="00AD7A4B">
        <w:rPr>
          <w:rFonts w:ascii="Arial" w:hAnsi="Arial" w:cs="Arial"/>
          <w:sz w:val="16"/>
          <w:szCs w:val="16"/>
        </w:rPr>
        <w:t xml:space="preserve"> discovered</w:t>
      </w:r>
      <w:r w:rsidR="00D961CA" w:rsidRPr="00AD7A4B">
        <w:rPr>
          <w:rFonts w:ascii="Arial" w:hAnsi="Arial" w:cs="Arial"/>
          <w:sz w:val="16"/>
          <w:szCs w:val="16"/>
        </w:rPr>
        <w:t xml:space="preserve"> </w:t>
      </w:r>
      <w:r w:rsidR="00EE7B96" w:rsidRPr="00AD7A4B">
        <w:rPr>
          <w:rFonts w:ascii="Arial" w:hAnsi="Arial" w:cs="Arial"/>
          <w:sz w:val="16"/>
          <w:szCs w:val="16"/>
        </w:rPr>
        <w:t>in the preliminary test scenarios</w:t>
      </w:r>
      <w:r w:rsidR="003E42C8" w:rsidRPr="00AD7A4B">
        <w:rPr>
          <w:rFonts w:ascii="Arial" w:hAnsi="Arial" w:cs="Arial"/>
          <w:sz w:val="16"/>
          <w:szCs w:val="16"/>
        </w:rPr>
        <w:t>, the resultant configuration can only be considered</w:t>
      </w:r>
      <w:r w:rsidR="0004481A" w:rsidRPr="00AD7A4B">
        <w:rPr>
          <w:rFonts w:ascii="Arial" w:hAnsi="Arial" w:cs="Arial"/>
          <w:sz w:val="16"/>
          <w:szCs w:val="16"/>
        </w:rPr>
        <w:t xml:space="preserve"> </w:t>
      </w:r>
      <w:r w:rsidR="004F51C4" w:rsidRPr="00AD7A4B">
        <w:rPr>
          <w:rFonts w:ascii="Arial" w:hAnsi="Arial" w:cs="Arial"/>
          <w:sz w:val="16"/>
          <w:szCs w:val="16"/>
        </w:rPr>
        <w:t>optimal for said iterations used</w:t>
      </w:r>
      <w:r w:rsidR="001C0154" w:rsidRPr="00AD7A4B">
        <w:rPr>
          <w:rFonts w:ascii="Arial" w:hAnsi="Arial" w:cs="Arial"/>
          <w:sz w:val="16"/>
          <w:szCs w:val="16"/>
        </w:rPr>
        <w:t xml:space="preserve"> and indicative for </w:t>
      </w:r>
      <w:r w:rsidR="00F138B1" w:rsidRPr="00AD7A4B">
        <w:rPr>
          <w:rFonts w:ascii="Arial" w:hAnsi="Arial" w:cs="Arial"/>
          <w:sz w:val="16"/>
          <w:szCs w:val="16"/>
        </w:rPr>
        <w:t>where</w:t>
      </w:r>
      <w:r w:rsidR="001C0154" w:rsidRPr="00AD7A4B">
        <w:rPr>
          <w:rFonts w:ascii="Arial" w:hAnsi="Arial" w:cs="Arial"/>
          <w:sz w:val="16"/>
          <w:szCs w:val="16"/>
        </w:rPr>
        <w:t xml:space="preserve"> more training iterations are </w:t>
      </w:r>
      <w:r w:rsidR="00ED66A9">
        <w:rPr>
          <w:rFonts w:ascii="Arial" w:hAnsi="Arial" w:cs="Arial"/>
          <w:sz w:val="16"/>
          <w:szCs w:val="16"/>
        </w:rPr>
        <w:t>concerned</w:t>
      </w:r>
      <w:r w:rsidR="00F138B1" w:rsidRPr="00AD7A4B">
        <w:rPr>
          <w:rFonts w:ascii="Arial" w:hAnsi="Arial" w:cs="Arial"/>
          <w:sz w:val="16"/>
          <w:szCs w:val="16"/>
        </w:rPr>
        <w:t>. A</w:t>
      </w:r>
      <w:r w:rsidR="006B6F9D" w:rsidRPr="00AD7A4B">
        <w:rPr>
          <w:rFonts w:ascii="Arial" w:hAnsi="Arial" w:cs="Arial"/>
          <w:sz w:val="16"/>
          <w:szCs w:val="16"/>
        </w:rPr>
        <w:t xml:space="preserve">s previously </w:t>
      </w:r>
      <w:r w:rsidR="00F138B1" w:rsidRPr="00AD7A4B">
        <w:rPr>
          <w:rFonts w:ascii="Arial" w:hAnsi="Arial" w:cs="Arial"/>
          <w:sz w:val="16"/>
          <w:szCs w:val="16"/>
        </w:rPr>
        <w:t>revealed</w:t>
      </w:r>
      <w:r w:rsidR="006B6F9D" w:rsidRPr="00AD7A4B">
        <w:rPr>
          <w:rFonts w:ascii="Arial" w:hAnsi="Arial" w:cs="Arial"/>
          <w:sz w:val="16"/>
          <w:szCs w:val="16"/>
        </w:rPr>
        <w:t>, the application of more optimal</w:t>
      </w:r>
      <w:r w:rsidR="004F51C4" w:rsidRPr="00AD7A4B">
        <w:rPr>
          <w:rFonts w:ascii="Arial" w:hAnsi="Arial" w:cs="Arial"/>
          <w:sz w:val="16"/>
          <w:szCs w:val="16"/>
        </w:rPr>
        <w:t xml:space="preserve"> </w:t>
      </w:r>
      <w:r w:rsidR="006B6F9D" w:rsidRPr="00AD7A4B">
        <w:rPr>
          <w:rFonts w:ascii="Arial" w:hAnsi="Arial" w:cs="Arial"/>
          <w:sz w:val="16"/>
          <w:szCs w:val="16"/>
        </w:rPr>
        <w:t>quantities was inappropriate for the time and resource constraints pose</w:t>
      </w:r>
      <w:r w:rsidR="008E338D" w:rsidRPr="00AD7A4B">
        <w:rPr>
          <w:rFonts w:ascii="Arial" w:hAnsi="Arial" w:cs="Arial"/>
          <w:sz w:val="16"/>
          <w:szCs w:val="16"/>
        </w:rPr>
        <w:t>d, for settling a configuration</w:t>
      </w:r>
      <w:r w:rsidR="00F138B1" w:rsidRPr="00AD7A4B">
        <w:rPr>
          <w:rFonts w:ascii="Arial" w:hAnsi="Arial" w:cs="Arial"/>
          <w:sz w:val="16"/>
          <w:szCs w:val="16"/>
        </w:rPr>
        <w:t xml:space="preserve"> – </w:t>
      </w:r>
      <w:r w:rsidR="00F138B1" w:rsidRPr="00AD7A4B">
        <w:rPr>
          <w:rFonts w:ascii="Arial" w:hAnsi="Arial" w:cs="Arial"/>
          <w:i/>
          <w:iCs/>
          <w:sz w:val="16"/>
          <w:szCs w:val="16"/>
        </w:rPr>
        <w:t>within reasonable numerical fidelity</w:t>
      </w:r>
      <w:r w:rsidR="00F138B1" w:rsidRPr="00AD7A4B">
        <w:rPr>
          <w:rFonts w:ascii="Arial" w:hAnsi="Arial" w:cs="Arial"/>
          <w:sz w:val="16"/>
          <w:szCs w:val="16"/>
        </w:rPr>
        <w:t>,</w:t>
      </w:r>
      <w:r w:rsidR="00CE4ED5" w:rsidRPr="00AD7A4B">
        <w:rPr>
          <w:rFonts w:ascii="Arial" w:hAnsi="Arial" w:cs="Arial"/>
          <w:sz w:val="16"/>
          <w:szCs w:val="16"/>
        </w:rPr>
        <w:t xml:space="preserve"> </w:t>
      </w:r>
      <w:r w:rsidR="00F138B1" w:rsidRPr="00AD7A4B">
        <w:rPr>
          <w:rFonts w:ascii="Arial" w:hAnsi="Arial" w:cs="Arial"/>
          <w:sz w:val="16"/>
          <w:szCs w:val="16"/>
        </w:rPr>
        <w:t>which would</w:t>
      </w:r>
      <w:r w:rsidR="00CE4ED5" w:rsidRPr="00AD7A4B">
        <w:rPr>
          <w:rFonts w:ascii="Arial" w:hAnsi="Arial" w:cs="Arial"/>
          <w:sz w:val="16"/>
          <w:szCs w:val="16"/>
        </w:rPr>
        <w:t xml:space="preserve"> improve the validity</w:t>
      </w:r>
      <w:r w:rsidR="00F138B1" w:rsidRPr="00AD7A4B">
        <w:rPr>
          <w:rFonts w:ascii="Arial" w:hAnsi="Arial" w:cs="Arial"/>
          <w:sz w:val="16"/>
          <w:szCs w:val="16"/>
        </w:rPr>
        <w:t xml:space="preserve"> of the responses generated and distributed by the</w:t>
      </w:r>
      <w:r w:rsidR="00911704" w:rsidRPr="00AD7A4B">
        <w:rPr>
          <w:rFonts w:ascii="Arial" w:hAnsi="Arial" w:cs="Arial"/>
          <w:sz w:val="16"/>
          <w:szCs w:val="16"/>
        </w:rPr>
        <w:t xml:space="preserve"> chatbot</w:t>
      </w:r>
      <w:r w:rsidR="008E338D" w:rsidRPr="00AD7A4B">
        <w:rPr>
          <w:rFonts w:ascii="Arial" w:hAnsi="Arial" w:cs="Arial"/>
          <w:sz w:val="16"/>
          <w:szCs w:val="16"/>
        </w:rPr>
        <w:t>.</w:t>
      </w:r>
      <w:r w:rsidR="001C0154" w:rsidRPr="00AD7A4B">
        <w:rPr>
          <w:rFonts w:ascii="Arial" w:hAnsi="Arial" w:cs="Arial"/>
          <w:sz w:val="16"/>
          <w:szCs w:val="16"/>
        </w:rPr>
        <w:t xml:space="preserve"> </w:t>
      </w:r>
      <w:r w:rsidR="007A479C" w:rsidRPr="00AD7A4B">
        <w:rPr>
          <w:rFonts w:ascii="Arial" w:hAnsi="Arial" w:cs="Arial"/>
          <w:sz w:val="16"/>
          <w:szCs w:val="16"/>
        </w:rPr>
        <w:t>Moreover,</w:t>
      </w:r>
      <w:r w:rsidR="007301A9" w:rsidRPr="00AD7A4B">
        <w:rPr>
          <w:rFonts w:ascii="Arial" w:hAnsi="Arial" w:cs="Arial"/>
          <w:sz w:val="16"/>
          <w:szCs w:val="16"/>
        </w:rPr>
        <w:t xml:space="preserve"> the numerical fidelities applicated for </w:t>
      </w:r>
      <w:r w:rsidR="005774D0">
        <w:rPr>
          <w:rFonts w:ascii="Arial" w:hAnsi="Arial" w:cs="Arial"/>
          <w:sz w:val="16"/>
          <w:szCs w:val="16"/>
        </w:rPr>
        <w:t xml:space="preserve">variable adjustment in </w:t>
      </w:r>
      <w:r w:rsidR="007301A9" w:rsidRPr="00AD7A4B">
        <w:rPr>
          <w:rFonts w:ascii="Arial" w:hAnsi="Arial" w:cs="Arial"/>
          <w:sz w:val="16"/>
          <w:szCs w:val="16"/>
        </w:rPr>
        <w:t>the</w:t>
      </w:r>
      <w:r w:rsidR="00E93F3B" w:rsidRPr="00AD7A4B">
        <w:rPr>
          <w:rFonts w:ascii="Arial" w:hAnsi="Arial" w:cs="Arial"/>
          <w:sz w:val="16"/>
          <w:szCs w:val="16"/>
        </w:rPr>
        <w:t xml:space="preserve"> </w:t>
      </w:r>
      <w:r w:rsidR="007301A9" w:rsidRPr="00AD7A4B">
        <w:rPr>
          <w:rFonts w:ascii="Arial" w:hAnsi="Arial" w:cs="Arial"/>
          <w:sz w:val="16"/>
          <w:szCs w:val="16"/>
        </w:rPr>
        <w:t>test scenarios</w:t>
      </w:r>
      <w:r w:rsidR="005774D0">
        <w:rPr>
          <w:rFonts w:ascii="Arial" w:hAnsi="Arial" w:cs="Arial"/>
          <w:sz w:val="16"/>
          <w:szCs w:val="16"/>
        </w:rPr>
        <w:t xml:space="preserve"> </w:t>
      </w:r>
      <w:r w:rsidR="00F47B2E">
        <w:rPr>
          <w:rFonts w:ascii="Arial" w:hAnsi="Arial" w:cs="Arial"/>
          <w:sz w:val="16"/>
          <w:szCs w:val="16"/>
        </w:rPr>
        <w:t>above</w:t>
      </w:r>
      <w:r w:rsidR="005774D0">
        <w:rPr>
          <w:rFonts w:ascii="Arial" w:hAnsi="Arial" w:cs="Arial"/>
          <w:sz w:val="16"/>
          <w:szCs w:val="16"/>
        </w:rPr>
        <w:t>,</w:t>
      </w:r>
      <w:r w:rsidR="007301A9" w:rsidRPr="00AD7A4B">
        <w:rPr>
          <w:rFonts w:ascii="Arial" w:hAnsi="Arial" w:cs="Arial"/>
          <w:sz w:val="16"/>
          <w:szCs w:val="16"/>
        </w:rPr>
        <w:t xml:space="preserve"> </w:t>
      </w:r>
      <w:r w:rsidR="00EE7B96" w:rsidRPr="00AD7A4B">
        <w:rPr>
          <w:rFonts w:ascii="Arial" w:hAnsi="Arial" w:cs="Arial"/>
          <w:sz w:val="16"/>
          <w:szCs w:val="16"/>
        </w:rPr>
        <w:t>were</w:t>
      </w:r>
      <w:r w:rsidR="007301A9" w:rsidRPr="00AD7A4B">
        <w:rPr>
          <w:rFonts w:ascii="Arial" w:hAnsi="Arial" w:cs="Arial"/>
          <w:sz w:val="16"/>
          <w:szCs w:val="16"/>
        </w:rPr>
        <w:t xml:space="preserve"> also </w:t>
      </w:r>
      <w:r w:rsidR="00EE7B96" w:rsidRPr="00AD7A4B">
        <w:rPr>
          <w:rFonts w:ascii="Arial" w:hAnsi="Arial" w:cs="Arial"/>
          <w:sz w:val="16"/>
          <w:szCs w:val="16"/>
        </w:rPr>
        <w:t xml:space="preserve">nullified by </w:t>
      </w:r>
      <w:r w:rsidR="00E93F3B" w:rsidRPr="00AD7A4B">
        <w:rPr>
          <w:rFonts w:ascii="Arial" w:hAnsi="Arial" w:cs="Arial"/>
          <w:sz w:val="16"/>
          <w:szCs w:val="16"/>
        </w:rPr>
        <w:t>said</w:t>
      </w:r>
      <w:r w:rsidR="00EE7B96" w:rsidRPr="00AD7A4B">
        <w:rPr>
          <w:rFonts w:ascii="Arial" w:hAnsi="Arial" w:cs="Arial"/>
          <w:sz w:val="16"/>
          <w:szCs w:val="16"/>
        </w:rPr>
        <w:t xml:space="preserve"> constraints, </w:t>
      </w:r>
      <w:r w:rsidR="00E93F3B" w:rsidRPr="00AD7A4B">
        <w:rPr>
          <w:rFonts w:ascii="Arial" w:hAnsi="Arial" w:cs="Arial"/>
          <w:sz w:val="16"/>
          <w:szCs w:val="16"/>
        </w:rPr>
        <w:t xml:space="preserve">which further hinders the settled configurations </w:t>
      </w:r>
      <w:r w:rsidR="003060D1" w:rsidRPr="00AD7A4B">
        <w:rPr>
          <w:rFonts w:ascii="Arial" w:hAnsi="Arial" w:cs="Arial"/>
          <w:sz w:val="16"/>
          <w:szCs w:val="16"/>
        </w:rPr>
        <w:t>truth</w:t>
      </w:r>
      <w:r w:rsidR="0098374F">
        <w:rPr>
          <w:rFonts w:ascii="Arial" w:hAnsi="Arial" w:cs="Arial"/>
          <w:sz w:val="16"/>
          <w:szCs w:val="16"/>
        </w:rPr>
        <w:t>,</w:t>
      </w:r>
      <w:r w:rsidR="003060D1" w:rsidRPr="00AD7A4B">
        <w:rPr>
          <w:rFonts w:ascii="Arial" w:hAnsi="Arial" w:cs="Arial"/>
          <w:sz w:val="16"/>
          <w:szCs w:val="16"/>
        </w:rPr>
        <w:t xml:space="preserve"> </w:t>
      </w:r>
      <w:r w:rsidR="00790AE9">
        <w:rPr>
          <w:rFonts w:ascii="Arial" w:hAnsi="Arial" w:cs="Arial"/>
          <w:sz w:val="16"/>
          <w:szCs w:val="16"/>
        </w:rPr>
        <w:t>as</w:t>
      </w:r>
      <w:r w:rsidR="003060D1" w:rsidRPr="00AD7A4B">
        <w:rPr>
          <w:rFonts w:ascii="Arial" w:hAnsi="Arial" w:cs="Arial"/>
          <w:sz w:val="16"/>
          <w:szCs w:val="16"/>
        </w:rPr>
        <w:t xml:space="preserve"> being </w:t>
      </w:r>
      <w:r w:rsidR="002037A9">
        <w:rPr>
          <w:rFonts w:ascii="Arial" w:hAnsi="Arial" w:cs="Arial"/>
          <w:sz w:val="16"/>
          <w:szCs w:val="16"/>
        </w:rPr>
        <w:t>optimal</w:t>
      </w:r>
      <w:r w:rsidR="00E93F3B" w:rsidRPr="00AD7A4B">
        <w:rPr>
          <w:rFonts w:ascii="Arial" w:hAnsi="Arial" w:cs="Arial"/>
          <w:sz w:val="16"/>
          <w:szCs w:val="16"/>
        </w:rPr>
        <w:t xml:space="preserve">; </w:t>
      </w:r>
      <w:r w:rsidR="00EE7B96" w:rsidRPr="00AD7A4B">
        <w:rPr>
          <w:rFonts w:ascii="Arial" w:hAnsi="Arial" w:cs="Arial"/>
          <w:sz w:val="16"/>
          <w:szCs w:val="16"/>
        </w:rPr>
        <w:t>where</w:t>
      </w:r>
      <w:r w:rsidR="00AC40AD">
        <w:rPr>
          <w:rFonts w:ascii="Arial" w:hAnsi="Arial" w:cs="Arial"/>
          <w:sz w:val="16"/>
          <w:szCs w:val="16"/>
        </w:rPr>
        <w:t>by, through</w:t>
      </w:r>
      <w:r w:rsidR="00EE7B96" w:rsidRPr="00AD7A4B">
        <w:rPr>
          <w:rFonts w:ascii="Arial" w:hAnsi="Arial" w:cs="Arial"/>
          <w:sz w:val="16"/>
          <w:szCs w:val="16"/>
        </w:rPr>
        <w:t xml:space="preserve"> </w:t>
      </w:r>
      <w:r w:rsidR="004F51C4" w:rsidRPr="00AD7A4B">
        <w:rPr>
          <w:rFonts w:ascii="Arial" w:hAnsi="Arial" w:cs="Arial"/>
          <w:sz w:val="16"/>
          <w:szCs w:val="16"/>
        </w:rPr>
        <w:t xml:space="preserve">increasing </w:t>
      </w:r>
      <w:r w:rsidR="00AC40AD">
        <w:rPr>
          <w:rFonts w:ascii="Arial" w:hAnsi="Arial" w:cs="Arial"/>
          <w:sz w:val="16"/>
          <w:szCs w:val="16"/>
        </w:rPr>
        <w:t xml:space="preserve">the </w:t>
      </w:r>
      <w:r w:rsidR="009801A8" w:rsidRPr="00AD7A4B">
        <w:rPr>
          <w:rFonts w:ascii="Arial" w:hAnsi="Arial" w:cs="Arial"/>
          <w:sz w:val="16"/>
          <w:szCs w:val="16"/>
        </w:rPr>
        <w:t xml:space="preserve">numerical </w:t>
      </w:r>
      <w:r w:rsidR="006E63D2" w:rsidRPr="00AD7A4B">
        <w:rPr>
          <w:rFonts w:ascii="Arial" w:hAnsi="Arial" w:cs="Arial"/>
          <w:sz w:val="16"/>
          <w:szCs w:val="16"/>
        </w:rPr>
        <w:t xml:space="preserve">fidelity of the variables subjected to the testing procedures, </w:t>
      </w:r>
      <w:r w:rsidR="00AC40AD">
        <w:rPr>
          <w:rFonts w:ascii="Arial" w:hAnsi="Arial" w:cs="Arial"/>
          <w:sz w:val="16"/>
          <w:szCs w:val="16"/>
        </w:rPr>
        <w:t xml:space="preserve">the chatbots model would </w:t>
      </w:r>
      <w:r w:rsidR="00EE7B96" w:rsidRPr="00AD7A4B">
        <w:rPr>
          <w:rFonts w:ascii="Arial" w:hAnsi="Arial" w:cs="Arial"/>
          <w:sz w:val="16"/>
          <w:szCs w:val="16"/>
        </w:rPr>
        <w:t xml:space="preserve">assume </w:t>
      </w:r>
      <w:r w:rsidR="00F47B2E" w:rsidRPr="00AD7A4B">
        <w:rPr>
          <w:rFonts w:ascii="Arial" w:hAnsi="Arial" w:cs="Arial"/>
          <w:sz w:val="16"/>
          <w:szCs w:val="16"/>
        </w:rPr>
        <w:t>additional</w:t>
      </w:r>
      <w:r w:rsidR="00EE7B96" w:rsidRPr="00AD7A4B">
        <w:rPr>
          <w:rFonts w:ascii="Arial" w:hAnsi="Arial" w:cs="Arial"/>
          <w:sz w:val="16"/>
          <w:szCs w:val="16"/>
        </w:rPr>
        <w:t xml:space="preserve"> optimisation</w:t>
      </w:r>
      <w:r w:rsidR="003060D1" w:rsidRPr="00AD7A4B">
        <w:rPr>
          <w:rFonts w:ascii="Arial" w:hAnsi="Arial" w:cs="Arial"/>
          <w:sz w:val="16"/>
          <w:szCs w:val="16"/>
        </w:rPr>
        <w:t xml:space="preserve"> and</w:t>
      </w:r>
      <w:r w:rsidR="00F47B2E">
        <w:rPr>
          <w:rFonts w:ascii="Arial" w:hAnsi="Arial" w:cs="Arial"/>
          <w:sz w:val="16"/>
          <w:szCs w:val="16"/>
        </w:rPr>
        <w:t xml:space="preserve"> thus,</w:t>
      </w:r>
      <w:r w:rsidR="00BB1E2F">
        <w:rPr>
          <w:rFonts w:ascii="Arial" w:hAnsi="Arial" w:cs="Arial"/>
          <w:sz w:val="16"/>
          <w:szCs w:val="16"/>
        </w:rPr>
        <w:t xml:space="preserve"> </w:t>
      </w:r>
      <w:r w:rsidR="00AD7A4B" w:rsidRPr="00AD7A4B">
        <w:rPr>
          <w:rFonts w:ascii="Arial" w:hAnsi="Arial" w:cs="Arial"/>
          <w:sz w:val="16"/>
          <w:szCs w:val="16"/>
        </w:rPr>
        <w:t xml:space="preserve">improved </w:t>
      </w:r>
      <w:r w:rsidR="0002379F">
        <w:rPr>
          <w:rFonts w:ascii="Arial" w:hAnsi="Arial" w:cs="Arial"/>
          <w:sz w:val="16"/>
          <w:szCs w:val="16"/>
        </w:rPr>
        <w:t>validit</w:t>
      </w:r>
      <w:r w:rsidR="00803AED">
        <w:rPr>
          <w:rFonts w:ascii="Arial" w:hAnsi="Arial" w:cs="Arial"/>
          <w:sz w:val="16"/>
          <w:szCs w:val="16"/>
        </w:rPr>
        <w:t xml:space="preserve">ies of </w:t>
      </w:r>
      <w:r w:rsidR="00586961">
        <w:rPr>
          <w:rFonts w:ascii="Arial" w:hAnsi="Arial" w:cs="Arial"/>
          <w:sz w:val="16"/>
          <w:szCs w:val="16"/>
        </w:rPr>
        <w:t xml:space="preserve">the </w:t>
      </w:r>
      <w:r w:rsidR="00803AED">
        <w:rPr>
          <w:rFonts w:ascii="Arial" w:hAnsi="Arial" w:cs="Arial"/>
          <w:sz w:val="16"/>
          <w:szCs w:val="16"/>
        </w:rPr>
        <w:t>response</w:t>
      </w:r>
      <w:r w:rsidR="008B024C">
        <w:rPr>
          <w:rFonts w:ascii="Arial" w:hAnsi="Arial" w:cs="Arial"/>
          <w:sz w:val="16"/>
          <w:szCs w:val="16"/>
        </w:rPr>
        <w:t>s</w:t>
      </w:r>
      <w:r w:rsidR="00F47B2E">
        <w:rPr>
          <w:rFonts w:ascii="Arial" w:hAnsi="Arial" w:cs="Arial"/>
          <w:sz w:val="16"/>
          <w:szCs w:val="16"/>
        </w:rPr>
        <w:t xml:space="preserve"> </w:t>
      </w:r>
      <w:r w:rsidR="00AC40AD">
        <w:rPr>
          <w:rFonts w:ascii="Arial" w:hAnsi="Arial" w:cs="Arial"/>
          <w:sz w:val="16"/>
          <w:szCs w:val="16"/>
        </w:rPr>
        <w:t>that it</w:t>
      </w:r>
      <w:r w:rsidR="00E468D9">
        <w:rPr>
          <w:rFonts w:ascii="Arial" w:hAnsi="Arial" w:cs="Arial"/>
          <w:sz w:val="16"/>
          <w:szCs w:val="16"/>
        </w:rPr>
        <w:t xml:space="preserve"> would</w:t>
      </w:r>
      <w:r w:rsidR="00AC40AD">
        <w:rPr>
          <w:rFonts w:ascii="Arial" w:hAnsi="Arial" w:cs="Arial"/>
          <w:sz w:val="16"/>
          <w:szCs w:val="16"/>
        </w:rPr>
        <w:t xml:space="preserve"> yield</w:t>
      </w:r>
      <w:r w:rsidR="0002379F">
        <w:rPr>
          <w:rFonts w:ascii="Arial" w:hAnsi="Arial" w:cs="Arial"/>
          <w:sz w:val="16"/>
          <w:szCs w:val="16"/>
        </w:rPr>
        <w:t>.</w:t>
      </w:r>
      <w:r w:rsidR="006E63D2" w:rsidRPr="00AD7A4B">
        <w:rPr>
          <w:rFonts w:ascii="Arial" w:hAnsi="Arial" w:cs="Arial"/>
          <w:sz w:val="16"/>
          <w:szCs w:val="16"/>
        </w:rPr>
        <w:t xml:space="preserve"> </w:t>
      </w:r>
    </w:p>
    <w:p w14:paraId="3940183A" w14:textId="77777777" w:rsidR="00C362EF" w:rsidRDefault="00C362EF" w:rsidP="008C5339">
      <w:pPr>
        <w:spacing w:after="0" w:line="240" w:lineRule="auto"/>
        <w:rPr>
          <w:rFonts w:ascii="Arial" w:hAnsi="Arial" w:cs="Arial"/>
          <w:sz w:val="16"/>
          <w:szCs w:val="16"/>
        </w:rPr>
      </w:pPr>
    </w:p>
    <w:p w14:paraId="7C67A54B" w14:textId="2F3D283B" w:rsidR="00B17B20" w:rsidRDefault="00B17B20" w:rsidP="008C5339">
      <w:pPr>
        <w:spacing w:after="0" w:line="240" w:lineRule="auto"/>
        <w:rPr>
          <w:rFonts w:ascii="Arial" w:hAnsi="Arial" w:cs="Arial"/>
          <w:sz w:val="16"/>
          <w:szCs w:val="16"/>
        </w:rPr>
      </w:pPr>
    </w:p>
    <w:p w14:paraId="4F1105A5" w14:textId="20DF5DF6" w:rsidR="0058546D" w:rsidRPr="00D61556" w:rsidRDefault="0058546D" w:rsidP="0058546D">
      <w:pPr>
        <w:spacing w:after="0" w:line="240" w:lineRule="auto"/>
        <w:jc w:val="center"/>
        <w:rPr>
          <w:rFonts w:ascii="Arial" w:hAnsi="Arial" w:cs="Arial"/>
          <w:b/>
          <w:bCs/>
          <w:i/>
          <w:iCs/>
          <w:sz w:val="16"/>
          <w:szCs w:val="16"/>
        </w:rPr>
      </w:pPr>
      <w:r w:rsidRPr="00D61556">
        <w:rPr>
          <w:rFonts w:ascii="Arial" w:hAnsi="Arial" w:cs="Arial"/>
          <w:b/>
          <w:bCs/>
          <w:i/>
          <w:iCs/>
          <w:sz w:val="16"/>
          <w:szCs w:val="16"/>
        </w:rPr>
        <w:t>Model accuracy, adjusting the</w:t>
      </w:r>
      <w:r>
        <w:rPr>
          <w:rFonts w:ascii="Arial" w:hAnsi="Arial" w:cs="Arial"/>
          <w:b/>
          <w:bCs/>
          <w:i/>
          <w:iCs/>
          <w:sz w:val="16"/>
          <w:szCs w:val="16"/>
        </w:rPr>
        <w:t xml:space="preserve"> </w:t>
      </w:r>
      <w:r w:rsidR="00240FB1">
        <w:rPr>
          <w:rFonts w:ascii="Arial" w:hAnsi="Arial" w:cs="Arial"/>
          <w:b/>
          <w:bCs/>
          <w:i/>
          <w:iCs/>
          <w:sz w:val="16"/>
          <w:szCs w:val="16"/>
        </w:rPr>
        <w:t>data subset ratio and sentence pair extraction method, for populating separate training and evaluation data subsets</w:t>
      </w:r>
    </w:p>
    <w:p w14:paraId="5B1259D7" w14:textId="77777777" w:rsidR="0058546D" w:rsidRPr="00D61556" w:rsidRDefault="0058546D" w:rsidP="0058546D">
      <w:pPr>
        <w:spacing w:after="0" w:line="240" w:lineRule="auto"/>
        <w:rPr>
          <w:rFonts w:ascii="Arial" w:hAnsi="Arial" w:cs="Arial"/>
          <w:sz w:val="16"/>
          <w:szCs w:val="16"/>
        </w:rPr>
      </w:pPr>
    </w:p>
    <w:p w14:paraId="250D515A" w14:textId="77777777" w:rsidR="0058546D" w:rsidRDefault="0058546D" w:rsidP="0058546D">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 xml:space="preserve">Where the text corpus used to train and evaluate the chatbot model is the Cornell move-quotes dataset </w:t>
      </w:r>
      <w:r w:rsidRPr="00E27734">
        <w:rPr>
          <w:rFonts w:ascii="Arial" w:hAnsi="Arial" w:cs="Arial"/>
          <w:sz w:val="16"/>
          <w:szCs w:val="16"/>
        </w:rPr>
        <w:t>(elected from previous test scenario(s)).</w:t>
      </w:r>
    </w:p>
    <w:p w14:paraId="0AF6BBF8" w14:textId="77777777" w:rsidR="0058546D" w:rsidRPr="005C178A" w:rsidRDefault="0058546D" w:rsidP="0058546D">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Where the ‘ordered’ mode of sentence pair extraction is used, for populating separate training and evaluation datasets, the ratio used is ’80:20’.</w:t>
      </w:r>
    </w:p>
    <w:p w14:paraId="3695DD81" w14:textId="77777777" w:rsidR="0058546D" w:rsidRPr="00D61556" w:rsidRDefault="0058546D" w:rsidP="0058546D">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w:t>
      </w:r>
      <w:r>
        <w:rPr>
          <w:rFonts w:ascii="Arial" w:hAnsi="Arial" w:cs="Arial"/>
          <w:sz w:val="16"/>
          <w:szCs w:val="16"/>
        </w:rPr>
        <w:t>0</w:t>
      </w:r>
      <w:r w:rsidRPr="00D61556">
        <w:rPr>
          <w:rFonts w:ascii="Arial" w:hAnsi="Arial" w:cs="Arial"/>
          <w:sz w:val="16"/>
          <w:szCs w:val="16"/>
        </w:rPr>
        <w:t>0’.</w:t>
      </w:r>
    </w:p>
    <w:p w14:paraId="50E5F123" w14:textId="77777777" w:rsidR="007504E1" w:rsidRPr="00D61556" w:rsidRDefault="007504E1" w:rsidP="007504E1">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 </w:t>
      </w:r>
      <w:r w:rsidRPr="00D61556">
        <w:rPr>
          <w:rFonts w:ascii="Arial" w:hAnsi="Arial" w:cs="Arial"/>
          <w:b/>
          <w:bCs/>
          <w:i/>
          <w:iCs/>
          <w:sz w:val="16"/>
          <w:szCs w:val="16"/>
        </w:rPr>
        <w:t>T</w:t>
      </w:r>
      <w:r w:rsidRPr="00D61556">
        <w:rPr>
          <w:rFonts w:ascii="Arial" w:hAnsi="Arial" w:cs="Arial"/>
          <w:sz w:val="16"/>
          <w:szCs w:val="16"/>
        </w:rPr>
        <w:t xml:space="preserve"> is set to ‘10000’ given the computational expense and waiting periods for training the chatbot model beyond this amount and for the similarity in accuracy to amounts tested beyond.</w:t>
      </w:r>
    </w:p>
    <w:p w14:paraId="1E9170CD" w14:textId="77777777" w:rsidR="0058546D" w:rsidRPr="00D61556" w:rsidRDefault="0058546D" w:rsidP="0058546D">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the active RNN module of the Encoder-Decoder model is </w:t>
      </w:r>
      <w:r>
        <w:rPr>
          <w:rFonts w:ascii="Arial" w:hAnsi="Arial" w:cs="Arial"/>
          <w:sz w:val="16"/>
          <w:szCs w:val="16"/>
        </w:rPr>
        <w:t>‘GRU’</w:t>
      </w:r>
      <w:r w:rsidRPr="00D61556">
        <w:rPr>
          <w:rFonts w:ascii="Arial" w:hAnsi="Arial" w:cs="Arial"/>
          <w:sz w:val="16"/>
          <w:szCs w:val="16"/>
        </w:rPr>
        <w:t xml:space="preserve"> (elected from previous test scenario(s)).</w:t>
      </w:r>
    </w:p>
    <w:p w14:paraId="4CA11847" w14:textId="7FA67B0E" w:rsidR="0058546D" w:rsidRPr="00294AB6" w:rsidRDefault="0058546D" w:rsidP="0058546D">
      <w:pPr>
        <w:pStyle w:val="ListParagraph"/>
        <w:numPr>
          <w:ilvl w:val="0"/>
          <w:numId w:val="6"/>
        </w:numPr>
        <w:spacing w:after="0" w:line="240" w:lineRule="auto"/>
        <w:rPr>
          <w:rFonts w:ascii="Arial" w:hAnsi="Arial" w:cs="Arial"/>
          <w:sz w:val="16"/>
          <w:szCs w:val="16"/>
        </w:rPr>
      </w:pPr>
      <w:r w:rsidRPr="00294AB6">
        <w:rPr>
          <w:rFonts w:ascii="Arial" w:hAnsi="Arial" w:cs="Arial"/>
          <w:sz w:val="16"/>
          <w:szCs w:val="16"/>
        </w:rPr>
        <w:lastRenderedPageBreak/>
        <w:t>Where the encoder models embedding layer output, is not transformed by MLP NN operations (elected from previous test scenario(s)).</w:t>
      </w:r>
    </w:p>
    <w:p w14:paraId="5B2D3149" w14:textId="6FC8A106" w:rsidR="0058546D" w:rsidRDefault="0058546D" w:rsidP="0058546D">
      <w:pPr>
        <w:pStyle w:val="ListParagraph"/>
        <w:numPr>
          <w:ilvl w:val="0"/>
          <w:numId w:val="6"/>
        </w:numPr>
        <w:spacing w:after="0" w:line="240" w:lineRule="auto"/>
        <w:rPr>
          <w:rFonts w:ascii="Arial" w:hAnsi="Arial" w:cs="Arial"/>
          <w:sz w:val="16"/>
          <w:szCs w:val="16"/>
        </w:rPr>
      </w:pPr>
      <w:r w:rsidRPr="00FA0258">
        <w:rPr>
          <w:rFonts w:ascii="Arial" w:hAnsi="Arial" w:cs="Arial"/>
          <w:sz w:val="16"/>
          <w:szCs w:val="16"/>
        </w:rPr>
        <w:t>Where the ‘dot-product’ attention mechanism, scoring method, is applied to</w:t>
      </w:r>
      <w:r>
        <w:rPr>
          <w:rFonts w:ascii="Arial" w:hAnsi="Arial" w:cs="Arial"/>
          <w:sz w:val="16"/>
          <w:szCs w:val="16"/>
        </w:rPr>
        <w:t xml:space="preserve"> weigh</w:t>
      </w:r>
      <w:r w:rsidRPr="00FA0258">
        <w:rPr>
          <w:rFonts w:ascii="Arial" w:hAnsi="Arial" w:cs="Arial"/>
          <w:sz w:val="16"/>
          <w:szCs w:val="16"/>
        </w:rPr>
        <w:t xml:space="preserve"> the outputs of the encoder model (elected from previous test scenario(s)).</w:t>
      </w:r>
    </w:p>
    <w:p w14:paraId="12F82A9D" w14:textId="17C1CB31" w:rsidR="0058546D" w:rsidRDefault="0058546D" w:rsidP="0058546D">
      <w:pPr>
        <w:pStyle w:val="ListParagraph"/>
        <w:numPr>
          <w:ilvl w:val="0"/>
          <w:numId w:val="6"/>
        </w:numPr>
        <w:spacing w:after="0" w:line="240" w:lineRule="auto"/>
        <w:rPr>
          <w:rFonts w:ascii="Arial" w:hAnsi="Arial" w:cs="Arial"/>
          <w:sz w:val="16"/>
          <w:szCs w:val="16"/>
        </w:rPr>
      </w:pPr>
      <w:r w:rsidRPr="0058546D">
        <w:rPr>
          <w:rFonts w:ascii="Arial" w:hAnsi="Arial" w:cs="Arial"/>
          <w:sz w:val="16"/>
          <w:szCs w:val="16"/>
        </w:rPr>
        <w:t xml:space="preserve">Where the hyperparameter </w:t>
      </w:r>
      <w:r w:rsidRPr="00BE64DF">
        <w:rPr>
          <w:rFonts w:ascii="Arial" w:hAnsi="Arial" w:cs="Arial"/>
          <w:sz w:val="16"/>
          <w:szCs w:val="16"/>
        </w:rPr>
        <w:t xml:space="preserve">configuration: </w:t>
      </w:r>
      <w:r w:rsidRPr="00E70E1B">
        <w:rPr>
          <w:rFonts w:ascii="Arial" w:hAnsi="Arial" w:cs="Arial"/>
          <w:sz w:val="16"/>
          <w:szCs w:val="16"/>
        </w:rPr>
        <w:t xml:space="preserve">gradient descent clipping – </w:t>
      </w:r>
      <w:r w:rsidR="002836A6" w:rsidRPr="00E70E1B">
        <w:rPr>
          <w:rFonts w:ascii="Arial" w:hAnsi="Arial" w:cs="Arial"/>
          <w:i/>
          <w:iCs/>
          <w:sz w:val="16"/>
          <w:szCs w:val="16"/>
        </w:rPr>
        <w:t>145</w:t>
      </w:r>
      <w:r w:rsidRPr="00E70E1B">
        <w:rPr>
          <w:rFonts w:ascii="Arial" w:hAnsi="Arial" w:cs="Arial"/>
          <w:i/>
          <w:iCs/>
          <w:sz w:val="16"/>
          <w:szCs w:val="16"/>
        </w:rPr>
        <w:t>.0</w:t>
      </w:r>
      <w:r w:rsidRPr="00E70E1B">
        <w:rPr>
          <w:rFonts w:ascii="Arial" w:hAnsi="Arial" w:cs="Arial"/>
          <w:sz w:val="16"/>
          <w:szCs w:val="16"/>
        </w:rPr>
        <w:t xml:space="preserve">, teacher forcing ratio – </w:t>
      </w:r>
      <w:r w:rsidRPr="00E70E1B">
        <w:rPr>
          <w:rFonts w:ascii="Arial" w:hAnsi="Arial" w:cs="Arial"/>
          <w:i/>
          <w:iCs/>
          <w:sz w:val="16"/>
          <w:szCs w:val="16"/>
        </w:rPr>
        <w:t>1.0</w:t>
      </w:r>
      <w:r w:rsidRPr="00E70E1B">
        <w:rPr>
          <w:rFonts w:ascii="Arial" w:hAnsi="Arial" w:cs="Arial"/>
          <w:sz w:val="16"/>
          <w:szCs w:val="16"/>
        </w:rPr>
        <w:t xml:space="preserve">, Encoder-Decoder model learning rate – </w:t>
      </w:r>
      <w:r w:rsidRPr="00E70E1B">
        <w:rPr>
          <w:rFonts w:ascii="Arial" w:hAnsi="Arial" w:cs="Arial"/>
          <w:i/>
          <w:iCs/>
          <w:sz w:val="16"/>
          <w:szCs w:val="16"/>
        </w:rPr>
        <w:t>0.0001</w:t>
      </w:r>
      <w:r w:rsidRPr="00E70E1B">
        <w:rPr>
          <w:rFonts w:ascii="Arial" w:hAnsi="Arial" w:cs="Arial"/>
          <w:sz w:val="16"/>
          <w:szCs w:val="16"/>
        </w:rPr>
        <w:t xml:space="preserve">, decoder learning ratio – </w:t>
      </w:r>
      <w:r w:rsidR="00291B63" w:rsidRPr="00E70E1B">
        <w:rPr>
          <w:rFonts w:ascii="Arial" w:hAnsi="Arial" w:cs="Arial"/>
          <w:i/>
          <w:iCs/>
          <w:sz w:val="16"/>
          <w:szCs w:val="16"/>
        </w:rPr>
        <w:t>4</w:t>
      </w:r>
      <w:r w:rsidRPr="00E70E1B">
        <w:rPr>
          <w:rFonts w:ascii="Arial" w:hAnsi="Arial" w:cs="Arial"/>
          <w:i/>
          <w:iCs/>
          <w:sz w:val="16"/>
          <w:szCs w:val="16"/>
        </w:rPr>
        <w:t>.0</w:t>
      </w:r>
      <w:r w:rsidRPr="00E70E1B">
        <w:rPr>
          <w:rFonts w:ascii="Arial" w:hAnsi="Arial" w:cs="Arial"/>
          <w:sz w:val="16"/>
          <w:szCs w:val="16"/>
        </w:rPr>
        <w:t>, Encoder-Decoder model dropout probability – 0.1</w:t>
      </w:r>
      <w:r w:rsidR="00291B63" w:rsidRPr="00E70E1B">
        <w:rPr>
          <w:rFonts w:ascii="Arial" w:hAnsi="Arial" w:cs="Arial"/>
          <w:sz w:val="16"/>
          <w:szCs w:val="16"/>
        </w:rPr>
        <w:t>2</w:t>
      </w:r>
      <w:r w:rsidRPr="00E70E1B">
        <w:rPr>
          <w:rFonts w:ascii="Arial" w:hAnsi="Arial" w:cs="Arial"/>
          <w:sz w:val="16"/>
          <w:szCs w:val="16"/>
        </w:rPr>
        <w:t xml:space="preserve">, hidden state vector size – </w:t>
      </w:r>
      <w:r w:rsidR="00E70E1B">
        <w:rPr>
          <w:rFonts w:ascii="Arial" w:hAnsi="Arial" w:cs="Arial"/>
          <w:i/>
          <w:iCs/>
          <w:sz w:val="16"/>
          <w:szCs w:val="16"/>
        </w:rPr>
        <w:t>6</w:t>
      </w:r>
      <w:r w:rsidR="006E76B1">
        <w:rPr>
          <w:rFonts w:ascii="Arial" w:hAnsi="Arial" w:cs="Arial"/>
          <w:i/>
          <w:iCs/>
          <w:sz w:val="16"/>
          <w:szCs w:val="16"/>
        </w:rPr>
        <w:t>6</w:t>
      </w:r>
      <w:r w:rsidR="00E70E1B">
        <w:rPr>
          <w:rFonts w:ascii="Arial" w:hAnsi="Arial" w:cs="Arial"/>
          <w:i/>
          <w:iCs/>
          <w:sz w:val="16"/>
          <w:szCs w:val="16"/>
        </w:rPr>
        <w:t>0</w:t>
      </w:r>
      <w:r w:rsidRPr="00E70E1B">
        <w:rPr>
          <w:rFonts w:ascii="Arial" w:hAnsi="Arial" w:cs="Arial"/>
          <w:i/>
          <w:iCs/>
          <w:sz w:val="16"/>
          <w:szCs w:val="16"/>
        </w:rPr>
        <w:t xml:space="preserve">, </w:t>
      </w:r>
      <w:r w:rsidRPr="00E70E1B">
        <w:rPr>
          <w:rFonts w:ascii="Arial" w:hAnsi="Arial" w:cs="Arial"/>
          <w:sz w:val="16"/>
          <w:szCs w:val="16"/>
        </w:rPr>
        <w:t>is used for</w:t>
      </w:r>
      <w:r>
        <w:rPr>
          <w:rFonts w:ascii="Arial" w:hAnsi="Arial" w:cs="Arial"/>
          <w:sz w:val="16"/>
          <w:szCs w:val="16"/>
        </w:rPr>
        <w:t xml:space="preserve"> optimising the chatbot model’s performance </w:t>
      </w:r>
      <w:r w:rsidRPr="00FA0258">
        <w:rPr>
          <w:rFonts w:ascii="Arial" w:hAnsi="Arial" w:cs="Arial"/>
          <w:sz w:val="16"/>
          <w:szCs w:val="16"/>
        </w:rPr>
        <w:t>(elected from previous test scenario(s)).</w:t>
      </w:r>
    </w:p>
    <w:p w14:paraId="160526F3" w14:textId="39D521B8" w:rsidR="00737673" w:rsidRDefault="00737673" w:rsidP="0058546D">
      <w:pPr>
        <w:pStyle w:val="ListParagraph"/>
        <w:numPr>
          <w:ilvl w:val="0"/>
          <w:numId w:val="6"/>
        </w:numPr>
        <w:spacing w:after="0" w:line="240" w:lineRule="auto"/>
        <w:rPr>
          <w:rFonts w:ascii="Arial" w:hAnsi="Arial" w:cs="Arial"/>
          <w:sz w:val="16"/>
          <w:szCs w:val="16"/>
        </w:rPr>
      </w:pPr>
      <w:r>
        <w:rPr>
          <w:rFonts w:ascii="Arial" w:hAnsi="Arial" w:cs="Arial"/>
          <w:sz w:val="16"/>
          <w:szCs w:val="16"/>
        </w:rPr>
        <w:t xml:space="preserve">Where </w:t>
      </w:r>
      <w:r w:rsidRPr="00737673">
        <w:rPr>
          <w:rFonts w:ascii="Arial" w:hAnsi="Arial" w:cs="Arial"/>
          <w:b/>
          <w:bCs/>
          <w:i/>
          <w:iCs/>
          <w:sz w:val="16"/>
          <w:szCs w:val="16"/>
        </w:rPr>
        <w:t>E</w:t>
      </w:r>
      <w:r>
        <w:rPr>
          <w:rFonts w:ascii="Arial" w:hAnsi="Arial" w:cs="Arial"/>
          <w:sz w:val="16"/>
          <w:szCs w:val="16"/>
        </w:rPr>
        <w:t xml:space="preserve"> is the method of sentence pair extraction</w:t>
      </w:r>
      <w:r w:rsidR="00CB1FF7">
        <w:rPr>
          <w:rFonts w:ascii="Arial" w:hAnsi="Arial" w:cs="Arial"/>
          <w:sz w:val="16"/>
          <w:szCs w:val="16"/>
        </w:rPr>
        <w:t>,</w:t>
      </w:r>
      <w:r>
        <w:rPr>
          <w:rFonts w:ascii="Arial" w:hAnsi="Arial" w:cs="Arial"/>
          <w:sz w:val="16"/>
          <w:szCs w:val="16"/>
        </w:rPr>
        <w:t xml:space="preserve"> used to populate the separate training and evaluation data</w:t>
      </w:r>
      <w:r w:rsidR="00CB1FF7">
        <w:rPr>
          <w:rFonts w:ascii="Arial" w:hAnsi="Arial" w:cs="Arial"/>
          <w:sz w:val="16"/>
          <w:szCs w:val="16"/>
        </w:rPr>
        <w:t xml:space="preserve"> sub</w:t>
      </w:r>
      <w:r>
        <w:rPr>
          <w:rFonts w:ascii="Arial" w:hAnsi="Arial" w:cs="Arial"/>
          <w:sz w:val="16"/>
          <w:szCs w:val="16"/>
        </w:rPr>
        <w:t>sets</w:t>
      </w:r>
      <w:r w:rsidR="00A75973">
        <w:rPr>
          <w:rFonts w:ascii="Arial" w:hAnsi="Arial" w:cs="Arial"/>
          <w:sz w:val="16"/>
          <w:szCs w:val="16"/>
        </w:rPr>
        <w:t xml:space="preserve">, </w:t>
      </w:r>
      <w:r w:rsidR="0010347B">
        <w:rPr>
          <w:rFonts w:ascii="Arial" w:hAnsi="Arial" w:cs="Arial"/>
          <w:b/>
          <w:bCs/>
          <w:i/>
          <w:iCs/>
          <w:sz w:val="16"/>
          <w:szCs w:val="16"/>
        </w:rPr>
        <w:t>S</w:t>
      </w:r>
      <w:r w:rsidR="00A75973">
        <w:rPr>
          <w:rFonts w:ascii="Arial" w:hAnsi="Arial" w:cs="Arial"/>
          <w:sz w:val="16"/>
          <w:szCs w:val="16"/>
        </w:rPr>
        <w:t>.</w:t>
      </w:r>
    </w:p>
    <w:p w14:paraId="1C9B8B0B" w14:textId="77777777" w:rsidR="0058546D" w:rsidRPr="0058546D" w:rsidRDefault="0058546D" w:rsidP="0058546D">
      <w:pPr>
        <w:pStyle w:val="ListParagraph"/>
        <w:spacing w:after="0" w:line="240" w:lineRule="auto"/>
        <w:rPr>
          <w:rFonts w:ascii="Arial" w:hAnsi="Arial" w:cs="Arial"/>
          <w:sz w:val="16"/>
          <w:szCs w:val="16"/>
        </w:rPr>
      </w:pPr>
    </w:p>
    <w:p w14:paraId="1631D7BA" w14:textId="77777777" w:rsidR="0058546D" w:rsidRPr="00D61556" w:rsidRDefault="0058546D" w:rsidP="0058546D">
      <w:pPr>
        <w:spacing w:after="0" w:line="240" w:lineRule="auto"/>
        <w:rPr>
          <w:rFonts w:ascii="Arial" w:hAnsi="Arial" w:cs="Arial"/>
          <w:sz w:val="16"/>
          <w:szCs w:val="16"/>
        </w:rPr>
      </w:pPr>
    </w:p>
    <w:tbl>
      <w:tblPr>
        <w:tblStyle w:val="TableGrid"/>
        <w:tblW w:w="7514" w:type="dxa"/>
        <w:jc w:val="center"/>
        <w:tblLook w:val="04A0" w:firstRow="1" w:lastRow="0" w:firstColumn="1" w:lastColumn="0" w:noHBand="0" w:noVBand="1"/>
      </w:tblPr>
      <w:tblGrid>
        <w:gridCol w:w="1838"/>
        <w:gridCol w:w="1868"/>
        <w:gridCol w:w="1904"/>
        <w:gridCol w:w="1904"/>
      </w:tblGrid>
      <w:tr w:rsidR="004D63BA" w:rsidRPr="00D61556" w14:paraId="204FB5F9" w14:textId="77777777" w:rsidTr="004D63BA">
        <w:trPr>
          <w:jc w:val="center"/>
        </w:trPr>
        <w:tc>
          <w:tcPr>
            <w:tcW w:w="7514" w:type="dxa"/>
            <w:gridSpan w:val="4"/>
          </w:tcPr>
          <w:p w14:paraId="2E9CE508" w14:textId="72FEFEDD" w:rsidR="004D63BA" w:rsidRPr="00D61556" w:rsidRDefault="002D38FF" w:rsidP="00DA473B">
            <w:pPr>
              <w:spacing w:line="240" w:lineRule="auto"/>
              <w:jc w:val="center"/>
              <w:rPr>
                <w:rFonts w:ascii="Arial" w:hAnsi="Arial" w:cs="Arial"/>
                <w:b/>
                <w:bCs/>
                <w:i/>
                <w:iCs/>
                <w:sz w:val="16"/>
                <w:szCs w:val="16"/>
              </w:rPr>
            </w:pPr>
            <w:r>
              <w:rPr>
                <w:rFonts w:ascii="Arial" w:hAnsi="Arial" w:cs="Arial"/>
                <w:b/>
                <w:bCs/>
                <w:i/>
                <w:iCs/>
                <w:sz w:val="16"/>
                <w:szCs w:val="16"/>
              </w:rPr>
              <w:t>Data subset ratio and sentence pair extraction method</w:t>
            </w:r>
            <w:r w:rsidR="004D63BA" w:rsidRPr="00D61556">
              <w:rPr>
                <w:rFonts w:ascii="Arial" w:hAnsi="Arial" w:cs="Arial"/>
                <w:b/>
                <w:bCs/>
                <w:i/>
                <w:iCs/>
                <w:sz w:val="16"/>
                <w:szCs w:val="16"/>
              </w:rPr>
              <w:t xml:space="preserve"> adjustment, for </w:t>
            </w:r>
            <w:r w:rsidR="002C217D">
              <w:rPr>
                <w:rFonts w:ascii="Arial" w:hAnsi="Arial" w:cs="Arial"/>
                <w:b/>
                <w:bCs/>
                <w:i/>
                <w:iCs/>
                <w:sz w:val="16"/>
                <w:szCs w:val="16"/>
              </w:rPr>
              <w:t>populating separate training and evaluation data subsets</w:t>
            </w:r>
          </w:p>
        </w:tc>
      </w:tr>
      <w:tr w:rsidR="004D63BA" w:rsidRPr="00D61556" w14:paraId="0BB99BF7" w14:textId="77777777" w:rsidTr="004D63BA">
        <w:trPr>
          <w:jc w:val="center"/>
        </w:trPr>
        <w:tc>
          <w:tcPr>
            <w:tcW w:w="3706" w:type="dxa"/>
            <w:gridSpan w:val="2"/>
            <w:vMerge w:val="restart"/>
          </w:tcPr>
          <w:p w14:paraId="44C63FFD" w14:textId="2B748F62" w:rsidR="004D63BA" w:rsidRPr="00D61556" w:rsidRDefault="00A76BF9" w:rsidP="00737673">
            <w:pPr>
              <w:spacing w:line="240" w:lineRule="auto"/>
              <w:jc w:val="center"/>
              <w:rPr>
                <w:rFonts w:ascii="Arial" w:hAnsi="Arial" w:cs="Arial"/>
                <w:b/>
                <w:bCs/>
                <w:i/>
                <w:iCs/>
                <w:sz w:val="16"/>
                <w:szCs w:val="16"/>
              </w:rPr>
            </w:pPr>
            <w:r>
              <w:rPr>
                <w:rFonts w:ascii="Arial" w:hAnsi="Arial" w:cs="Arial"/>
                <w:b/>
                <w:bCs/>
                <w:i/>
                <w:iCs/>
                <w:sz w:val="16"/>
                <w:szCs w:val="16"/>
              </w:rPr>
              <w:t>Training-to-evaluation data</w:t>
            </w:r>
            <w:r w:rsidR="004D63BA">
              <w:rPr>
                <w:rFonts w:ascii="Arial" w:hAnsi="Arial" w:cs="Arial"/>
                <w:b/>
                <w:bCs/>
                <w:i/>
                <w:iCs/>
                <w:sz w:val="16"/>
                <w:szCs w:val="16"/>
              </w:rPr>
              <w:t xml:space="preserve"> subset ratio</w:t>
            </w:r>
          </w:p>
        </w:tc>
        <w:tc>
          <w:tcPr>
            <w:tcW w:w="3808" w:type="dxa"/>
            <w:gridSpan w:val="2"/>
          </w:tcPr>
          <w:p w14:paraId="2D04DBF0" w14:textId="52115956" w:rsidR="004D63BA" w:rsidRPr="00D61556" w:rsidRDefault="004D63BA" w:rsidP="00DA473B">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4D63BA" w:rsidRPr="00D61556" w14:paraId="376A631F" w14:textId="77777777" w:rsidTr="004D63BA">
        <w:trPr>
          <w:jc w:val="center"/>
        </w:trPr>
        <w:tc>
          <w:tcPr>
            <w:tcW w:w="3706" w:type="dxa"/>
            <w:gridSpan w:val="2"/>
            <w:vMerge/>
          </w:tcPr>
          <w:p w14:paraId="395D6DA8" w14:textId="77777777" w:rsidR="004D63BA" w:rsidRDefault="004D63BA" w:rsidP="00DA473B">
            <w:pPr>
              <w:spacing w:line="240" w:lineRule="auto"/>
              <w:jc w:val="center"/>
              <w:rPr>
                <w:rFonts w:ascii="Arial" w:hAnsi="Arial" w:cs="Arial"/>
                <w:b/>
                <w:bCs/>
                <w:i/>
                <w:iCs/>
                <w:sz w:val="16"/>
                <w:szCs w:val="16"/>
              </w:rPr>
            </w:pPr>
          </w:p>
        </w:tc>
        <w:tc>
          <w:tcPr>
            <w:tcW w:w="3808" w:type="dxa"/>
            <w:gridSpan w:val="2"/>
          </w:tcPr>
          <w:p w14:paraId="71F2B3FC" w14:textId="0EB72A17" w:rsidR="004D63BA" w:rsidRPr="00D61556" w:rsidRDefault="004D63BA" w:rsidP="00DA473B">
            <w:pPr>
              <w:spacing w:line="240" w:lineRule="auto"/>
              <w:jc w:val="center"/>
              <w:rPr>
                <w:rFonts w:ascii="Arial" w:hAnsi="Arial" w:cs="Arial"/>
                <w:b/>
                <w:bCs/>
                <w:i/>
                <w:iCs/>
                <w:sz w:val="16"/>
                <w:szCs w:val="16"/>
              </w:rPr>
            </w:pPr>
            <w:r w:rsidRPr="00D61556">
              <w:rPr>
                <w:rFonts w:ascii="Arial" w:hAnsi="Arial" w:cs="Arial"/>
                <w:b/>
                <w:bCs/>
                <w:i/>
                <w:iCs/>
                <w:sz w:val="16"/>
                <w:szCs w:val="16"/>
              </w:rPr>
              <w:t>T: 10000</w:t>
            </w:r>
          </w:p>
        </w:tc>
      </w:tr>
      <w:tr w:rsidR="001675F9" w:rsidRPr="00D61556" w14:paraId="677A068B" w14:textId="77777777" w:rsidTr="005F0767">
        <w:trPr>
          <w:jc w:val="center"/>
        </w:trPr>
        <w:tc>
          <w:tcPr>
            <w:tcW w:w="1838" w:type="dxa"/>
          </w:tcPr>
          <w:p w14:paraId="0AA24024" w14:textId="572B0BEC" w:rsidR="001675F9" w:rsidRPr="00D61556" w:rsidRDefault="0010347B" w:rsidP="00737673">
            <w:pPr>
              <w:spacing w:line="240" w:lineRule="auto"/>
              <w:jc w:val="center"/>
              <w:rPr>
                <w:rFonts w:ascii="Arial" w:hAnsi="Arial" w:cs="Arial"/>
                <w:b/>
                <w:bCs/>
                <w:i/>
                <w:iCs/>
                <w:sz w:val="16"/>
                <w:szCs w:val="16"/>
              </w:rPr>
            </w:pPr>
            <w:r>
              <w:rPr>
                <w:rFonts w:ascii="Arial" w:hAnsi="Arial" w:cs="Arial"/>
                <w:b/>
                <w:bCs/>
                <w:i/>
                <w:iCs/>
                <w:sz w:val="16"/>
                <w:szCs w:val="16"/>
              </w:rPr>
              <w:t>S</w:t>
            </w:r>
            <w:r w:rsidR="00A75973">
              <w:rPr>
                <w:rFonts w:ascii="Arial" w:hAnsi="Arial" w:cs="Arial"/>
                <w:b/>
                <w:bCs/>
                <w:i/>
                <w:iCs/>
                <w:sz w:val="16"/>
                <w:szCs w:val="16"/>
              </w:rPr>
              <w:t xml:space="preserve">: </w:t>
            </w:r>
            <w:r w:rsidR="001675F9">
              <w:rPr>
                <w:rFonts w:ascii="Arial" w:hAnsi="Arial" w:cs="Arial"/>
                <w:b/>
                <w:bCs/>
                <w:i/>
                <w:iCs/>
                <w:sz w:val="16"/>
                <w:szCs w:val="16"/>
              </w:rPr>
              <w:t>Training</w:t>
            </w:r>
          </w:p>
        </w:tc>
        <w:tc>
          <w:tcPr>
            <w:tcW w:w="1868" w:type="dxa"/>
          </w:tcPr>
          <w:p w14:paraId="41EA40B1" w14:textId="1098F8A1" w:rsidR="001675F9" w:rsidRPr="00D61556" w:rsidRDefault="0010347B" w:rsidP="00737673">
            <w:pPr>
              <w:spacing w:line="240" w:lineRule="auto"/>
              <w:jc w:val="center"/>
              <w:rPr>
                <w:rFonts w:ascii="Arial" w:hAnsi="Arial" w:cs="Arial"/>
                <w:b/>
                <w:bCs/>
                <w:i/>
                <w:iCs/>
                <w:sz w:val="16"/>
                <w:szCs w:val="16"/>
              </w:rPr>
            </w:pPr>
            <w:r>
              <w:rPr>
                <w:rFonts w:ascii="Arial" w:hAnsi="Arial" w:cs="Arial"/>
                <w:b/>
                <w:bCs/>
                <w:i/>
                <w:iCs/>
                <w:sz w:val="16"/>
                <w:szCs w:val="16"/>
              </w:rPr>
              <w:t>S</w:t>
            </w:r>
            <w:r w:rsidR="00A75973">
              <w:rPr>
                <w:rFonts w:ascii="Arial" w:hAnsi="Arial" w:cs="Arial"/>
                <w:b/>
                <w:bCs/>
                <w:i/>
                <w:iCs/>
                <w:sz w:val="16"/>
                <w:szCs w:val="16"/>
              </w:rPr>
              <w:t xml:space="preserve">: </w:t>
            </w:r>
            <w:r w:rsidR="001675F9">
              <w:rPr>
                <w:rFonts w:ascii="Arial" w:hAnsi="Arial" w:cs="Arial"/>
                <w:b/>
                <w:bCs/>
                <w:i/>
                <w:iCs/>
                <w:sz w:val="16"/>
                <w:szCs w:val="16"/>
              </w:rPr>
              <w:t>Evaluation</w:t>
            </w:r>
          </w:p>
        </w:tc>
        <w:tc>
          <w:tcPr>
            <w:tcW w:w="1904" w:type="dxa"/>
          </w:tcPr>
          <w:p w14:paraId="7231540C" w14:textId="77777777" w:rsidR="001675F9" w:rsidRPr="00D61556" w:rsidRDefault="001675F9" w:rsidP="00737673">
            <w:pPr>
              <w:spacing w:line="240" w:lineRule="auto"/>
              <w:jc w:val="center"/>
              <w:rPr>
                <w:rFonts w:ascii="Arial" w:hAnsi="Arial" w:cs="Arial"/>
                <w:b/>
                <w:bCs/>
                <w:i/>
                <w:iCs/>
                <w:sz w:val="16"/>
                <w:szCs w:val="16"/>
              </w:rPr>
            </w:pPr>
            <w:r>
              <w:rPr>
                <w:rFonts w:ascii="Arial" w:hAnsi="Arial" w:cs="Arial"/>
                <w:b/>
                <w:bCs/>
                <w:i/>
                <w:iCs/>
                <w:sz w:val="16"/>
                <w:szCs w:val="16"/>
              </w:rPr>
              <w:t>E: Ordered</w:t>
            </w:r>
          </w:p>
        </w:tc>
        <w:tc>
          <w:tcPr>
            <w:tcW w:w="1904" w:type="dxa"/>
          </w:tcPr>
          <w:p w14:paraId="6AA0FA84" w14:textId="39B86617" w:rsidR="001675F9" w:rsidRPr="00D61556" w:rsidRDefault="001675F9" w:rsidP="00737673">
            <w:pPr>
              <w:spacing w:line="240" w:lineRule="auto"/>
              <w:jc w:val="center"/>
              <w:rPr>
                <w:rFonts w:ascii="Arial" w:hAnsi="Arial" w:cs="Arial"/>
                <w:b/>
                <w:bCs/>
                <w:i/>
                <w:iCs/>
                <w:sz w:val="16"/>
                <w:szCs w:val="16"/>
              </w:rPr>
            </w:pPr>
            <w:r>
              <w:rPr>
                <w:rFonts w:ascii="Arial" w:hAnsi="Arial" w:cs="Arial"/>
                <w:b/>
                <w:bCs/>
                <w:i/>
                <w:iCs/>
                <w:sz w:val="16"/>
                <w:szCs w:val="16"/>
              </w:rPr>
              <w:t>E: Randomised</w:t>
            </w:r>
          </w:p>
        </w:tc>
      </w:tr>
      <w:tr w:rsidR="001675F9" w:rsidRPr="00D61556" w14:paraId="63B2DAAA" w14:textId="77777777" w:rsidTr="006E63D2">
        <w:trPr>
          <w:trHeight w:val="73"/>
          <w:jc w:val="center"/>
        </w:trPr>
        <w:tc>
          <w:tcPr>
            <w:tcW w:w="1838" w:type="dxa"/>
            <w:shd w:val="clear" w:color="auto" w:fill="92D050"/>
          </w:tcPr>
          <w:p w14:paraId="422802DE" w14:textId="79CD1BCD"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80</w:t>
            </w:r>
          </w:p>
        </w:tc>
        <w:tc>
          <w:tcPr>
            <w:tcW w:w="1868" w:type="dxa"/>
            <w:shd w:val="clear" w:color="auto" w:fill="92D050"/>
          </w:tcPr>
          <w:p w14:paraId="68797581" w14:textId="28B127DC"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20</w:t>
            </w:r>
          </w:p>
        </w:tc>
        <w:tc>
          <w:tcPr>
            <w:tcW w:w="1904" w:type="dxa"/>
            <w:shd w:val="clear" w:color="auto" w:fill="92D050"/>
          </w:tcPr>
          <w:p w14:paraId="77C53147" w14:textId="11487C2E" w:rsidR="001675F9" w:rsidRPr="001723B2" w:rsidRDefault="00447974" w:rsidP="00737673">
            <w:pPr>
              <w:spacing w:line="240" w:lineRule="auto"/>
              <w:jc w:val="center"/>
              <w:rPr>
                <w:rFonts w:ascii="Arial" w:hAnsi="Arial" w:cs="Arial"/>
                <w:sz w:val="16"/>
                <w:szCs w:val="16"/>
              </w:rPr>
            </w:pPr>
            <w:r>
              <w:rPr>
                <w:rFonts w:ascii="Arial" w:hAnsi="Arial" w:cs="Arial"/>
                <w:sz w:val="16"/>
                <w:szCs w:val="16"/>
              </w:rPr>
              <w:t>17.16</w:t>
            </w:r>
            <w:r w:rsidR="001723B2">
              <w:rPr>
                <w:rFonts w:ascii="Arial" w:hAnsi="Arial" w:cs="Arial"/>
                <w:sz w:val="16"/>
                <w:szCs w:val="16"/>
              </w:rPr>
              <w:t>%</w:t>
            </w:r>
          </w:p>
        </w:tc>
        <w:tc>
          <w:tcPr>
            <w:tcW w:w="1904" w:type="dxa"/>
            <w:shd w:val="clear" w:color="auto" w:fill="92D050"/>
          </w:tcPr>
          <w:p w14:paraId="4F59E301" w14:textId="3DDAF2F4" w:rsidR="001675F9" w:rsidRPr="001723B2" w:rsidRDefault="00447974" w:rsidP="00737673">
            <w:pPr>
              <w:spacing w:line="240" w:lineRule="auto"/>
              <w:jc w:val="center"/>
              <w:rPr>
                <w:rFonts w:ascii="Arial" w:hAnsi="Arial" w:cs="Arial"/>
                <w:sz w:val="16"/>
                <w:szCs w:val="16"/>
              </w:rPr>
            </w:pPr>
            <w:r>
              <w:rPr>
                <w:rFonts w:ascii="Arial" w:hAnsi="Arial" w:cs="Arial"/>
                <w:sz w:val="16"/>
                <w:szCs w:val="16"/>
              </w:rPr>
              <w:t>14.36</w:t>
            </w:r>
            <w:r w:rsidR="001723B2">
              <w:rPr>
                <w:rFonts w:ascii="Arial" w:hAnsi="Arial" w:cs="Arial"/>
                <w:sz w:val="16"/>
                <w:szCs w:val="16"/>
              </w:rPr>
              <w:t>%</w:t>
            </w:r>
          </w:p>
        </w:tc>
      </w:tr>
      <w:tr w:rsidR="001675F9" w:rsidRPr="00D61556" w14:paraId="155D5B4C" w14:textId="77777777" w:rsidTr="005F0767">
        <w:trPr>
          <w:trHeight w:val="60"/>
          <w:jc w:val="center"/>
        </w:trPr>
        <w:tc>
          <w:tcPr>
            <w:tcW w:w="1838" w:type="dxa"/>
            <w:shd w:val="clear" w:color="auto" w:fill="FFFFFF" w:themeFill="background1"/>
          </w:tcPr>
          <w:p w14:paraId="1EAA7ECF" w14:textId="19BB246D"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90</w:t>
            </w:r>
          </w:p>
        </w:tc>
        <w:tc>
          <w:tcPr>
            <w:tcW w:w="1868" w:type="dxa"/>
            <w:shd w:val="clear" w:color="auto" w:fill="FFFFFF" w:themeFill="background1"/>
          </w:tcPr>
          <w:p w14:paraId="75E19448" w14:textId="7E2A4B6C"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10</w:t>
            </w:r>
          </w:p>
        </w:tc>
        <w:tc>
          <w:tcPr>
            <w:tcW w:w="1904" w:type="dxa"/>
            <w:shd w:val="clear" w:color="auto" w:fill="FFFFFF" w:themeFill="background1"/>
          </w:tcPr>
          <w:p w14:paraId="3341EA77" w14:textId="65B6495C" w:rsidR="001675F9" w:rsidRPr="001723B2" w:rsidRDefault="00F668AA" w:rsidP="00737673">
            <w:pPr>
              <w:spacing w:line="240" w:lineRule="auto"/>
              <w:jc w:val="center"/>
              <w:rPr>
                <w:rFonts w:ascii="Arial" w:hAnsi="Arial" w:cs="Arial"/>
                <w:sz w:val="16"/>
                <w:szCs w:val="16"/>
              </w:rPr>
            </w:pPr>
            <w:r>
              <w:rPr>
                <w:rFonts w:ascii="Arial" w:hAnsi="Arial" w:cs="Arial"/>
                <w:sz w:val="16"/>
                <w:szCs w:val="16"/>
              </w:rPr>
              <w:t>18.09</w:t>
            </w:r>
            <w:r w:rsidR="001723B2">
              <w:rPr>
                <w:rFonts w:ascii="Arial" w:hAnsi="Arial" w:cs="Arial"/>
                <w:sz w:val="16"/>
                <w:szCs w:val="16"/>
              </w:rPr>
              <w:t>%</w:t>
            </w:r>
          </w:p>
        </w:tc>
        <w:tc>
          <w:tcPr>
            <w:tcW w:w="1904" w:type="dxa"/>
            <w:shd w:val="clear" w:color="auto" w:fill="FFFFFF" w:themeFill="background1"/>
          </w:tcPr>
          <w:p w14:paraId="5F7B9B53" w14:textId="3ED646C3" w:rsidR="001675F9" w:rsidRPr="001723B2" w:rsidRDefault="003E42C8" w:rsidP="00737673">
            <w:pPr>
              <w:spacing w:line="240" w:lineRule="auto"/>
              <w:jc w:val="center"/>
              <w:rPr>
                <w:rFonts w:ascii="Arial" w:hAnsi="Arial" w:cs="Arial"/>
                <w:sz w:val="16"/>
                <w:szCs w:val="16"/>
              </w:rPr>
            </w:pPr>
            <w:r>
              <w:rPr>
                <w:rFonts w:ascii="Arial" w:hAnsi="Arial" w:cs="Arial"/>
                <w:sz w:val="16"/>
                <w:szCs w:val="16"/>
              </w:rPr>
              <w:t>17.47</w:t>
            </w:r>
            <w:r w:rsidR="001723B2">
              <w:rPr>
                <w:rFonts w:ascii="Arial" w:hAnsi="Arial" w:cs="Arial"/>
                <w:sz w:val="16"/>
                <w:szCs w:val="16"/>
              </w:rPr>
              <w:t>%</w:t>
            </w:r>
          </w:p>
        </w:tc>
      </w:tr>
      <w:tr w:rsidR="001675F9" w:rsidRPr="00D61556" w14:paraId="23A8CA85" w14:textId="77777777" w:rsidTr="005F0767">
        <w:trPr>
          <w:trHeight w:val="60"/>
          <w:jc w:val="center"/>
        </w:trPr>
        <w:tc>
          <w:tcPr>
            <w:tcW w:w="1838" w:type="dxa"/>
            <w:shd w:val="clear" w:color="auto" w:fill="FFFFFF" w:themeFill="background1"/>
          </w:tcPr>
          <w:p w14:paraId="135C076F" w14:textId="088A61C0"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70</w:t>
            </w:r>
          </w:p>
        </w:tc>
        <w:tc>
          <w:tcPr>
            <w:tcW w:w="1868" w:type="dxa"/>
            <w:shd w:val="clear" w:color="auto" w:fill="FFFFFF" w:themeFill="background1"/>
          </w:tcPr>
          <w:p w14:paraId="1F511EE8" w14:textId="5D824AB3"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30</w:t>
            </w:r>
          </w:p>
        </w:tc>
        <w:tc>
          <w:tcPr>
            <w:tcW w:w="1904" w:type="dxa"/>
            <w:shd w:val="clear" w:color="auto" w:fill="FFFFFF" w:themeFill="background1"/>
          </w:tcPr>
          <w:p w14:paraId="312F560A" w14:textId="05796374" w:rsidR="001675F9" w:rsidRPr="001723B2" w:rsidRDefault="006B6F9D" w:rsidP="00737673">
            <w:pPr>
              <w:spacing w:line="240" w:lineRule="auto"/>
              <w:jc w:val="center"/>
              <w:rPr>
                <w:rFonts w:ascii="Arial" w:hAnsi="Arial" w:cs="Arial"/>
                <w:sz w:val="16"/>
                <w:szCs w:val="16"/>
              </w:rPr>
            </w:pPr>
            <w:r>
              <w:rPr>
                <w:rFonts w:ascii="Arial" w:hAnsi="Arial" w:cs="Arial"/>
                <w:sz w:val="16"/>
                <w:szCs w:val="16"/>
              </w:rPr>
              <w:t>1</w:t>
            </w:r>
            <w:r w:rsidR="007301A9">
              <w:rPr>
                <w:rFonts w:ascii="Arial" w:hAnsi="Arial" w:cs="Arial"/>
                <w:sz w:val="16"/>
                <w:szCs w:val="16"/>
              </w:rPr>
              <w:t>6</w:t>
            </w:r>
            <w:r>
              <w:rPr>
                <w:rFonts w:ascii="Arial" w:hAnsi="Arial" w:cs="Arial"/>
                <w:sz w:val="16"/>
                <w:szCs w:val="16"/>
              </w:rPr>
              <w:t>.07</w:t>
            </w:r>
            <w:r w:rsidR="001723B2">
              <w:rPr>
                <w:rFonts w:ascii="Arial" w:hAnsi="Arial" w:cs="Arial"/>
                <w:sz w:val="16"/>
                <w:szCs w:val="16"/>
              </w:rPr>
              <w:t>%</w:t>
            </w:r>
          </w:p>
        </w:tc>
        <w:tc>
          <w:tcPr>
            <w:tcW w:w="1904" w:type="dxa"/>
            <w:shd w:val="clear" w:color="auto" w:fill="FFFFFF" w:themeFill="background1"/>
          </w:tcPr>
          <w:p w14:paraId="39843A64" w14:textId="5B27B7FD" w:rsidR="001675F9" w:rsidRPr="001723B2" w:rsidRDefault="008D2F41" w:rsidP="00737673">
            <w:pPr>
              <w:spacing w:line="240" w:lineRule="auto"/>
              <w:jc w:val="center"/>
              <w:rPr>
                <w:rFonts w:ascii="Arial" w:hAnsi="Arial" w:cs="Arial"/>
                <w:sz w:val="16"/>
                <w:szCs w:val="16"/>
              </w:rPr>
            </w:pPr>
            <w:r>
              <w:rPr>
                <w:rFonts w:ascii="Arial" w:hAnsi="Arial" w:cs="Arial"/>
                <w:sz w:val="16"/>
                <w:szCs w:val="16"/>
              </w:rPr>
              <w:t>15.71</w:t>
            </w:r>
            <w:r w:rsidR="001723B2">
              <w:rPr>
                <w:rFonts w:ascii="Arial" w:hAnsi="Arial" w:cs="Arial"/>
                <w:sz w:val="16"/>
                <w:szCs w:val="16"/>
              </w:rPr>
              <w:t>%</w:t>
            </w:r>
          </w:p>
        </w:tc>
      </w:tr>
      <w:tr w:rsidR="001675F9" w:rsidRPr="00D61556" w14:paraId="45E03304" w14:textId="77777777" w:rsidTr="005F0767">
        <w:trPr>
          <w:trHeight w:val="60"/>
          <w:jc w:val="center"/>
        </w:trPr>
        <w:tc>
          <w:tcPr>
            <w:tcW w:w="1838" w:type="dxa"/>
            <w:shd w:val="clear" w:color="auto" w:fill="FFFFFF" w:themeFill="background1"/>
          </w:tcPr>
          <w:p w14:paraId="2424EC64" w14:textId="2F8BFB1F"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60</w:t>
            </w:r>
          </w:p>
        </w:tc>
        <w:tc>
          <w:tcPr>
            <w:tcW w:w="1868" w:type="dxa"/>
            <w:shd w:val="clear" w:color="auto" w:fill="FFFFFF" w:themeFill="background1"/>
          </w:tcPr>
          <w:p w14:paraId="6B4E934C" w14:textId="79C520E7" w:rsidR="001675F9"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40</w:t>
            </w:r>
          </w:p>
        </w:tc>
        <w:tc>
          <w:tcPr>
            <w:tcW w:w="1904" w:type="dxa"/>
            <w:shd w:val="clear" w:color="auto" w:fill="FFFFFF" w:themeFill="background1"/>
          </w:tcPr>
          <w:p w14:paraId="264600D4" w14:textId="2529AE19" w:rsidR="001675F9" w:rsidRPr="001723B2" w:rsidRDefault="00730B09" w:rsidP="00442CE3">
            <w:pPr>
              <w:keepNext/>
              <w:spacing w:line="240" w:lineRule="auto"/>
              <w:jc w:val="center"/>
              <w:rPr>
                <w:rFonts w:ascii="Arial" w:hAnsi="Arial" w:cs="Arial"/>
                <w:sz w:val="16"/>
                <w:szCs w:val="16"/>
              </w:rPr>
            </w:pPr>
            <w:r>
              <w:rPr>
                <w:rFonts w:ascii="Arial" w:hAnsi="Arial" w:cs="Arial"/>
                <w:sz w:val="16"/>
                <w:szCs w:val="16"/>
              </w:rPr>
              <w:t>15.85</w:t>
            </w:r>
            <w:r w:rsidR="001723B2">
              <w:rPr>
                <w:rFonts w:ascii="Arial" w:hAnsi="Arial" w:cs="Arial"/>
                <w:sz w:val="16"/>
                <w:szCs w:val="16"/>
              </w:rPr>
              <w:t>%</w:t>
            </w:r>
          </w:p>
        </w:tc>
        <w:tc>
          <w:tcPr>
            <w:tcW w:w="1904" w:type="dxa"/>
            <w:shd w:val="clear" w:color="auto" w:fill="FFFFFF" w:themeFill="background1"/>
          </w:tcPr>
          <w:p w14:paraId="1D6E10FB" w14:textId="156CB9F8" w:rsidR="001675F9" w:rsidRPr="001723B2" w:rsidRDefault="006E63D2" w:rsidP="00442CE3">
            <w:pPr>
              <w:keepNext/>
              <w:spacing w:line="240" w:lineRule="auto"/>
              <w:jc w:val="center"/>
              <w:rPr>
                <w:rFonts w:ascii="Arial" w:hAnsi="Arial" w:cs="Arial"/>
                <w:sz w:val="16"/>
                <w:szCs w:val="16"/>
              </w:rPr>
            </w:pPr>
            <w:r>
              <w:rPr>
                <w:rFonts w:ascii="Arial" w:hAnsi="Arial" w:cs="Arial"/>
                <w:sz w:val="16"/>
                <w:szCs w:val="16"/>
              </w:rPr>
              <w:t>15.13</w:t>
            </w:r>
            <w:r w:rsidR="001723B2">
              <w:rPr>
                <w:rFonts w:ascii="Arial" w:hAnsi="Arial" w:cs="Arial"/>
                <w:sz w:val="16"/>
                <w:szCs w:val="16"/>
              </w:rPr>
              <w:t>%</w:t>
            </w:r>
          </w:p>
        </w:tc>
      </w:tr>
      <w:tr w:rsidR="001723B2" w:rsidRPr="00D61556" w14:paraId="3B622F90" w14:textId="77777777" w:rsidTr="005F0767">
        <w:trPr>
          <w:trHeight w:val="60"/>
          <w:jc w:val="center"/>
        </w:trPr>
        <w:tc>
          <w:tcPr>
            <w:tcW w:w="1838" w:type="dxa"/>
            <w:shd w:val="clear" w:color="auto" w:fill="FFFFFF" w:themeFill="background1"/>
          </w:tcPr>
          <w:p w14:paraId="51D95127" w14:textId="3E5CA1BD" w:rsidR="001723B2"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50</w:t>
            </w:r>
          </w:p>
        </w:tc>
        <w:tc>
          <w:tcPr>
            <w:tcW w:w="1868" w:type="dxa"/>
            <w:shd w:val="clear" w:color="auto" w:fill="FFFFFF" w:themeFill="background1"/>
          </w:tcPr>
          <w:p w14:paraId="190B224E" w14:textId="101D0F31" w:rsidR="001723B2" w:rsidRPr="001723B2" w:rsidRDefault="001723B2" w:rsidP="00737673">
            <w:pPr>
              <w:spacing w:line="240" w:lineRule="auto"/>
              <w:jc w:val="center"/>
              <w:rPr>
                <w:rFonts w:ascii="Arial" w:hAnsi="Arial" w:cs="Arial"/>
                <w:sz w:val="16"/>
                <w:szCs w:val="16"/>
              </w:rPr>
            </w:pPr>
            <w:r w:rsidRPr="001723B2">
              <w:rPr>
                <w:rFonts w:ascii="Arial" w:hAnsi="Arial" w:cs="Arial"/>
                <w:sz w:val="16"/>
                <w:szCs w:val="16"/>
              </w:rPr>
              <w:t>50</w:t>
            </w:r>
          </w:p>
        </w:tc>
        <w:tc>
          <w:tcPr>
            <w:tcW w:w="1904" w:type="dxa"/>
            <w:shd w:val="clear" w:color="auto" w:fill="FFFFFF" w:themeFill="background1"/>
          </w:tcPr>
          <w:p w14:paraId="5B2FDBB5" w14:textId="36B4A34E" w:rsidR="001723B2" w:rsidRPr="001723B2" w:rsidRDefault="007301A9" w:rsidP="00442CE3">
            <w:pPr>
              <w:keepNext/>
              <w:spacing w:line="240" w:lineRule="auto"/>
              <w:jc w:val="center"/>
              <w:rPr>
                <w:rFonts w:ascii="Arial" w:hAnsi="Arial" w:cs="Arial"/>
                <w:sz w:val="16"/>
                <w:szCs w:val="16"/>
              </w:rPr>
            </w:pPr>
            <w:r>
              <w:rPr>
                <w:rFonts w:ascii="Arial" w:hAnsi="Arial" w:cs="Arial"/>
                <w:sz w:val="16"/>
                <w:szCs w:val="16"/>
              </w:rPr>
              <w:t>15.64</w:t>
            </w:r>
            <w:r w:rsidR="001723B2">
              <w:rPr>
                <w:rFonts w:ascii="Arial" w:hAnsi="Arial" w:cs="Arial"/>
                <w:sz w:val="16"/>
                <w:szCs w:val="16"/>
              </w:rPr>
              <w:t>%</w:t>
            </w:r>
          </w:p>
        </w:tc>
        <w:tc>
          <w:tcPr>
            <w:tcW w:w="1904" w:type="dxa"/>
            <w:shd w:val="clear" w:color="auto" w:fill="FFFFFF" w:themeFill="background1"/>
          </w:tcPr>
          <w:p w14:paraId="560C92A2" w14:textId="25CC18C8" w:rsidR="001723B2" w:rsidRPr="001723B2" w:rsidRDefault="00AD0D71" w:rsidP="00442CE3">
            <w:pPr>
              <w:keepNext/>
              <w:spacing w:line="240" w:lineRule="auto"/>
              <w:jc w:val="center"/>
              <w:rPr>
                <w:rFonts w:ascii="Arial" w:hAnsi="Arial" w:cs="Arial"/>
                <w:sz w:val="16"/>
                <w:szCs w:val="16"/>
              </w:rPr>
            </w:pPr>
            <w:r>
              <w:rPr>
                <w:rFonts w:ascii="Arial" w:hAnsi="Arial" w:cs="Arial"/>
                <w:sz w:val="16"/>
                <w:szCs w:val="16"/>
              </w:rPr>
              <w:t>14.89</w:t>
            </w:r>
            <w:r w:rsidR="001723B2">
              <w:rPr>
                <w:rFonts w:ascii="Arial" w:hAnsi="Arial" w:cs="Arial"/>
                <w:sz w:val="16"/>
                <w:szCs w:val="16"/>
              </w:rPr>
              <w:t>%</w:t>
            </w:r>
          </w:p>
        </w:tc>
      </w:tr>
      <w:tr w:rsidR="001723B2" w:rsidRPr="00D61556" w14:paraId="18EFCAC7" w14:textId="77777777" w:rsidTr="005F0767">
        <w:trPr>
          <w:trHeight w:val="60"/>
          <w:jc w:val="center"/>
        </w:trPr>
        <w:tc>
          <w:tcPr>
            <w:tcW w:w="1838" w:type="dxa"/>
            <w:shd w:val="clear" w:color="auto" w:fill="FFFFFF" w:themeFill="background1"/>
          </w:tcPr>
          <w:p w14:paraId="49145E41" w14:textId="1C6DEAE8"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40</w:t>
            </w:r>
          </w:p>
        </w:tc>
        <w:tc>
          <w:tcPr>
            <w:tcW w:w="1868" w:type="dxa"/>
            <w:shd w:val="clear" w:color="auto" w:fill="FFFFFF" w:themeFill="background1"/>
          </w:tcPr>
          <w:p w14:paraId="2D70B01E" w14:textId="15F86F74"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60</w:t>
            </w:r>
          </w:p>
        </w:tc>
        <w:tc>
          <w:tcPr>
            <w:tcW w:w="1904" w:type="dxa"/>
            <w:shd w:val="clear" w:color="auto" w:fill="FFFFFF" w:themeFill="background1"/>
          </w:tcPr>
          <w:p w14:paraId="572133D5" w14:textId="0BB7ACE3" w:rsidR="001723B2" w:rsidRPr="001723B2" w:rsidRDefault="00AC40AD" w:rsidP="00442CE3">
            <w:pPr>
              <w:keepNext/>
              <w:spacing w:line="240" w:lineRule="auto"/>
              <w:jc w:val="center"/>
              <w:rPr>
                <w:rFonts w:ascii="Arial" w:hAnsi="Arial" w:cs="Arial"/>
                <w:sz w:val="16"/>
                <w:szCs w:val="16"/>
              </w:rPr>
            </w:pPr>
            <w:r>
              <w:rPr>
                <w:rFonts w:ascii="Arial" w:hAnsi="Arial" w:cs="Arial"/>
                <w:sz w:val="16"/>
                <w:szCs w:val="16"/>
              </w:rPr>
              <w:t>15.56</w:t>
            </w:r>
            <w:r w:rsidR="001723B2">
              <w:rPr>
                <w:rFonts w:ascii="Arial" w:hAnsi="Arial" w:cs="Arial"/>
                <w:sz w:val="16"/>
                <w:szCs w:val="16"/>
              </w:rPr>
              <w:t>%</w:t>
            </w:r>
          </w:p>
        </w:tc>
        <w:tc>
          <w:tcPr>
            <w:tcW w:w="1904" w:type="dxa"/>
            <w:shd w:val="clear" w:color="auto" w:fill="FFFFFF" w:themeFill="background1"/>
          </w:tcPr>
          <w:p w14:paraId="2FCE506A" w14:textId="3E8FB27C" w:rsidR="001723B2" w:rsidRPr="001723B2" w:rsidRDefault="00DD0621" w:rsidP="00442CE3">
            <w:pPr>
              <w:keepNext/>
              <w:spacing w:line="240" w:lineRule="auto"/>
              <w:jc w:val="center"/>
              <w:rPr>
                <w:rFonts w:ascii="Arial" w:hAnsi="Arial" w:cs="Arial"/>
                <w:sz w:val="16"/>
                <w:szCs w:val="16"/>
              </w:rPr>
            </w:pPr>
            <w:r>
              <w:rPr>
                <w:rFonts w:ascii="Arial" w:hAnsi="Arial" w:cs="Arial"/>
                <w:sz w:val="16"/>
                <w:szCs w:val="16"/>
              </w:rPr>
              <w:t>16.24</w:t>
            </w:r>
            <w:r w:rsidR="001723B2">
              <w:rPr>
                <w:rFonts w:ascii="Arial" w:hAnsi="Arial" w:cs="Arial"/>
                <w:sz w:val="16"/>
                <w:szCs w:val="16"/>
              </w:rPr>
              <w:t>%</w:t>
            </w:r>
          </w:p>
        </w:tc>
      </w:tr>
      <w:tr w:rsidR="001723B2" w:rsidRPr="00D61556" w14:paraId="1A880284" w14:textId="77777777" w:rsidTr="005F0767">
        <w:trPr>
          <w:trHeight w:val="60"/>
          <w:jc w:val="center"/>
        </w:trPr>
        <w:tc>
          <w:tcPr>
            <w:tcW w:w="1838" w:type="dxa"/>
            <w:shd w:val="clear" w:color="auto" w:fill="FFFFFF" w:themeFill="background1"/>
          </w:tcPr>
          <w:p w14:paraId="4242E6B8" w14:textId="06ED3AA0"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30</w:t>
            </w:r>
          </w:p>
        </w:tc>
        <w:tc>
          <w:tcPr>
            <w:tcW w:w="1868" w:type="dxa"/>
            <w:shd w:val="clear" w:color="auto" w:fill="FFFFFF" w:themeFill="background1"/>
          </w:tcPr>
          <w:p w14:paraId="1B9A040D" w14:textId="66CDAB98"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70</w:t>
            </w:r>
          </w:p>
        </w:tc>
        <w:tc>
          <w:tcPr>
            <w:tcW w:w="1904" w:type="dxa"/>
            <w:shd w:val="clear" w:color="auto" w:fill="FFFFFF" w:themeFill="background1"/>
          </w:tcPr>
          <w:p w14:paraId="7E9A2D14" w14:textId="1EDA33A5" w:rsidR="001723B2" w:rsidRPr="001723B2" w:rsidRDefault="001253FE" w:rsidP="00442CE3">
            <w:pPr>
              <w:keepNext/>
              <w:spacing w:line="240" w:lineRule="auto"/>
              <w:jc w:val="center"/>
              <w:rPr>
                <w:rFonts w:ascii="Arial" w:hAnsi="Arial" w:cs="Arial"/>
                <w:sz w:val="16"/>
                <w:szCs w:val="16"/>
              </w:rPr>
            </w:pPr>
            <w:r>
              <w:rPr>
                <w:rFonts w:ascii="Arial" w:hAnsi="Arial" w:cs="Arial"/>
                <w:sz w:val="16"/>
                <w:szCs w:val="16"/>
              </w:rPr>
              <w:t>13.83</w:t>
            </w:r>
            <w:r w:rsidR="001723B2">
              <w:rPr>
                <w:rFonts w:ascii="Arial" w:hAnsi="Arial" w:cs="Arial"/>
                <w:sz w:val="16"/>
                <w:szCs w:val="16"/>
              </w:rPr>
              <w:t>%</w:t>
            </w:r>
          </w:p>
        </w:tc>
        <w:tc>
          <w:tcPr>
            <w:tcW w:w="1904" w:type="dxa"/>
            <w:shd w:val="clear" w:color="auto" w:fill="FFFFFF" w:themeFill="background1"/>
          </w:tcPr>
          <w:p w14:paraId="7BC0479B" w14:textId="78955AD0" w:rsidR="001723B2" w:rsidRPr="001723B2" w:rsidRDefault="00295111" w:rsidP="00442CE3">
            <w:pPr>
              <w:keepNext/>
              <w:spacing w:line="240" w:lineRule="auto"/>
              <w:jc w:val="center"/>
              <w:rPr>
                <w:rFonts w:ascii="Arial" w:hAnsi="Arial" w:cs="Arial"/>
                <w:sz w:val="16"/>
                <w:szCs w:val="16"/>
              </w:rPr>
            </w:pPr>
            <w:r>
              <w:rPr>
                <w:rFonts w:ascii="Arial" w:hAnsi="Arial" w:cs="Arial"/>
                <w:sz w:val="16"/>
                <w:szCs w:val="16"/>
              </w:rPr>
              <w:t>14.81</w:t>
            </w:r>
            <w:r w:rsidR="001723B2">
              <w:rPr>
                <w:rFonts w:ascii="Arial" w:hAnsi="Arial" w:cs="Arial"/>
                <w:sz w:val="16"/>
                <w:szCs w:val="16"/>
              </w:rPr>
              <w:t>%</w:t>
            </w:r>
          </w:p>
        </w:tc>
      </w:tr>
      <w:tr w:rsidR="001723B2" w:rsidRPr="00D61556" w14:paraId="66927A2C" w14:textId="77777777" w:rsidTr="005F0767">
        <w:trPr>
          <w:trHeight w:val="60"/>
          <w:jc w:val="center"/>
        </w:trPr>
        <w:tc>
          <w:tcPr>
            <w:tcW w:w="1838" w:type="dxa"/>
            <w:shd w:val="clear" w:color="auto" w:fill="FFFFFF" w:themeFill="background1"/>
          </w:tcPr>
          <w:p w14:paraId="6ED54982" w14:textId="529ED811"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20</w:t>
            </w:r>
          </w:p>
        </w:tc>
        <w:tc>
          <w:tcPr>
            <w:tcW w:w="1868" w:type="dxa"/>
            <w:shd w:val="clear" w:color="auto" w:fill="FFFFFF" w:themeFill="background1"/>
          </w:tcPr>
          <w:p w14:paraId="0771EBFA" w14:textId="68F09F75"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80</w:t>
            </w:r>
          </w:p>
        </w:tc>
        <w:tc>
          <w:tcPr>
            <w:tcW w:w="1904" w:type="dxa"/>
            <w:shd w:val="clear" w:color="auto" w:fill="FFFFFF" w:themeFill="background1"/>
          </w:tcPr>
          <w:p w14:paraId="38769117" w14:textId="3D5D7F07" w:rsidR="001723B2" w:rsidRPr="001723B2" w:rsidRDefault="00D4305F" w:rsidP="00442CE3">
            <w:pPr>
              <w:keepNext/>
              <w:spacing w:line="240" w:lineRule="auto"/>
              <w:jc w:val="center"/>
              <w:rPr>
                <w:rFonts w:ascii="Arial" w:hAnsi="Arial" w:cs="Arial"/>
                <w:sz w:val="16"/>
                <w:szCs w:val="16"/>
              </w:rPr>
            </w:pPr>
            <w:r>
              <w:rPr>
                <w:rFonts w:ascii="Arial" w:hAnsi="Arial" w:cs="Arial"/>
                <w:sz w:val="16"/>
                <w:szCs w:val="16"/>
              </w:rPr>
              <w:t>13.64</w:t>
            </w:r>
            <w:r w:rsidR="001723B2">
              <w:rPr>
                <w:rFonts w:ascii="Arial" w:hAnsi="Arial" w:cs="Arial"/>
                <w:sz w:val="16"/>
                <w:szCs w:val="16"/>
              </w:rPr>
              <w:t>%</w:t>
            </w:r>
          </w:p>
        </w:tc>
        <w:tc>
          <w:tcPr>
            <w:tcW w:w="1904" w:type="dxa"/>
            <w:shd w:val="clear" w:color="auto" w:fill="FFFFFF" w:themeFill="background1"/>
          </w:tcPr>
          <w:p w14:paraId="37A8ECD5" w14:textId="767CC8BA" w:rsidR="001723B2" w:rsidRPr="001723B2" w:rsidRDefault="00295111" w:rsidP="00442CE3">
            <w:pPr>
              <w:keepNext/>
              <w:spacing w:line="240" w:lineRule="auto"/>
              <w:jc w:val="center"/>
              <w:rPr>
                <w:rFonts w:ascii="Arial" w:hAnsi="Arial" w:cs="Arial"/>
                <w:sz w:val="16"/>
                <w:szCs w:val="16"/>
              </w:rPr>
            </w:pPr>
            <w:r>
              <w:rPr>
                <w:rFonts w:ascii="Arial" w:hAnsi="Arial" w:cs="Arial"/>
                <w:sz w:val="16"/>
                <w:szCs w:val="16"/>
              </w:rPr>
              <w:t>13.76</w:t>
            </w:r>
            <w:r w:rsidR="001723B2">
              <w:rPr>
                <w:rFonts w:ascii="Arial" w:hAnsi="Arial" w:cs="Arial"/>
                <w:sz w:val="16"/>
                <w:szCs w:val="16"/>
              </w:rPr>
              <w:t>%</w:t>
            </w:r>
          </w:p>
        </w:tc>
      </w:tr>
      <w:tr w:rsidR="001723B2" w:rsidRPr="00D61556" w14:paraId="606624A4" w14:textId="77777777" w:rsidTr="005F0767">
        <w:trPr>
          <w:trHeight w:val="60"/>
          <w:jc w:val="center"/>
        </w:trPr>
        <w:tc>
          <w:tcPr>
            <w:tcW w:w="1838" w:type="dxa"/>
            <w:shd w:val="clear" w:color="auto" w:fill="FFFFFF" w:themeFill="background1"/>
          </w:tcPr>
          <w:p w14:paraId="1C65DF2D" w14:textId="0AD9831D"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10</w:t>
            </w:r>
          </w:p>
        </w:tc>
        <w:tc>
          <w:tcPr>
            <w:tcW w:w="1868" w:type="dxa"/>
            <w:shd w:val="clear" w:color="auto" w:fill="FFFFFF" w:themeFill="background1"/>
          </w:tcPr>
          <w:p w14:paraId="0B2F7820" w14:textId="2743C180" w:rsidR="001723B2" w:rsidRPr="001723B2" w:rsidRDefault="00332852" w:rsidP="00737673">
            <w:pPr>
              <w:spacing w:line="240" w:lineRule="auto"/>
              <w:jc w:val="center"/>
              <w:rPr>
                <w:rFonts w:ascii="Arial" w:hAnsi="Arial" w:cs="Arial"/>
                <w:sz w:val="16"/>
                <w:szCs w:val="16"/>
              </w:rPr>
            </w:pPr>
            <w:r>
              <w:rPr>
                <w:rFonts w:ascii="Arial" w:hAnsi="Arial" w:cs="Arial"/>
                <w:sz w:val="16"/>
                <w:szCs w:val="16"/>
              </w:rPr>
              <w:t>90</w:t>
            </w:r>
          </w:p>
        </w:tc>
        <w:tc>
          <w:tcPr>
            <w:tcW w:w="1904" w:type="dxa"/>
            <w:shd w:val="clear" w:color="auto" w:fill="FFFFFF" w:themeFill="background1"/>
          </w:tcPr>
          <w:p w14:paraId="37200EA2" w14:textId="4E6BA1C9" w:rsidR="001723B2" w:rsidRPr="001723B2" w:rsidRDefault="00BA5125" w:rsidP="00442CE3">
            <w:pPr>
              <w:keepNext/>
              <w:spacing w:line="240" w:lineRule="auto"/>
              <w:jc w:val="center"/>
              <w:rPr>
                <w:rFonts w:ascii="Arial" w:hAnsi="Arial" w:cs="Arial"/>
                <w:sz w:val="16"/>
                <w:szCs w:val="16"/>
              </w:rPr>
            </w:pPr>
            <w:r>
              <w:rPr>
                <w:rFonts w:ascii="Arial" w:hAnsi="Arial" w:cs="Arial"/>
                <w:sz w:val="16"/>
                <w:szCs w:val="16"/>
              </w:rPr>
              <w:t>1</w:t>
            </w:r>
            <w:r w:rsidR="008E1AD8">
              <w:rPr>
                <w:rFonts w:ascii="Arial" w:hAnsi="Arial" w:cs="Arial"/>
                <w:sz w:val="16"/>
                <w:szCs w:val="16"/>
              </w:rPr>
              <w:t>4</w:t>
            </w:r>
            <w:r>
              <w:rPr>
                <w:rFonts w:ascii="Arial" w:hAnsi="Arial" w:cs="Arial"/>
                <w:sz w:val="16"/>
                <w:szCs w:val="16"/>
              </w:rPr>
              <w:t>.13</w:t>
            </w:r>
            <w:r w:rsidR="001723B2">
              <w:rPr>
                <w:rFonts w:ascii="Arial" w:hAnsi="Arial" w:cs="Arial"/>
                <w:sz w:val="16"/>
                <w:szCs w:val="16"/>
              </w:rPr>
              <w:t>%</w:t>
            </w:r>
          </w:p>
        </w:tc>
        <w:tc>
          <w:tcPr>
            <w:tcW w:w="1904" w:type="dxa"/>
            <w:shd w:val="clear" w:color="auto" w:fill="FFFFFF" w:themeFill="background1"/>
          </w:tcPr>
          <w:p w14:paraId="63DE40BB" w14:textId="5A3E0C4B" w:rsidR="001723B2" w:rsidRPr="001723B2" w:rsidRDefault="008E1AD8" w:rsidP="00442CE3">
            <w:pPr>
              <w:keepNext/>
              <w:spacing w:line="240" w:lineRule="auto"/>
              <w:jc w:val="center"/>
              <w:rPr>
                <w:rFonts w:ascii="Arial" w:hAnsi="Arial" w:cs="Arial"/>
                <w:sz w:val="16"/>
                <w:szCs w:val="16"/>
              </w:rPr>
            </w:pPr>
            <w:r>
              <w:rPr>
                <w:rFonts w:ascii="Arial" w:hAnsi="Arial" w:cs="Arial"/>
                <w:sz w:val="16"/>
                <w:szCs w:val="16"/>
              </w:rPr>
              <w:t>14.62</w:t>
            </w:r>
            <w:r w:rsidR="001723B2">
              <w:rPr>
                <w:rFonts w:ascii="Arial" w:hAnsi="Arial" w:cs="Arial"/>
                <w:sz w:val="16"/>
                <w:szCs w:val="16"/>
              </w:rPr>
              <w:t>%</w:t>
            </w:r>
          </w:p>
        </w:tc>
      </w:tr>
    </w:tbl>
    <w:p w14:paraId="18905CBA" w14:textId="77777777" w:rsidR="00442CE3" w:rsidRPr="00E50678" w:rsidRDefault="00442CE3" w:rsidP="00442CE3">
      <w:pPr>
        <w:pStyle w:val="Caption"/>
        <w:spacing w:after="0"/>
        <w:jc w:val="center"/>
        <w:rPr>
          <w:rFonts w:ascii="Arial" w:hAnsi="Arial" w:cs="Arial"/>
          <w:sz w:val="16"/>
          <w:szCs w:val="16"/>
        </w:rPr>
      </w:pPr>
    </w:p>
    <w:p w14:paraId="77F90872" w14:textId="05FA7C41" w:rsidR="00F9036D" w:rsidRDefault="00442CE3" w:rsidP="00F9036D">
      <w:pPr>
        <w:pStyle w:val="Caption"/>
        <w:spacing w:after="0"/>
        <w:jc w:val="center"/>
        <w:rPr>
          <w:rFonts w:ascii="Arial" w:hAnsi="Arial" w:cs="Arial"/>
          <w:sz w:val="16"/>
          <w:szCs w:val="16"/>
        </w:rPr>
      </w:pPr>
      <w:r w:rsidRPr="00442CE3">
        <w:rPr>
          <w:rFonts w:ascii="Arial" w:hAnsi="Arial" w:cs="Arial"/>
          <w:sz w:val="16"/>
          <w:szCs w:val="16"/>
        </w:rPr>
        <w:t xml:space="preserve">Table </w:t>
      </w:r>
      <w:r w:rsidR="00EB1266">
        <w:rPr>
          <w:rFonts w:ascii="Arial" w:hAnsi="Arial" w:cs="Arial"/>
          <w:sz w:val="16"/>
          <w:szCs w:val="16"/>
        </w:rPr>
        <w:fldChar w:fldCharType="begin"/>
      </w:r>
      <w:r w:rsidR="00EB1266">
        <w:rPr>
          <w:rFonts w:ascii="Arial" w:hAnsi="Arial" w:cs="Arial"/>
          <w:sz w:val="16"/>
          <w:szCs w:val="16"/>
        </w:rPr>
        <w:instrText xml:space="preserve"> SEQ Table \* ARABIC </w:instrText>
      </w:r>
      <w:r w:rsidR="00EB1266">
        <w:rPr>
          <w:rFonts w:ascii="Arial" w:hAnsi="Arial" w:cs="Arial"/>
          <w:sz w:val="16"/>
          <w:szCs w:val="16"/>
        </w:rPr>
        <w:fldChar w:fldCharType="separate"/>
      </w:r>
      <w:r w:rsidR="00EB1266">
        <w:rPr>
          <w:rFonts w:ascii="Arial" w:hAnsi="Arial" w:cs="Arial"/>
          <w:noProof/>
          <w:sz w:val="16"/>
          <w:szCs w:val="16"/>
        </w:rPr>
        <w:t>11</w:t>
      </w:r>
      <w:r w:rsidR="00EB1266">
        <w:rPr>
          <w:rFonts w:ascii="Arial" w:hAnsi="Arial" w:cs="Arial"/>
          <w:sz w:val="16"/>
          <w:szCs w:val="16"/>
        </w:rPr>
        <w:fldChar w:fldCharType="end"/>
      </w:r>
      <w:r w:rsidRPr="00442CE3">
        <w:rPr>
          <w:rFonts w:ascii="Arial" w:hAnsi="Arial" w:cs="Arial"/>
          <w:sz w:val="16"/>
          <w:szCs w:val="16"/>
        </w:rPr>
        <w:t>: Data subset ratio and sentence pair extraction method</w:t>
      </w:r>
      <w:r w:rsidR="00B62502">
        <w:rPr>
          <w:rFonts w:ascii="Arial" w:hAnsi="Arial" w:cs="Arial"/>
          <w:sz w:val="16"/>
          <w:szCs w:val="16"/>
        </w:rPr>
        <w:t xml:space="preserve"> adjustment</w:t>
      </w:r>
      <w:r w:rsidRPr="00442CE3">
        <w:rPr>
          <w:rFonts w:ascii="Arial" w:hAnsi="Arial" w:cs="Arial"/>
          <w:sz w:val="16"/>
          <w:szCs w:val="16"/>
        </w:rPr>
        <w:t xml:space="preserve">, for populating separate training and evaluation data subsets, for evaluating the chatbot </w:t>
      </w:r>
      <w:r w:rsidR="00780B91" w:rsidRPr="00442CE3">
        <w:rPr>
          <w:rFonts w:ascii="Arial" w:hAnsi="Arial" w:cs="Arial"/>
          <w:sz w:val="16"/>
          <w:szCs w:val="16"/>
        </w:rPr>
        <w:t>model</w:t>
      </w:r>
      <w:r w:rsidR="00780B91">
        <w:rPr>
          <w:rFonts w:ascii="Arial" w:hAnsi="Arial" w:cs="Arial"/>
          <w:sz w:val="16"/>
          <w:szCs w:val="16"/>
        </w:rPr>
        <w:t>’s response validity</w:t>
      </w:r>
      <w:r w:rsidRPr="00442CE3">
        <w:rPr>
          <w:rFonts w:ascii="Arial" w:hAnsi="Arial" w:cs="Arial"/>
          <w:sz w:val="16"/>
          <w:szCs w:val="16"/>
        </w:rPr>
        <w:t xml:space="preserve"> </w:t>
      </w:r>
      <w:r w:rsidR="00780B91">
        <w:rPr>
          <w:rFonts w:ascii="Arial" w:hAnsi="Arial" w:cs="Arial"/>
          <w:sz w:val="16"/>
          <w:szCs w:val="16"/>
        </w:rPr>
        <w:t>truthfully</w:t>
      </w:r>
      <w:r w:rsidRPr="00442CE3">
        <w:rPr>
          <w:rFonts w:ascii="Arial" w:hAnsi="Arial" w:cs="Arial"/>
          <w:sz w:val="16"/>
          <w:szCs w:val="16"/>
        </w:rPr>
        <w:t>.</w:t>
      </w:r>
    </w:p>
    <w:p w14:paraId="52EFFDA4" w14:textId="77777777" w:rsidR="00F9036D" w:rsidRPr="00F9036D" w:rsidRDefault="00F9036D" w:rsidP="00F9036D">
      <w:pPr>
        <w:spacing w:after="0"/>
        <w:rPr>
          <w:rFonts w:ascii="Arial" w:hAnsi="Arial" w:cs="Arial"/>
          <w:sz w:val="16"/>
          <w:szCs w:val="16"/>
        </w:rPr>
      </w:pPr>
    </w:p>
    <w:p w14:paraId="49617241" w14:textId="77777777" w:rsidR="0058546D" w:rsidRDefault="0058546D" w:rsidP="0058546D">
      <w:pPr>
        <w:spacing w:after="0" w:line="240" w:lineRule="auto"/>
        <w:rPr>
          <w:rFonts w:ascii="Arial" w:hAnsi="Arial" w:cs="Arial"/>
          <w:sz w:val="16"/>
          <w:szCs w:val="16"/>
        </w:rPr>
      </w:pPr>
    </w:p>
    <w:p w14:paraId="3A690486" w14:textId="6064315C" w:rsidR="0058546D" w:rsidRDefault="00350F48" w:rsidP="0058546D">
      <w:pPr>
        <w:spacing w:after="0" w:line="240" w:lineRule="auto"/>
        <w:rPr>
          <w:rFonts w:ascii="Arial" w:hAnsi="Arial" w:cs="Arial"/>
          <w:b/>
          <w:bCs/>
          <w:i/>
          <w:iCs/>
          <w:sz w:val="16"/>
          <w:szCs w:val="16"/>
        </w:rPr>
      </w:pPr>
      <w:r>
        <w:rPr>
          <w:rFonts w:ascii="Arial" w:hAnsi="Arial" w:cs="Arial"/>
          <w:sz w:val="16"/>
          <w:szCs w:val="16"/>
        </w:rPr>
        <w:t>Data subset ratio and extraction method elected:</w:t>
      </w:r>
      <w:r w:rsidR="0058546D">
        <w:rPr>
          <w:rFonts w:ascii="Arial" w:hAnsi="Arial" w:cs="Arial"/>
          <w:sz w:val="16"/>
          <w:szCs w:val="16"/>
        </w:rPr>
        <w:t xml:space="preserve"> </w:t>
      </w:r>
      <w:r>
        <w:rPr>
          <w:rFonts w:ascii="Arial" w:hAnsi="Arial" w:cs="Arial"/>
          <w:b/>
          <w:bCs/>
          <w:i/>
          <w:iCs/>
          <w:sz w:val="16"/>
          <w:szCs w:val="16"/>
        </w:rPr>
        <w:t>80:20 (</w:t>
      </w:r>
      <w:r w:rsidR="006E1786">
        <w:rPr>
          <w:rFonts w:ascii="Arial" w:hAnsi="Arial" w:cs="Arial"/>
          <w:b/>
          <w:bCs/>
          <w:i/>
          <w:iCs/>
          <w:sz w:val="16"/>
          <w:szCs w:val="16"/>
        </w:rPr>
        <w:t>ordered</w:t>
      </w:r>
      <w:r>
        <w:rPr>
          <w:rFonts w:ascii="Arial" w:hAnsi="Arial" w:cs="Arial"/>
          <w:b/>
          <w:bCs/>
          <w:i/>
          <w:iCs/>
          <w:sz w:val="16"/>
          <w:szCs w:val="16"/>
        </w:rPr>
        <w:t>)</w:t>
      </w:r>
    </w:p>
    <w:p w14:paraId="28256ABF" w14:textId="0C1CC86A" w:rsidR="00396F5F" w:rsidRDefault="00630F91" w:rsidP="00B412E2">
      <w:pPr>
        <w:pStyle w:val="ListParagraph"/>
        <w:numPr>
          <w:ilvl w:val="0"/>
          <w:numId w:val="15"/>
        </w:numPr>
        <w:spacing w:after="0" w:line="240" w:lineRule="auto"/>
        <w:rPr>
          <w:rFonts w:ascii="Arial" w:hAnsi="Arial" w:cs="Arial"/>
          <w:sz w:val="16"/>
          <w:szCs w:val="16"/>
        </w:rPr>
      </w:pPr>
      <w:r>
        <w:rPr>
          <w:rFonts w:ascii="Arial" w:hAnsi="Arial" w:cs="Arial"/>
          <w:sz w:val="16"/>
          <w:szCs w:val="16"/>
        </w:rPr>
        <w:t xml:space="preserve">Based upon the accuracies compiled by adjusting the training-to-evaluation </w:t>
      </w:r>
      <w:r w:rsidR="00407D3F">
        <w:rPr>
          <w:rFonts w:ascii="Arial" w:hAnsi="Arial" w:cs="Arial"/>
          <w:sz w:val="16"/>
          <w:szCs w:val="16"/>
        </w:rPr>
        <w:t>data subset</w:t>
      </w:r>
      <w:r>
        <w:rPr>
          <w:rFonts w:ascii="Arial" w:hAnsi="Arial" w:cs="Arial"/>
          <w:sz w:val="16"/>
          <w:szCs w:val="16"/>
        </w:rPr>
        <w:t xml:space="preserve"> ratio and alternating the sentence pair extraction method, it is apparent that using larger training dataset</w:t>
      </w:r>
      <w:r w:rsidR="00407D3F">
        <w:rPr>
          <w:rFonts w:ascii="Arial" w:hAnsi="Arial" w:cs="Arial"/>
          <w:sz w:val="16"/>
          <w:szCs w:val="16"/>
        </w:rPr>
        <w:t>s</w:t>
      </w:r>
      <w:r>
        <w:rPr>
          <w:rFonts w:ascii="Arial" w:hAnsi="Arial" w:cs="Arial"/>
          <w:sz w:val="16"/>
          <w:szCs w:val="16"/>
        </w:rPr>
        <w:t xml:space="preserve"> and smaller evaluation dataset</w:t>
      </w:r>
      <w:r w:rsidR="00407D3F">
        <w:rPr>
          <w:rFonts w:ascii="Arial" w:hAnsi="Arial" w:cs="Arial"/>
          <w:sz w:val="16"/>
          <w:szCs w:val="16"/>
        </w:rPr>
        <w:t>s</w:t>
      </w:r>
      <w:r>
        <w:rPr>
          <w:rFonts w:ascii="Arial" w:hAnsi="Arial" w:cs="Arial"/>
          <w:sz w:val="16"/>
          <w:szCs w:val="16"/>
        </w:rPr>
        <w:t xml:space="preserve"> is better for yielding more valid responses – </w:t>
      </w:r>
      <w:r w:rsidRPr="00630F91">
        <w:rPr>
          <w:rFonts w:ascii="Arial" w:hAnsi="Arial" w:cs="Arial"/>
          <w:i/>
          <w:iCs/>
          <w:sz w:val="16"/>
          <w:szCs w:val="16"/>
        </w:rPr>
        <w:t>generated by the chatbot model</w:t>
      </w:r>
      <w:r w:rsidR="00407D3F">
        <w:rPr>
          <w:rFonts w:ascii="Arial" w:hAnsi="Arial" w:cs="Arial"/>
          <w:i/>
          <w:iCs/>
          <w:sz w:val="16"/>
          <w:szCs w:val="16"/>
        </w:rPr>
        <w:t xml:space="preserve">, </w:t>
      </w:r>
      <w:r w:rsidR="00407D3F" w:rsidRPr="00407D3F">
        <w:rPr>
          <w:rFonts w:ascii="Arial" w:hAnsi="Arial" w:cs="Arial"/>
          <w:sz w:val="16"/>
          <w:szCs w:val="16"/>
        </w:rPr>
        <w:t>as is</w:t>
      </w:r>
      <w:r w:rsidR="00407D3F">
        <w:rPr>
          <w:rFonts w:ascii="Arial" w:hAnsi="Arial" w:cs="Arial"/>
          <w:i/>
          <w:iCs/>
          <w:sz w:val="16"/>
          <w:szCs w:val="16"/>
        </w:rPr>
        <w:t xml:space="preserve"> </w:t>
      </w:r>
      <w:r w:rsidR="00407D3F">
        <w:rPr>
          <w:rFonts w:ascii="Arial" w:hAnsi="Arial" w:cs="Arial"/>
          <w:sz w:val="16"/>
          <w:szCs w:val="16"/>
        </w:rPr>
        <w:t>the ‘ordered’ method of sentence pair extraction.</w:t>
      </w:r>
      <w:r>
        <w:rPr>
          <w:rFonts w:ascii="Arial" w:hAnsi="Arial" w:cs="Arial"/>
          <w:sz w:val="16"/>
          <w:szCs w:val="16"/>
        </w:rPr>
        <w:t xml:space="preserve"> </w:t>
      </w:r>
      <w:r w:rsidR="00407D3F">
        <w:rPr>
          <w:rFonts w:ascii="Arial" w:hAnsi="Arial" w:cs="Arial"/>
          <w:sz w:val="16"/>
          <w:szCs w:val="16"/>
        </w:rPr>
        <w:t xml:space="preserve">However, in practise, when using the highest </w:t>
      </w:r>
      <w:r w:rsidR="00623A44">
        <w:rPr>
          <w:rFonts w:ascii="Arial" w:hAnsi="Arial" w:cs="Arial"/>
          <w:sz w:val="16"/>
          <w:szCs w:val="16"/>
        </w:rPr>
        <w:t xml:space="preserve">training </w:t>
      </w:r>
      <w:r w:rsidR="00407D3F">
        <w:rPr>
          <w:rFonts w:ascii="Arial" w:hAnsi="Arial" w:cs="Arial"/>
          <w:sz w:val="16"/>
          <w:szCs w:val="16"/>
        </w:rPr>
        <w:t xml:space="preserve">data subset ratio tested – </w:t>
      </w:r>
      <w:r w:rsidR="00407D3F" w:rsidRPr="00407D3F">
        <w:rPr>
          <w:rFonts w:ascii="Arial" w:hAnsi="Arial" w:cs="Arial"/>
          <w:i/>
          <w:iCs/>
          <w:sz w:val="16"/>
          <w:szCs w:val="16"/>
        </w:rPr>
        <w:t>90:10</w:t>
      </w:r>
      <w:r w:rsidR="00407D3F">
        <w:rPr>
          <w:rFonts w:ascii="Arial" w:hAnsi="Arial" w:cs="Arial"/>
          <w:sz w:val="16"/>
          <w:szCs w:val="16"/>
        </w:rPr>
        <w:t xml:space="preserve">, it is known for </w:t>
      </w:r>
      <w:r w:rsidR="0027156E">
        <w:rPr>
          <w:rFonts w:ascii="Arial" w:hAnsi="Arial" w:cs="Arial"/>
          <w:sz w:val="16"/>
          <w:szCs w:val="16"/>
        </w:rPr>
        <w:t xml:space="preserve">model </w:t>
      </w:r>
      <w:r w:rsidR="00407D3F">
        <w:rPr>
          <w:rFonts w:ascii="Arial" w:hAnsi="Arial" w:cs="Arial"/>
          <w:sz w:val="16"/>
          <w:szCs w:val="16"/>
        </w:rPr>
        <w:t>response</w:t>
      </w:r>
      <w:r w:rsidR="0027156E">
        <w:rPr>
          <w:rFonts w:ascii="Arial" w:hAnsi="Arial" w:cs="Arial"/>
          <w:sz w:val="16"/>
          <w:szCs w:val="16"/>
        </w:rPr>
        <w:t xml:space="preserve"> validity</w:t>
      </w:r>
      <w:r w:rsidR="00407D3F">
        <w:rPr>
          <w:rFonts w:ascii="Arial" w:hAnsi="Arial" w:cs="Arial"/>
          <w:sz w:val="16"/>
          <w:szCs w:val="16"/>
        </w:rPr>
        <w:t xml:space="preserve"> to be falsely represented</w:t>
      </w:r>
      <w:r w:rsidR="00A73E8E">
        <w:rPr>
          <w:rFonts w:ascii="Arial" w:hAnsi="Arial" w:cs="Arial"/>
          <w:sz w:val="16"/>
          <w:szCs w:val="16"/>
        </w:rPr>
        <w:t>,</w:t>
      </w:r>
      <w:r w:rsidR="0027156E">
        <w:rPr>
          <w:rFonts w:ascii="Arial" w:hAnsi="Arial" w:cs="Arial"/>
          <w:sz w:val="16"/>
          <w:szCs w:val="16"/>
        </w:rPr>
        <w:t xml:space="preserve"> for</w:t>
      </w:r>
      <w:r w:rsidR="00623A44">
        <w:rPr>
          <w:rFonts w:ascii="Arial" w:hAnsi="Arial" w:cs="Arial"/>
          <w:sz w:val="16"/>
          <w:szCs w:val="16"/>
        </w:rPr>
        <w:t xml:space="preserve"> when </w:t>
      </w:r>
      <w:r w:rsidR="009732B0">
        <w:rPr>
          <w:rFonts w:ascii="Arial" w:hAnsi="Arial" w:cs="Arial"/>
          <w:sz w:val="16"/>
          <w:szCs w:val="16"/>
        </w:rPr>
        <w:t xml:space="preserve">vaster amounts of </w:t>
      </w:r>
      <w:r w:rsidR="0027156E">
        <w:rPr>
          <w:rFonts w:ascii="Arial" w:hAnsi="Arial" w:cs="Arial"/>
          <w:sz w:val="16"/>
          <w:szCs w:val="16"/>
        </w:rPr>
        <w:t>unseen data</w:t>
      </w:r>
      <w:r w:rsidR="00320715">
        <w:rPr>
          <w:rFonts w:ascii="Arial" w:hAnsi="Arial" w:cs="Arial"/>
          <w:sz w:val="16"/>
          <w:szCs w:val="16"/>
        </w:rPr>
        <w:t xml:space="preserve"> are </w:t>
      </w:r>
      <w:r w:rsidR="00320715" w:rsidRPr="00BC3E94">
        <w:rPr>
          <w:rFonts w:ascii="Arial" w:hAnsi="Arial" w:cs="Arial"/>
          <w:sz w:val="16"/>
          <w:szCs w:val="16"/>
        </w:rPr>
        <w:t>handled</w:t>
      </w:r>
      <w:r w:rsidR="0027156E" w:rsidRPr="00BC3E94">
        <w:rPr>
          <w:rFonts w:ascii="Arial" w:hAnsi="Arial" w:cs="Arial"/>
          <w:sz w:val="16"/>
          <w:szCs w:val="16"/>
        </w:rPr>
        <w:t xml:space="preserve"> [</w:t>
      </w:r>
      <w:r w:rsidR="007C48D8" w:rsidRPr="00BC3E94">
        <w:rPr>
          <w:rFonts w:ascii="Arial" w:hAnsi="Arial" w:cs="Arial"/>
          <w:sz w:val="16"/>
          <w:szCs w:val="16"/>
        </w:rPr>
        <w:t>16</w:t>
      </w:r>
      <w:r w:rsidR="0027156E" w:rsidRPr="00BC3E94">
        <w:rPr>
          <w:rFonts w:ascii="Arial" w:hAnsi="Arial" w:cs="Arial"/>
          <w:sz w:val="16"/>
          <w:szCs w:val="16"/>
        </w:rPr>
        <w:t>],</w:t>
      </w:r>
      <w:r w:rsidR="0027156E">
        <w:rPr>
          <w:rFonts w:ascii="Arial" w:hAnsi="Arial" w:cs="Arial"/>
          <w:sz w:val="16"/>
          <w:szCs w:val="16"/>
        </w:rPr>
        <w:t xml:space="preserve"> which </w:t>
      </w:r>
      <w:r w:rsidR="00981A0D">
        <w:rPr>
          <w:rFonts w:ascii="Arial" w:hAnsi="Arial" w:cs="Arial"/>
          <w:sz w:val="16"/>
          <w:szCs w:val="16"/>
        </w:rPr>
        <w:t>can be made relative to</w:t>
      </w:r>
      <w:r w:rsidR="00724056">
        <w:rPr>
          <w:rFonts w:ascii="Arial" w:hAnsi="Arial" w:cs="Arial"/>
          <w:sz w:val="16"/>
          <w:szCs w:val="16"/>
        </w:rPr>
        <w:t xml:space="preserve"> the</w:t>
      </w:r>
      <w:r w:rsidR="0027156E">
        <w:rPr>
          <w:rFonts w:ascii="Arial" w:hAnsi="Arial" w:cs="Arial"/>
          <w:sz w:val="16"/>
          <w:szCs w:val="16"/>
        </w:rPr>
        <w:t xml:space="preserve"> live interactions with the chatbot; where</w:t>
      </w:r>
      <w:r w:rsidR="007C14E6">
        <w:rPr>
          <w:rFonts w:ascii="Arial" w:hAnsi="Arial" w:cs="Arial"/>
          <w:sz w:val="16"/>
          <w:szCs w:val="16"/>
        </w:rPr>
        <w:t xml:space="preserve"> not</w:t>
      </w:r>
      <w:r w:rsidR="0027156E">
        <w:rPr>
          <w:rFonts w:ascii="Arial" w:hAnsi="Arial" w:cs="Arial"/>
          <w:sz w:val="16"/>
          <w:szCs w:val="16"/>
        </w:rPr>
        <w:t xml:space="preserve"> </w:t>
      </w:r>
      <w:r w:rsidR="007C14E6" w:rsidRPr="007C14E6">
        <w:rPr>
          <w:rFonts w:ascii="Arial" w:hAnsi="Arial" w:cs="Arial"/>
          <w:sz w:val="16"/>
          <w:szCs w:val="16"/>
        </w:rPr>
        <w:t>“enough data in the test set</w:t>
      </w:r>
      <w:r w:rsidR="007C14E6">
        <w:rPr>
          <w:rFonts w:ascii="Arial" w:hAnsi="Arial" w:cs="Arial"/>
          <w:sz w:val="16"/>
          <w:szCs w:val="16"/>
        </w:rPr>
        <w:t>” assumes that the</w:t>
      </w:r>
      <w:r w:rsidR="007C14E6" w:rsidRPr="007C14E6">
        <w:rPr>
          <w:rFonts w:ascii="Arial" w:hAnsi="Arial" w:cs="Arial"/>
          <w:sz w:val="16"/>
          <w:szCs w:val="16"/>
        </w:rPr>
        <w:t xml:space="preserve"> </w:t>
      </w:r>
      <w:r w:rsidR="007C14E6">
        <w:rPr>
          <w:rFonts w:ascii="Arial" w:hAnsi="Arial" w:cs="Arial"/>
          <w:sz w:val="16"/>
          <w:szCs w:val="16"/>
        </w:rPr>
        <w:t>“</w:t>
      </w:r>
      <w:r w:rsidR="007C14E6" w:rsidRPr="007C14E6">
        <w:rPr>
          <w:rFonts w:ascii="Arial" w:hAnsi="Arial" w:cs="Arial"/>
          <w:sz w:val="16"/>
          <w:szCs w:val="16"/>
        </w:rPr>
        <w:t>model</w:t>
      </w:r>
      <w:r w:rsidR="007C14E6">
        <w:rPr>
          <w:rFonts w:ascii="Arial" w:hAnsi="Arial" w:cs="Arial"/>
          <w:sz w:val="16"/>
          <w:szCs w:val="16"/>
        </w:rPr>
        <w:t>s</w:t>
      </w:r>
      <w:r w:rsidR="007C14E6" w:rsidRPr="007C14E6">
        <w:rPr>
          <w:rFonts w:ascii="Arial" w:hAnsi="Arial" w:cs="Arial"/>
          <w:sz w:val="16"/>
          <w:szCs w:val="16"/>
        </w:rPr>
        <w:t xml:space="preserve"> performance</w:t>
      </w:r>
      <w:r w:rsidR="007C14E6">
        <w:rPr>
          <w:rFonts w:ascii="Arial" w:hAnsi="Arial" w:cs="Arial"/>
          <w:sz w:val="16"/>
          <w:szCs w:val="16"/>
        </w:rPr>
        <w:t xml:space="preserve"> cannot be evaluated effectively”, conversely, there also requires the balance for</w:t>
      </w:r>
      <w:r w:rsidR="007C14E6" w:rsidRPr="007C14E6">
        <w:rPr>
          <w:rFonts w:ascii="Arial" w:hAnsi="Arial" w:cs="Arial"/>
          <w:sz w:val="16"/>
          <w:szCs w:val="16"/>
        </w:rPr>
        <w:t xml:space="preserve"> “enough data in the training dataset for the model to learn an effective mapping of inputs to outputs”.</w:t>
      </w:r>
      <w:r w:rsidR="00623A44">
        <w:rPr>
          <w:rFonts w:ascii="Arial" w:hAnsi="Arial" w:cs="Arial"/>
          <w:sz w:val="16"/>
          <w:szCs w:val="16"/>
        </w:rPr>
        <w:t xml:space="preserve"> Thereby, the ratio </w:t>
      </w:r>
      <w:r w:rsidR="00981A0D">
        <w:rPr>
          <w:rFonts w:ascii="Arial" w:hAnsi="Arial" w:cs="Arial"/>
          <w:sz w:val="16"/>
          <w:szCs w:val="16"/>
        </w:rPr>
        <w:t>settled</w:t>
      </w:r>
      <w:r w:rsidR="00623A44">
        <w:rPr>
          <w:rFonts w:ascii="Arial" w:hAnsi="Arial" w:cs="Arial"/>
          <w:sz w:val="16"/>
          <w:szCs w:val="16"/>
        </w:rPr>
        <w:t xml:space="preserve"> was ’80:20’</w:t>
      </w:r>
      <w:r w:rsidR="000212D1">
        <w:rPr>
          <w:rFonts w:ascii="Arial" w:hAnsi="Arial" w:cs="Arial"/>
          <w:sz w:val="16"/>
          <w:szCs w:val="16"/>
        </w:rPr>
        <w:t>,</w:t>
      </w:r>
      <w:r w:rsidR="00623A44">
        <w:rPr>
          <w:rFonts w:ascii="Arial" w:hAnsi="Arial" w:cs="Arial"/>
          <w:sz w:val="16"/>
          <w:szCs w:val="16"/>
        </w:rPr>
        <w:t xml:space="preserve"> given its commonality</w:t>
      </w:r>
      <w:r w:rsidR="00682467">
        <w:rPr>
          <w:rFonts w:ascii="Arial" w:hAnsi="Arial" w:cs="Arial"/>
          <w:sz w:val="16"/>
          <w:szCs w:val="16"/>
        </w:rPr>
        <w:t xml:space="preserve"> and recognition</w:t>
      </w:r>
      <w:r w:rsidR="00623A44">
        <w:rPr>
          <w:rFonts w:ascii="Arial" w:hAnsi="Arial" w:cs="Arial"/>
          <w:sz w:val="16"/>
          <w:szCs w:val="16"/>
        </w:rPr>
        <w:t xml:space="preserve"> </w:t>
      </w:r>
      <w:r w:rsidR="00D17650">
        <w:rPr>
          <w:rFonts w:ascii="Arial" w:hAnsi="Arial" w:cs="Arial"/>
          <w:sz w:val="16"/>
          <w:szCs w:val="16"/>
        </w:rPr>
        <w:t>within</w:t>
      </w:r>
      <w:r w:rsidR="00623A44">
        <w:rPr>
          <w:rFonts w:ascii="Arial" w:hAnsi="Arial" w:cs="Arial"/>
          <w:sz w:val="16"/>
          <w:szCs w:val="16"/>
        </w:rPr>
        <w:t xml:space="preserve"> existing </w:t>
      </w:r>
      <w:r w:rsidR="00D17650">
        <w:rPr>
          <w:rFonts w:ascii="Arial" w:hAnsi="Arial" w:cs="Arial"/>
          <w:sz w:val="16"/>
          <w:szCs w:val="16"/>
        </w:rPr>
        <w:t>neural network</w:t>
      </w:r>
      <w:r w:rsidR="00B72783">
        <w:rPr>
          <w:rFonts w:ascii="Arial" w:hAnsi="Arial" w:cs="Arial"/>
          <w:sz w:val="16"/>
          <w:szCs w:val="16"/>
        </w:rPr>
        <w:t xml:space="preserve"> application</w:t>
      </w:r>
      <w:r w:rsidR="00623A44">
        <w:rPr>
          <w:rFonts w:ascii="Arial" w:hAnsi="Arial" w:cs="Arial"/>
          <w:sz w:val="16"/>
          <w:szCs w:val="16"/>
        </w:rPr>
        <w:t>s,</w:t>
      </w:r>
      <w:r w:rsidR="00D17650">
        <w:rPr>
          <w:rFonts w:ascii="Arial" w:hAnsi="Arial" w:cs="Arial"/>
          <w:sz w:val="16"/>
          <w:szCs w:val="16"/>
        </w:rPr>
        <w:t xml:space="preserve"> </w:t>
      </w:r>
      <w:r w:rsidR="00981A0D">
        <w:rPr>
          <w:rFonts w:ascii="Arial" w:hAnsi="Arial" w:cs="Arial"/>
          <w:sz w:val="16"/>
          <w:szCs w:val="16"/>
        </w:rPr>
        <w:t xml:space="preserve">for </w:t>
      </w:r>
      <w:r w:rsidR="00623A44">
        <w:rPr>
          <w:rFonts w:ascii="Arial" w:hAnsi="Arial" w:cs="Arial"/>
          <w:sz w:val="16"/>
          <w:szCs w:val="16"/>
        </w:rPr>
        <w:t xml:space="preserve">generating responses with the next highest </w:t>
      </w:r>
      <w:r w:rsidR="008C1B0F">
        <w:rPr>
          <w:rFonts w:ascii="Arial" w:hAnsi="Arial" w:cs="Arial"/>
          <w:sz w:val="16"/>
          <w:szCs w:val="16"/>
        </w:rPr>
        <w:t xml:space="preserve">recorded </w:t>
      </w:r>
      <w:r w:rsidR="00623A44">
        <w:rPr>
          <w:rFonts w:ascii="Arial" w:hAnsi="Arial" w:cs="Arial"/>
          <w:sz w:val="16"/>
          <w:szCs w:val="16"/>
        </w:rPr>
        <w:t xml:space="preserve">validity and </w:t>
      </w:r>
      <w:r w:rsidR="000218D1">
        <w:rPr>
          <w:rFonts w:ascii="Arial" w:hAnsi="Arial" w:cs="Arial"/>
          <w:sz w:val="16"/>
          <w:szCs w:val="16"/>
        </w:rPr>
        <w:t xml:space="preserve">for </w:t>
      </w:r>
      <w:r w:rsidR="008C1B0F">
        <w:rPr>
          <w:rFonts w:ascii="Arial" w:hAnsi="Arial" w:cs="Arial"/>
          <w:sz w:val="16"/>
          <w:szCs w:val="16"/>
        </w:rPr>
        <w:t xml:space="preserve">enabling </w:t>
      </w:r>
      <w:r w:rsidR="009732B0">
        <w:rPr>
          <w:rFonts w:ascii="Arial" w:hAnsi="Arial" w:cs="Arial"/>
          <w:sz w:val="16"/>
          <w:szCs w:val="16"/>
        </w:rPr>
        <w:t xml:space="preserve">the chatbot model to maintain a more significant training dataset, for </w:t>
      </w:r>
      <w:r w:rsidR="002816E1">
        <w:rPr>
          <w:rFonts w:ascii="Arial" w:hAnsi="Arial" w:cs="Arial"/>
          <w:sz w:val="16"/>
          <w:szCs w:val="16"/>
        </w:rPr>
        <w:t xml:space="preserve">possessing a </w:t>
      </w:r>
      <w:r w:rsidR="00682467">
        <w:rPr>
          <w:rFonts w:ascii="Arial" w:hAnsi="Arial" w:cs="Arial"/>
          <w:sz w:val="16"/>
          <w:szCs w:val="16"/>
        </w:rPr>
        <w:t>more</w:t>
      </w:r>
      <w:r w:rsidR="002816E1">
        <w:rPr>
          <w:rFonts w:ascii="Arial" w:hAnsi="Arial" w:cs="Arial"/>
          <w:sz w:val="16"/>
          <w:szCs w:val="16"/>
        </w:rPr>
        <w:t xml:space="preserve"> developed learning capability</w:t>
      </w:r>
      <w:r w:rsidR="00FD165F">
        <w:rPr>
          <w:rFonts w:ascii="Arial" w:hAnsi="Arial" w:cs="Arial"/>
          <w:sz w:val="16"/>
          <w:szCs w:val="16"/>
        </w:rPr>
        <w:t xml:space="preserve"> – </w:t>
      </w:r>
      <w:r w:rsidR="00FD165F" w:rsidRPr="00FD165F">
        <w:rPr>
          <w:rFonts w:ascii="Arial" w:hAnsi="Arial" w:cs="Arial"/>
          <w:i/>
          <w:iCs/>
          <w:sz w:val="16"/>
          <w:szCs w:val="16"/>
        </w:rPr>
        <w:t xml:space="preserve">compared to smaller </w:t>
      </w:r>
      <w:r w:rsidR="00BC3F6E" w:rsidRPr="00FD165F">
        <w:rPr>
          <w:rFonts w:ascii="Arial" w:hAnsi="Arial" w:cs="Arial"/>
          <w:i/>
          <w:iCs/>
          <w:sz w:val="16"/>
          <w:szCs w:val="16"/>
        </w:rPr>
        <w:t>datasets</w:t>
      </w:r>
      <w:r w:rsidR="00BC3F6E">
        <w:rPr>
          <w:rFonts w:ascii="Arial" w:hAnsi="Arial" w:cs="Arial"/>
          <w:sz w:val="16"/>
          <w:szCs w:val="16"/>
        </w:rPr>
        <w:t>,</w:t>
      </w:r>
      <w:r w:rsidR="00CB26D3">
        <w:rPr>
          <w:rFonts w:ascii="Arial" w:hAnsi="Arial" w:cs="Arial"/>
          <w:sz w:val="16"/>
          <w:szCs w:val="16"/>
        </w:rPr>
        <w:t xml:space="preserve"> </w:t>
      </w:r>
      <w:r w:rsidR="0077068E">
        <w:rPr>
          <w:rFonts w:ascii="Arial" w:hAnsi="Arial" w:cs="Arial"/>
          <w:sz w:val="16"/>
          <w:szCs w:val="16"/>
        </w:rPr>
        <w:t xml:space="preserve">which is used to </w:t>
      </w:r>
      <w:r w:rsidR="0010411D">
        <w:rPr>
          <w:rFonts w:ascii="Arial" w:hAnsi="Arial" w:cs="Arial"/>
          <w:sz w:val="16"/>
          <w:szCs w:val="16"/>
        </w:rPr>
        <w:t>enhance</w:t>
      </w:r>
      <w:r w:rsidR="002816E1">
        <w:rPr>
          <w:rFonts w:ascii="Arial" w:hAnsi="Arial" w:cs="Arial"/>
          <w:sz w:val="16"/>
          <w:szCs w:val="16"/>
        </w:rPr>
        <w:t xml:space="preserve"> the frequency </w:t>
      </w:r>
      <w:r w:rsidR="0010411D">
        <w:rPr>
          <w:rFonts w:ascii="Arial" w:hAnsi="Arial" w:cs="Arial"/>
          <w:sz w:val="16"/>
          <w:szCs w:val="16"/>
        </w:rPr>
        <w:t>at which the chatbot model produces and distributes</w:t>
      </w:r>
      <w:r w:rsidR="008C1B0F">
        <w:rPr>
          <w:rFonts w:ascii="Arial" w:hAnsi="Arial" w:cs="Arial"/>
          <w:sz w:val="16"/>
          <w:szCs w:val="16"/>
        </w:rPr>
        <w:t xml:space="preserve"> </w:t>
      </w:r>
      <w:r w:rsidR="002816E1">
        <w:rPr>
          <w:rFonts w:ascii="Arial" w:hAnsi="Arial" w:cs="Arial"/>
          <w:sz w:val="16"/>
          <w:szCs w:val="16"/>
        </w:rPr>
        <w:t>valid response</w:t>
      </w:r>
      <w:r w:rsidR="0010411D">
        <w:rPr>
          <w:rFonts w:ascii="Arial" w:hAnsi="Arial" w:cs="Arial"/>
          <w:sz w:val="16"/>
          <w:szCs w:val="16"/>
        </w:rPr>
        <w:t>s</w:t>
      </w:r>
      <w:r w:rsidR="008C1B0F">
        <w:rPr>
          <w:rFonts w:ascii="Arial" w:hAnsi="Arial" w:cs="Arial"/>
          <w:sz w:val="16"/>
          <w:szCs w:val="16"/>
        </w:rPr>
        <w:t>,</w:t>
      </w:r>
      <w:r w:rsidR="00AB384A">
        <w:rPr>
          <w:rFonts w:ascii="Arial" w:hAnsi="Arial" w:cs="Arial"/>
          <w:sz w:val="16"/>
          <w:szCs w:val="16"/>
        </w:rPr>
        <w:t xml:space="preserve"> </w:t>
      </w:r>
      <w:r w:rsidR="008C1B0F">
        <w:rPr>
          <w:rFonts w:ascii="Arial" w:hAnsi="Arial" w:cs="Arial"/>
          <w:sz w:val="16"/>
          <w:szCs w:val="16"/>
        </w:rPr>
        <w:t>for</w:t>
      </w:r>
      <w:r w:rsidR="00AB384A">
        <w:rPr>
          <w:rFonts w:ascii="Arial" w:hAnsi="Arial" w:cs="Arial"/>
          <w:sz w:val="16"/>
          <w:szCs w:val="16"/>
        </w:rPr>
        <w:t xml:space="preserve"> any given input.</w:t>
      </w:r>
      <w:r w:rsidR="00981A0D">
        <w:rPr>
          <w:rFonts w:ascii="Arial" w:hAnsi="Arial" w:cs="Arial"/>
          <w:sz w:val="16"/>
          <w:szCs w:val="16"/>
        </w:rPr>
        <w:t xml:space="preserve"> When interacting with the chatbot </w:t>
      </w:r>
      <w:r w:rsidR="00556259">
        <w:rPr>
          <w:rFonts w:ascii="Arial" w:hAnsi="Arial" w:cs="Arial"/>
          <w:sz w:val="16"/>
          <w:szCs w:val="16"/>
        </w:rPr>
        <w:t>live</w:t>
      </w:r>
      <w:r w:rsidR="00B412E2">
        <w:rPr>
          <w:rFonts w:ascii="Arial" w:hAnsi="Arial" w:cs="Arial"/>
          <w:sz w:val="16"/>
          <w:szCs w:val="16"/>
        </w:rPr>
        <w:t xml:space="preserve"> – </w:t>
      </w:r>
      <w:r w:rsidR="00556259" w:rsidRPr="00B412E2">
        <w:rPr>
          <w:rFonts w:ascii="Arial" w:hAnsi="Arial" w:cs="Arial"/>
          <w:i/>
          <w:iCs/>
          <w:sz w:val="16"/>
          <w:szCs w:val="16"/>
        </w:rPr>
        <w:t>for</w:t>
      </w:r>
      <w:r w:rsidR="00981A0D" w:rsidRPr="00B412E2">
        <w:rPr>
          <w:rFonts w:ascii="Arial" w:hAnsi="Arial" w:cs="Arial"/>
          <w:i/>
          <w:iCs/>
          <w:sz w:val="16"/>
          <w:szCs w:val="16"/>
        </w:rPr>
        <w:t xml:space="preserve"> the configuration abovesaid</w:t>
      </w:r>
      <w:r w:rsidR="00981A0D" w:rsidRPr="00B412E2">
        <w:rPr>
          <w:rFonts w:ascii="Arial" w:hAnsi="Arial" w:cs="Arial"/>
          <w:sz w:val="16"/>
          <w:szCs w:val="16"/>
        </w:rPr>
        <w:t xml:space="preserve">, </w:t>
      </w:r>
      <w:r w:rsidR="008644DB">
        <w:rPr>
          <w:rFonts w:ascii="Arial" w:hAnsi="Arial" w:cs="Arial"/>
          <w:sz w:val="16"/>
          <w:szCs w:val="16"/>
        </w:rPr>
        <w:t xml:space="preserve">the responses generated by its model </w:t>
      </w:r>
      <w:r w:rsidR="004C26C9">
        <w:rPr>
          <w:rFonts w:ascii="Arial" w:hAnsi="Arial" w:cs="Arial"/>
          <w:sz w:val="16"/>
          <w:szCs w:val="16"/>
        </w:rPr>
        <w:t>were mostly sensical, where the responses that were distributed, maintained relevance to the context of the input queries</w:t>
      </w:r>
      <w:r w:rsidR="00A74F6F">
        <w:rPr>
          <w:rFonts w:ascii="Arial" w:hAnsi="Arial" w:cs="Arial"/>
          <w:sz w:val="16"/>
          <w:szCs w:val="16"/>
        </w:rPr>
        <w:t>; it is notable that most responses were also grammatically correct</w:t>
      </w:r>
      <w:r w:rsidR="006E3585">
        <w:rPr>
          <w:rFonts w:ascii="Arial" w:hAnsi="Arial" w:cs="Arial"/>
          <w:sz w:val="16"/>
          <w:szCs w:val="16"/>
        </w:rPr>
        <w:t>, which contributes to their validity even more so.</w:t>
      </w:r>
    </w:p>
    <w:p w14:paraId="47414F4B" w14:textId="37343989" w:rsidR="00225F32" w:rsidRDefault="00225F32" w:rsidP="00225F32">
      <w:pPr>
        <w:spacing w:after="0" w:line="240" w:lineRule="auto"/>
        <w:rPr>
          <w:rFonts w:ascii="Arial" w:hAnsi="Arial" w:cs="Arial"/>
          <w:sz w:val="16"/>
          <w:szCs w:val="16"/>
        </w:rPr>
      </w:pPr>
    </w:p>
    <w:p w14:paraId="69901050" w14:textId="56CEBB35" w:rsidR="00225F32" w:rsidRDefault="00225F32" w:rsidP="00225F32">
      <w:pPr>
        <w:spacing w:after="0" w:line="240" w:lineRule="auto"/>
        <w:rPr>
          <w:rFonts w:ascii="Arial" w:hAnsi="Arial" w:cs="Arial"/>
          <w:sz w:val="16"/>
          <w:szCs w:val="16"/>
        </w:rPr>
      </w:pPr>
    </w:p>
    <w:p w14:paraId="55313B9D" w14:textId="20BF19BD" w:rsidR="00225F32" w:rsidRPr="00D61556" w:rsidRDefault="00225F32" w:rsidP="00225F32">
      <w:pPr>
        <w:spacing w:after="0" w:line="240" w:lineRule="auto"/>
        <w:jc w:val="center"/>
        <w:rPr>
          <w:rFonts w:ascii="Arial" w:hAnsi="Arial" w:cs="Arial"/>
          <w:b/>
          <w:bCs/>
          <w:i/>
          <w:iCs/>
          <w:sz w:val="16"/>
          <w:szCs w:val="16"/>
        </w:rPr>
      </w:pPr>
      <w:r w:rsidRPr="00D61556">
        <w:rPr>
          <w:rFonts w:ascii="Arial" w:hAnsi="Arial" w:cs="Arial"/>
          <w:b/>
          <w:bCs/>
          <w:i/>
          <w:iCs/>
          <w:sz w:val="16"/>
          <w:szCs w:val="16"/>
        </w:rPr>
        <w:t xml:space="preserve">Model accuracy, </w:t>
      </w:r>
      <w:r>
        <w:rPr>
          <w:rFonts w:ascii="Arial" w:hAnsi="Arial" w:cs="Arial"/>
          <w:b/>
          <w:bCs/>
          <w:i/>
          <w:iCs/>
          <w:sz w:val="16"/>
          <w:szCs w:val="16"/>
        </w:rPr>
        <w:t xml:space="preserve">alternating the activeness of split apostrophised word concatenation processing, for populating the vocabulary of the </w:t>
      </w:r>
      <w:r w:rsidR="00902C16">
        <w:rPr>
          <w:rFonts w:ascii="Arial" w:hAnsi="Arial" w:cs="Arial"/>
          <w:b/>
          <w:bCs/>
          <w:i/>
          <w:iCs/>
          <w:sz w:val="16"/>
          <w:szCs w:val="16"/>
        </w:rPr>
        <w:t>Encoder-Decoder</w:t>
      </w:r>
      <w:r>
        <w:rPr>
          <w:rFonts w:ascii="Arial" w:hAnsi="Arial" w:cs="Arial"/>
          <w:b/>
          <w:bCs/>
          <w:i/>
          <w:iCs/>
          <w:sz w:val="16"/>
          <w:szCs w:val="16"/>
        </w:rPr>
        <w:t xml:space="preserve"> model</w:t>
      </w:r>
    </w:p>
    <w:p w14:paraId="5CC8DD0F" w14:textId="77777777" w:rsidR="00225F32" w:rsidRPr="00D61556" w:rsidRDefault="00225F32" w:rsidP="00225F32">
      <w:pPr>
        <w:spacing w:after="0" w:line="240" w:lineRule="auto"/>
        <w:rPr>
          <w:rFonts w:ascii="Arial" w:hAnsi="Arial" w:cs="Arial"/>
          <w:sz w:val="16"/>
          <w:szCs w:val="16"/>
        </w:rPr>
      </w:pPr>
    </w:p>
    <w:p w14:paraId="20D57F4A" w14:textId="77777777" w:rsidR="00225F32" w:rsidRDefault="00225F32" w:rsidP="00225F32">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 xml:space="preserve">Where the text corpus used to train and evaluate the chatbot model is the Cornell move-quotes dataset </w:t>
      </w:r>
      <w:r w:rsidRPr="00E27734">
        <w:rPr>
          <w:rFonts w:ascii="Arial" w:hAnsi="Arial" w:cs="Arial"/>
          <w:sz w:val="16"/>
          <w:szCs w:val="16"/>
        </w:rPr>
        <w:t>(elected from previous test scenario(s)).</w:t>
      </w:r>
    </w:p>
    <w:p w14:paraId="3980F082" w14:textId="77777777" w:rsidR="00225F32" w:rsidRPr="005C178A" w:rsidRDefault="00225F32" w:rsidP="00225F32">
      <w:pPr>
        <w:pStyle w:val="ListParagraph"/>
        <w:numPr>
          <w:ilvl w:val="0"/>
          <w:numId w:val="6"/>
        </w:numPr>
        <w:spacing w:after="0" w:line="240" w:lineRule="auto"/>
        <w:rPr>
          <w:rFonts w:ascii="Arial" w:hAnsi="Arial" w:cs="Arial"/>
          <w:sz w:val="16"/>
          <w:szCs w:val="16"/>
        </w:rPr>
      </w:pPr>
      <w:r w:rsidRPr="005C178A">
        <w:rPr>
          <w:rFonts w:ascii="Arial" w:hAnsi="Arial" w:cs="Arial"/>
          <w:sz w:val="16"/>
          <w:szCs w:val="16"/>
        </w:rPr>
        <w:t>Where the ‘ordered’ mode of sentence pair extraction is used, for populating separate training and evaluation datasets, the ratio used is ’80:20’.</w:t>
      </w:r>
    </w:p>
    <w:p w14:paraId="22976EAA" w14:textId="77777777" w:rsidR="00225F32" w:rsidRPr="00D61556" w:rsidRDefault="00225F32" w:rsidP="00225F32">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Where the number of iterations used to evaluate the chatbot model, remains constant at ‘10</w:t>
      </w:r>
      <w:r>
        <w:rPr>
          <w:rFonts w:ascii="Arial" w:hAnsi="Arial" w:cs="Arial"/>
          <w:sz w:val="16"/>
          <w:szCs w:val="16"/>
        </w:rPr>
        <w:t>0</w:t>
      </w:r>
      <w:r w:rsidRPr="00D61556">
        <w:rPr>
          <w:rFonts w:ascii="Arial" w:hAnsi="Arial" w:cs="Arial"/>
          <w:sz w:val="16"/>
          <w:szCs w:val="16"/>
        </w:rPr>
        <w:t>0’.</w:t>
      </w:r>
    </w:p>
    <w:p w14:paraId="267D3585" w14:textId="77777777" w:rsidR="00225F32" w:rsidRPr="00D61556" w:rsidRDefault="00225F32" w:rsidP="00225F32">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w:t>
      </w:r>
      <w:r w:rsidRPr="00D61556">
        <w:rPr>
          <w:rFonts w:ascii="Arial" w:hAnsi="Arial" w:cs="Arial"/>
          <w:b/>
          <w:bCs/>
          <w:i/>
          <w:iCs/>
          <w:sz w:val="16"/>
          <w:szCs w:val="16"/>
        </w:rPr>
        <w:t>T</w:t>
      </w:r>
      <w:r w:rsidRPr="00D61556">
        <w:rPr>
          <w:rFonts w:ascii="Arial" w:hAnsi="Arial" w:cs="Arial"/>
          <w:sz w:val="16"/>
          <w:szCs w:val="16"/>
        </w:rPr>
        <w:t xml:space="preserve"> is the number of iterations used to train the chatbot model, </w:t>
      </w:r>
      <w:r w:rsidRPr="00D61556">
        <w:rPr>
          <w:rFonts w:ascii="Arial" w:hAnsi="Arial" w:cs="Arial"/>
          <w:b/>
          <w:bCs/>
          <w:i/>
          <w:iCs/>
          <w:sz w:val="16"/>
          <w:szCs w:val="16"/>
        </w:rPr>
        <w:t>T</w:t>
      </w:r>
      <w:r w:rsidRPr="00D61556">
        <w:rPr>
          <w:rFonts w:ascii="Arial" w:hAnsi="Arial" w:cs="Arial"/>
          <w:sz w:val="16"/>
          <w:szCs w:val="16"/>
        </w:rPr>
        <w:t xml:space="preserve"> is set to ‘10000’ given the computational expense and waiting periods for training the chatbot model beyond this amount and for the similarity in accuracy to amounts tested beyond.</w:t>
      </w:r>
    </w:p>
    <w:p w14:paraId="2C7AE6EA" w14:textId="77777777" w:rsidR="00225F32" w:rsidRPr="00D61556" w:rsidRDefault="00225F32" w:rsidP="00225F32">
      <w:pPr>
        <w:pStyle w:val="ListParagraph"/>
        <w:numPr>
          <w:ilvl w:val="0"/>
          <w:numId w:val="6"/>
        </w:numPr>
        <w:spacing w:after="0" w:line="240" w:lineRule="auto"/>
        <w:rPr>
          <w:rFonts w:ascii="Arial" w:hAnsi="Arial" w:cs="Arial"/>
          <w:sz w:val="16"/>
          <w:szCs w:val="16"/>
        </w:rPr>
      </w:pPr>
      <w:r w:rsidRPr="00D61556">
        <w:rPr>
          <w:rFonts w:ascii="Arial" w:hAnsi="Arial" w:cs="Arial"/>
          <w:sz w:val="16"/>
          <w:szCs w:val="16"/>
        </w:rPr>
        <w:t xml:space="preserve">Where the active RNN module of the Encoder-Decoder model is </w:t>
      </w:r>
      <w:r>
        <w:rPr>
          <w:rFonts w:ascii="Arial" w:hAnsi="Arial" w:cs="Arial"/>
          <w:sz w:val="16"/>
          <w:szCs w:val="16"/>
        </w:rPr>
        <w:t>‘GRU’</w:t>
      </w:r>
      <w:r w:rsidRPr="00D61556">
        <w:rPr>
          <w:rFonts w:ascii="Arial" w:hAnsi="Arial" w:cs="Arial"/>
          <w:sz w:val="16"/>
          <w:szCs w:val="16"/>
        </w:rPr>
        <w:t xml:space="preserve"> (elected from previous test scenario(s)).</w:t>
      </w:r>
    </w:p>
    <w:p w14:paraId="01F9704F" w14:textId="77777777" w:rsidR="00225F32" w:rsidRPr="00294AB6" w:rsidRDefault="00225F32" w:rsidP="00225F32">
      <w:pPr>
        <w:pStyle w:val="ListParagraph"/>
        <w:numPr>
          <w:ilvl w:val="0"/>
          <w:numId w:val="6"/>
        </w:numPr>
        <w:spacing w:after="0" w:line="240" w:lineRule="auto"/>
        <w:rPr>
          <w:rFonts w:ascii="Arial" w:hAnsi="Arial" w:cs="Arial"/>
          <w:sz w:val="16"/>
          <w:szCs w:val="16"/>
        </w:rPr>
      </w:pPr>
      <w:r w:rsidRPr="00294AB6">
        <w:rPr>
          <w:rFonts w:ascii="Arial" w:hAnsi="Arial" w:cs="Arial"/>
          <w:sz w:val="16"/>
          <w:szCs w:val="16"/>
        </w:rPr>
        <w:t>Where the encoder models embedding layer output, is not transformed by MLP NN operations (elected from previous test scenario(s)).</w:t>
      </w:r>
    </w:p>
    <w:p w14:paraId="59563D3F" w14:textId="77777777" w:rsidR="00225F32" w:rsidRDefault="00225F32" w:rsidP="00225F32">
      <w:pPr>
        <w:pStyle w:val="ListParagraph"/>
        <w:numPr>
          <w:ilvl w:val="0"/>
          <w:numId w:val="6"/>
        </w:numPr>
        <w:spacing w:after="0" w:line="240" w:lineRule="auto"/>
        <w:rPr>
          <w:rFonts w:ascii="Arial" w:hAnsi="Arial" w:cs="Arial"/>
          <w:sz w:val="16"/>
          <w:szCs w:val="16"/>
        </w:rPr>
      </w:pPr>
      <w:r w:rsidRPr="00FA0258">
        <w:rPr>
          <w:rFonts w:ascii="Arial" w:hAnsi="Arial" w:cs="Arial"/>
          <w:sz w:val="16"/>
          <w:szCs w:val="16"/>
        </w:rPr>
        <w:t>Where the ‘dot-product’ attention mechanism, scoring method, is applied to</w:t>
      </w:r>
      <w:r>
        <w:rPr>
          <w:rFonts w:ascii="Arial" w:hAnsi="Arial" w:cs="Arial"/>
          <w:sz w:val="16"/>
          <w:szCs w:val="16"/>
        </w:rPr>
        <w:t xml:space="preserve"> weigh</w:t>
      </w:r>
      <w:r w:rsidRPr="00FA0258">
        <w:rPr>
          <w:rFonts w:ascii="Arial" w:hAnsi="Arial" w:cs="Arial"/>
          <w:sz w:val="16"/>
          <w:szCs w:val="16"/>
        </w:rPr>
        <w:t xml:space="preserve"> the outputs of the encoder model (elected from previous test scenario(s)).</w:t>
      </w:r>
    </w:p>
    <w:p w14:paraId="53F0BA8B" w14:textId="2EFAA3D1" w:rsidR="00225F32" w:rsidRDefault="00225F32" w:rsidP="00225F32">
      <w:pPr>
        <w:pStyle w:val="ListParagraph"/>
        <w:numPr>
          <w:ilvl w:val="0"/>
          <w:numId w:val="6"/>
        </w:numPr>
        <w:spacing w:after="0" w:line="240" w:lineRule="auto"/>
        <w:rPr>
          <w:rFonts w:ascii="Arial" w:hAnsi="Arial" w:cs="Arial"/>
          <w:sz w:val="16"/>
          <w:szCs w:val="16"/>
        </w:rPr>
      </w:pPr>
      <w:r w:rsidRPr="0058546D">
        <w:rPr>
          <w:rFonts w:ascii="Arial" w:hAnsi="Arial" w:cs="Arial"/>
          <w:sz w:val="16"/>
          <w:szCs w:val="16"/>
        </w:rPr>
        <w:t xml:space="preserve">Where the hyperparameter </w:t>
      </w:r>
      <w:r w:rsidRPr="00BE64DF">
        <w:rPr>
          <w:rFonts w:ascii="Arial" w:hAnsi="Arial" w:cs="Arial"/>
          <w:sz w:val="16"/>
          <w:szCs w:val="16"/>
        </w:rPr>
        <w:t xml:space="preserve">configuration: </w:t>
      </w:r>
      <w:r w:rsidRPr="00E70E1B">
        <w:rPr>
          <w:rFonts w:ascii="Arial" w:hAnsi="Arial" w:cs="Arial"/>
          <w:sz w:val="16"/>
          <w:szCs w:val="16"/>
        </w:rPr>
        <w:t xml:space="preserve">gradient descent clipping – </w:t>
      </w:r>
      <w:r w:rsidRPr="00E70E1B">
        <w:rPr>
          <w:rFonts w:ascii="Arial" w:hAnsi="Arial" w:cs="Arial"/>
          <w:i/>
          <w:iCs/>
          <w:sz w:val="16"/>
          <w:szCs w:val="16"/>
        </w:rPr>
        <w:t>145.0</w:t>
      </w:r>
      <w:r w:rsidRPr="00E70E1B">
        <w:rPr>
          <w:rFonts w:ascii="Arial" w:hAnsi="Arial" w:cs="Arial"/>
          <w:sz w:val="16"/>
          <w:szCs w:val="16"/>
        </w:rPr>
        <w:t xml:space="preserve">, teacher forcing ratio – </w:t>
      </w:r>
      <w:r w:rsidRPr="00E70E1B">
        <w:rPr>
          <w:rFonts w:ascii="Arial" w:hAnsi="Arial" w:cs="Arial"/>
          <w:i/>
          <w:iCs/>
          <w:sz w:val="16"/>
          <w:szCs w:val="16"/>
        </w:rPr>
        <w:t>1.0</w:t>
      </w:r>
      <w:r w:rsidRPr="00E70E1B">
        <w:rPr>
          <w:rFonts w:ascii="Arial" w:hAnsi="Arial" w:cs="Arial"/>
          <w:sz w:val="16"/>
          <w:szCs w:val="16"/>
        </w:rPr>
        <w:t xml:space="preserve">, Encoder-Decoder model learning rate – </w:t>
      </w:r>
      <w:r w:rsidRPr="00E70E1B">
        <w:rPr>
          <w:rFonts w:ascii="Arial" w:hAnsi="Arial" w:cs="Arial"/>
          <w:i/>
          <w:iCs/>
          <w:sz w:val="16"/>
          <w:szCs w:val="16"/>
        </w:rPr>
        <w:t>0.0001</w:t>
      </w:r>
      <w:r w:rsidRPr="00E70E1B">
        <w:rPr>
          <w:rFonts w:ascii="Arial" w:hAnsi="Arial" w:cs="Arial"/>
          <w:sz w:val="16"/>
          <w:szCs w:val="16"/>
        </w:rPr>
        <w:t xml:space="preserve">, decoder learning ratio – </w:t>
      </w:r>
      <w:r w:rsidRPr="00E70E1B">
        <w:rPr>
          <w:rFonts w:ascii="Arial" w:hAnsi="Arial" w:cs="Arial"/>
          <w:i/>
          <w:iCs/>
          <w:sz w:val="16"/>
          <w:szCs w:val="16"/>
        </w:rPr>
        <w:t>4.0</w:t>
      </w:r>
      <w:r w:rsidRPr="00E70E1B">
        <w:rPr>
          <w:rFonts w:ascii="Arial" w:hAnsi="Arial" w:cs="Arial"/>
          <w:sz w:val="16"/>
          <w:szCs w:val="16"/>
        </w:rPr>
        <w:t xml:space="preserve">, Encoder-Decoder model dropout probability – 0.12, hidden state vector size – </w:t>
      </w:r>
      <w:r>
        <w:rPr>
          <w:rFonts w:ascii="Arial" w:hAnsi="Arial" w:cs="Arial"/>
          <w:i/>
          <w:iCs/>
          <w:sz w:val="16"/>
          <w:szCs w:val="16"/>
        </w:rPr>
        <w:t>660</w:t>
      </w:r>
      <w:r w:rsidRPr="00E70E1B">
        <w:rPr>
          <w:rFonts w:ascii="Arial" w:hAnsi="Arial" w:cs="Arial"/>
          <w:i/>
          <w:iCs/>
          <w:sz w:val="16"/>
          <w:szCs w:val="16"/>
        </w:rPr>
        <w:t xml:space="preserve">, </w:t>
      </w:r>
      <w:r w:rsidRPr="00E70E1B">
        <w:rPr>
          <w:rFonts w:ascii="Arial" w:hAnsi="Arial" w:cs="Arial"/>
          <w:sz w:val="16"/>
          <w:szCs w:val="16"/>
        </w:rPr>
        <w:t>is used for</w:t>
      </w:r>
      <w:r>
        <w:rPr>
          <w:rFonts w:ascii="Arial" w:hAnsi="Arial" w:cs="Arial"/>
          <w:sz w:val="16"/>
          <w:szCs w:val="16"/>
        </w:rPr>
        <w:t xml:space="preserve"> optimising the chatbot model’s performance </w:t>
      </w:r>
      <w:r w:rsidRPr="00FA0258">
        <w:rPr>
          <w:rFonts w:ascii="Arial" w:hAnsi="Arial" w:cs="Arial"/>
          <w:sz w:val="16"/>
          <w:szCs w:val="16"/>
        </w:rPr>
        <w:t>(elected from previous test scenario(s)).</w:t>
      </w:r>
    </w:p>
    <w:p w14:paraId="606B5354" w14:textId="77777777" w:rsidR="00225F32" w:rsidRPr="00225F32" w:rsidRDefault="00225F32" w:rsidP="00225F32">
      <w:pPr>
        <w:pStyle w:val="ListParagraph"/>
        <w:spacing w:after="0" w:line="240" w:lineRule="auto"/>
        <w:rPr>
          <w:rFonts w:ascii="Arial" w:hAnsi="Arial" w:cs="Arial"/>
          <w:sz w:val="16"/>
          <w:szCs w:val="16"/>
        </w:rPr>
      </w:pPr>
    </w:p>
    <w:p w14:paraId="39C535A2" w14:textId="5DA75DB8" w:rsidR="00225F32" w:rsidRDefault="00225F32" w:rsidP="00225F32">
      <w:pPr>
        <w:spacing w:after="0" w:line="240" w:lineRule="auto"/>
        <w:rPr>
          <w:rFonts w:ascii="Arial" w:hAnsi="Arial" w:cs="Arial"/>
          <w:sz w:val="16"/>
          <w:szCs w:val="16"/>
        </w:rPr>
      </w:pPr>
    </w:p>
    <w:tbl>
      <w:tblPr>
        <w:tblStyle w:val="TableGrid"/>
        <w:tblW w:w="5949" w:type="dxa"/>
        <w:jc w:val="center"/>
        <w:tblLook w:val="04A0" w:firstRow="1" w:lastRow="0" w:firstColumn="1" w:lastColumn="0" w:noHBand="0" w:noVBand="1"/>
      </w:tblPr>
      <w:tblGrid>
        <w:gridCol w:w="2972"/>
        <w:gridCol w:w="2977"/>
      </w:tblGrid>
      <w:tr w:rsidR="00225F32" w:rsidRPr="00D61556" w14:paraId="10DAD150" w14:textId="77777777" w:rsidTr="00632107">
        <w:trPr>
          <w:jc w:val="center"/>
        </w:trPr>
        <w:tc>
          <w:tcPr>
            <w:tcW w:w="5949" w:type="dxa"/>
            <w:gridSpan w:val="2"/>
          </w:tcPr>
          <w:p w14:paraId="74DB01A3" w14:textId="6153E173" w:rsidR="00225F32" w:rsidRPr="00D61556" w:rsidRDefault="00772A3A" w:rsidP="005353D1">
            <w:pPr>
              <w:spacing w:line="240" w:lineRule="auto"/>
              <w:jc w:val="center"/>
              <w:rPr>
                <w:rFonts w:ascii="Arial" w:hAnsi="Arial" w:cs="Arial"/>
                <w:b/>
                <w:bCs/>
                <w:i/>
                <w:iCs/>
                <w:sz w:val="16"/>
                <w:szCs w:val="16"/>
              </w:rPr>
            </w:pPr>
            <w:r>
              <w:rPr>
                <w:rFonts w:ascii="Arial" w:hAnsi="Arial" w:cs="Arial"/>
                <w:b/>
                <w:bCs/>
                <w:i/>
                <w:iCs/>
                <w:sz w:val="16"/>
                <w:szCs w:val="16"/>
              </w:rPr>
              <w:t xml:space="preserve">Split apostrophised word concatenation processing activeness alternation, for populating the vocabulary of the </w:t>
            </w:r>
            <w:r w:rsidR="00902C16">
              <w:rPr>
                <w:rFonts w:ascii="Arial" w:hAnsi="Arial" w:cs="Arial"/>
                <w:b/>
                <w:bCs/>
                <w:i/>
                <w:iCs/>
                <w:sz w:val="16"/>
                <w:szCs w:val="16"/>
              </w:rPr>
              <w:t>Encoder-Decoder</w:t>
            </w:r>
            <w:r>
              <w:rPr>
                <w:rFonts w:ascii="Arial" w:hAnsi="Arial" w:cs="Arial"/>
                <w:b/>
                <w:bCs/>
                <w:i/>
                <w:iCs/>
                <w:sz w:val="16"/>
                <w:szCs w:val="16"/>
              </w:rPr>
              <w:t xml:space="preserve"> model</w:t>
            </w:r>
          </w:p>
        </w:tc>
      </w:tr>
      <w:tr w:rsidR="00225F32" w:rsidRPr="00D61556" w14:paraId="107B043D" w14:textId="77777777" w:rsidTr="00632107">
        <w:trPr>
          <w:jc w:val="center"/>
        </w:trPr>
        <w:tc>
          <w:tcPr>
            <w:tcW w:w="2972" w:type="dxa"/>
            <w:vMerge w:val="restart"/>
          </w:tcPr>
          <w:p w14:paraId="359CB0B9" w14:textId="18DC0156" w:rsidR="00225F32" w:rsidRPr="00D61556" w:rsidRDefault="00632107" w:rsidP="005353D1">
            <w:pPr>
              <w:spacing w:line="240" w:lineRule="auto"/>
              <w:jc w:val="center"/>
              <w:rPr>
                <w:rFonts w:ascii="Arial" w:hAnsi="Arial" w:cs="Arial"/>
                <w:b/>
                <w:bCs/>
                <w:i/>
                <w:iCs/>
                <w:sz w:val="16"/>
                <w:szCs w:val="16"/>
              </w:rPr>
            </w:pPr>
            <w:r>
              <w:rPr>
                <w:rFonts w:ascii="Arial" w:hAnsi="Arial" w:cs="Arial"/>
                <w:b/>
                <w:bCs/>
                <w:i/>
                <w:iCs/>
                <w:sz w:val="16"/>
                <w:szCs w:val="16"/>
              </w:rPr>
              <w:t>Activeness</w:t>
            </w:r>
          </w:p>
        </w:tc>
        <w:tc>
          <w:tcPr>
            <w:tcW w:w="2977" w:type="dxa"/>
          </w:tcPr>
          <w:p w14:paraId="573467B2" w14:textId="77777777" w:rsidR="00225F32" w:rsidRPr="00D61556" w:rsidRDefault="00225F32" w:rsidP="005353D1">
            <w:pPr>
              <w:spacing w:line="240" w:lineRule="auto"/>
              <w:jc w:val="center"/>
              <w:rPr>
                <w:rFonts w:ascii="Arial" w:hAnsi="Arial" w:cs="Arial"/>
                <w:b/>
                <w:bCs/>
                <w:i/>
                <w:iCs/>
                <w:sz w:val="16"/>
                <w:szCs w:val="16"/>
              </w:rPr>
            </w:pPr>
            <w:r w:rsidRPr="00D61556">
              <w:rPr>
                <w:rFonts w:ascii="Arial" w:hAnsi="Arial" w:cs="Arial"/>
                <w:b/>
                <w:bCs/>
                <w:i/>
                <w:iCs/>
                <w:sz w:val="16"/>
                <w:szCs w:val="16"/>
              </w:rPr>
              <w:t>Cumulative accuracy</w:t>
            </w:r>
          </w:p>
        </w:tc>
      </w:tr>
      <w:tr w:rsidR="00225F32" w:rsidRPr="00D61556" w14:paraId="071A0DD1" w14:textId="77777777" w:rsidTr="00632107">
        <w:trPr>
          <w:jc w:val="center"/>
        </w:trPr>
        <w:tc>
          <w:tcPr>
            <w:tcW w:w="2972" w:type="dxa"/>
            <w:vMerge/>
          </w:tcPr>
          <w:p w14:paraId="5A5E5334" w14:textId="77777777" w:rsidR="00225F32" w:rsidRDefault="00225F32" w:rsidP="005353D1">
            <w:pPr>
              <w:spacing w:line="240" w:lineRule="auto"/>
              <w:jc w:val="center"/>
              <w:rPr>
                <w:rFonts w:ascii="Arial" w:hAnsi="Arial" w:cs="Arial"/>
                <w:b/>
                <w:bCs/>
                <w:i/>
                <w:iCs/>
                <w:sz w:val="16"/>
                <w:szCs w:val="16"/>
              </w:rPr>
            </w:pPr>
          </w:p>
        </w:tc>
        <w:tc>
          <w:tcPr>
            <w:tcW w:w="2977" w:type="dxa"/>
          </w:tcPr>
          <w:p w14:paraId="6FAAD0D2" w14:textId="77777777" w:rsidR="00225F32" w:rsidRPr="00D61556" w:rsidRDefault="00225F32" w:rsidP="005353D1">
            <w:pPr>
              <w:spacing w:line="240" w:lineRule="auto"/>
              <w:jc w:val="center"/>
              <w:rPr>
                <w:rFonts w:ascii="Arial" w:hAnsi="Arial" w:cs="Arial"/>
                <w:b/>
                <w:bCs/>
                <w:i/>
                <w:iCs/>
                <w:sz w:val="16"/>
                <w:szCs w:val="16"/>
              </w:rPr>
            </w:pPr>
            <w:r w:rsidRPr="00D61556">
              <w:rPr>
                <w:rFonts w:ascii="Arial" w:hAnsi="Arial" w:cs="Arial"/>
                <w:b/>
                <w:bCs/>
                <w:i/>
                <w:iCs/>
                <w:sz w:val="16"/>
                <w:szCs w:val="16"/>
              </w:rPr>
              <w:t>T: 10000</w:t>
            </w:r>
          </w:p>
        </w:tc>
      </w:tr>
      <w:tr w:rsidR="00632107" w:rsidRPr="00D61556" w14:paraId="61C6C87E" w14:textId="77777777" w:rsidTr="00A95BB2">
        <w:trPr>
          <w:trHeight w:val="73"/>
          <w:jc w:val="center"/>
        </w:trPr>
        <w:tc>
          <w:tcPr>
            <w:tcW w:w="2972" w:type="dxa"/>
            <w:shd w:val="clear" w:color="auto" w:fill="92D050"/>
          </w:tcPr>
          <w:p w14:paraId="58EB9E10" w14:textId="7961B8E6" w:rsidR="00632107" w:rsidRPr="001723B2" w:rsidRDefault="00632107" w:rsidP="00632107">
            <w:pPr>
              <w:spacing w:line="240" w:lineRule="auto"/>
              <w:jc w:val="center"/>
              <w:rPr>
                <w:rFonts w:ascii="Arial" w:hAnsi="Arial" w:cs="Arial"/>
                <w:sz w:val="16"/>
                <w:szCs w:val="16"/>
              </w:rPr>
            </w:pPr>
            <w:r>
              <w:rPr>
                <w:rFonts w:ascii="Arial" w:hAnsi="Arial" w:cs="Arial"/>
                <w:sz w:val="16"/>
                <w:szCs w:val="16"/>
              </w:rPr>
              <w:t>Active</w:t>
            </w:r>
          </w:p>
        </w:tc>
        <w:tc>
          <w:tcPr>
            <w:tcW w:w="2977" w:type="dxa"/>
            <w:shd w:val="clear" w:color="auto" w:fill="92D050"/>
          </w:tcPr>
          <w:p w14:paraId="5D88BCFB" w14:textId="6FBBA60C" w:rsidR="00632107" w:rsidRPr="001723B2" w:rsidRDefault="00A95BB2" w:rsidP="00632107">
            <w:pPr>
              <w:spacing w:line="240" w:lineRule="auto"/>
              <w:jc w:val="center"/>
              <w:rPr>
                <w:rFonts w:ascii="Arial" w:hAnsi="Arial" w:cs="Arial"/>
                <w:sz w:val="16"/>
                <w:szCs w:val="16"/>
              </w:rPr>
            </w:pPr>
            <w:r>
              <w:rPr>
                <w:rFonts w:ascii="Arial" w:hAnsi="Arial" w:cs="Arial"/>
                <w:sz w:val="16"/>
                <w:szCs w:val="16"/>
              </w:rPr>
              <w:t>15.27</w:t>
            </w:r>
            <w:r w:rsidR="00632107">
              <w:rPr>
                <w:rFonts w:ascii="Arial" w:hAnsi="Arial" w:cs="Arial"/>
                <w:sz w:val="16"/>
                <w:szCs w:val="16"/>
              </w:rPr>
              <w:t>%</w:t>
            </w:r>
          </w:p>
        </w:tc>
      </w:tr>
      <w:tr w:rsidR="00632107" w:rsidRPr="00D61556" w14:paraId="12D3FDBC" w14:textId="77777777" w:rsidTr="00632107">
        <w:trPr>
          <w:trHeight w:val="60"/>
          <w:jc w:val="center"/>
        </w:trPr>
        <w:tc>
          <w:tcPr>
            <w:tcW w:w="2972" w:type="dxa"/>
            <w:shd w:val="clear" w:color="auto" w:fill="FFFFFF" w:themeFill="background1"/>
          </w:tcPr>
          <w:p w14:paraId="6A6D4C9A" w14:textId="69BFAFAF" w:rsidR="00632107" w:rsidRPr="001723B2" w:rsidRDefault="00632107" w:rsidP="00632107">
            <w:pPr>
              <w:spacing w:line="240" w:lineRule="auto"/>
              <w:jc w:val="center"/>
              <w:rPr>
                <w:rFonts w:ascii="Arial" w:hAnsi="Arial" w:cs="Arial"/>
                <w:sz w:val="16"/>
                <w:szCs w:val="16"/>
              </w:rPr>
            </w:pPr>
            <w:r>
              <w:rPr>
                <w:rFonts w:ascii="Arial" w:hAnsi="Arial" w:cs="Arial"/>
                <w:sz w:val="16"/>
                <w:szCs w:val="16"/>
              </w:rPr>
              <w:t>Inactive</w:t>
            </w:r>
          </w:p>
        </w:tc>
        <w:tc>
          <w:tcPr>
            <w:tcW w:w="2977" w:type="dxa"/>
            <w:shd w:val="clear" w:color="auto" w:fill="FFFFFF" w:themeFill="background1"/>
          </w:tcPr>
          <w:p w14:paraId="43AE5A88" w14:textId="2CDEF39E" w:rsidR="00632107" w:rsidRPr="001723B2" w:rsidRDefault="00C2390E" w:rsidP="00EB1266">
            <w:pPr>
              <w:keepNext/>
              <w:spacing w:line="240" w:lineRule="auto"/>
              <w:jc w:val="center"/>
              <w:rPr>
                <w:rFonts w:ascii="Arial" w:hAnsi="Arial" w:cs="Arial"/>
                <w:sz w:val="16"/>
                <w:szCs w:val="16"/>
              </w:rPr>
            </w:pPr>
            <w:r>
              <w:rPr>
                <w:rFonts w:ascii="Arial" w:hAnsi="Arial" w:cs="Arial"/>
                <w:sz w:val="16"/>
                <w:szCs w:val="16"/>
              </w:rPr>
              <w:t>16.24</w:t>
            </w:r>
            <w:r w:rsidR="00632107">
              <w:rPr>
                <w:rFonts w:ascii="Arial" w:hAnsi="Arial" w:cs="Arial"/>
                <w:sz w:val="16"/>
                <w:szCs w:val="16"/>
              </w:rPr>
              <w:t>%</w:t>
            </w:r>
          </w:p>
        </w:tc>
      </w:tr>
    </w:tbl>
    <w:p w14:paraId="7AFF5A35" w14:textId="77777777" w:rsidR="00267440" w:rsidRDefault="00267440" w:rsidP="00EB1266">
      <w:pPr>
        <w:pStyle w:val="Caption"/>
        <w:spacing w:after="0"/>
        <w:jc w:val="center"/>
      </w:pPr>
    </w:p>
    <w:p w14:paraId="78C33BD3" w14:textId="1118AF07" w:rsidR="00225F32" w:rsidRPr="00EB1266" w:rsidRDefault="00EB1266" w:rsidP="00EB1266">
      <w:pPr>
        <w:pStyle w:val="Caption"/>
        <w:spacing w:after="0"/>
        <w:jc w:val="center"/>
        <w:rPr>
          <w:rFonts w:ascii="Arial" w:hAnsi="Arial" w:cs="Arial"/>
          <w:i w:val="0"/>
          <w:iCs w:val="0"/>
          <w:sz w:val="16"/>
          <w:szCs w:val="16"/>
        </w:rPr>
      </w:pPr>
      <w:r>
        <w:t xml:space="preserve">Table </w:t>
      </w:r>
      <w:r w:rsidR="00DE79D9">
        <w:fldChar w:fldCharType="begin"/>
      </w:r>
      <w:r w:rsidR="00DE79D9">
        <w:instrText xml:space="preserve"> SEQ Table \* ARABIC </w:instrText>
      </w:r>
      <w:r w:rsidR="00DE79D9">
        <w:fldChar w:fldCharType="separate"/>
      </w:r>
      <w:r>
        <w:rPr>
          <w:noProof/>
        </w:rPr>
        <w:t>12</w:t>
      </w:r>
      <w:r w:rsidR="00DE79D9">
        <w:rPr>
          <w:noProof/>
        </w:rPr>
        <w:fldChar w:fldCharType="end"/>
      </w:r>
      <w:r w:rsidRPr="006050CC">
        <w:t xml:space="preserve">: </w:t>
      </w:r>
      <w:r w:rsidRPr="00EB1266">
        <w:rPr>
          <w:rFonts w:ascii="Arial" w:hAnsi="Arial" w:cs="Arial"/>
          <w:sz w:val="16"/>
          <w:szCs w:val="16"/>
        </w:rPr>
        <w:t xml:space="preserve">Split apostrophised word concatenation processing activeness alternation, for </w:t>
      </w:r>
      <w:r>
        <w:rPr>
          <w:rFonts w:ascii="Arial" w:hAnsi="Arial" w:cs="Arial"/>
          <w:sz w:val="16"/>
          <w:szCs w:val="16"/>
        </w:rPr>
        <w:t>populating the vocabulary used by the</w:t>
      </w:r>
      <w:r w:rsidRPr="00EB1266">
        <w:rPr>
          <w:rFonts w:ascii="Arial" w:hAnsi="Arial" w:cs="Arial"/>
          <w:sz w:val="16"/>
          <w:szCs w:val="16"/>
        </w:rPr>
        <w:t xml:space="preserve"> encoder and decoder models of the chatbot.</w:t>
      </w:r>
    </w:p>
    <w:p w14:paraId="1079E982" w14:textId="6CF4C266" w:rsidR="00D00ABF" w:rsidRDefault="00D00ABF" w:rsidP="00225F32">
      <w:pPr>
        <w:spacing w:after="0" w:line="240" w:lineRule="auto"/>
        <w:rPr>
          <w:rFonts w:ascii="Arial" w:hAnsi="Arial" w:cs="Arial"/>
          <w:sz w:val="16"/>
          <w:szCs w:val="16"/>
        </w:rPr>
      </w:pPr>
    </w:p>
    <w:p w14:paraId="04D2A73D" w14:textId="77777777" w:rsidR="00EB1266" w:rsidRDefault="00EB1266" w:rsidP="00225F32">
      <w:pPr>
        <w:spacing w:after="0" w:line="240" w:lineRule="auto"/>
        <w:rPr>
          <w:rFonts w:ascii="Arial" w:hAnsi="Arial" w:cs="Arial"/>
          <w:sz w:val="16"/>
          <w:szCs w:val="16"/>
        </w:rPr>
      </w:pPr>
    </w:p>
    <w:p w14:paraId="44DB66E7" w14:textId="50DFF7E9" w:rsidR="00D00ABF" w:rsidRPr="00EF446B" w:rsidRDefault="00212A6D" w:rsidP="00D00ABF">
      <w:pPr>
        <w:spacing w:after="0" w:line="240" w:lineRule="auto"/>
        <w:rPr>
          <w:rFonts w:ascii="Arial" w:hAnsi="Arial" w:cs="Arial"/>
          <w:b/>
          <w:bCs/>
          <w:i/>
          <w:iCs/>
          <w:sz w:val="16"/>
          <w:szCs w:val="16"/>
        </w:rPr>
      </w:pPr>
      <w:r w:rsidRPr="00EF446B">
        <w:rPr>
          <w:rFonts w:ascii="Arial" w:hAnsi="Arial" w:cs="Arial"/>
          <w:sz w:val="16"/>
          <w:szCs w:val="16"/>
        </w:rPr>
        <w:t>Activeness elected</w:t>
      </w:r>
      <w:r w:rsidR="00D00ABF" w:rsidRPr="00EF446B">
        <w:rPr>
          <w:rFonts w:ascii="Arial" w:hAnsi="Arial" w:cs="Arial"/>
          <w:sz w:val="16"/>
          <w:szCs w:val="16"/>
        </w:rPr>
        <w:t xml:space="preserve">: </w:t>
      </w:r>
      <w:r w:rsidRPr="00EF446B">
        <w:rPr>
          <w:rFonts w:ascii="Arial" w:hAnsi="Arial" w:cs="Arial"/>
          <w:b/>
          <w:bCs/>
          <w:i/>
          <w:iCs/>
          <w:sz w:val="16"/>
          <w:szCs w:val="16"/>
        </w:rPr>
        <w:t>Active</w:t>
      </w:r>
    </w:p>
    <w:p w14:paraId="0335DFE8" w14:textId="583F1D23" w:rsidR="00D00ABF" w:rsidRPr="00EF446B" w:rsidRDefault="007D615D" w:rsidP="009F1EEC">
      <w:pPr>
        <w:pStyle w:val="ListParagraph"/>
        <w:numPr>
          <w:ilvl w:val="0"/>
          <w:numId w:val="18"/>
        </w:numPr>
        <w:spacing w:after="0" w:line="240" w:lineRule="auto"/>
        <w:rPr>
          <w:rFonts w:ascii="Arial" w:hAnsi="Arial" w:cs="Arial"/>
          <w:sz w:val="16"/>
          <w:szCs w:val="16"/>
        </w:rPr>
      </w:pPr>
      <w:r w:rsidRPr="00EF446B">
        <w:rPr>
          <w:rFonts w:ascii="Arial" w:hAnsi="Arial" w:cs="Arial"/>
          <w:sz w:val="16"/>
          <w:szCs w:val="16"/>
        </w:rPr>
        <w:t xml:space="preserve">Relative to the test scenario results featured above, </w:t>
      </w:r>
      <w:r w:rsidR="00463E45" w:rsidRPr="00EF446B">
        <w:rPr>
          <w:rFonts w:ascii="Arial" w:hAnsi="Arial" w:cs="Arial"/>
          <w:sz w:val="16"/>
          <w:szCs w:val="16"/>
        </w:rPr>
        <w:t>from a statistical standpoint the inactive state of the apostrophised word concatenation process, for when populating the vocabulary of the chatbot model</w:t>
      </w:r>
      <w:r w:rsidR="009F71F3" w:rsidRPr="00EF446B">
        <w:rPr>
          <w:rFonts w:ascii="Arial" w:hAnsi="Arial" w:cs="Arial"/>
          <w:sz w:val="16"/>
          <w:szCs w:val="16"/>
        </w:rPr>
        <w:t>, assumes the more frequent generation of valid responses for any given input</w:t>
      </w:r>
      <w:r w:rsidR="009036AE" w:rsidRPr="00EF446B">
        <w:rPr>
          <w:rFonts w:ascii="Arial" w:hAnsi="Arial" w:cs="Arial"/>
          <w:sz w:val="16"/>
          <w:szCs w:val="16"/>
        </w:rPr>
        <w:t>, when compared to the active state. However, when trailed by live interactions with the chatbot</w:t>
      </w:r>
      <w:r w:rsidR="00C10142" w:rsidRPr="00EF446B">
        <w:rPr>
          <w:rFonts w:ascii="Arial" w:hAnsi="Arial" w:cs="Arial"/>
          <w:sz w:val="16"/>
          <w:szCs w:val="16"/>
        </w:rPr>
        <w:t>, it was discovered that when inputting apostrophised words absent of their apostrophe characters, the spell-checking and correcting algorithm would be invoked</w:t>
      </w:r>
      <w:r w:rsidR="000867A0" w:rsidRPr="00EF446B">
        <w:rPr>
          <w:rFonts w:ascii="Arial" w:hAnsi="Arial" w:cs="Arial"/>
          <w:sz w:val="16"/>
          <w:szCs w:val="16"/>
        </w:rPr>
        <w:t xml:space="preserve"> in result of said words being unrecognised by the models vocabulary</w:t>
      </w:r>
      <w:r w:rsidR="00D15B9A" w:rsidRPr="00EF446B">
        <w:rPr>
          <w:rFonts w:ascii="Arial" w:hAnsi="Arial" w:cs="Arial"/>
          <w:sz w:val="16"/>
          <w:szCs w:val="16"/>
        </w:rPr>
        <w:t>;</w:t>
      </w:r>
      <w:r w:rsidR="00C10142" w:rsidRPr="00EF446B">
        <w:rPr>
          <w:rFonts w:ascii="Arial" w:hAnsi="Arial" w:cs="Arial"/>
          <w:sz w:val="16"/>
          <w:szCs w:val="16"/>
        </w:rPr>
        <w:t xml:space="preserve"> </w:t>
      </w:r>
      <w:r w:rsidR="00BD36A7" w:rsidRPr="00EF446B">
        <w:rPr>
          <w:rFonts w:ascii="Arial" w:hAnsi="Arial" w:cs="Arial"/>
          <w:sz w:val="16"/>
          <w:szCs w:val="16"/>
        </w:rPr>
        <w:t>where</w:t>
      </w:r>
      <w:r w:rsidR="000867A0" w:rsidRPr="00EF446B">
        <w:rPr>
          <w:rFonts w:ascii="Arial" w:hAnsi="Arial" w:cs="Arial"/>
          <w:sz w:val="16"/>
          <w:szCs w:val="16"/>
        </w:rPr>
        <w:t xml:space="preserve"> the</w:t>
      </w:r>
      <w:r w:rsidR="00027B9C" w:rsidRPr="00EF446B">
        <w:rPr>
          <w:rFonts w:ascii="Arial" w:hAnsi="Arial" w:cs="Arial"/>
          <w:sz w:val="16"/>
          <w:szCs w:val="16"/>
        </w:rPr>
        <w:t xml:space="preserve"> permuted</w:t>
      </w:r>
      <w:r w:rsidR="007F261C" w:rsidRPr="00EF446B">
        <w:rPr>
          <w:rFonts w:ascii="Arial" w:hAnsi="Arial" w:cs="Arial"/>
          <w:sz w:val="16"/>
          <w:szCs w:val="16"/>
        </w:rPr>
        <w:t>,</w:t>
      </w:r>
      <w:r w:rsidR="00027B9C" w:rsidRPr="00EF446B">
        <w:rPr>
          <w:rFonts w:ascii="Arial" w:hAnsi="Arial" w:cs="Arial"/>
          <w:sz w:val="16"/>
          <w:szCs w:val="16"/>
        </w:rPr>
        <w:t xml:space="preserve"> correctional</w:t>
      </w:r>
      <w:r w:rsidR="00C10142" w:rsidRPr="00EF446B">
        <w:rPr>
          <w:rFonts w:ascii="Arial" w:hAnsi="Arial" w:cs="Arial"/>
          <w:sz w:val="16"/>
          <w:szCs w:val="16"/>
        </w:rPr>
        <w:t xml:space="preserve"> word representing the intended </w:t>
      </w:r>
      <w:r w:rsidR="007F261C" w:rsidRPr="00EF446B">
        <w:rPr>
          <w:rFonts w:ascii="Arial" w:hAnsi="Arial" w:cs="Arial"/>
          <w:sz w:val="16"/>
          <w:szCs w:val="16"/>
        </w:rPr>
        <w:t>word</w:t>
      </w:r>
      <w:r w:rsidR="00BD36A7" w:rsidRPr="00EF446B">
        <w:rPr>
          <w:rFonts w:ascii="Arial" w:hAnsi="Arial" w:cs="Arial"/>
          <w:sz w:val="16"/>
          <w:szCs w:val="16"/>
        </w:rPr>
        <w:t xml:space="preserve"> input to the model</w:t>
      </w:r>
      <w:r w:rsidR="00027B9C" w:rsidRPr="00EF446B">
        <w:rPr>
          <w:rFonts w:ascii="Arial" w:hAnsi="Arial" w:cs="Arial"/>
          <w:sz w:val="16"/>
          <w:szCs w:val="16"/>
        </w:rPr>
        <w:t xml:space="preserve"> – </w:t>
      </w:r>
      <w:r w:rsidR="00027B9C" w:rsidRPr="00EF446B">
        <w:rPr>
          <w:rFonts w:ascii="Arial" w:hAnsi="Arial" w:cs="Arial"/>
          <w:i/>
          <w:iCs/>
          <w:sz w:val="16"/>
          <w:szCs w:val="16"/>
        </w:rPr>
        <w:t>determined probabilistically</w:t>
      </w:r>
      <w:r w:rsidR="00C10142" w:rsidRPr="00EF446B">
        <w:rPr>
          <w:rFonts w:ascii="Arial" w:hAnsi="Arial" w:cs="Arial"/>
          <w:sz w:val="16"/>
          <w:szCs w:val="16"/>
        </w:rPr>
        <w:t>, would mostly be</w:t>
      </w:r>
      <w:r w:rsidR="0063272C" w:rsidRPr="00EF446B">
        <w:rPr>
          <w:rFonts w:ascii="Arial" w:hAnsi="Arial" w:cs="Arial"/>
          <w:sz w:val="16"/>
          <w:szCs w:val="16"/>
        </w:rPr>
        <w:t xml:space="preserve"> an</w:t>
      </w:r>
      <w:r w:rsidR="00C10142" w:rsidRPr="00EF446B">
        <w:rPr>
          <w:rFonts w:ascii="Arial" w:hAnsi="Arial" w:cs="Arial"/>
          <w:sz w:val="16"/>
          <w:szCs w:val="16"/>
        </w:rPr>
        <w:t xml:space="preserve"> </w:t>
      </w:r>
      <w:r w:rsidR="000B0B07" w:rsidRPr="00EF446B">
        <w:rPr>
          <w:rFonts w:ascii="Arial" w:hAnsi="Arial" w:cs="Arial"/>
          <w:sz w:val="16"/>
          <w:szCs w:val="16"/>
        </w:rPr>
        <w:t>unfitting</w:t>
      </w:r>
      <w:r w:rsidR="0063272C" w:rsidRPr="00EF446B">
        <w:rPr>
          <w:rFonts w:ascii="Arial" w:hAnsi="Arial" w:cs="Arial"/>
          <w:sz w:val="16"/>
          <w:szCs w:val="16"/>
        </w:rPr>
        <w:t xml:space="preserve"> replacement</w:t>
      </w:r>
      <w:r w:rsidR="00C10142" w:rsidRPr="00EF446B">
        <w:rPr>
          <w:rFonts w:ascii="Arial" w:hAnsi="Arial" w:cs="Arial"/>
          <w:sz w:val="16"/>
          <w:szCs w:val="16"/>
        </w:rPr>
        <w:t xml:space="preserve"> and cause the responses generated by the model, to orientate around </w:t>
      </w:r>
      <w:r w:rsidR="00D15B9A" w:rsidRPr="00EF446B">
        <w:rPr>
          <w:rFonts w:ascii="Arial" w:hAnsi="Arial" w:cs="Arial"/>
          <w:sz w:val="16"/>
          <w:szCs w:val="16"/>
        </w:rPr>
        <w:t>external</w:t>
      </w:r>
      <w:r w:rsidR="00C10142" w:rsidRPr="00EF446B">
        <w:rPr>
          <w:rFonts w:ascii="Arial" w:hAnsi="Arial" w:cs="Arial"/>
          <w:sz w:val="16"/>
          <w:szCs w:val="16"/>
        </w:rPr>
        <w:t xml:space="preserve"> contextual focus</w:t>
      </w:r>
      <w:r w:rsidR="000867A0" w:rsidRPr="00EF446B">
        <w:rPr>
          <w:rFonts w:ascii="Arial" w:hAnsi="Arial" w:cs="Arial"/>
          <w:sz w:val="16"/>
          <w:szCs w:val="16"/>
        </w:rPr>
        <w:t>es</w:t>
      </w:r>
      <w:r w:rsidR="00C10142" w:rsidRPr="00EF446B">
        <w:rPr>
          <w:rFonts w:ascii="Arial" w:hAnsi="Arial" w:cs="Arial"/>
          <w:sz w:val="16"/>
          <w:szCs w:val="16"/>
        </w:rPr>
        <w:t xml:space="preserve"> and to be </w:t>
      </w:r>
      <w:r w:rsidR="000867A0" w:rsidRPr="00EF446B">
        <w:rPr>
          <w:rFonts w:ascii="Arial" w:hAnsi="Arial" w:cs="Arial"/>
          <w:sz w:val="16"/>
          <w:szCs w:val="16"/>
        </w:rPr>
        <w:t xml:space="preserve">vastly </w:t>
      </w:r>
      <w:r w:rsidR="0022763F" w:rsidRPr="00EF446B">
        <w:rPr>
          <w:rFonts w:ascii="Arial" w:hAnsi="Arial" w:cs="Arial"/>
          <w:sz w:val="16"/>
          <w:szCs w:val="16"/>
        </w:rPr>
        <w:t>non</w:t>
      </w:r>
      <w:r w:rsidR="000867A0" w:rsidRPr="00EF446B">
        <w:rPr>
          <w:rFonts w:ascii="Arial" w:hAnsi="Arial" w:cs="Arial"/>
          <w:sz w:val="16"/>
          <w:szCs w:val="16"/>
        </w:rPr>
        <w:t>-</w:t>
      </w:r>
      <w:r w:rsidR="00C10142" w:rsidRPr="00EF446B">
        <w:rPr>
          <w:rFonts w:ascii="Arial" w:hAnsi="Arial" w:cs="Arial"/>
          <w:sz w:val="16"/>
          <w:szCs w:val="16"/>
        </w:rPr>
        <w:t>sensical</w:t>
      </w:r>
      <w:r w:rsidR="000867A0" w:rsidRPr="00EF446B">
        <w:rPr>
          <w:rFonts w:ascii="Arial" w:hAnsi="Arial" w:cs="Arial"/>
          <w:sz w:val="16"/>
          <w:szCs w:val="16"/>
        </w:rPr>
        <w:t xml:space="preserve"> for the query submitted. </w:t>
      </w:r>
      <w:r w:rsidR="00AF7E69" w:rsidRPr="00EF446B">
        <w:rPr>
          <w:rFonts w:ascii="Arial" w:hAnsi="Arial" w:cs="Arial"/>
          <w:sz w:val="16"/>
          <w:szCs w:val="16"/>
        </w:rPr>
        <w:t xml:space="preserve">Whereas when the apostrophised word concatenation process was active, </w:t>
      </w:r>
      <w:r w:rsidR="00110002" w:rsidRPr="00EF446B">
        <w:rPr>
          <w:rFonts w:ascii="Arial" w:hAnsi="Arial" w:cs="Arial"/>
          <w:sz w:val="16"/>
          <w:szCs w:val="16"/>
        </w:rPr>
        <w:t>a given apostrophised word absent of its apostrophe character, would be processed similarity to any other word known by the chatbot, in which would mostly yield sensical, contextually correct and grammatically correct responses, for any given input.</w:t>
      </w:r>
    </w:p>
    <w:sectPr w:rsidR="00D00ABF" w:rsidRPr="00EF4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A11"/>
    <w:multiLevelType w:val="hybridMultilevel"/>
    <w:tmpl w:val="F9E8CB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6D4345"/>
    <w:multiLevelType w:val="hybridMultilevel"/>
    <w:tmpl w:val="E5B4E36E"/>
    <w:lvl w:ilvl="0" w:tplc="C610CC6C">
      <w:start w:val="18"/>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6DF2D0D"/>
    <w:multiLevelType w:val="hybridMultilevel"/>
    <w:tmpl w:val="2292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E42336"/>
    <w:multiLevelType w:val="hybridMultilevel"/>
    <w:tmpl w:val="EDF6A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144635"/>
    <w:multiLevelType w:val="hybridMultilevel"/>
    <w:tmpl w:val="5F4EB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42BBF"/>
    <w:multiLevelType w:val="hybridMultilevel"/>
    <w:tmpl w:val="F2A09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459FF"/>
    <w:multiLevelType w:val="hybridMultilevel"/>
    <w:tmpl w:val="A52E8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970E6A"/>
    <w:multiLevelType w:val="hybridMultilevel"/>
    <w:tmpl w:val="45A07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2126F"/>
    <w:multiLevelType w:val="hybridMultilevel"/>
    <w:tmpl w:val="E224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AB14FD"/>
    <w:multiLevelType w:val="hybridMultilevel"/>
    <w:tmpl w:val="815A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5167E"/>
    <w:multiLevelType w:val="hybridMultilevel"/>
    <w:tmpl w:val="110EC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C5084A"/>
    <w:multiLevelType w:val="hybridMultilevel"/>
    <w:tmpl w:val="7430D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8778A"/>
    <w:multiLevelType w:val="hybridMultilevel"/>
    <w:tmpl w:val="26807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0B7845"/>
    <w:multiLevelType w:val="hybridMultilevel"/>
    <w:tmpl w:val="67AA3D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6487F95"/>
    <w:multiLevelType w:val="hybridMultilevel"/>
    <w:tmpl w:val="D6B21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D72401"/>
    <w:multiLevelType w:val="hybridMultilevel"/>
    <w:tmpl w:val="42B6B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8578FF"/>
    <w:multiLevelType w:val="hybridMultilevel"/>
    <w:tmpl w:val="F1B8D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E04AA6"/>
    <w:multiLevelType w:val="hybridMultilevel"/>
    <w:tmpl w:val="16168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5"/>
  </w:num>
  <w:num w:numId="4">
    <w:abstractNumId w:val="14"/>
  </w:num>
  <w:num w:numId="5">
    <w:abstractNumId w:val="1"/>
  </w:num>
  <w:num w:numId="6">
    <w:abstractNumId w:val="12"/>
  </w:num>
  <w:num w:numId="7">
    <w:abstractNumId w:val="6"/>
  </w:num>
  <w:num w:numId="8">
    <w:abstractNumId w:val="5"/>
  </w:num>
  <w:num w:numId="9">
    <w:abstractNumId w:val="9"/>
  </w:num>
  <w:num w:numId="10">
    <w:abstractNumId w:val="3"/>
  </w:num>
  <w:num w:numId="11">
    <w:abstractNumId w:val="2"/>
  </w:num>
  <w:num w:numId="12">
    <w:abstractNumId w:val="11"/>
  </w:num>
  <w:num w:numId="13">
    <w:abstractNumId w:val="13"/>
  </w:num>
  <w:num w:numId="14">
    <w:abstractNumId w:val="10"/>
  </w:num>
  <w:num w:numId="15">
    <w:abstractNumId w:val="7"/>
  </w:num>
  <w:num w:numId="16">
    <w:abstractNumId w:val="0"/>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67"/>
    <w:rsid w:val="00003D2A"/>
    <w:rsid w:val="000042C3"/>
    <w:rsid w:val="00004FD0"/>
    <w:rsid w:val="00011063"/>
    <w:rsid w:val="00012230"/>
    <w:rsid w:val="00015F5C"/>
    <w:rsid w:val="0001651A"/>
    <w:rsid w:val="000212D1"/>
    <w:rsid w:val="000218D1"/>
    <w:rsid w:val="00022535"/>
    <w:rsid w:val="00022E90"/>
    <w:rsid w:val="0002379F"/>
    <w:rsid w:val="00024877"/>
    <w:rsid w:val="00027B9C"/>
    <w:rsid w:val="00032A51"/>
    <w:rsid w:val="000343E3"/>
    <w:rsid w:val="00037872"/>
    <w:rsid w:val="00037929"/>
    <w:rsid w:val="0004481A"/>
    <w:rsid w:val="0004770A"/>
    <w:rsid w:val="000500A4"/>
    <w:rsid w:val="000514FF"/>
    <w:rsid w:val="00053BA4"/>
    <w:rsid w:val="000545A6"/>
    <w:rsid w:val="00075310"/>
    <w:rsid w:val="00083D29"/>
    <w:rsid w:val="000850D8"/>
    <w:rsid w:val="000867A0"/>
    <w:rsid w:val="00086DF1"/>
    <w:rsid w:val="000923CD"/>
    <w:rsid w:val="00093142"/>
    <w:rsid w:val="0009401E"/>
    <w:rsid w:val="0009552E"/>
    <w:rsid w:val="000A23EB"/>
    <w:rsid w:val="000A6EDD"/>
    <w:rsid w:val="000B0A89"/>
    <w:rsid w:val="000B0B07"/>
    <w:rsid w:val="000B1FF8"/>
    <w:rsid w:val="000B6F74"/>
    <w:rsid w:val="000B7091"/>
    <w:rsid w:val="000D0324"/>
    <w:rsid w:val="000D06BD"/>
    <w:rsid w:val="000D3DDD"/>
    <w:rsid w:val="000D76A4"/>
    <w:rsid w:val="000E0684"/>
    <w:rsid w:val="000E0EEA"/>
    <w:rsid w:val="000E5BDF"/>
    <w:rsid w:val="000F1016"/>
    <w:rsid w:val="000F6B1E"/>
    <w:rsid w:val="0010347B"/>
    <w:rsid w:val="0010411D"/>
    <w:rsid w:val="00104E77"/>
    <w:rsid w:val="0010722D"/>
    <w:rsid w:val="00110002"/>
    <w:rsid w:val="0011156B"/>
    <w:rsid w:val="00113E10"/>
    <w:rsid w:val="001163D0"/>
    <w:rsid w:val="001204CE"/>
    <w:rsid w:val="0012209F"/>
    <w:rsid w:val="00122A97"/>
    <w:rsid w:val="00124982"/>
    <w:rsid w:val="00124A0A"/>
    <w:rsid w:val="001253FE"/>
    <w:rsid w:val="0012796C"/>
    <w:rsid w:val="00135191"/>
    <w:rsid w:val="00136BCB"/>
    <w:rsid w:val="00140BFF"/>
    <w:rsid w:val="00144262"/>
    <w:rsid w:val="00145563"/>
    <w:rsid w:val="00145BEA"/>
    <w:rsid w:val="00146BC7"/>
    <w:rsid w:val="00152097"/>
    <w:rsid w:val="001541C3"/>
    <w:rsid w:val="00154ECE"/>
    <w:rsid w:val="001559EC"/>
    <w:rsid w:val="001564D9"/>
    <w:rsid w:val="00162182"/>
    <w:rsid w:val="00166F0C"/>
    <w:rsid w:val="001675F9"/>
    <w:rsid w:val="00170A77"/>
    <w:rsid w:val="00171445"/>
    <w:rsid w:val="001723B2"/>
    <w:rsid w:val="00176E9F"/>
    <w:rsid w:val="00182DFD"/>
    <w:rsid w:val="00183077"/>
    <w:rsid w:val="00184166"/>
    <w:rsid w:val="0018444E"/>
    <w:rsid w:val="00185372"/>
    <w:rsid w:val="00186FCD"/>
    <w:rsid w:val="00187A3D"/>
    <w:rsid w:val="00187F3E"/>
    <w:rsid w:val="00190D33"/>
    <w:rsid w:val="00193FFA"/>
    <w:rsid w:val="00194E03"/>
    <w:rsid w:val="00195EFE"/>
    <w:rsid w:val="0019644C"/>
    <w:rsid w:val="00196539"/>
    <w:rsid w:val="001A08CF"/>
    <w:rsid w:val="001A3274"/>
    <w:rsid w:val="001B3B7A"/>
    <w:rsid w:val="001B6027"/>
    <w:rsid w:val="001C0154"/>
    <w:rsid w:val="001C5E5B"/>
    <w:rsid w:val="001D75EC"/>
    <w:rsid w:val="001E0296"/>
    <w:rsid w:val="001E193E"/>
    <w:rsid w:val="001E3547"/>
    <w:rsid w:val="001E3762"/>
    <w:rsid w:val="001E4FB0"/>
    <w:rsid w:val="001F0A88"/>
    <w:rsid w:val="001F101E"/>
    <w:rsid w:val="001F1064"/>
    <w:rsid w:val="001F20AC"/>
    <w:rsid w:val="001F22FC"/>
    <w:rsid w:val="001F4D8D"/>
    <w:rsid w:val="001F554E"/>
    <w:rsid w:val="00200F14"/>
    <w:rsid w:val="0020207C"/>
    <w:rsid w:val="002037A9"/>
    <w:rsid w:val="002042A8"/>
    <w:rsid w:val="00204FED"/>
    <w:rsid w:val="00212093"/>
    <w:rsid w:val="00212A6D"/>
    <w:rsid w:val="00214345"/>
    <w:rsid w:val="0021550B"/>
    <w:rsid w:val="00215632"/>
    <w:rsid w:val="00222F95"/>
    <w:rsid w:val="00225CBE"/>
    <w:rsid w:val="00225F32"/>
    <w:rsid w:val="00227213"/>
    <w:rsid w:val="0022763F"/>
    <w:rsid w:val="00231F41"/>
    <w:rsid w:val="00237282"/>
    <w:rsid w:val="00240FB1"/>
    <w:rsid w:val="00242C3B"/>
    <w:rsid w:val="0024397F"/>
    <w:rsid w:val="00244646"/>
    <w:rsid w:val="002466D1"/>
    <w:rsid w:val="002537DB"/>
    <w:rsid w:val="00253C8F"/>
    <w:rsid w:val="00254D13"/>
    <w:rsid w:val="002578FA"/>
    <w:rsid w:val="002579AA"/>
    <w:rsid w:val="002579AF"/>
    <w:rsid w:val="00260665"/>
    <w:rsid w:val="00262F35"/>
    <w:rsid w:val="00265481"/>
    <w:rsid w:val="00265FFF"/>
    <w:rsid w:val="002670E9"/>
    <w:rsid w:val="00267440"/>
    <w:rsid w:val="00267833"/>
    <w:rsid w:val="0027156E"/>
    <w:rsid w:val="002816E1"/>
    <w:rsid w:val="002836A6"/>
    <w:rsid w:val="00285900"/>
    <w:rsid w:val="002865C8"/>
    <w:rsid w:val="0029105D"/>
    <w:rsid w:val="00291B63"/>
    <w:rsid w:val="0029345B"/>
    <w:rsid w:val="00294AB6"/>
    <w:rsid w:val="00294B7C"/>
    <w:rsid w:val="00295111"/>
    <w:rsid w:val="002953BA"/>
    <w:rsid w:val="00296E2C"/>
    <w:rsid w:val="002A3902"/>
    <w:rsid w:val="002A4779"/>
    <w:rsid w:val="002A65CD"/>
    <w:rsid w:val="002B0C60"/>
    <w:rsid w:val="002B2808"/>
    <w:rsid w:val="002B4725"/>
    <w:rsid w:val="002B505A"/>
    <w:rsid w:val="002C027B"/>
    <w:rsid w:val="002C217D"/>
    <w:rsid w:val="002C2601"/>
    <w:rsid w:val="002C373F"/>
    <w:rsid w:val="002C77E9"/>
    <w:rsid w:val="002D1292"/>
    <w:rsid w:val="002D3186"/>
    <w:rsid w:val="002D38FF"/>
    <w:rsid w:val="002D42FC"/>
    <w:rsid w:val="002E024B"/>
    <w:rsid w:val="002E4ABB"/>
    <w:rsid w:val="002E51FC"/>
    <w:rsid w:val="002F24F2"/>
    <w:rsid w:val="002F4F99"/>
    <w:rsid w:val="003038D2"/>
    <w:rsid w:val="003060D1"/>
    <w:rsid w:val="0031276A"/>
    <w:rsid w:val="00315C2C"/>
    <w:rsid w:val="00315CCE"/>
    <w:rsid w:val="00320715"/>
    <w:rsid w:val="00321F7C"/>
    <w:rsid w:val="00322967"/>
    <w:rsid w:val="00326E73"/>
    <w:rsid w:val="00327E93"/>
    <w:rsid w:val="00330019"/>
    <w:rsid w:val="003304F9"/>
    <w:rsid w:val="00332852"/>
    <w:rsid w:val="003341CD"/>
    <w:rsid w:val="00335468"/>
    <w:rsid w:val="00340E47"/>
    <w:rsid w:val="00343F9D"/>
    <w:rsid w:val="00350F48"/>
    <w:rsid w:val="003540B6"/>
    <w:rsid w:val="003543AF"/>
    <w:rsid w:val="003555BA"/>
    <w:rsid w:val="003612A1"/>
    <w:rsid w:val="00363A3D"/>
    <w:rsid w:val="00364EFD"/>
    <w:rsid w:val="003734FE"/>
    <w:rsid w:val="003775D5"/>
    <w:rsid w:val="00377C6D"/>
    <w:rsid w:val="00381EF8"/>
    <w:rsid w:val="00387B6E"/>
    <w:rsid w:val="00393385"/>
    <w:rsid w:val="00396F5F"/>
    <w:rsid w:val="00396FD3"/>
    <w:rsid w:val="003A1CC0"/>
    <w:rsid w:val="003B249A"/>
    <w:rsid w:val="003B26E0"/>
    <w:rsid w:val="003B3BD5"/>
    <w:rsid w:val="003C0892"/>
    <w:rsid w:val="003C2FA6"/>
    <w:rsid w:val="003C310F"/>
    <w:rsid w:val="003C3A36"/>
    <w:rsid w:val="003C68A5"/>
    <w:rsid w:val="003C6A67"/>
    <w:rsid w:val="003E42C8"/>
    <w:rsid w:val="003E4A16"/>
    <w:rsid w:val="003E79FC"/>
    <w:rsid w:val="003E7F58"/>
    <w:rsid w:val="0040062A"/>
    <w:rsid w:val="00402C7A"/>
    <w:rsid w:val="00405323"/>
    <w:rsid w:val="00405467"/>
    <w:rsid w:val="00407D3F"/>
    <w:rsid w:val="0041145B"/>
    <w:rsid w:val="004115BF"/>
    <w:rsid w:val="00415144"/>
    <w:rsid w:val="00415FA4"/>
    <w:rsid w:val="00422F12"/>
    <w:rsid w:val="00427194"/>
    <w:rsid w:val="00427785"/>
    <w:rsid w:val="00432451"/>
    <w:rsid w:val="00435542"/>
    <w:rsid w:val="00437560"/>
    <w:rsid w:val="00441449"/>
    <w:rsid w:val="0044197C"/>
    <w:rsid w:val="00442528"/>
    <w:rsid w:val="00442CE3"/>
    <w:rsid w:val="00445905"/>
    <w:rsid w:val="00447974"/>
    <w:rsid w:val="00451183"/>
    <w:rsid w:val="00451322"/>
    <w:rsid w:val="004530B4"/>
    <w:rsid w:val="00453C04"/>
    <w:rsid w:val="004570F2"/>
    <w:rsid w:val="004632A6"/>
    <w:rsid w:val="00463E45"/>
    <w:rsid w:val="0047389A"/>
    <w:rsid w:val="00475AFB"/>
    <w:rsid w:val="004843D1"/>
    <w:rsid w:val="00491762"/>
    <w:rsid w:val="00493FF3"/>
    <w:rsid w:val="00494352"/>
    <w:rsid w:val="004973A5"/>
    <w:rsid w:val="004A0C5F"/>
    <w:rsid w:val="004A23D3"/>
    <w:rsid w:val="004A5748"/>
    <w:rsid w:val="004A582B"/>
    <w:rsid w:val="004C26C9"/>
    <w:rsid w:val="004C4963"/>
    <w:rsid w:val="004C60EC"/>
    <w:rsid w:val="004C718C"/>
    <w:rsid w:val="004D63BA"/>
    <w:rsid w:val="004E0F5C"/>
    <w:rsid w:val="004E1282"/>
    <w:rsid w:val="004E13DB"/>
    <w:rsid w:val="004E2129"/>
    <w:rsid w:val="004E7212"/>
    <w:rsid w:val="004F15E6"/>
    <w:rsid w:val="004F51C4"/>
    <w:rsid w:val="005014DA"/>
    <w:rsid w:val="00505911"/>
    <w:rsid w:val="005073D7"/>
    <w:rsid w:val="00507FCA"/>
    <w:rsid w:val="00511A0C"/>
    <w:rsid w:val="00512B49"/>
    <w:rsid w:val="0051745B"/>
    <w:rsid w:val="00517630"/>
    <w:rsid w:val="005235EC"/>
    <w:rsid w:val="005318B9"/>
    <w:rsid w:val="005358ED"/>
    <w:rsid w:val="00536752"/>
    <w:rsid w:val="00543574"/>
    <w:rsid w:val="0055591A"/>
    <w:rsid w:val="00556259"/>
    <w:rsid w:val="0055687D"/>
    <w:rsid w:val="0055715E"/>
    <w:rsid w:val="00562C23"/>
    <w:rsid w:val="00566B2C"/>
    <w:rsid w:val="00570576"/>
    <w:rsid w:val="005756BA"/>
    <w:rsid w:val="005764F3"/>
    <w:rsid w:val="005774D0"/>
    <w:rsid w:val="005814B8"/>
    <w:rsid w:val="005821E8"/>
    <w:rsid w:val="00582ECA"/>
    <w:rsid w:val="0058546D"/>
    <w:rsid w:val="005861CD"/>
    <w:rsid w:val="00586961"/>
    <w:rsid w:val="00586E32"/>
    <w:rsid w:val="00587EB1"/>
    <w:rsid w:val="00590F57"/>
    <w:rsid w:val="00591250"/>
    <w:rsid w:val="0059459D"/>
    <w:rsid w:val="00595F39"/>
    <w:rsid w:val="00596CD5"/>
    <w:rsid w:val="005972D3"/>
    <w:rsid w:val="0059757A"/>
    <w:rsid w:val="005A1C55"/>
    <w:rsid w:val="005A6A5B"/>
    <w:rsid w:val="005C0E0E"/>
    <w:rsid w:val="005C178A"/>
    <w:rsid w:val="005C1ECA"/>
    <w:rsid w:val="005C767C"/>
    <w:rsid w:val="005D07C9"/>
    <w:rsid w:val="005D285E"/>
    <w:rsid w:val="005D499B"/>
    <w:rsid w:val="005D6B36"/>
    <w:rsid w:val="005D7AFF"/>
    <w:rsid w:val="005E4BED"/>
    <w:rsid w:val="005E6F5D"/>
    <w:rsid w:val="005F0767"/>
    <w:rsid w:val="005F5FED"/>
    <w:rsid w:val="005F66B1"/>
    <w:rsid w:val="0060542C"/>
    <w:rsid w:val="00607429"/>
    <w:rsid w:val="006078D9"/>
    <w:rsid w:val="00607D5B"/>
    <w:rsid w:val="00613B55"/>
    <w:rsid w:val="00617915"/>
    <w:rsid w:val="00620CF5"/>
    <w:rsid w:val="00622A8B"/>
    <w:rsid w:val="00623A44"/>
    <w:rsid w:val="0062458B"/>
    <w:rsid w:val="00625D11"/>
    <w:rsid w:val="00630F91"/>
    <w:rsid w:val="00632107"/>
    <w:rsid w:val="0063272C"/>
    <w:rsid w:val="00632F6E"/>
    <w:rsid w:val="0063618D"/>
    <w:rsid w:val="00640326"/>
    <w:rsid w:val="00646895"/>
    <w:rsid w:val="0065413A"/>
    <w:rsid w:val="006549F7"/>
    <w:rsid w:val="00656B71"/>
    <w:rsid w:val="00660B33"/>
    <w:rsid w:val="00666570"/>
    <w:rsid w:val="00674301"/>
    <w:rsid w:val="0067567D"/>
    <w:rsid w:val="00682467"/>
    <w:rsid w:val="00696A53"/>
    <w:rsid w:val="00697DCB"/>
    <w:rsid w:val="006A017F"/>
    <w:rsid w:val="006A54AD"/>
    <w:rsid w:val="006B1809"/>
    <w:rsid w:val="006B35F2"/>
    <w:rsid w:val="006B5261"/>
    <w:rsid w:val="006B6F9D"/>
    <w:rsid w:val="006B7210"/>
    <w:rsid w:val="006B7C0D"/>
    <w:rsid w:val="006B7D94"/>
    <w:rsid w:val="006C31D8"/>
    <w:rsid w:val="006C5492"/>
    <w:rsid w:val="006C65E6"/>
    <w:rsid w:val="006C6F12"/>
    <w:rsid w:val="006D25F7"/>
    <w:rsid w:val="006D3F2C"/>
    <w:rsid w:val="006D4260"/>
    <w:rsid w:val="006D4F27"/>
    <w:rsid w:val="006E1786"/>
    <w:rsid w:val="006E3585"/>
    <w:rsid w:val="006E5E50"/>
    <w:rsid w:val="006E63D2"/>
    <w:rsid w:val="006E76B1"/>
    <w:rsid w:val="006F08C6"/>
    <w:rsid w:val="006F1899"/>
    <w:rsid w:val="006F1A56"/>
    <w:rsid w:val="006F3081"/>
    <w:rsid w:val="0070430D"/>
    <w:rsid w:val="00710AA1"/>
    <w:rsid w:val="00720A22"/>
    <w:rsid w:val="007224EC"/>
    <w:rsid w:val="00722E4F"/>
    <w:rsid w:val="00724056"/>
    <w:rsid w:val="00727438"/>
    <w:rsid w:val="00727D65"/>
    <w:rsid w:val="007301A9"/>
    <w:rsid w:val="00730409"/>
    <w:rsid w:val="00730A5A"/>
    <w:rsid w:val="00730B09"/>
    <w:rsid w:val="00730F03"/>
    <w:rsid w:val="00732347"/>
    <w:rsid w:val="00737673"/>
    <w:rsid w:val="00745DDD"/>
    <w:rsid w:val="007504E1"/>
    <w:rsid w:val="007545E5"/>
    <w:rsid w:val="00756FD6"/>
    <w:rsid w:val="007600B6"/>
    <w:rsid w:val="0076451A"/>
    <w:rsid w:val="0076475B"/>
    <w:rsid w:val="00766479"/>
    <w:rsid w:val="00766928"/>
    <w:rsid w:val="0077068E"/>
    <w:rsid w:val="00771477"/>
    <w:rsid w:val="007721DF"/>
    <w:rsid w:val="00772255"/>
    <w:rsid w:val="00772A3A"/>
    <w:rsid w:val="00772EEF"/>
    <w:rsid w:val="007746BF"/>
    <w:rsid w:val="00780B91"/>
    <w:rsid w:val="00780E49"/>
    <w:rsid w:val="0078272F"/>
    <w:rsid w:val="00783996"/>
    <w:rsid w:val="00784551"/>
    <w:rsid w:val="00785F97"/>
    <w:rsid w:val="00790AE9"/>
    <w:rsid w:val="00791F44"/>
    <w:rsid w:val="007924C7"/>
    <w:rsid w:val="00796FF5"/>
    <w:rsid w:val="007A066E"/>
    <w:rsid w:val="007A479C"/>
    <w:rsid w:val="007A4BA5"/>
    <w:rsid w:val="007B2BF7"/>
    <w:rsid w:val="007B7FFD"/>
    <w:rsid w:val="007C0801"/>
    <w:rsid w:val="007C0A34"/>
    <w:rsid w:val="007C14E6"/>
    <w:rsid w:val="007C245E"/>
    <w:rsid w:val="007C48D8"/>
    <w:rsid w:val="007C4FD1"/>
    <w:rsid w:val="007C5D82"/>
    <w:rsid w:val="007C7607"/>
    <w:rsid w:val="007D400B"/>
    <w:rsid w:val="007D615D"/>
    <w:rsid w:val="007E0BD4"/>
    <w:rsid w:val="007F259C"/>
    <w:rsid w:val="007F261C"/>
    <w:rsid w:val="007F6C62"/>
    <w:rsid w:val="00800F56"/>
    <w:rsid w:val="00803AED"/>
    <w:rsid w:val="008059C0"/>
    <w:rsid w:val="008108C6"/>
    <w:rsid w:val="00820B30"/>
    <w:rsid w:val="00821DCE"/>
    <w:rsid w:val="00822FFE"/>
    <w:rsid w:val="00823113"/>
    <w:rsid w:val="00824039"/>
    <w:rsid w:val="0083202F"/>
    <w:rsid w:val="00833005"/>
    <w:rsid w:val="00833386"/>
    <w:rsid w:val="00833D9C"/>
    <w:rsid w:val="00834D79"/>
    <w:rsid w:val="00836106"/>
    <w:rsid w:val="008407E6"/>
    <w:rsid w:val="0084142C"/>
    <w:rsid w:val="00841DDC"/>
    <w:rsid w:val="00843C39"/>
    <w:rsid w:val="00851AAA"/>
    <w:rsid w:val="008526B3"/>
    <w:rsid w:val="008640D4"/>
    <w:rsid w:val="008644DB"/>
    <w:rsid w:val="0087125A"/>
    <w:rsid w:val="0087293A"/>
    <w:rsid w:val="00875DD6"/>
    <w:rsid w:val="00877E5B"/>
    <w:rsid w:val="00880826"/>
    <w:rsid w:val="0088193F"/>
    <w:rsid w:val="00885BF5"/>
    <w:rsid w:val="00890EEE"/>
    <w:rsid w:val="00892BF9"/>
    <w:rsid w:val="0089327C"/>
    <w:rsid w:val="008B024C"/>
    <w:rsid w:val="008B1EF2"/>
    <w:rsid w:val="008C035B"/>
    <w:rsid w:val="008C1B0F"/>
    <w:rsid w:val="008C50DB"/>
    <w:rsid w:val="008C5339"/>
    <w:rsid w:val="008D1A11"/>
    <w:rsid w:val="008D2F41"/>
    <w:rsid w:val="008D49DC"/>
    <w:rsid w:val="008D752D"/>
    <w:rsid w:val="008E1AD8"/>
    <w:rsid w:val="008E29DB"/>
    <w:rsid w:val="008E338D"/>
    <w:rsid w:val="008E3AE7"/>
    <w:rsid w:val="008E4101"/>
    <w:rsid w:val="008F12D6"/>
    <w:rsid w:val="008F1822"/>
    <w:rsid w:val="008F1F29"/>
    <w:rsid w:val="009019E3"/>
    <w:rsid w:val="00902C16"/>
    <w:rsid w:val="0090354C"/>
    <w:rsid w:val="009036AE"/>
    <w:rsid w:val="0090430E"/>
    <w:rsid w:val="009100D3"/>
    <w:rsid w:val="00910323"/>
    <w:rsid w:val="00911704"/>
    <w:rsid w:val="00913357"/>
    <w:rsid w:val="0091422B"/>
    <w:rsid w:val="00915004"/>
    <w:rsid w:val="009155E2"/>
    <w:rsid w:val="00920288"/>
    <w:rsid w:val="00926BE7"/>
    <w:rsid w:val="00927A01"/>
    <w:rsid w:val="00932668"/>
    <w:rsid w:val="00933524"/>
    <w:rsid w:val="009346CB"/>
    <w:rsid w:val="009357F5"/>
    <w:rsid w:val="00940048"/>
    <w:rsid w:val="0094071A"/>
    <w:rsid w:val="00952007"/>
    <w:rsid w:val="009523E4"/>
    <w:rsid w:val="00957307"/>
    <w:rsid w:val="00970025"/>
    <w:rsid w:val="009732B0"/>
    <w:rsid w:val="00973BAB"/>
    <w:rsid w:val="0097459C"/>
    <w:rsid w:val="009801A8"/>
    <w:rsid w:val="00981A0D"/>
    <w:rsid w:val="0098374F"/>
    <w:rsid w:val="00990B83"/>
    <w:rsid w:val="00991EF9"/>
    <w:rsid w:val="00993BC1"/>
    <w:rsid w:val="00994761"/>
    <w:rsid w:val="009952B0"/>
    <w:rsid w:val="0099544F"/>
    <w:rsid w:val="009962FE"/>
    <w:rsid w:val="009B081C"/>
    <w:rsid w:val="009B4528"/>
    <w:rsid w:val="009B6D4A"/>
    <w:rsid w:val="009C0D78"/>
    <w:rsid w:val="009C33F2"/>
    <w:rsid w:val="009C7279"/>
    <w:rsid w:val="009D0C1A"/>
    <w:rsid w:val="009D6FC1"/>
    <w:rsid w:val="009D7EA3"/>
    <w:rsid w:val="009E06F5"/>
    <w:rsid w:val="009E141C"/>
    <w:rsid w:val="009E2312"/>
    <w:rsid w:val="009E5150"/>
    <w:rsid w:val="009F1EEC"/>
    <w:rsid w:val="009F5E61"/>
    <w:rsid w:val="009F71F3"/>
    <w:rsid w:val="00A00B50"/>
    <w:rsid w:val="00A063F5"/>
    <w:rsid w:val="00A06B35"/>
    <w:rsid w:val="00A26079"/>
    <w:rsid w:val="00A27AF6"/>
    <w:rsid w:val="00A3497D"/>
    <w:rsid w:val="00A34C7C"/>
    <w:rsid w:val="00A40343"/>
    <w:rsid w:val="00A47050"/>
    <w:rsid w:val="00A52E84"/>
    <w:rsid w:val="00A54775"/>
    <w:rsid w:val="00A57AB1"/>
    <w:rsid w:val="00A61807"/>
    <w:rsid w:val="00A73E8E"/>
    <w:rsid w:val="00A74855"/>
    <w:rsid w:val="00A74F6F"/>
    <w:rsid w:val="00A75973"/>
    <w:rsid w:val="00A7609E"/>
    <w:rsid w:val="00A76347"/>
    <w:rsid w:val="00A76BF9"/>
    <w:rsid w:val="00A7798D"/>
    <w:rsid w:val="00A77E91"/>
    <w:rsid w:val="00A84F34"/>
    <w:rsid w:val="00A85B1C"/>
    <w:rsid w:val="00A92589"/>
    <w:rsid w:val="00A93035"/>
    <w:rsid w:val="00A93876"/>
    <w:rsid w:val="00A95BB2"/>
    <w:rsid w:val="00AA2FBC"/>
    <w:rsid w:val="00AA6ADF"/>
    <w:rsid w:val="00AA6DAB"/>
    <w:rsid w:val="00AA7C55"/>
    <w:rsid w:val="00AB384A"/>
    <w:rsid w:val="00AB5474"/>
    <w:rsid w:val="00AC08CA"/>
    <w:rsid w:val="00AC40AD"/>
    <w:rsid w:val="00AC4CB9"/>
    <w:rsid w:val="00AC67A7"/>
    <w:rsid w:val="00AC6829"/>
    <w:rsid w:val="00AD0D71"/>
    <w:rsid w:val="00AD0F26"/>
    <w:rsid w:val="00AD7A4B"/>
    <w:rsid w:val="00AE183C"/>
    <w:rsid w:val="00AE3E66"/>
    <w:rsid w:val="00AE4499"/>
    <w:rsid w:val="00AE69C2"/>
    <w:rsid w:val="00AF056A"/>
    <w:rsid w:val="00AF10B9"/>
    <w:rsid w:val="00AF28E2"/>
    <w:rsid w:val="00AF3769"/>
    <w:rsid w:val="00AF6A5B"/>
    <w:rsid w:val="00AF7E69"/>
    <w:rsid w:val="00B016BF"/>
    <w:rsid w:val="00B02966"/>
    <w:rsid w:val="00B02C46"/>
    <w:rsid w:val="00B02EFD"/>
    <w:rsid w:val="00B045BB"/>
    <w:rsid w:val="00B04823"/>
    <w:rsid w:val="00B06DB5"/>
    <w:rsid w:val="00B10FD6"/>
    <w:rsid w:val="00B17B20"/>
    <w:rsid w:val="00B23CF1"/>
    <w:rsid w:val="00B26A64"/>
    <w:rsid w:val="00B31C0B"/>
    <w:rsid w:val="00B324AF"/>
    <w:rsid w:val="00B3276D"/>
    <w:rsid w:val="00B3606C"/>
    <w:rsid w:val="00B372EB"/>
    <w:rsid w:val="00B40512"/>
    <w:rsid w:val="00B412E2"/>
    <w:rsid w:val="00B45467"/>
    <w:rsid w:val="00B46DEE"/>
    <w:rsid w:val="00B5274F"/>
    <w:rsid w:val="00B5423C"/>
    <w:rsid w:val="00B62502"/>
    <w:rsid w:val="00B64A47"/>
    <w:rsid w:val="00B72783"/>
    <w:rsid w:val="00B73219"/>
    <w:rsid w:val="00B741FB"/>
    <w:rsid w:val="00B7455E"/>
    <w:rsid w:val="00B77055"/>
    <w:rsid w:val="00B81A8A"/>
    <w:rsid w:val="00B84BBB"/>
    <w:rsid w:val="00B87C1C"/>
    <w:rsid w:val="00B87DC0"/>
    <w:rsid w:val="00B90F0E"/>
    <w:rsid w:val="00B91ED0"/>
    <w:rsid w:val="00BA1C09"/>
    <w:rsid w:val="00BA36B3"/>
    <w:rsid w:val="00BA5125"/>
    <w:rsid w:val="00BB11A3"/>
    <w:rsid w:val="00BB1E2F"/>
    <w:rsid w:val="00BB53FB"/>
    <w:rsid w:val="00BC0644"/>
    <w:rsid w:val="00BC0B85"/>
    <w:rsid w:val="00BC385A"/>
    <w:rsid w:val="00BC3E94"/>
    <w:rsid w:val="00BC3F6E"/>
    <w:rsid w:val="00BC5EED"/>
    <w:rsid w:val="00BC6F1F"/>
    <w:rsid w:val="00BD160A"/>
    <w:rsid w:val="00BD36A7"/>
    <w:rsid w:val="00BD499A"/>
    <w:rsid w:val="00BD4AB3"/>
    <w:rsid w:val="00BD4D1E"/>
    <w:rsid w:val="00BD5145"/>
    <w:rsid w:val="00BD5EF0"/>
    <w:rsid w:val="00BE504D"/>
    <w:rsid w:val="00BE64DF"/>
    <w:rsid w:val="00BF28B0"/>
    <w:rsid w:val="00BF37B3"/>
    <w:rsid w:val="00BF6DB6"/>
    <w:rsid w:val="00C00D2A"/>
    <w:rsid w:val="00C02F3D"/>
    <w:rsid w:val="00C0377A"/>
    <w:rsid w:val="00C0590D"/>
    <w:rsid w:val="00C05FA4"/>
    <w:rsid w:val="00C10142"/>
    <w:rsid w:val="00C13667"/>
    <w:rsid w:val="00C147A8"/>
    <w:rsid w:val="00C2390E"/>
    <w:rsid w:val="00C26C8D"/>
    <w:rsid w:val="00C272FE"/>
    <w:rsid w:val="00C307A1"/>
    <w:rsid w:val="00C32EEB"/>
    <w:rsid w:val="00C35841"/>
    <w:rsid w:val="00C362EF"/>
    <w:rsid w:val="00C3752D"/>
    <w:rsid w:val="00C44A58"/>
    <w:rsid w:val="00C46F6E"/>
    <w:rsid w:val="00C47802"/>
    <w:rsid w:val="00C5174B"/>
    <w:rsid w:val="00C52816"/>
    <w:rsid w:val="00C55C31"/>
    <w:rsid w:val="00C55C3E"/>
    <w:rsid w:val="00C55FA8"/>
    <w:rsid w:val="00C602CE"/>
    <w:rsid w:val="00C63C8D"/>
    <w:rsid w:val="00C70907"/>
    <w:rsid w:val="00C70938"/>
    <w:rsid w:val="00C7492B"/>
    <w:rsid w:val="00C827A4"/>
    <w:rsid w:val="00C833FA"/>
    <w:rsid w:val="00C83842"/>
    <w:rsid w:val="00C851CF"/>
    <w:rsid w:val="00C8565E"/>
    <w:rsid w:val="00C8792A"/>
    <w:rsid w:val="00C9098C"/>
    <w:rsid w:val="00C926DE"/>
    <w:rsid w:val="00C934C1"/>
    <w:rsid w:val="00C93CDE"/>
    <w:rsid w:val="00C94A73"/>
    <w:rsid w:val="00C9714E"/>
    <w:rsid w:val="00CA2E0D"/>
    <w:rsid w:val="00CA54DF"/>
    <w:rsid w:val="00CB1FF7"/>
    <w:rsid w:val="00CB22AF"/>
    <w:rsid w:val="00CB26D3"/>
    <w:rsid w:val="00CB56BE"/>
    <w:rsid w:val="00CC13A3"/>
    <w:rsid w:val="00CC70D2"/>
    <w:rsid w:val="00CD0448"/>
    <w:rsid w:val="00CE028F"/>
    <w:rsid w:val="00CE198A"/>
    <w:rsid w:val="00CE4ED5"/>
    <w:rsid w:val="00CE589F"/>
    <w:rsid w:val="00CE7E43"/>
    <w:rsid w:val="00CF5E29"/>
    <w:rsid w:val="00CF6C9C"/>
    <w:rsid w:val="00CF6E1D"/>
    <w:rsid w:val="00D00ABF"/>
    <w:rsid w:val="00D05437"/>
    <w:rsid w:val="00D10E60"/>
    <w:rsid w:val="00D122C6"/>
    <w:rsid w:val="00D12973"/>
    <w:rsid w:val="00D15756"/>
    <w:rsid w:val="00D15B9A"/>
    <w:rsid w:val="00D17650"/>
    <w:rsid w:val="00D209A7"/>
    <w:rsid w:val="00D2213A"/>
    <w:rsid w:val="00D231AF"/>
    <w:rsid w:val="00D31324"/>
    <w:rsid w:val="00D33FCF"/>
    <w:rsid w:val="00D34905"/>
    <w:rsid w:val="00D35908"/>
    <w:rsid w:val="00D37E38"/>
    <w:rsid w:val="00D4305F"/>
    <w:rsid w:val="00D51AE8"/>
    <w:rsid w:val="00D530F9"/>
    <w:rsid w:val="00D568BA"/>
    <w:rsid w:val="00D604EF"/>
    <w:rsid w:val="00D61556"/>
    <w:rsid w:val="00D615D5"/>
    <w:rsid w:val="00D64C75"/>
    <w:rsid w:val="00D65115"/>
    <w:rsid w:val="00D6617C"/>
    <w:rsid w:val="00D66FB7"/>
    <w:rsid w:val="00D71C95"/>
    <w:rsid w:val="00D8248F"/>
    <w:rsid w:val="00D84B41"/>
    <w:rsid w:val="00D912BC"/>
    <w:rsid w:val="00D92F7B"/>
    <w:rsid w:val="00D961CA"/>
    <w:rsid w:val="00D97A6A"/>
    <w:rsid w:val="00DA1DEA"/>
    <w:rsid w:val="00DA22C4"/>
    <w:rsid w:val="00DA473B"/>
    <w:rsid w:val="00DA7D78"/>
    <w:rsid w:val="00DB40F6"/>
    <w:rsid w:val="00DB56A8"/>
    <w:rsid w:val="00DB7E3B"/>
    <w:rsid w:val="00DC09F9"/>
    <w:rsid w:val="00DC1699"/>
    <w:rsid w:val="00DD0621"/>
    <w:rsid w:val="00DD499B"/>
    <w:rsid w:val="00DD7174"/>
    <w:rsid w:val="00DE6FBE"/>
    <w:rsid w:val="00DE7018"/>
    <w:rsid w:val="00DE79D9"/>
    <w:rsid w:val="00DF0466"/>
    <w:rsid w:val="00DF2970"/>
    <w:rsid w:val="00DF5A13"/>
    <w:rsid w:val="00E01874"/>
    <w:rsid w:val="00E02251"/>
    <w:rsid w:val="00E05014"/>
    <w:rsid w:val="00E056C6"/>
    <w:rsid w:val="00E121DA"/>
    <w:rsid w:val="00E13DF6"/>
    <w:rsid w:val="00E201FA"/>
    <w:rsid w:val="00E24564"/>
    <w:rsid w:val="00E2605C"/>
    <w:rsid w:val="00E27734"/>
    <w:rsid w:val="00E27978"/>
    <w:rsid w:val="00E27E2C"/>
    <w:rsid w:val="00E30405"/>
    <w:rsid w:val="00E30C28"/>
    <w:rsid w:val="00E31914"/>
    <w:rsid w:val="00E41A4C"/>
    <w:rsid w:val="00E468D9"/>
    <w:rsid w:val="00E50678"/>
    <w:rsid w:val="00E54185"/>
    <w:rsid w:val="00E55843"/>
    <w:rsid w:val="00E55899"/>
    <w:rsid w:val="00E57A06"/>
    <w:rsid w:val="00E66818"/>
    <w:rsid w:val="00E6752B"/>
    <w:rsid w:val="00E70E1B"/>
    <w:rsid w:val="00E732D2"/>
    <w:rsid w:val="00E765E3"/>
    <w:rsid w:val="00E77BCC"/>
    <w:rsid w:val="00E91A1C"/>
    <w:rsid w:val="00E91B12"/>
    <w:rsid w:val="00E91C9F"/>
    <w:rsid w:val="00E9295F"/>
    <w:rsid w:val="00E93238"/>
    <w:rsid w:val="00E93F3B"/>
    <w:rsid w:val="00EA0C85"/>
    <w:rsid w:val="00EB07EE"/>
    <w:rsid w:val="00EB1266"/>
    <w:rsid w:val="00EB28B2"/>
    <w:rsid w:val="00EC0CFC"/>
    <w:rsid w:val="00EC5E4C"/>
    <w:rsid w:val="00ED0D1C"/>
    <w:rsid w:val="00ED2B02"/>
    <w:rsid w:val="00ED5305"/>
    <w:rsid w:val="00ED63E6"/>
    <w:rsid w:val="00ED66A9"/>
    <w:rsid w:val="00EE0F3B"/>
    <w:rsid w:val="00EE1947"/>
    <w:rsid w:val="00EE46CC"/>
    <w:rsid w:val="00EE5E56"/>
    <w:rsid w:val="00EE7B96"/>
    <w:rsid w:val="00EF352F"/>
    <w:rsid w:val="00EF3A70"/>
    <w:rsid w:val="00EF4032"/>
    <w:rsid w:val="00EF4291"/>
    <w:rsid w:val="00EF446B"/>
    <w:rsid w:val="00EF44F5"/>
    <w:rsid w:val="00EF69D7"/>
    <w:rsid w:val="00EF73DE"/>
    <w:rsid w:val="00F015EA"/>
    <w:rsid w:val="00F11621"/>
    <w:rsid w:val="00F1195A"/>
    <w:rsid w:val="00F13562"/>
    <w:rsid w:val="00F138B1"/>
    <w:rsid w:val="00F14773"/>
    <w:rsid w:val="00F15B69"/>
    <w:rsid w:val="00F1733D"/>
    <w:rsid w:val="00F2111A"/>
    <w:rsid w:val="00F27908"/>
    <w:rsid w:val="00F30004"/>
    <w:rsid w:val="00F3299A"/>
    <w:rsid w:val="00F35492"/>
    <w:rsid w:val="00F365B9"/>
    <w:rsid w:val="00F369E6"/>
    <w:rsid w:val="00F424BA"/>
    <w:rsid w:val="00F45374"/>
    <w:rsid w:val="00F47B2E"/>
    <w:rsid w:val="00F50205"/>
    <w:rsid w:val="00F52118"/>
    <w:rsid w:val="00F559F6"/>
    <w:rsid w:val="00F56275"/>
    <w:rsid w:val="00F56301"/>
    <w:rsid w:val="00F57DB1"/>
    <w:rsid w:val="00F65008"/>
    <w:rsid w:val="00F653C4"/>
    <w:rsid w:val="00F6565F"/>
    <w:rsid w:val="00F668AA"/>
    <w:rsid w:val="00F70A28"/>
    <w:rsid w:val="00F80F95"/>
    <w:rsid w:val="00F84A51"/>
    <w:rsid w:val="00F85C52"/>
    <w:rsid w:val="00F85DD0"/>
    <w:rsid w:val="00F9036D"/>
    <w:rsid w:val="00F923B8"/>
    <w:rsid w:val="00FA0258"/>
    <w:rsid w:val="00FA109C"/>
    <w:rsid w:val="00FA211C"/>
    <w:rsid w:val="00FA4752"/>
    <w:rsid w:val="00FB4360"/>
    <w:rsid w:val="00FB4945"/>
    <w:rsid w:val="00FC0967"/>
    <w:rsid w:val="00FC76A5"/>
    <w:rsid w:val="00FC7BF4"/>
    <w:rsid w:val="00FD165F"/>
    <w:rsid w:val="00FD5FA1"/>
    <w:rsid w:val="00FE5FBC"/>
    <w:rsid w:val="00FF28FE"/>
    <w:rsid w:val="00FF337C"/>
    <w:rsid w:val="00FF6EF2"/>
    <w:rsid w:val="00FF74CF"/>
    <w:rsid w:val="00FF7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DC7F"/>
  <w15:chartTrackingRefBased/>
  <w15:docId w15:val="{0FF54DB8-4406-4222-A633-EC81D3D6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667"/>
    <w:pPr>
      <w:spacing w:line="256" w:lineRule="auto"/>
    </w:pPr>
  </w:style>
  <w:style w:type="paragraph" w:styleId="Heading1">
    <w:name w:val="heading 1"/>
    <w:basedOn w:val="Normal"/>
    <w:link w:val="Heading1Char"/>
    <w:uiPriority w:val="9"/>
    <w:qFormat/>
    <w:rsid w:val="007224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C1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8D"/>
    <w:pPr>
      <w:ind w:left="720"/>
      <w:contextualSpacing/>
    </w:pPr>
  </w:style>
  <w:style w:type="character" w:styleId="Hyperlink">
    <w:name w:val="Hyperlink"/>
    <w:basedOn w:val="DefaultParagraphFont"/>
    <w:uiPriority w:val="99"/>
    <w:unhideWhenUsed/>
    <w:rsid w:val="00A57AB1"/>
    <w:rPr>
      <w:color w:val="0563C1" w:themeColor="hyperlink"/>
      <w:u w:val="single"/>
    </w:rPr>
  </w:style>
  <w:style w:type="character" w:styleId="UnresolvedMention">
    <w:name w:val="Unresolved Mention"/>
    <w:basedOn w:val="DefaultParagraphFont"/>
    <w:uiPriority w:val="99"/>
    <w:semiHidden/>
    <w:unhideWhenUsed/>
    <w:rsid w:val="00A57AB1"/>
    <w:rPr>
      <w:color w:val="605E5C"/>
      <w:shd w:val="clear" w:color="auto" w:fill="E1DFDD"/>
    </w:rPr>
  </w:style>
  <w:style w:type="table" w:styleId="TableGrid">
    <w:name w:val="Table Grid"/>
    <w:basedOn w:val="TableNormal"/>
    <w:uiPriority w:val="39"/>
    <w:rsid w:val="0026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24EC"/>
    <w:rPr>
      <w:rFonts w:ascii="Times New Roman" w:eastAsia="Times New Roman" w:hAnsi="Times New Roman" w:cs="Times New Roman"/>
      <w:b/>
      <w:bCs/>
      <w:kern w:val="36"/>
      <w:sz w:val="48"/>
      <w:szCs w:val="48"/>
      <w:lang w:eastAsia="en-GB"/>
    </w:rPr>
  </w:style>
  <w:style w:type="paragraph" w:styleId="Caption">
    <w:name w:val="caption"/>
    <w:basedOn w:val="Normal"/>
    <w:next w:val="Normal"/>
    <w:uiPriority w:val="35"/>
    <w:unhideWhenUsed/>
    <w:qFormat/>
    <w:rsid w:val="001541C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5C1ECA"/>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5E6F5D"/>
  </w:style>
  <w:style w:type="character" w:customStyle="1" w:styleId="author">
    <w:name w:val="author"/>
    <w:basedOn w:val="DefaultParagraphFont"/>
    <w:rsid w:val="0029105D"/>
  </w:style>
  <w:style w:type="character" w:customStyle="1" w:styleId="path-divider">
    <w:name w:val="path-divider"/>
    <w:basedOn w:val="DefaultParagraphFont"/>
    <w:rsid w:val="0029105D"/>
  </w:style>
  <w:style w:type="character" w:styleId="Strong">
    <w:name w:val="Strong"/>
    <w:basedOn w:val="DefaultParagraphFont"/>
    <w:uiPriority w:val="22"/>
    <w:qFormat/>
    <w:rsid w:val="002910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8939">
      <w:bodyDiv w:val="1"/>
      <w:marLeft w:val="0"/>
      <w:marRight w:val="0"/>
      <w:marTop w:val="0"/>
      <w:marBottom w:val="0"/>
      <w:divBdr>
        <w:top w:val="none" w:sz="0" w:space="0" w:color="auto"/>
        <w:left w:val="none" w:sz="0" w:space="0" w:color="auto"/>
        <w:bottom w:val="none" w:sz="0" w:space="0" w:color="auto"/>
        <w:right w:val="none" w:sz="0" w:space="0" w:color="auto"/>
      </w:divBdr>
      <w:divsChild>
        <w:div w:id="552348899">
          <w:marLeft w:val="0"/>
          <w:marRight w:val="0"/>
          <w:marTop w:val="0"/>
          <w:marBottom w:val="0"/>
          <w:divBdr>
            <w:top w:val="none" w:sz="0" w:space="0" w:color="auto"/>
            <w:left w:val="none" w:sz="0" w:space="0" w:color="auto"/>
            <w:bottom w:val="none" w:sz="0" w:space="0" w:color="auto"/>
            <w:right w:val="none" w:sz="0" w:space="0" w:color="auto"/>
          </w:divBdr>
          <w:divsChild>
            <w:div w:id="12618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8636">
      <w:bodyDiv w:val="1"/>
      <w:marLeft w:val="0"/>
      <w:marRight w:val="0"/>
      <w:marTop w:val="0"/>
      <w:marBottom w:val="0"/>
      <w:divBdr>
        <w:top w:val="none" w:sz="0" w:space="0" w:color="auto"/>
        <w:left w:val="none" w:sz="0" w:space="0" w:color="auto"/>
        <w:bottom w:val="none" w:sz="0" w:space="0" w:color="auto"/>
        <w:right w:val="none" w:sz="0" w:space="0" w:color="auto"/>
      </w:divBdr>
    </w:div>
    <w:div w:id="368266952">
      <w:bodyDiv w:val="1"/>
      <w:marLeft w:val="0"/>
      <w:marRight w:val="0"/>
      <w:marTop w:val="0"/>
      <w:marBottom w:val="0"/>
      <w:divBdr>
        <w:top w:val="none" w:sz="0" w:space="0" w:color="auto"/>
        <w:left w:val="none" w:sz="0" w:space="0" w:color="auto"/>
        <w:bottom w:val="none" w:sz="0" w:space="0" w:color="auto"/>
        <w:right w:val="none" w:sz="0" w:space="0" w:color="auto"/>
      </w:divBdr>
    </w:div>
    <w:div w:id="384571798">
      <w:bodyDiv w:val="1"/>
      <w:marLeft w:val="0"/>
      <w:marRight w:val="0"/>
      <w:marTop w:val="0"/>
      <w:marBottom w:val="0"/>
      <w:divBdr>
        <w:top w:val="none" w:sz="0" w:space="0" w:color="auto"/>
        <w:left w:val="none" w:sz="0" w:space="0" w:color="auto"/>
        <w:bottom w:val="none" w:sz="0" w:space="0" w:color="auto"/>
        <w:right w:val="none" w:sz="0" w:space="0" w:color="auto"/>
      </w:divBdr>
    </w:div>
    <w:div w:id="385958793">
      <w:bodyDiv w:val="1"/>
      <w:marLeft w:val="0"/>
      <w:marRight w:val="0"/>
      <w:marTop w:val="0"/>
      <w:marBottom w:val="0"/>
      <w:divBdr>
        <w:top w:val="none" w:sz="0" w:space="0" w:color="auto"/>
        <w:left w:val="none" w:sz="0" w:space="0" w:color="auto"/>
        <w:bottom w:val="none" w:sz="0" w:space="0" w:color="auto"/>
        <w:right w:val="none" w:sz="0" w:space="0" w:color="auto"/>
      </w:divBdr>
      <w:divsChild>
        <w:div w:id="1468817489">
          <w:marLeft w:val="0"/>
          <w:marRight w:val="0"/>
          <w:marTop w:val="0"/>
          <w:marBottom w:val="0"/>
          <w:divBdr>
            <w:top w:val="none" w:sz="0" w:space="0" w:color="auto"/>
            <w:left w:val="none" w:sz="0" w:space="0" w:color="auto"/>
            <w:bottom w:val="none" w:sz="0" w:space="0" w:color="auto"/>
            <w:right w:val="none" w:sz="0" w:space="0" w:color="auto"/>
          </w:divBdr>
          <w:divsChild>
            <w:div w:id="5446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8507">
      <w:bodyDiv w:val="1"/>
      <w:marLeft w:val="0"/>
      <w:marRight w:val="0"/>
      <w:marTop w:val="0"/>
      <w:marBottom w:val="0"/>
      <w:divBdr>
        <w:top w:val="none" w:sz="0" w:space="0" w:color="auto"/>
        <w:left w:val="none" w:sz="0" w:space="0" w:color="auto"/>
        <w:bottom w:val="none" w:sz="0" w:space="0" w:color="auto"/>
        <w:right w:val="none" w:sz="0" w:space="0" w:color="auto"/>
      </w:divBdr>
      <w:divsChild>
        <w:div w:id="1030647713">
          <w:marLeft w:val="0"/>
          <w:marRight w:val="0"/>
          <w:marTop w:val="0"/>
          <w:marBottom w:val="0"/>
          <w:divBdr>
            <w:top w:val="none" w:sz="0" w:space="0" w:color="auto"/>
            <w:left w:val="none" w:sz="0" w:space="0" w:color="auto"/>
            <w:bottom w:val="none" w:sz="0" w:space="0" w:color="auto"/>
            <w:right w:val="none" w:sz="0" w:space="0" w:color="auto"/>
          </w:divBdr>
          <w:divsChild>
            <w:div w:id="1713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6226">
      <w:bodyDiv w:val="1"/>
      <w:marLeft w:val="0"/>
      <w:marRight w:val="0"/>
      <w:marTop w:val="0"/>
      <w:marBottom w:val="0"/>
      <w:divBdr>
        <w:top w:val="none" w:sz="0" w:space="0" w:color="auto"/>
        <w:left w:val="none" w:sz="0" w:space="0" w:color="auto"/>
        <w:bottom w:val="none" w:sz="0" w:space="0" w:color="auto"/>
        <w:right w:val="none" w:sz="0" w:space="0" w:color="auto"/>
      </w:divBdr>
    </w:div>
    <w:div w:id="717553896">
      <w:bodyDiv w:val="1"/>
      <w:marLeft w:val="0"/>
      <w:marRight w:val="0"/>
      <w:marTop w:val="0"/>
      <w:marBottom w:val="0"/>
      <w:divBdr>
        <w:top w:val="none" w:sz="0" w:space="0" w:color="auto"/>
        <w:left w:val="none" w:sz="0" w:space="0" w:color="auto"/>
        <w:bottom w:val="none" w:sz="0" w:space="0" w:color="auto"/>
        <w:right w:val="none" w:sz="0" w:space="0" w:color="auto"/>
      </w:divBdr>
    </w:div>
    <w:div w:id="789737961">
      <w:bodyDiv w:val="1"/>
      <w:marLeft w:val="0"/>
      <w:marRight w:val="0"/>
      <w:marTop w:val="0"/>
      <w:marBottom w:val="0"/>
      <w:divBdr>
        <w:top w:val="none" w:sz="0" w:space="0" w:color="auto"/>
        <w:left w:val="none" w:sz="0" w:space="0" w:color="auto"/>
        <w:bottom w:val="none" w:sz="0" w:space="0" w:color="auto"/>
        <w:right w:val="none" w:sz="0" w:space="0" w:color="auto"/>
      </w:divBdr>
      <w:divsChild>
        <w:div w:id="673265402">
          <w:marLeft w:val="0"/>
          <w:marRight w:val="0"/>
          <w:marTop w:val="0"/>
          <w:marBottom w:val="0"/>
          <w:divBdr>
            <w:top w:val="none" w:sz="0" w:space="0" w:color="auto"/>
            <w:left w:val="none" w:sz="0" w:space="0" w:color="auto"/>
            <w:bottom w:val="none" w:sz="0" w:space="0" w:color="auto"/>
            <w:right w:val="none" w:sz="0" w:space="0" w:color="auto"/>
          </w:divBdr>
          <w:divsChild>
            <w:div w:id="4278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5318">
      <w:bodyDiv w:val="1"/>
      <w:marLeft w:val="0"/>
      <w:marRight w:val="0"/>
      <w:marTop w:val="0"/>
      <w:marBottom w:val="0"/>
      <w:divBdr>
        <w:top w:val="none" w:sz="0" w:space="0" w:color="auto"/>
        <w:left w:val="none" w:sz="0" w:space="0" w:color="auto"/>
        <w:bottom w:val="none" w:sz="0" w:space="0" w:color="auto"/>
        <w:right w:val="none" w:sz="0" w:space="0" w:color="auto"/>
      </w:divBdr>
    </w:div>
    <w:div w:id="831991671">
      <w:bodyDiv w:val="1"/>
      <w:marLeft w:val="0"/>
      <w:marRight w:val="0"/>
      <w:marTop w:val="0"/>
      <w:marBottom w:val="0"/>
      <w:divBdr>
        <w:top w:val="none" w:sz="0" w:space="0" w:color="auto"/>
        <w:left w:val="none" w:sz="0" w:space="0" w:color="auto"/>
        <w:bottom w:val="none" w:sz="0" w:space="0" w:color="auto"/>
        <w:right w:val="none" w:sz="0" w:space="0" w:color="auto"/>
      </w:divBdr>
    </w:div>
    <w:div w:id="1077944350">
      <w:bodyDiv w:val="1"/>
      <w:marLeft w:val="0"/>
      <w:marRight w:val="0"/>
      <w:marTop w:val="0"/>
      <w:marBottom w:val="0"/>
      <w:divBdr>
        <w:top w:val="none" w:sz="0" w:space="0" w:color="auto"/>
        <w:left w:val="none" w:sz="0" w:space="0" w:color="auto"/>
        <w:bottom w:val="none" w:sz="0" w:space="0" w:color="auto"/>
        <w:right w:val="none" w:sz="0" w:space="0" w:color="auto"/>
      </w:divBdr>
    </w:div>
    <w:div w:id="1227648198">
      <w:bodyDiv w:val="1"/>
      <w:marLeft w:val="0"/>
      <w:marRight w:val="0"/>
      <w:marTop w:val="0"/>
      <w:marBottom w:val="0"/>
      <w:divBdr>
        <w:top w:val="none" w:sz="0" w:space="0" w:color="auto"/>
        <w:left w:val="none" w:sz="0" w:space="0" w:color="auto"/>
        <w:bottom w:val="none" w:sz="0" w:space="0" w:color="auto"/>
        <w:right w:val="none" w:sz="0" w:space="0" w:color="auto"/>
      </w:divBdr>
    </w:div>
    <w:div w:id="1284380514">
      <w:bodyDiv w:val="1"/>
      <w:marLeft w:val="0"/>
      <w:marRight w:val="0"/>
      <w:marTop w:val="0"/>
      <w:marBottom w:val="0"/>
      <w:divBdr>
        <w:top w:val="none" w:sz="0" w:space="0" w:color="auto"/>
        <w:left w:val="none" w:sz="0" w:space="0" w:color="auto"/>
        <w:bottom w:val="none" w:sz="0" w:space="0" w:color="auto"/>
        <w:right w:val="none" w:sz="0" w:space="0" w:color="auto"/>
      </w:divBdr>
    </w:div>
    <w:div w:id="1303848581">
      <w:bodyDiv w:val="1"/>
      <w:marLeft w:val="0"/>
      <w:marRight w:val="0"/>
      <w:marTop w:val="0"/>
      <w:marBottom w:val="0"/>
      <w:divBdr>
        <w:top w:val="none" w:sz="0" w:space="0" w:color="auto"/>
        <w:left w:val="none" w:sz="0" w:space="0" w:color="auto"/>
        <w:bottom w:val="none" w:sz="0" w:space="0" w:color="auto"/>
        <w:right w:val="none" w:sz="0" w:space="0" w:color="auto"/>
      </w:divBdr>
    </w:div>
    <w:div w:id="1373114116">
      <w:bodyDiv w:val="1"/>
      <w:marLeft w:val="0"/>
      <w:marRight w:val="0"/>
      <w:marTop w:val="0"/>
      <w:marBottom w:val="0"/>
      <w:divBdr>
        <w:top w:val="none" w:sz="0" w:space="0" w:color="auto"/>
        <w:left w:val="none" w:sz="0" w:space="0" w:color="auto"/>
        <w:bottom w:val="none" w:sz="0" w:space="0" w:color="auto"/>
        <w:right w:val="none" w:sz="0" w:space="0" w:color="auto"/>
      </w:divBdr>
    </w:div>
    <w:div w:id="1659573951">
      <w:bodyDiv w:val="1"/>
      <w:marLeft w:val="0"/>
      <w:marRight w:val="0"/>
      <w:marTop w:val="0"/>
      <w:marBottom w:val="0"/>
      <w:divBdr>
        <w:top w:val="none" w:sz="0" w:space="0" w:color="auto"/>
        <w:left w:val="none" w:sz="0" w:space="0" w:color="auto"/>
        <w:bottom w:val="none" w:sz="0" w:space="0" w:color="auto"/>
        <w:right w:val="none" w:sz="0" w:space="0" w:color="auto"/>
      </w:divBdr>
    </w:div>
    <w:div w:id="1806698542">
      <w:bodyDiv w:val="1"/>
      <w:marLeft w:val="0"/>
      <w:marRight w:val="0"/>
      <w:marTop w:val="0"/>
      <w:marBottom w:val="0"/>
      <w:divBdr>
        <w:top w:val="none" w:sz="0" w:space="0" w:color="auto"/>
        <w:left w:val="none" w:sz="0" w:space="0" w:color="auto"/>
        <w:bottom w:val="none" w:sz="0" w:space="0" w:color="auto"/>
        <w:right w:val="none" w:sz="0" w:space="0" w:color="auto"/>
      </w:divBdr>
    </w:div>
    <w:div w:id="1830947934">
      <w:bodyDiv w:val="1"/>
      <w:marLeft w:val="0"/>
      <w:marRight w:val="0"/>
      <w:marTop w:val="0"/>
      <w:marBottom w:val="0"/>
      <w:divBdr>
        <w:top w:val="none" w:sz="0" w:space="0" w:color="auto"/>
        <w:left w:val="none" w:sz="0" w:space="0" w:color="auto"/>
        <w:bottom w:val="none" w:sz="0" w:space="0" w:color="auto"/>
        <w:right w:val="none" w:sz="0" w:space="0" w:color="auto"/>
      </w:divBdr>
    </w:div>
    <w:div w:id="1967000200">
      <w:bodyDiv w:val="1"/>
      <w:marLeft w:val="0"/>
      <w:marRight w:val="0"/>
      <w:marTop w:val="0"/>
      <w:marBottom w:val="0"/>
      <w:divBdr>
        <w:top w:val="none" w:sz="0" w:space="0" w:color="auto"/>
        <w:left w:val="none" w:sz="0" w:space="0" w:color="auto"/>
        <w:bottom w:val="none" w:sz="0" w:space="0" w:color="auto"/>
        <w:right w:val="none" w:sz="0" w:space="0" w:color="auto"/>
      </w:divBdr>
    </w:div>
    <w:div w:id="1978335498">
      <w:bodyDiv w:val="1"/>
      <w:marLeft w:val="0"/>
      <w:marRight w:val="0"/>
      <w:marTop w:val="0"/>
      <w:marBottom w:val="0"/>
      <w:divBdr>
        <w:top w:val="none" w:sz="0" w:space="0" w:color="auto"/>
        <w:left w:val="none" w:sz="0" w:space="0" w:color="auto"/>
        <w:bottom w:val="none" w:sz="0" w:space="0" w:color="auto"/>
        <w:right w:val="none" w:sz="0" w:space="0" w:color="auto"/>
      </w:divBdr>
      <w:divsChild>
        <w:div w:id="614676330">
          <w:marLeft w:val="0"/>
          <w:marRight w:val="0"/>
          <w:marTop w:val="0"/>
          <w:marBottom w:val="0"/>
          <w:divBdr>
            <w:top w:val="none" w:sz="0" w:space="0" w:color="auto"/>
            <w:left w:val="none" w:sz="0" w:space="0" w:color="auto"/>
            <w:bottom w:val="none" w:sz="0" w:space="0" w:color="auto"/>
            <w:right w:val="none" w:sz="0" w:space="0" w:color="auto"/>
          </w:divBdr>
          <w:divsChild>
            <w:div w:id="771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9CAC-0E75-40E1-BA18-7B2CD7A9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5679</Words>
  <Characters>32375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Hubble</dc:creator>
  <cp:keywords/>
  <dc:description/>
  <cp:lastModifiedBy>Adam Hubble</cp:lastModifiedBy>
  <cp:revision>2</cp:revision>
  <dcterms:created xsi:type="dcterms:W3CDTF">2021-10-17T20:16:00Z</dcterms:created>
  <dcterms:modified xsi:type="dcterms:W3CDTF">2021-10-17T20:16:00Z</dcterms:modified>
</cp:coreProperties>
</file>