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D130" w14:textId="39E25A59" w:rsidR="004D76FC" w:rsidRPr="00EA1D6D" w:rsidRDefault="00000000" w:rsidP="00EA1D6D">
      <w:pPr>
        <w:jc w:val="center"/>
        <w:rPr>
          <w:rFonts w:ascii="Aptos" w:hAnsi="Aptos"/>
          <w:b/>
          <w:bCs/>
          <w:color w:val="000000" w:themeColor="text1"/>
          <w:sz w:val="48"/>
          <w:szCs w:val="48"/>
        </w:rPr>
      </w:pPr>
      <w:r w:rsidRPr="00EA1D6D">
        <w:rPr>
          <w:rFonts w:ascii="Aptos" w:hAnsi="Aptos"/>
          <w:b/>
          <w:bCs/>
          <w:color w:val="000000" w:themeColor="text1"/>
          <w:sz w:val="48"/>
          <w:szCs w:val="48"/>
          <w:highlight w:val="yellow"/>
        </w:rPr>
        <w:t>Specifikáció alapú technikák</w:t>
      </w:r>
      <w:r w:rsidR="00A1175B" w:rsidRPr="00EA1D6D">
        <w:rPr>
          <w:rFonts w:ascii="Aptos" w:hAnsi="Aptos"/>
          <w:b/>
          <w:bCs/>
          <w:color w:val="000000" w:themeColor="text1"/>
          <w:sz w:val="48"/>
          <w:szCs w:val="48"/>
          <w:highlight w:val="yellow"/>
        </w:rPr>
        <w:t xml:space="preserve"> alkalmazása</w:t>
      </w:r>
    </w:p>
    <w:p w14:paraId="7BDB4615" w14:textId="5E8E093E" w:rsidR="00782481" w:rsidRPr="00EA1D6D" w:rsidRDefault="00782481" w:rsidP="00EA1D6D">
      <w:pPr>
        <w:jc w:val="center"/>
        <w:rPr>
          <w:rFonts w:ascii="Aptos" w:hAnsi="Aptos"/>
          <w:b/>
          <w:bCs/>
          <w:sz w:val="32"/>
          <w:szCs w:val="32"/>
        </w:rPr>
      </w:pPr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Ekvivalencia 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Particionálás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(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Equivalence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Partitioning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841"/>
        <w:gridCol w:w="2246"/>
        <w:gridCol w:w="2004"/>
        <w:gridCol w:w="1507"/>
      </w:tblGrid>
      <w:tr w:rsidR="00FA1841" w:rsidRPr="00FA1841" w14:paraId="4699B684" w14:textId="77777777" w:rsidTr="00FA1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B40BB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2A2EF836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Érvényes Osztályok</w:t>
            </w:r>
          </w:p>
        </w:tc>
        <w:tc>
          <w:tcPr>
            <w:tcW w:w="0" w:type="auto"/>
            <w:vAlign w:val="center"/>
            <w:hideMark/>
          </w:tcPr>
          <w:p w14:paraId="66F504E2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Érvénytelen Osztályok</w:t>
            </w:r>
          </w:p>
        </w:tc>
        <w:tc>
          <w:tcPr>
            <w:tcW w:w="0" w:type="auto"/>
            <w:vAlign w:val="center"/>
            <w:hideMark/>
          </w:tcPr>
          <w:p w14:paraId="60C94710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Példa Teszteset Érvényes</w:t>
            </w:r>
          </w:p>
        </w:tc>
        <w:tc>
          <w:tcPr>
            <w:tcW w:w="0" w:type="auto"/>
            <w:vAlign w:val="center"/>
            <w:hideMark/>
          </w:tcPr>
          <w:p w14:paraId="24B81F69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Példa Teszteset Érvénytelen</w:t>
            </w:r>
          </w:p>
        </w:tc>
      </w:tr>
      <w:tr w:rsidR="00FA1841" w:rsidRPr="00FA1841" w14:paraId="763B2A2C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C8B6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Töltési idő (perc)</w:t>
            </w:r>
          </w:p>
        </w:tc>
        <w:tc>
          <w:tcPr>
            <w:tcW w:w="0" w:type="auto"/>
            <w:vAlign w:val="center"/>
            <w:hideMark/>
          </w:tcPr>
          <w:p w14:paraId="034FB108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1-120 (pozitív egész szám)</w:t>
            </w:r>
          </w:p>
        </w:tc>
        <w:tc>
          <w:tcPr>
            <w:tcW w:w="0" w:type="auto"/>
            <w:vAlign w:val="center"/>
            <w:hideMark/>
          </w:tcPr>
          <w:p w14:paraId="23473B40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&lt;1 (negatív vagy 0), &gt;120, nem egész szám (tizedes, szöveg)</w:t>
            </w:r>
          </w:p>
        </w:tc>
        <w:tc>
          <w:tcPr>
            <w:tcW w:w="0" w:type="auto"/>
            <w:vAlign w:val="center"/>
            <w:hideMark/>
          </w:tcPr>
          <w:p w14:paraId="7EB8DAB1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60 perc</w:t>
            </w:r>
          </w:p>
        </w:tc>
        <w:tc>
          <w:tcPr>
            <w:tcW w:w="0" w:type="auto"/>
            <w:vAlign w:val="center"/>
            <w:hideMark/>
          </w:tcPr>
          <w:p w14:paraId="14AAC458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0 perc, 121 perc, 1.5 perc, "hatvan"</w:t>
            </w:r>
          </w:p>
        </w:tc>
      </w:tr>
      <w:tr w:rsidR="00FA1841" w:rsidRPr="00FA1841" w14:paraId="732298FD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E1C1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Autómárka</w:t>
            </w:r>
          </w:p>
        </w:tc>
        <w:tc>
          <w:tcPr>
            <w:tcW w:w="0" w:type="auto"/>
            <w:vAlign w:val="center"/>
            <w:hideMark/>
          </w:tcPr>
          <w:p w14:paraId="335A880C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Szerződött márkák (Tesla, Hyundai, Volkswagen, kis/nagybetű független), vagy egyéb nem üres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21385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Üres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string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, (speciális karakterek nem tiltottak, de nem kedvezményesek)</w:t>
            </w:r>
          </w:p>
        </w:tc>
        <w:tc>
          <w:tcPr>
            <w:tcW w:w="0" w:type="auto"/>
            <w:vAlign w:val="center"/>
            <w:hideMark/>
          </w:tcPr>
          <w:p w14:paraId="3D53A304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"Tesla" (kedvezményes), "BMW" (teljes ár)</w:t>
            </w:r>
          </w:p>
        </w:tc>
        <w:tc>
          <w:tcPr>
            <w:tcW w:w="0" w:type="auto"/>
            <w:vAlign w:val="center"/>
            <w:hideMark/>
          </w:tcPr>
          <w:p w14:paraId="4CA1B827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""</w:t>
            </w:r>
          </w:p>
        </w:tc>
      </w:tr>
      <w:tr w:rsidR="00FA1841" w:rsidRPr="00FA1841" w14:paraId="7AD8CFF0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2689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Port kiválasztása</w:t>
            </w:r>
          </w:p>
        </w:tc>
        <w:tc>
          <w:tcPr>
            <w:tcW w:w="0" w:type="auto"/>
            <w:vAlign w:val="center"/>
            <w:hideMark/>
          </w:tcPr>
          <w:p w14:paraId="64571CBA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Létező portok (Lassú, Normál 1, Normál 2, Gyors 1, Gyors 2, Ultragyors)</w:t>
            </w:r>
          </w:p>
        </w:tc>
        <w:tc>
          <w:tcPr>
            <w:tcW w:w="0" w:type="auto"/>
            <w:vAlign w:val="center"/>
            <w:hideMark/>
          </w:tcPr>
          <w:p w14:paraId="7CF5E5EE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Nem létező portok, hibás sorszám</w:t>
            </w:r>
          </w:p>
        </w:tc>
        <w:tc>
          <w:tcPr>
            <w:tcW w:w="0" w:type="auto"/>
            <w:vAlign w:val="center"/>
            <w:hideMark/>
          </w:tcPr>
          <w:p w14:paraId="0082DDEA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"Normál Port 1" (ha szabad)</w:t>
            </w:r>
          </w:p>
        </w:tc>
        <w:tc>
          <w:tcPr>
            <w:tcW w:w="0" w:type="auto"/>
            <w:vAlign w:val="center"/>
            <w:hideMark/>
          </w:tcPr>
          <w:p w14:paraId="378816A0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"Szuper Port", "Normál Port 3"</w:t>
            </w:r>
          </w:p>
        </w:tc>
      </w:tr>
      <w:tr w:rsidR="00FA1841" w:rsidRPr="00FA1841" w14:paraId="08D8F1E3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315B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Kezdési idő</w:t>
            </w:r>
          </w:p>
        </w:tc>
        <w:tc>
          <w:tcPr>
            <w:tcW w:w="0" w:type="auto"/>
            <w:vAlign w:val="center"/>
            <w:hideMark/>
          </w:tcPr>
          <w:p w14:paraId="37A863F9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Érvényes dátum formátum (YYYY-MM-DD HH:MM), időrendi sorrendben, átfedés nélkül</w:t>
            </w:r>
          </w:p>
        </w:tc>
        <w:tc>
          <w:tcPr>
            <w:tcW w:w="0" w:type="auto"/>
            <w:vAlign w:val="center"/>
            <w:hideMark/>
          </w:tcPr>
          <w:p w14:paraId="52102138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Hibás formátum, nem időrendi, átfedés ugyanazon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porton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, múltbeli dátum</w:t>
            </w:r>
          </w:p>
        </w:tc>
        <w:tc>
          <w:tcPr>
            <w:tcW w:w="0" w:type="auto"/>
            <w:vAlign w:val="center"/>
            <w:hideMark/>
          </w:tcPr>
          <w:p w14:paraId="4FD75269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"2026-01-09 18:00" (ha szabad)</w:t>
            </w:r>
          </w:p>
        </w:tc>
        <w:tc>
          <w:tcPr>
            <w:tcW w:w="0" w:type="auto"/>
            <w:vAlign w:val="center"/>
            <w:hideMark/>
          </w:tcPr>
          <w:p w14:paraId="128163A8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"20260109 1800", múltbeli dátum, átfedés</w:t>
            </w:r>
          </w:p>
        </w:tc>
      </w:tr>
    </w:tbl>
    <w:p w14:paraId="0E756A66" w14:textId="77777777" w:rsidR="0082563E" w:rsidRPr="00782481" w:rsidRDefault="0082563E" w:rsidP="00EA1D6D">
      <w:pPr>
        <w:jc w:val="center"/>
        <w:rPr>
          <w:rFonts w:ascii="Aptos" w:hAnsi="Aptos"/>
          <w:b/>
          <w:bCs/>
          <w:sz w:val="24"/>
          <w:szCs w:val="24"/>
        </w:rPr>
      </w:pPr>
    </w:p>
    <w:p w14:paraId="00445729" w14:textId="77777777" w:rsidR="0082563E" w:rsidRPr="00EA1D6D" w:rsidRDefault="0082563E" w:rsidP="00EA1D6D">
      <w:pPr>
        <w:suppressAutoHyphens w:val="0"/>
        <w:jc w:val="center"/>
        <w:rPr>
          <w:rFonts w:ascii="Aptos" w:hAnsi="Aptos"/>
          <w:b/>
          <w:bCs/>
          <w:sz w:val="32"/>
          <w:szCs w:val="32"/>
          <w:highlight w:val="darkCyan"/>
        </w:rPr>
      </w:pPr>
      <w:r w:rsidRPr="00EA1D6D">
        <w:rPr>
          <w:rFonts w:ascii="Aptos" w:hAnsi="Aptos"/>
          <w:b/>
          <w:bCs/>
          <w:sz w:val="32"/>
          <w:szCs w:val="32"/>
          <w:highlight w:val="darkCyan"/>
        </w:rPr>
        <w:br w:type="page"/>
      </w:r>
    </w:p>
    <w:p w14:paraId="2D1AFF08" w14:textId="38F3E927" w:rsidR="00782481" w:rsidRPr="00782481" w:rsidRDefault="00782481" w:rsidP="00EA1D6D">
      <w:pPr>
        <w:jc w:val="center"/>
        <w:rPr>
          <w:rFonts w:ascii="Aptos" w:hAnsi="Aptos"/>
          <w:b/>
          <w:bCs/>
          <w:sz w:val="32"/>
          <w:szCs w:val="32"/>
        </w:rPr>
      </w:pPr>
      <w:r w:rsidRPr="00782481">
        <w:rPr>
          <w:rFonts w:ascii="Aptos" w:hAnsi="Aptos"/>
          <w:b/>
          <w:bCs/>
          <w:sz w:val="32"/>
          <w:szCs w:val="32"/>
          <w:highlight w:val="darkCyan"/>
        </w:rPr>
        <w:lastRenderedPageBreak/>
        <w:t>Gyenge Ekvivalencia Osztály Tesztelés (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Weak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Equivalence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Class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Testing)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527"/>
        <w:gridCol w:w="1942"/>
        <w:gridCol w:w="4296"/>
      </w:tblGrid>
      <w:tr w:rsidR="00FA1841" w:rsidRPr="00FA1841" w14:paraId="485DC793" w14:textId="77777777" w:rsidTr="00FA1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EE778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7DE2A382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Osztály</w:t>
            </w:r>
          </w:p>
        </w:tc>
        <w:tc>
          <w:tcPr>
            <w:tcW w:w="0" w:type="auto"/>
            <w:vAlign w:val="center"/>
            <w:hideMark/>
          </w:tcPr>
          <w:p w14:paraId="7AA7A5EA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Teszteset</w:t>
            </w:r>
          </w:p>
        </w:tc>
        <w:tc>
          <w:tcPr>
            <w:tcW w:w="0" w:type="auto"/>
            <w:vAlign w:val="center"/>
            <w:hideMark/>
          </w:tcPr>
          <w:p w14:paraId="0C94ED3C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Várt Viselkedés</w:t>
            </w:r>
          </w:p>
        </w:tc>
      </w:tr>
      <w:tr w:rsidR="00FA1841" w:rsidRPr="00FA1841" w14:paraId="4FEE372D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35C2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Töltési idő</w:t>
            </w:r>
          </w:p>
        </w:tc>
        <w:tc>
          <w:tcPr>
            <w:tcW w:w="0" w:type="auto"/>
            <w:vAlign w:val="center"/>
            <w:hideMark/>
          </w:tcPr>
          <w:p w14:paraId="2C2127C6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Érvényes (1-120)</w:t>
            </w:r>
          </w:p>
        </w:tc>
        <w:tc>
          <w:tcPr>
            <w:tcW w:w="0" w:type="auto"/>
            <w:vAlign w:val="center"/>
            <w:hideMark/>
          </w:tcPr>
          <w:p w14:paraId="0EFF97AC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E6A528F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Elfogadva, költség számolva</w:t>
            </w:r>
          </w:p>
        </w:tc>
      </w:tr>
      <w:tr w:rsidR="00FA1841" w:rsidRPr="00FA1841" w14:paraId="416DEC3F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A3AD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Töltési idő</w:t>
            </w:r>
          </w:p>
        </w:tc>
        <w:tc>
          <w:tcPr>
            <w:tcW w:w="0" w:type="auto"/>
            <w:vAlign w:val="center"/>
            <w:hideMark/>
          </w:tcPr>
          <w:p w14:paraId="05DECDA9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Érvényes (1-120)</w:t>
            </w:r>
          </w:p>
        </w:tc>
        <w:tc>
          <w:tcPr>
            <w:tcW w:w="0" w:type="auto"/>
            <w:vAlign w:val="center"/>
            <w:hideMark/>
          </w:tcPr>
          <w:p w14:paraId="4F848D82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3593A5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Elfogadva, minimális költség</w:t>
            </w:r>
          </w:p>
        </w:tc>
      </w:tr>
      <w:tr w:rsidR="00FA1841" w:rsidRPr="00FA1841" w14:paraId="12C94C51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F56B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Autómárka</w:t>
            </w:r>
          </w:p>
        </w:tc>
        <w:tc>
          <w:tcPr>
            <w:tcW w:w="0" w:type="auto"/>
            <w:vAlign w:val="center"/>
            <w:hideMark/>
          </w:tcPr>
          <w:p w14:paraId="592FDD1D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Szerződött</w:t>
            </w:r>
          </w:p>
        </w:tc>
        <w:tc>
          <w:tcPr>
            <w:tcW w:w="0" w:type="auto"/>
            <w:vAlign w:val="center"/>
            <w:hideMark/>
          </w:tcPr>
          <w:p w14:paraId="1C429A2C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hyundai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2214E65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20% kedvezmény</w:t>
            </w:r>
          </w:p>
        </w:tc>
      </w:tr>
      <w:tr w:rsidR="00FA1841" w:rsidRPr="00FA1841" w14:paraId="41A18BAD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67D0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Autómárka</w:t>
            </w:r>
          </w:p>
        </w:tc>
        <w:tc>
          <w:tcPr>
            <w:tcW w:w="0" w:type="auto"/>
            <w:vAlign w:val="center"/>
            <w:hideMark/>
          </w:tcPr>
          <w:p w14:paraId="32786CBB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Nem szerződött</w:t>
            </w:r>
          </w:p>
        </w:tc>
        <w:tc>
          <w:tcPr>
            <w:tcW w:w="0" w:type="auto"/>
            <w:vAlign w:val="center"/>
            <w:hideMark/>
          </w:tcPr>
          <w:p w14:paraId="50F0176D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"Ford"</w:t>
            </w:r>
          </w:p>
        </w:tc>
        <w:tc>
          <w:tcPr>
            <w:tcW w:w="0" w:type="auto"/>
            <w:vAlign w:val="center"/>
            <w:hideMark/>
          </w:tcPr>
          <w:p w14:paraId="25BF941B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Teljes ár</w:t>
            </w:r>
          </w:p>
        </w:tc>
      </w:tr>
      <w:tr w:rsidR="00FA1841" w:rsidRPr="00FA1841" w14:paraId="1BEDCB00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4AB4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AD6D9F2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Érvényes szabad</w:t>
            </w:r>
          </w:p>
        </w:tc>
        <w:tc>
          <w:tcPr>
            <w:tcW w:w="0" w:type="auto"/>
            <w:vAlign w:val="center"/>
            <w:hideMark/>
          </w:tcPr>
          <w:p w14:paraId="5F73EACF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"Lassú port" (ha szabad)</w:t>
            </w:r>
          </w:p>
        </w:tc>
        <w:tc>
          <w:tcPr>
            <w:tcW w:w="0" w:type="auto"/>
            <w:vAlign w:val="center"/>
            <w:hideMark/>
          </w:tcPr>
          <w:p w14:paraId="7D03F57E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Elfogadva</w:t>
            </w:r>
          </w:p>
        </w:tc>
      </w:tr>
      <w:tr w:rsidR="00FA1841" w:rsidRPr="00FA1841" w14:paraId="31FFE3C2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8BF4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6B2D805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Érvényes foglalt</w:t>
            </w:r>
          </w:p>
        </w:tc>
        <w:tc>
          <w:tcPr>
            <w:tcW w:w="0" w:type="auto"/>
            <w:vAlign w:val="center"/>
            <w:hideMark/>
          </w:tcPr>
          <w:p w14:paraId="5616237D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"Normál Port 1" (ha foglalt)</w:t>
            </w:r>
          </w:p>
        </w:tc>
        <w:tc>
          <w:tcPr>
            <w:tcW w:w="0" w:type="auto"/>
            <w:vAlign w:val="center"/>
            <w:hideMark/>
          </w:tcPr>
          <w:p w14:paraId="2A5C4CED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Hiba: "The port is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occupied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!", alternatíva ajánlás (legdrágább szabad port)</w:t>
            </w:r>
          </w:p>
        </w:tc>
      </w:tr>
    </w:tbl>
    <w:p w14:paraId="7FB68EC6" w14:textId="16A7D2BD" w:rsidR="00782481" w:rsidRPr="00782481" w:rsidRDefault="00782481" w:rsidP="00EA1D6D">
      <w:pPr>
        <w:jc w:val="center"/>
        <w:rPr>
          <w:rFonts w:ascii="Aptos" w:hAnsi="Aptos"/>
          <w:b/>
          <w:bCs/>
          <w:sz w:val="24"/>
          <w:szCs w:val="24"/>
        </w:rPr>
      </w:pPr>
    </w:p>
    <w:p w14:paraId="5208DDA0" w14:textId="5629A4E5" w:rsidR="00782481" w:rsidRPr="00EA1D6D" w:rsidRDefault="00782481" w:rsidP="00EA1D6D">
      <w:pPr>
        <w:jc w:val="center"/>
        <w:rPr>
          <w:rFonts w:ascii="Aptos" w:hAnsi="Aptos"/>
          <w:b/>
          <w:bCs/>
          <w:sz w:val="32"/>
          <w:szCs w:val="32"/>
        </w:rPr>
      </w:pPr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Erős Ekvivalencia Osztály Tesztelés (Strong 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Equivalence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Class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Testing)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354"/>
        <w:gridCol w:w="1529"/>
        <w:gridCol w:w="1488"/>
        <w:gridCol w:w="3006"/>
      </w:tblGrid>
      <w:tr w:rsidR="00FA1841" w:rsidRPr="00FA1841" w14:paraId="2BEC6505" w14:textId="77777777" w:rsidTr="00FA1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7E34B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Kombináció Sorszám</w:t>
            </w:r>
          </w:p>
        </w:tc>
        <w:tc>
          <w:tcPr>
            <w:tcW w:w="0" w:type="auto"/>
            <w:vAlign w:val="center"/>
            <w:hideMark/>
          </w:tcPr>
          <w:p w14:paraId="18577B81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Töltési Idő Osztály</w:t>
            </w:r>
          </w:p>
        </w:tc>
        <w:tc>
          <w:tcPr>
            <w:tcW w:w="0" w:type="auto"/>
            <w:vAlign w:val="center"/>
            <w:hideMark/>
          </w:tcPr>
          <w:p w14:paraId="6F29D3BC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Autómárka Osztály</w:t>
            </w:r>
          </w:p>
        </w:tc>
        <w:tc>
          <w:tcPr>
            <w:tcW w:w="0" w:type="auto"/>
            <w:vAlign w:val="center"/>
            <w:hideMark/>
          </w:tcPr>
          <w:p w14:paraId="32ACC544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Teszteset (Idő, Márka)</w:t>
            </w:r>
          </w:p>
        </w:tc>
        <w:tc>
          <w:tcPr>
            <w:tcW w:w="0" w:type="auto"/>
            <w:vAlign w:val="center"/>
            <w:hideMark/>
          </w:tcPr>
          <w:p w14:paraId="29187FD2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Várt Viselkedés</w:t>
            </w:r>
          </w:p>
        </w:tc>
      </w:tr>
      <w:tr w:rsidR="00FA1841" w:rsidRPr="00FA1841" w14:paraId="5CCCE742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4078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71F24A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Érvényes (1-120)</w:t>
            </w:r>
          </w:p>
        </w:tc>
        <w:tc>
          <w:tcPr>
            <w:tcW w:w="0" w:type="auto"/>
            <w:vAlign w:val="center"/>
            <w:hideMark/>
          </w:tcPr>
          <w:p w14:paraId="3E68F1A6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Szerződött</w:t>
            </w:r>
          </w:p>
        </w:tc>
        <w:tc>
          <w:tcPr>
            <w:tcW w:w="0" w:type="auto"/>
            <w:vAlign w:val="center"/>
            <w:hideMark/>
          </w:tcPr>
          <w:p w14:paraId="5B0B554E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60, "Tesla"</w:t>
            </w:r>
          </w:p>
        </w:tc>
        <w:tc>
          <w:tcPr>
            <w:tcW w:w="0" w:type="auto"/>
            <w:vAlign w:val="center"/>
            <w:hideMark/>
          </w:tcPr>
          <w:p w14:paraId="5CD46FAB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Elfogadva, kedvezményes költség számolva (alapár * 0.8)</w:t>
            </w:r>
          </w:p>
        </w:tc>
      </w:tr>
      <w:tr w:rsidR="00FA1841" w:rsidRPr="00FA1841" w14:paraId="679C627B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BDA5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0847A5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Érvényes (1-120)</w:t>
            </w:r>
          </w:p>
        </w:tc>
        <w:tc>
          <w:tcPr>
            <w:tcW w:w="0" w:type="auto"/>
            <w:vAlign w:val="center"/>
            <w:hideMark/>
          </w:tcPr>
          <w:p w14:paraId="22B16394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Nem szerződött</w:t>
            </w:r>
          </w:p>
        </w:tc>
        <w:tc>
          <w:tcPr>
            <w:tcW w:w="0" w:type="auto"/>
            <w:vAlign w:val="center"/>
            <w:hideMark/>
          </w:tcPr>
          <w:p w14:paraId="0A45E80E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60, "BMW"</w:t>
            </w:r>
          </w:p>
        </w:tc>
        <w:tc>
          <w:tcPr>
            <w:tcW w:w="0" w:type="auto"/>
            <w:vAlign w:val="center"/>
            <w:hideMark/>
          </w:tcPr>
          <w:p w14:paraId="36E418E9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Elfogadva, teljes költség számolva</w:t>
            </w:r>
          </w:p>
        </w:tc>
      </w:tr>
      <w:tr w:rsidR="00FA1841" w:rsidRPr="00FA1841" w14:paraId="1D241B2B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FF98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AC4E2D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Érvényes (1-120)</w:t>
            </w:r>
          </w:p>
        </w:tc>
        <w:tc>
          <w:tcPr>
            <w:tcW w:w="0" w:type="auto"/>
            <w:vAlign w:val="center"/>
            <w:hideMark/>
          </w:tcPr>
          <w:p w14:paraId="0F3FD3D1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Nem szerződött</w:t>
            </w:r>
          </w:p>
        </w:tc>
        <w:tc>
          <w:tcPr>
            <w:tcW w:w="0" w:type="auto"/>
            <w:vAlign w:val="center"/>
            <w:hideMark/>
          </w:tcPr>
          <w:p w14:paraId="1EADA6A2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120, "Ford"</w:t>
            </w:r>
          </w:p>
        </w:tc>
        <w:tc>
          <w:tcPr>
            <w:tcW w:w="0" w:type="auto"/>
            <w:vAlign w:val="center"/>
            <w:hideMark/>
          </w:tcPr>
          <w:p w14:paraId="06DE670D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Elfogadva, maximális teljes költség</w:t>
            </w:r>
          </w:p>
        </w:tc>
      </w:tr>
    </w:tbl>
    <w:p w14:paraId="1E5301AD" w14:textId="77777777" w:rsidR="00D15989" w:rsidRPr="00782481" w:rsidRDefault="00D15989" w:rsidP="00EA1D6D">
      <w:pPr>
        <w:jc w:val="center"/>
        <w:rPr>
          <w:rFonts w:ascii="Aptos" w:hAnsi="Aptos"/>
          <w:b/>
          <w:bCs/>
          <w:sz w:val="32"/>
          <w:szCs w:val="32"/>
        </w:rPr>
      </w:pPr>
    </w:p>
    <w:p w14:paraId="347B94A9" w14:textId="77777777" w:rsidR="001F5997" w:rsidRDefault="001F5997">
      <w:pPr>
        <w:suppressAutoHyphens w:val="0"/>
        <w:rPr>
          <w:rFonts w:ascii="Aptos" w:hAnsi="Aptos"/>
          <w:b/>
          <w:bCs/>
          <w:sz w:val="32"/>
          <w:szCs w:val="32"/>
          <w:highlight w:val="darkCyan"/>
        </w:rPr>
      </w:pPr>
      <w:r>
        <w:rPr>
          <w:rFonts w:ascii="Aptos" w:hAnsi="Aptos"/>
          <w:b/>
          <w:bCs/>
          <w:sz w:val="32"/>
          <w:szCs w:val="32"/>
          <w:highlight w:val="darkCyan"/>
        </w:rPr>
        <w:br w:type="page"/>
      </w:r>
    </w:p>
    <w:p w14:paraId="5B6AB46E" w14:textId="0402E28D" w:rsidR="00FA1841" w:rsidRPr="00EA1D6D" w:rsidRDefault="00782481" w:rsidP="001F5997">
      <w:pPr>
        <w:jc w:val="center"/>
        <w:rPr>
          <w:rFonts w:ascii="Aptos" w:hAnsi="Aptos"/>
          <w:b/>
          <w:bCs/>
          <w:sz w:val="32"/>
          <w:szCs w:val="32"/>
          <w:highlight w:val="darkCyan"/>
        </w:rPr>
      </w:pPr>
      <w:r w:rsidRPr="00782481">
        <w:rPr>
          <w:rFonts w:ascii="Aptos" w:hAnsi="Aptos"/>
          <w:b/>
          <w:bCs/>
          <w:sz w:val="32"/>
          <w:szCs w:val="32"/>
          <w:highlight w:val="darkCyan"/>
        </w:rPr>
        <w:lastRenderedPageBreak/>
        <w:t>Gyenge Robusztus Ekvivalencia Osztály Tesztelés (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Weak</w:t>
      </w:r>
      <w:proofErr w:type="spellEnd"/>
      <w:r w:rsidR="008D6B47" w:rsidRPr="00EA1D6D">
        <w:rPr>
          <w:rFonts w:ascii="Aptos" w:hAnsi="Aptos"/>
          <w:b/>
          <w:bCs/>
          <w:sz w:val="32"/>
          <w:szCs w:val="32"/>
          <w:highlight w:val="darkCyan"/>
        </w:rPr>
        <w:t xml:space="preserve"> </w:t>
      </w:r>
      <w:r w:rsidR="00FA1841"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Robust </w:t>
      </w:r>
      <w:proofErr w:type="spellStart"/>
      <w:r w:rsidR="00FA1841" w:rsidRPr="00782481">
        <w:rPr>
          <w:rFonts w:ascii="Aptos" w:hAnsi="Aptos"/>
          <w:b/>
          <w:bCs/>
          <w:sz w:val="32"/>
          <w:szCs w:val="32"/>
          <w:highlight w:val="darkCyan"/>
        </w:rPr>
        <w:t>Equivalence</w:t>
      </w:r>
      <w:proofErr w:type="spellEnd"/>
      <w:r w:rsidR="00FA1841"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</w:t>
      </w:r>
      <w:proofErr w:type="spellStart"/>
      <w:r w:rsidR="00FA1841" w:rsidRPr="00782481">
        <w:rPr>
          <w:rFonts w:ascii="Aptos" w:hAnsi="Aptos"/>
          <w:b/>
          <w:bCs/>
          <w:sz w:val="32"/>
          <w:szCs w:val="32"/>
          <w:highlight w:val="darkCyan"/>
        </w:rPr>
        <w:t>Class</w:t>
      </w:r>
      <w:proofErr w:type="spellEnd"/>
      <w:r w:rsidR="00FA1841"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Testing)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980"/>
        <w:gridCol w:w="1881"/>
        <w:gridCol w:w="3904"/>
      </w:tblGrid>
      <w:tr w:rsidR="00FA1841" w:rsidRPr="00FA1841" w14:paraId="4BBAAEF1" w14:textId="77777777" w:rsidTr="00FA1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14806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6784D18A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Osztály (Robusztus)</w:t>
            </w:r>
          </w:p>
        </w:tc>
        <w:tc>
          <w:tcPr>
            <w:tcW w:w="0" w:type="auto"/>
            <w:vAlign w:val="center"/>
            <w:hideMark/>
          </w:tcPr>
          <w:p w14:paraId="6D678049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Teszteset</w:t>
            </w:r>
          </w:p>
        </w:tc>
        <w:tc>
          <w:tcPr>
            <w:tcW w:w="0" w:type="auto"/>
            <w:vAlign w:val="center"/>
            <w:hideMark/>
          </w:tcPr>
          <w:p w14:paraId="36B1529A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Várt Viselkedés</w:t>
            </w:r>
          </w:p>
        </w:tc>
      </w:tr>
      <w:tr w:rsidR="00FA1841" w:rsidRPr="00FA1841" w14:paraId="2CAADF21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3AF3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Töltési idő</w:t>
            </w:r>
          </w:p>
        </w:tc>
        <w:tc>
          <w:tcPr>
            <w:tcW w:w="0" w:type="auto"/>
            <w:vAlign w:val="center"/>
            <w:hideMark/>
          </w:tcPr>
          <w:p w14:paraId="5CA06F97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Érvényes (1-120)</w:t>
            </w:r>
          </w:p>
        </w:tc>
        <w:tc>
          <w:tcPr>
            <w:tcW w:w="0" w:type="auto"/>
            <w:vAlign w:val="center"/>
            <w:hideMark/>
          </w:tcPr>
          <w:p w14:paraId="11E5E29A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B32F341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Elfogadva</w:t>
            </w:r>
          </w:p>
        </w:tc>
      </w:tr>
      <w:tr w:rsidR="00FA1841" w:rsidRPr="00FA1841" w14:paraId="6559708D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B8A6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Töltési idő</w:t>
            </w:r>
          </w:p>
        </w:tc>
        <w:tc>
          <w:tcPr>
            <w:tcW w:w="0" w:type="auto"/>
            <w:vAlign w:val="center"/>
            <w:hideMark/>
          </w:tcPr>
          <w:p w14:paraId="2B3E92F8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Érvénytelen (&lt;1)</w:t>
            </w:r>
          </w:p>
        </w:tc>
        <w:tc>
          <w:tcPr>
            <w:tcW w:w="0" w:type="auto"/>
            <w:vAlign w:val="center"/>
            <w:hideMark/>
          </w:tcPr>
          <w:p w14:paraId="1A9905B1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C29B8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Hibaüzenet,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újrakérés</w:t>
            </w:r>
            <w:proofErr w:type="spellEnd"/>
          </w:p>
        </w:tc>
      </w:tr>
      <w:tr w:rsidR="00FA1841" w:rsidRPr="00FA1841" w14:paraId="482F9CD7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C30A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Töltési idő</w:t>
            </w:r>
          </w:p>
        </w:tc>
        <w:tc>
          <w:tcPr>
            <w:tcW w:w="0" w:type="auto"/>
            <w:vAlign w:val="center"/>
            <w:hideMark/>
          </w:tcPr>
          <w:p w14:paraId="302A2D1A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Érvénytelen (&gt;120)</w:t>
            </w:r>
          </w:p>
        </w:tc>
        <w:tc>
          <w:tcPr>
            <w:tcW w:w="0" w:type="auto"/>
            <w:vAlign w:val="center"/>
            <w:hideMark/>
          </w:tcPr>
          <w:p w14:paraId="5D110972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71A453CC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Hiba: "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You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want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to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charge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your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vehicle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too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long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</w:t>
            </w:r>
          </w:p>
        </w:tc>
      </w:tr>
      <w:tr w:rsidR="00FA1841" w:rsidRPr="00FA1841" w14:paraId="10D6CAFE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B4F3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Töltési idő</w:t>
            </w:r>
          </w:p>
        </w:tc>
        <w:tc>
          <w:tcPr>
            <w:tcW w:w="0" w:type="auto"/>
            <w:vAlign w:val="center"/>
            <w:hideMark/>
          </w:tcPr>
          <w:p w14:paraId="614ACE1A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Érvénytelen (nem szám)</w:t>
            </w:r>
          </w:p>
        </w:tc>
        <w:tc>
          <w:tcPr>
            <w:tcW w:w="0" w:type="auto"/>
            <w:vAlign w:val="center"/>
            <w:hideMark/>
          </w:tcPr>
          <w:p w14:paraId="0DD1B701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"ötven"</w:t>
            </w:r>
          </w:p>
        </w:tc>
        <w:tc>
          <w:tcPr>
            <w:tcW w:w="0" w:type="auto"/>
            <w:vAlign w:val="center"/>
            <w:hideMark/>
          </w:tcPr>
          <w:p w14:paraId="416668FF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Hibaüzenet,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újrakérés</w:t>
            </w:r>
            <w:proofErr w:type="spellEnd"/>
          </w:p>
        </w:tc>
      </w:tr>
      <w:tr w:rsidR="00FA1841" w:rsidRPr="00FA1841" w14:paraId="7040EACA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2946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Autómárka</w:t>
            </w:r>
          </w:p>
        </w:tc>
        <w:tc>
          <w:tcPr>
            <w:tcW w:w="0" w:type="auto"/>
            <w:vAlign w:val="center"/>
            <w:hideMark/>
          </w:tcPr>
          <w:p w14:paraId="07DA2259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Érvényes szerződött</w:t>
            </w:r>
          </w:p>
        </w:tc>
        <w:tc>
          <w:tcPr>
            <w:tcW w:w="0" w:type="auto"/>
            <w:vAlign w:val="center"/>
            <w:hideMark/>
          </w:tcPr>
          <w:p w14:paraId="5664617C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"VOLKSWAGEN"</w:t>
            </w:r>
          </w:p>
        </w:tc>
        <w:tc>
          <w:tcPr>
            <w:tcW w:w="0" w:type="auto"/>
            <w:vAlign w:val="center"/>
            <w:hideMark/>
          </w:tcPr>
          <w:p w14:paraId="63FCB1E1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Kedvezmény</w:t>
            </w:r>
          </w:p>
        </w:tc>
      </w:tr>
      <w:tr w:rsidR="00FA1841" w:rsidRPr="00FA1841" w14:paraId="65DF9DF9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305C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Autómárka</w:t>
            </w:r>
          </w:p>
        </w:tc>
        <w:tc>
          <w:tcPr>
            <w:tcW w:w="0" w:type="auto"/>
            <w:vAlign w:val="center"/>
            <w:hideMark/>
          </w:tcPr>
          <w:p w14:paraId="0857FF55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Érvényes nem szerződött</w:t>
            </w:r>
          </w:p>
        </w:tc>
        <w:tc>
          <w:tcPr>
            <w:tcW w:w="0" w:type="auto"/>
            <w:vAlign w:val="center"/>
            <w:hideMark/>
          </w:tcPr>
          <w:p w14:paraId="32EB256A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"Audi"</w:t>
            </w:r>
          </w:p>
        </w:tc>
        <w:tc>
          <w:tcPr>
            <w:tcW w:w="0" w:type="auto"/>
            <w:vAlign w:val="center"/>
            <w:hideMark/>
          </w:tcPr>
          <w:p w14:paraId="02071C91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Teljes ár</w:t>
            </w:r>
          </w:p>
        </w:tc>
      </w:tr>
      <w:tr w:rsidR="00FA1841" w:rsidRPr="00FA1841" w14:paraId="70F7D196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353F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Autómárka</w:t>
            </w:r>
          </w:p>
        </w:tc>
        <w:tc>
          <w:tcPr>
            <w:tcW w:w="0" w:type="auto"/>
            <w:vAlign w:val="center"/>
            <w:hideMark/>
          </w:tcPr>
          <w:p w14:paraId="25538FEC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Érvénytelen (üres)</w:t>
            </w:r>
          </w:p>
        </w:tc>
        <w:tc>
          <w:tcPr>
            <w:tcW w:w="0" w:type="auto"/>
            <w:vAlign w:val="center"/>
            <w:hideMark/>
          </w:tcPr>
          <w:p w14:paraId="11C52901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53C2BDCA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Hibaüzenet,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újrakérés</w:t>
            </w:r>
            <w:proofErr w:type="spellEnd"/>
          </w:p>
        </w:tc>
      </w:tr>
      <w:tr w:rsidR="00FA1841" w:rsidRPr="00FA1841" w14:paraId="45099353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5436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F1B8B09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Érvényes szabad</w:t>
            </w:r>
          </w:p>
        </w:tc>
        <w:tc>
          <w:tcPr>
            <w:tcW w:w="0" w:type="auto"/>
            <w:vAlign w:val="center"/>
            <w:hideMark/>
          </w:tcPr>
          <w:p w14:paraId="6EB1B601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"Ultragyors port"</w:t>
            </w:r>
          </w:p>
        </w:tc>
        <w:tc>
          <w:tcPr>
            <w:tcW w:w="0" w:type="auto"/>
            <w:vAlign w:val="center"/>
            <w:hideMark/>
          </w:tcPr>
          <w:p w14:paraId="32A0271F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Elfogadva</w:t>
            </w:r>
          </w:p>
        </w:tc>
      </w:tr>
      <w:tr w:rsidR="00FA1841" w:rsidRPr="00FA1841" w14:paraId="1E761385" w14:textId="77777777" w:rsidTr="00FA1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A06F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4C88E87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Érvénytelen (foglalt)</w:t>
            </w:r>
          </w:p>
        </w:tc>
        <w:tc>
          <w:tcPr>
            <w:tcW w:w="0" w:type="auto"/>
            <w:vAlign w:val="center"/>
            <w:hideMark/>
          </w:tcPr>
          <w:p w14:paraId="3D10A078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Foglalt port</w:t>
            </w:r>
          </w:p>
        </w:tc>
        <w:tc>
          <w:tcPr>
            <w:tcW w:w="0" w:type="auto"/>
            <w:vAlign w:val="center"/>
            <w:hideMark/>
          </w:tcPr>
          <w:p w14:paraId="41E8E3C0" w14:textId="77777777" w:rsidR="00FA1841" w:rsidRPr="00FA1841" w:rsidRDefault="00FA1841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Alternatíva ajánlás, maradék idő ("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It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will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 be free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after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 xml:space="preserve"> xy </w:t>
            </w:r>
            <w:proofErr w:type="spellStart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minutes</w:t>
            </w:r>
            <w:proofErr w:type="spellEnd"/>
            <w:r w:rsidRPr="00FA1841">
              <w:rPr>
                <w:rFonts w:ascii="Aptos" w:hAnsi="Aptos"/>
                <w:b/>
                <w:bCs/>
                <w:sz w:val="24"/>
                <w:szCs w:val="24"/>
              </w:rPr>
              <w:t>")</w:t>
            </w:r>
          </w:p>
        </w:tc>
      </w:tr>
    </w:tbl>
    <w:p w14:paraId="5E64BE43" w14:textId="77777777" w:rsidR="008D6B47" w:rsidRPr="00EA1D6D" w:rsidRDefault="008D6B47" w:rsidP="00EA1D6D">
      <w:pPr>
        <w:jc w:val="center"/>
        <w:rPr>
          <w:rFonts w:ascii="Aptos" w:hAnsi="Aptos"/>
          <w:b/>
          <w:bCs/>
          <w:sz w:val="32"/>
          <w:szCs w:val="32"/>
          <w:highlight w:val="darkCyan"/>
        </w:rPr>
      </w:pPr>
    </w:p>
    <w:p w14:paraId="21C6683E" w14:textId="670FA61E" w:rsidR="008D6B47" w:rsidRPr="008D6B47" w:rsidRDefault="008D6B47" w:rsidP="00EA1D6D">
      <w:pPr>
        <w:jc w:val="center"/>
        <w:rPr>
          <w:rFonts w:ascii="Aptos" w:hAnsi="Aptos"/>
          <w:b/>
          <w:bCs/>
          <w:sz w:val="32"/>
          <w:szCs w:val="32"/>
          <w:highlight w:val="darkCyan"/>
        </w:rPr>
      </w:pPr>
      <w:r w:rsidRPr="008D6B47">
        <w:rPr>
          <w:rFonts w:ascii="Aptos" w:hAnsi="Aptos"/>
          <w:b/>
          <w:bCs/>
          <w:sz w:val="32"/>
          <w:szCs w:val="32"/>
          <w:highlight w:val="darkCyan"/>
        </w:rPr>
        <w:t xml:space="preserve">Erős Robusztus Ekvivalencia Osztály Tesztelés (Strong Robust </w:t>
      </w:r>
      <w:proofErr w:type="spellStart"/>
      <w:r w:rsidRPr="008D6B47">
        <w:rPr>
          <w:rFonts w:ascii="Aptos" w:hAnsi="Aptos"/>
          <w:b/>
          <w:bCs/>
          <w:sz w:val="32"/>
          <w:szCs w:val="32"/>
          <w:highlight w:val="darkCyan"/>
        </w:rPr>
        <w:t>Equivalence</w:t>
      </w:r>
      <w:proofErr w:type="spellEnd"/>
      <w:r w:rsidRPr="008D6B47">
        <w:rPr>
          <w:rFonts w:ascii="Aptos" w:hAnsi="Aptos"/>
          <w:b/>
          <w:bCs/>
          <w:sz w:val="32"/>
          <w:szCs w:val="32"/>
          <w:highlight w:val="darkCyan"/>
        </w:rPr>
        <w:t xml:space="preserve"> </w:t>
      </w:r>
      <w:proofErr w:type="spellStart"/>
      <w:r w:rsidRPr="008D6B47">
        <w:rPr>
          <w:rFonts w:ascii="Aptos" w:hAnsi="Aptos"/>
          <w:b/>
          <w:bCs/>
          <w:sz w:val="32"/>
          <w:szCs w:val="32"/>
          <w:highlight w:val="darkCyan"/>
        </w:rPr>
        <w:t>Class</w:t>
      </w:r>
      <w:proofErr w:type="spellEnd"/>
      <w:r w:rsidRPr="008D6B47">
        <w:rPr>
          <w:rFonts w:ascii="Aptos" w:hAnsi="Aptos"/>
          <w:b/>
          <w:bCs/>
          <w:sz w:val="32"/>
          <w:szCs w:val="32"/>
          <w:highlight w:val="darkCyan"/>
        </w:rPr>
        <w:t xml:space="preserve">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567"/>
        <w:gridCol w:w="1586"/>
        <w:gridCol w:w="1468"/>
        <w:gridCol w:w="2772"/>
      </w:tblGrid>
      <w:tr w:rsidR="008D6B47" w:rsidRPr="008D6B47" w14:paraId="7398B0C6" w14:textId="77777777" w:rsidTr="008D6B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0664B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Kombináció Sorszám</w:t>
            </w:r>
          </w:p>
        </w:tc>
        <w:tc>
          <w:tcPr>
            <w:tcW w:w="0" w:type="auto"/>
            <w:vAlign w:val="center"/>
            <w:hideMark/>
          </w:tcPr>
          <w:p w14:paraId="4C911892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Töltési Idő Osztály</w:t>
            </w:r>
          </w:p>
        </w:tc>
        <w:tc>
          <w:tcPr>
            <w:tcW w:w="0" w:type="auto"/>
            <w:vAlign w:val="center"/>
            <w:hideMark/>
          </w:tcPr>
          <w:p w14:paraId="75688442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Autómárka Osztály</w:t>
            </w:r>
          </w:p>
        </w:tc>
        <w:tc>
          <w:tcPr>
            <w:tcW w:w="0" w:type="auto"/>
            <w:vAlign w:val="center"/>
            <w:hideMark/>
          </w:tcPr>
          <w:p w14:paraId="45A6D568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Teszteset (Idő, Márka)</w:t>
            </w:r>
          </w:p>
        </w:tc>
        <w:tc>
          <w:tcPr>
            <w:tcW w:w="0" w:type="auto"/>
            <w:vAlign w:val="center"/>
            <w:hideMark/>
          </w:tcPr>
          <w:p w14:paraId="2C55D352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Várt Viselkedés</w:t>
            </w:r>
          </w:p>
        </w:tc>
      </w:tr>
      <w:tr w:rsidR="008D6B47" w:rsidRPr="008D6B47" w14:paraId="53B0840C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A0C7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9ECE15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Érvényes (1-120)</w:t>
            </w:r>
          </w:p>
        </w:tc>
        <w:tc>
          <w:tcPr>
            <w:tcW w:w="0" w:type="auto"/>
            <w:vAlign w:val="center"/>
            <w:hideMark/>
          </w:tcPr>
          <w:p w14:paraId="1354C2AA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Szerződött</w:t>
            </w:r>
          </w:p>
        </w:tc>
        <w:tc>
          <w:tcPr>
            <w:tcW w:w="0" w:type="auto"/>
            <w:vAlign w:val="center"/>
            <w:hideMark/>
          </w:tcPr>
          <w:p w14:paraId="35BCAEBA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60, "Tesla"</w:t>
            </w:r>
          </w:p>
        </w:tc>
        <w:tc>
          <w:tcPr>
            <w:tcW w:w="0" w:type="auto"/>
            <w:vAlign w:val="center"/>
            <w:hideMark/>
          </w:tcPr>
          <w:p w14:paraId="2287ED8A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Elfogadva, kedvezményes</w:t>
            </w:r>
          </w:p>
        </w:tc>
      </w:tr>
      <w:tr w:rsidR="008D6B47" w:rsidRPr="008D6B47" w14:paraId="52F054F1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B40D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F61B95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Érvényes (1-120)</w:t>
            </w:r>
          </w:p>
        </w:tc>
        <w:tc>
          <w:tcPr>
            <w:tcW w:w="0" w:type="auto"/>
            <w:vAlign w:val="center"/>
            <w:hideMark/>
          </w:tcPr>
          <w:p w14:paraId="568CFA32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Nem szerződött</w:t>
            </w:r>
          </w:p>
        </w:tc>
        <w:tc>
          <w:tcPr>
            <w:tcW w:w="0" w:type="auto"/>
            <w:vAlign w:val="center"/>
            <w:hideMark/>
          </w:tcPr>
          <w:p w14:paraId="79672C8C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60, "BMW"</w:t>
            </w:r>
          </w:p>
        </w:tc>
        <w:tc>
          <w:tcPr>
            <w:tcW w:w="0" w:type="auto"/>
            <w:vAlign w:val="center"/>
            <w:hideMark/>
          </w:tcPr>
          <w:p w14:paraId="0624F5A4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Elfogadva, teljes ár</w:t>
            </w:r>
          </w:p>
        </w:tc>
      </w:tr>
      <w:tr w:rsidR="008D6B47" w:rsidRPr="008D6B47" w14:paraId="490F6C0D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7C83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9709B0F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Érvényes (1-120)</w:t>
            </w:r>
          </w:p>
        </w:tc>
        <w:tc>
          <w:tcPr>
            <w:tcW w:w="0" w:type="auto"/>
            <w:vAlign w:val="center"/>
            <w:hideMark/>
          </w:tcPr>
          <w:p w14:paraId="6FF976BF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Érvénytelen</w:t>
            </w:r>
          </w:p>
        </w:tc>
        <w:tc>
          <w:tcPr>
            <w:tcW w:w="0" w:type="auto"/>
            <w:vAlign w:val="center"/>
            <w:hideMark/>
          </w:tcPr>
          <w:p w14:paraId="504D7798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60, ""</w:t>
            </w:r>
          </w:p>
        </w:tc>
        <w:tc>
          <w:tcPr>
            <w:tcW w:w="0" w:type="auto"/>
            <w:vAlign w:val="center"/>
            <w:hideMark/>
          </w:tcPr>
          <w:p w14:paraId="46F1E5F3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Márka hibaüzenet,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újrakérés</w:t>
            </w:r>
            <w:proofErr w:type="spellEnd"/>
          </w:p>
        </w:tc>
      </w:tr>
      <w:tr w:rsidR="008D6B47" w:rsidRPr="008D6B47" w14:paraId="5F8B6F60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0137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889AA8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Érvénytelen (&lt;1)</w:t>
            </w:r>
          </w:p>
        </w:tc>
        <w:tc>
          <w:tcPr>
            <w:tcW w:w="0" w:type="auto"/>
            <w:vAlign w:val="center"/>
            <w:hideMark/>
          </w:tcPr>
          <w:p w14:paraId="37A20CA7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Szerklődött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C329D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-1, "Tesla"</w:t>
            </w:r>
          </w:p>
        </w:tc>
        <w:tc>
          <w:tcPr>
            <w:tcW w:w="0" w:type="auto"/>
            <w:vAlign w:val="center"/>
            <w:hideMark/>
          </w:tcPr>
          <w:p w14:paraId="5ABEA9F8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Idő hibaüzenet,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újrakérés</w:t>
            </w:r>
            <w:proofErr w:type="spellEnd"/>
          </w:p>
        </w:tc>
      </w:tr>
      <w:tr w:rsidR="008D6B47" w:rsidRPr="008D6B47" w14:paraId="55470160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9F61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BAF620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Érvénytelen (&lt;1)</w:t>
            </w:r>
          </w:p>
        </w:tc>
        <w:tc>
          <w:tcPr>
            <w:tcW w:w="0" w:type="auto"/>
            <w:vAlign w:val="center"/>
            <w:hideMark/>
          </w:tcPr>
          <w:p w14:paraId="6A80F1B5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Nem szerződött</w:t>
            </w:r>
          </w:p>
        </w:tc>
        <w:tc>
          <w:tcPr>
            <w:tcW w:w="0" w:type="auto"/>
            <w:vAlign w:val="center"/>
            <w:hideMark/>
          </w:tcPr>
          <w:p w14:paraId="6FC5938E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-1, "BMW"</w:t>
            </w:r>
          </w:p>
        </w:tc>
        <w:tc>
          <w:tcPr>
            <w:tcW w:w="0" w:type="auto"/>
            <w:vAlign w:val="center"/>
            <w:hideMark/>
          </w:tcPr>
          <w:p w14:paraId="09BA9085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Idő hibaüzenet,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újrakérés</w:t>
            </w:r>
            <w:proofErr w:type="spellEnd"/>
          </w:p>
        </w:tc>
      </w:tr>
      <w:tr w:rsidR="008D6B47" w:rsidRPr="008D6B47" w14:paraId="0788B533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AF85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B64D85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Érvénytelen (&lt;1)</w:t>
            </w:r>
          </w:p>
        </w:tc>
        <w:tc>
          <w:tcPr>
            <w:tcW w:w="0" w:type="auto"/>
            <w:vAlign w:val="center"/>
            <w:hideMark/>
          </w:tcPr>
          <w:p w14:paraId="69C8B6BD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Érvénytelen</w:t>
            </w:r>
          </w:p>
        </w:tc>
        <w:tc>
          <w:tcPr>
            <w:tcW w:w="0" w:type="auto"/>
            <w:vAlign w:val="center"/>
            <w:hideMark/>
          </w:tcPr>
          <w:p w14:paraId="54175F2E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-1, ""</w:t>
            </w:r>
          </w:p>
        </w:tc>
        <w:tc>
          <w:tcPr>
            <w:tcW w:w="0" w:type="auto"/>
            <w:vAlign w:val="center"/>
            <w:hideMark/>
          </w:tcPr>
          <w:p w14:paraId="1FAB3E7B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Idő és márka hibaüzenet,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újrakérés</w:t>
            </w:r>
            <w:proofErr w:type="spellEnd"/>
          </w:p>
        </w:tc>
      </w:tr>
      <w:tr w:rsidR="008D6B47" w:rsidRPr="008D6B47" w14:paraId="22347621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C2811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B9D30A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Érvénytelen (&gt;120)</w:t>
            </w:r>
          </w:p>
        </w:tc>
        <w:tc>
          <w:tcPr>
            <w:tcW w:w="0" w:type="auto"/>
            <w:vAlign w:val="center"/>
            <w:hideMark/>
          </w:tcPr>
          <w:p w14:paraId="02E20FB0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Szerklődött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07960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130, "Tesla"</w:t>
            </w:r>
          </w:p>
        </w:tc>
        <w:tc>
          <w:tcPr>
            <w:tcW w:w="0" w:type="auto"/>
            <w:vAlign w:val="center"/>
            <w:hideMark/>
          </w:tcPr>
          <w:p w14:paraId="1CBD38B0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Idő hiba: "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You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want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to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charge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your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vehicle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too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long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"</w:t>
            </w:r>
          </w:p>
        </w:tc>
      </w:tr>
      <w:tr w:rsidR="008D6B47" w:rsidRPr="008D6B47" w14:paraId="20E0FBB0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A0AF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B54B77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Érvénytelen (&gt;120)</w:t>
            </w:r>
          </w:p>
        </w:tc>
        <w:tc>
          <w:tcPr>
            <w:tcW w:w="0" w:type="auto"/>
            <w:vAlign w:val="center"/>
            <w:hideMark/>
          </w:tcPr>
          <w:p w14:paraId="4D1CF1AA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Nem szerződött</w:t>
            </w:r>
          </w:p>
        </w:tc>
        <w:tc>
          <w:tcPr>
            <w:tcW w:w="0" w:type="auto"/>
            <w:vAlign w:val="center"/>
            <w:hideMark/>
          </w:tcPr>
          <w:p w14:paraId="6A6FF400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130, "BMW"</w:t>
            </w:r>
          </w:p>
        </w:tc>
        <w:tc>
          <w:tcPr>
            <w:tcW w:w="0" w:type="auto"/>
            <w:vAlign w:val="center"/>
            <w:hideMark/>
          </w:tcPr>
          <w:p w14:paraId="63F09DC2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Idő hiba: "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You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want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to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charge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your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vehicle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too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long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"</w:t>
            </w:r>
          </w:p>
        </w:tc>
      </w:tr>
      <w:tr w:rsidR="008D6B47" w:rsidRPr="008D6B47" w14:paraId="7AF4A494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4B1A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621F2D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Érvénytelen (&gt;120)</w:t>
            </w:r>
          </w:p>
        </w:tc>
        <w:tc>
          <w:tcPr>
            <w:tcW w:w="0" w:type="auto"/>
            <w:vAlign w:val="center"/>
            <w:hideMark/>
          </w:tcPr>
          <w:p w14:paraId="5052EF91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Érvénytelen</w:t>
            </w:r>
          </w:p>
        </w:tc>
        <w:tc>
          <w:tcPr>
            <w:tcW w:w="0" w:type="auto"/>
            <w:vAlign w:val="center"/>
            <w:hideMark/>
          </w:tcPr>
          <w:p w14:paraId="18BD6F03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130, ""</w:t>
            </w:r>
          </w:p>
        </w:tc>
        <w:tc>
          <w:tcPr>
            <w:tcW w:w="0" w:type="auto"/>
            <w:vAlign w:val="center"/>
            <w:hideMark/>
          </w:tcPr>
          <w:p w14:paraId="365877B1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Idő hiba + márka hiba</w:t>
            </w:r>
          </w:p>
        </w:tc>
      </w:tr>
    </w:tbl>
    <w:p w14:paraId="72E0CB66" w14:textId="77777777" w:rsidR="00FA1841" w:rsidRPr="00EA1D6D" w:rsidRDefault="00FA1841" w:rsidP="00EA1D6D">
      <w:pPr>
        <w:jc w:val="center"/>
        <w:rPr>
          <w:rFonts w:ascii="Aptos" w:hAnsi="Aptos"/>
          <w:b/>
          <w:bCs/>
          <w:sz w:val="24"/>
          <w:szCs w:val="24"/>
          <w:highlight w:val="darkCyan"/>
        </w:rPr>
      </w:pPr>
    </w:p>
    <w:p w14:paraId="469998FE" w14:textId="70E13B66" w:rsidR="00782481" w:rsidRPr="00EA1D6D" w:rsidRDefault="00782481" w:rsidP="00EA1D6D">
      <w:pPr>
        <w:jc w:val="center"/>
        <w:rPr>
          <w:rFonts w:ascii="Aptos" w:hAnsi="Aptos"/>
          <w:b/>
          <w:bCs/>
          <w:sz w:val="32"/>
          <w:szCs w:val="32"/>
        </w:rPr>
      </w:pPr>
      <w:r w:rsidRPr="00782481">
        <w:rPr>
          <w:rFonts w:ascii="Aptos" w:hAnsi="Aptos"/>
          <w:b/>
          <w:bCs/>
          <w:sz w:val="32"/>
          <w:szCs w:val="32"/>
          <w:highlight w:val="darkCyan"/>
        </w:rPr>
        <w:t>Határérték Analízis (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Boundary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Value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Analysis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790"/>
        <w:gridCol w:w="2038"/>
        <w:gridCol w:w="2824"/>
      </w:tblGrid>
      <w:tr w:rsidR="008D6B47" w:rsidRPr="008D6B47" w14:paraId="56DD11F8" w14:textId="77777777" w:rsidTr="008D6B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F3136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78BFBADB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Határértékek</w:t>
            </w:r>
          </w:p>
        </w:tc>
        <w:tc>
          <w:tcPr>
            <w:tcW w:w="0" w:type="auto"/>
            <w:vAlign w:val="center"/>
            <w:hideMark/>
          </w:tcPr>
          <w:p w14:paraId="6E706662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Teszteset</w:t>
            </w:r>
          </w:p>
        </w:tc>
        <w:tc>
          <w:tcPr>
            <w:tcW w:w="0" w:type="auto"/>
            <w:vAlign w:val="center"/>
            <w:hideMark/>
          </w:tcPr>
          <w:p w14:paraId="69149D22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Várt Viselkedés</w:t>
            </w:r>
          </w:p>
        </w:tc>
      </w:tr>
      <w:tr w:rsidR="008D6B47" w:rsidRPr="008D6B47" w14:paraId="246C665C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3128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Töltési idő</w:t>
            </w:r>
          </w:p>
        </w:tc>
        <w:tc>
          <w:tcPr>
            <w:tcW w:w="0" w:type="auto"/>
            <w:vAlign w:val="center"/>
            <w:hideMark/>
          </w:tcPr>
          <w:p w14:paraId="00F5B21D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min=1, min+=2,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avg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=60,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-=119,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=120</w:t>
            </w:r>
          </w:p>
        </w:tc>
        <w:tc>
          <w:tcPr>
            <w:tcW w:w="0" w:type="auto"/>
            <w:vAlign w:val="center"/>
            <w:hideMark/>
          </w:tcPr>
          <w:p w14:paraId="6CBEA945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1 perc (min)</w:t>
            </w:r>
          </w:p>
        </w:tc>
        <w:tc>
          <w:tcPr>
            <w:tcW w:w="0" w:type="auto"/>
            <w:vAlign w:val="center"/>
            <w:hideMark/>
          </w:tcPr>
          <w:p w14:paraId="6970B8BF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Elfogadva, minimális költség</w:t>
            </w:r>
          </w:p>
        </w:tc>
      </w:tr>
      <w:tr w:rsidR="008D6B47" w:rsidRPr="008D6B47" w14:paraId="3FA1DD5B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8B45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Töltési idő</w:t>
            </w:r>
          </w:p>
        </w:tc>
        <w:tc>
          <w:tcPr>
            <w:tcW w:w="0" w:type="auto"/>
            <w:vAlign w:val="center"/>
            <w:hideMark/>
          </w:tcPr>
          <w:p w14:paraId="1CAECA95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min=1, min+=2,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avg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=60,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-=119,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=120</w:t>
            </w:r>
          </w:p>
        </w:tc>
        <w:tc>
          <w:tcPr>
            <w:tcW w:w="0" w:type="auto"/>
            <w:vAlign w:val="center"/>
            <w:hideMark/>
          </w:tcPr>
          <w:p w14:paraId="789E7AFC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120 perc (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E112F9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Elfogadva,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2 óra</w:t>
            </w:r>
          </w:p>
        </w:tc>
      </w:tr>
      <w:tr w:rsidR="008D6B47" w:rsidRPr="008D6B47" w14:paraId="5FA7BF76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D27C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Töltési idő</w:t>
            </w:r>
          </w:p>
        </w:tc>
        <w:tc>
          <w:tcPr>
            <w:tcW w:w="0" w:type="auto"/>
            <w:vAlign w:val="center"/>
            <w:hideMark/>
          </w:tcPr>
          <w:p w14:paraId="3D58C480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min=1, min+=2,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avg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=60,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-=119,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=120</w:t>
            </w:r>
          </w:p>
        </w:tc>
        <w:tc>
          <w:tcPr>
            <w:tcW w:w="0" w:type="auto"/>
            <w:vAlign w:val="center"/>
            <w:hideMark/>
          </w:tcPr>
          <w:p w14:paraId="11773A18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0 perc (min alatti)</w:t>
            </w:r>
          </w:p>
        </w:tc>
        <w:tc>
          <w:tcPr>
            <w:tcW w:w="0" w:type="auto"/>
            <w:vAlign w:val="center"/>
            <w:hideMark/>
          </w:tcPr>
          <w:p w14:paraId="25FC6B29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Hiba</w:t>
            </w:r>
          </w:p>
        </w:tc>
      </w:tr>
      <w:tr w:rsidR="008D6B47" w:rsidRPr="008D6B47" w14:paraId="6300B5D9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FB37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Töltési idő</w:t>
            </w:r>
          </w:p>
        </w:tc>
        <w:tc>
          <w:tcPr>
            <w:tcW w:w="0" w:type="auto"/>
            <w:vAlign w:val="center"/>
            <w:hideMark/>
          </w:tcPr>
          <w:p w14:paraId="737A55A7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min=1, min+=2,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avg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=60,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-=119,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=120</w:t>
            </w:r>
          </w:p>
        </w:tc>
        <w:tc>
          <w:tcPr>
            <w:tcW w:w="0" w:type="auto"/>
            <w:vAlign w:val="center"/>
            <w:hideMark/>
          </w:tcPr>
          <w:p w14:paraId="3734DE5B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121 perc (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feletti)</w:t>
            </w:r>
          </w:p>
        </w:tc>
        <w:tc>
          <w:tcPr>
            <w:tcW w:w="0" w:type="auto"/>
            <w:vAlign w:val="center"/>
            <w:hideMark/>
          </w:tcPr>
          <w:p w14:paraId="0243181D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Hiba: "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You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want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to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charge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your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vehicle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too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long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"</w:t>
            </w:r>
          </w:p>
        </w:tc>
      </w:tr>
      <w:tr w:rsidR="008D6B47" w:rsidRPr="008D6B47" w14:paraId="131268B8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D3135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Kezdési idő (nap)</w:t>
            </w:r>
          </w:p>
        </w:tc>
        <w:tc>
          <w:tcPr>
            <w:tcW w:w="0" w:type="auto"/>
            <w:vAlign w:val="center"/>
            <w:hideMark/>
          </w:tcPr>
          <w:p w14:paraId="056593E7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Határ: hónap vége, szökőév</w:t>
            </w:r>
          </w:p>
        </w:tc>
        <w:tc>
          <w:tcPr>
            <w:tcW w:w="0" w:type="auto"/>
            <w:vAlign w:val="center"/>
            <w:hideMark/>
          </w:tcPr>
          <w:p w14:paraId="24E7A9A3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2024-02-28 12:00 (szökőév vége)</w:t>
            </w:r>
          </w:p>
        </w:tc>
        <w:tc>
          <w:tcPr>
            <w:tcW w:w="0" w:type="auto"/>
            <w:vAlign w:val="center"/>
            <w:hideMark/>
          </w:tcPr>
          <w:p w14:paraId="666385D7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Elfogadva, ha nincs átfedés</w:t>
            </w:r>
          </w:p>
        </w:tc>
      </w:tr>
      <w:tr w:rsidR="008D6B47" w:rsidRPr="008D6B47" w14:paraId="7F4966D6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05A1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>Kezdési idő (nap)</w:t>
            </w:r>
          </w:p>
        </w:tc>
        <w:tc>
          <w:tcPr>
            <w:tcW w:w="0" w:type="auto"/>
            <w:vAlign w:val="center"/>
            <w:hideMark/>
          </w:tcPr>
          <w:p w14:paraId="1A0CC077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Határ: hónap vége, szökőév</w:t>
            </w:r>
          </w:p>
        </w:tc>
        <w:tc>
          <w:tcPr>
            <w:tcW w:w="0" w:type="auto"/>
            <w:vAlign w:val="center"/>
            <w:hideMark/>
          </w:tcPr>
          <w:p w14:paraId="764059F0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2023-02-29 12:00 (nem szökőév)</w:t>
            </w:r>
          </w:p>
        </w:tc>
        <w:tc>
          <w:tcPr>
            <w:tcW w:w="0" w:type="auto"/>
            <w:vAlign w:val="center"/>
            <w:hideMark/>
          </w:tcPr>
          <w:p w14:paraId="1DC73BAF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Hiba,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invalid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dátum</w:t>
            </w:r>
          </w:p>
        </w:tc>
      </w:tr>
    </w:tbl>
    <w:p w14:paraId="7379FE0B" w14:textId="1D28BF42" w:rsidR="00782481" w:rsidRPr="00EA1D6D" w:rsidRDefault="00782481" w:rsidP="00EA1D6D">
      <w:pPr>
        <w:jc w:val="center"/>
        <w:rPr>
          <w:rFonts w:ascii="Aptos" w:hAnsi="Aptos"/>
          <w:b/>
          <w:bCs/>
          <w:sz w:val="32"/>
          <w:szCs w:val="32"/>
        </w:rPr>
      </w:pPr>
      <w:r w:rsidRPr="00782481">
        <w:rPr>
          <w:rFonts w:ascii="Aptos" w:hAnsi="Aptos"/>
          <w:b/>
          <w:bCs/>
          <w:sz w:val="32"/>
          <w:szCs w:val="32"/>
          <w:highlight w:val="darkCyan"/>
        </w:rPr>
        <w:t>Robusztusság Tesztelés (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Robustness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Testing)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3139"/>
        <w:gridCol w:w="1802"/>
        <w:gridCol w:w="2799"/>
      </w:tblGrid>
      <w:tr w:rsidR="008D6B47" w:rsidRPr="008D6B47" w14:paraId="0B105C63" w14:textId="77777777" w:rsidTr="008D6B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B983F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2B7C6654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Robusztus Határértékek</w:t>
            </w:r>
          </w:p>
        </w:tc>
        <w:tc>
          <w:tcPr>
            <w:tcW w:w="0" w:type="auto"/>
            <w:vAlign w:val="center"/>
            <w:hideMark/>
          </w:tcPr>
          <w:p w14:paraId="5E6E7C41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Teszteset</w:t>
            </w:r>
          </w:p>
        </w:tc>
        <w:tc>
          <w:tcPr>
            <w:tcW w:w="0" w:type="auto"/>
            <w:vAlign w:val="center"/>
            <w:hideMark/>
          </w:tcPr>
          <w:p w14:paraId="4FA1BE5A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Várt Viselkedés</w:t>
            </w:r>
          </w:p>
        </w:tc>
      </w:tr>
      <w:tr w:rsidR="008D6B47" w:rsidRPr="008D6B47" w14:paraId="3CCD75C4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05B4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Töltési idő</w:t>
            </w:r>
          </w:p>
        </w:tc>
        <w:tc>
          <w:tcPr>
            <w:tcW w:w="0" w:type="auto"/>
            <w:vAlign w:val="center"/>
            <w:hideMark/>
          </w:tcPr>
          <w:p w14:paraId="74A885A8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min-=0, min=1, min+=2,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avg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=60,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-=119,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=120,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+=121</w:t>
            </w:r>
          </w:p>
        </w:tc>
        <w:tc>
          <w:tcPr>
            <w:tcW w:w="0" w:type="auto"/>
            <w:vAlign w:val="center"/>
            <w:hideMark/>
          </w:tcPr>
          <w:p w14:paraId="001C71E0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0 (min-)</w:t>
            </w:r>
          </w:p>
        </w:tc>
        <w:tc>
          <w:tcPr>
            <w:tcW w:w="0" w:type="auto"/>
            <w:vAlign w:val="center"/>
            <w:hideMark/>
          </w:tcPr>
          <w:p w14:paraId="5E494AF5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Hibaüzenet</w:t>
            </w:r>
          </w:p>
        </w:tc>
      </w:tr>
      <w:tr w:rsidR="008D6B47" w:rsidRPr="008D6B47" w14:paraId="6EEE7F0A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C37C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Töltési idő</w:t>
            </w:r>
          </w:p>
        </w:tc>
        <w:tc>
          <w:tcPr>
            <w:tcW w:w="0" w:type="auto"/>
            <w:vAlign w:val="center"/>
            <w:hideMark/>
          </w:tcPr>
          <w:p w14:paraId="76F7395F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min-=0, min=1, min+=2,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avg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=60,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-=119,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=120,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+=121</w:t>
            </w:r>
          </w:p>
        </w:tc>
        <w:tc>
          <w:tcPr>
            <w:tcW w:w="0" w:type="auto"/>
            <w:vAlign w:val="center"/>
            <w:hideMark/>
          </w:tcPr>
          <w:p w14:paraId="0560DCBD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121 (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+)</w:t>
            </w:r>
          </w:p>
        </w:tc>
        <w:tc>
          <w:tcPr>
            <w:tcW w:w="0" w:type="auto"/>
            <w:vAlign w:val="center"/>
            <w:hideMark/>
          </w:tcPr>
          <w:p w14:paraId="7000EF70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Hiba: túl hosszú</w:t>
            </w:r>
          </w:p>
        </w:tc>
      </w:tr>
      <w:tr w:rsidR="008D6B47" w:rsidRPr="008D6B47" w14:paraId="5279171E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9D71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Töltési idő</w:t>
            </w:r>
          </w:p>
        </w:tc>
        <w:tc>
          <w:tcPr>
            <w:tcW w:w="0" w:type="auto"/>
            <w:vAlign w:val="center"/>
            <w:hideMark/>
          </w:tcPr>
          <w:p w14:paraId="0380C6CE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min-=0, min=1, min+=2,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avg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=60,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-=119,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=120,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max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+=121</w:t>
            </w:r>
          </w:p>
        </w:tc>
        <w:tc>
          <w:tcPr>
            <w:tcW w:w="0" w:type="auto"/>
            <w:vAlign w:val="center"/>
            <w:hideMark/>
          </w:tcPr>
          <w:p w14:paraId="7E577CA3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-10 (extrém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invalid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557511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Hiba,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újrakérés</w:t>
            </w:r>
            <w:proofErr w:type="spellEnd"/>
          </w:p>
        </w:tc>
      </w:tr>
      <w:tr w:rsidR="008D6B47" w:rsidRPr="008D6B47" w14:paraId="20BD6504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C32D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Port foglaltság</w:t>
            </w:r>
          </w:p>
        </w:tc>
        <w:tc>
          <w:tcPr>
            <w:tcW w:w="0" w:type="auto"/>
            <w:vAlign w:val="center"/>
            <w:hideMark/>
          </w:tcPr>
          <w:p w14:paraId="55E450B1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Határ: éppen szabadul (0 perc maradék), foglalt (1+ perc)</w:t>
            </w:r>
          </w:p>
        </w:tc>
        <w:tc>
          <w:tcPr>
            <w:tcW w:w="0" w:type="auto"/>
            <w:vAlign w:val="center"/>
            <w:hideMark/>
          </w:tcPr>
          <w:p w14:paraId="32F86ABF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Foglalt, 0 perc maradék</w:t>
            </w:r>
          </w:p>
        </w:tc>
        <w:tc>
          <w:tcPr>
            <w:tcW w:w="0" w:type="auto"/>
            <w:vAlign w:val="center"/>
            <w:hideMark/>
          </w:tcPr>
          <w:p w14:paraId="7F23F00F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Ajánlás: "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It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will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be free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after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0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minutes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" (azonnal szabad)</w:t>
            </w:r>
          </w:p>
        </w:tc>
      </w:tr>
      <w:tr w:rsidR="008D6B47" w:rsidRPr="008D6B47" w14:paraId="7324B169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FDC8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Port foglaltság</w:t>
            </w:r>
          </w:p>
        </w:tc>
        <w:tc>
          <w:tcPr>
            <w:tcW w:w="0" w:type="auto"/>
            <w:vAlign w:val="center"/>
            <w:hideMark/>
          </w:tcPr>
          <w:p w14:paraId="4B8CA564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Határ: éppen szabadul (0 perc maradék), foglalt (1+ perc)</w:t>
            </w:r>
          </w:p>
        </w:tc>
        <w:tc>
          <w:tcPr>
            <w:tcW w:w="0" w:type="auto"/>
            <w:vAlign w:val="center"/>
            <w:hideMark/>
          </w:tcPr>
          <w:p w14:paraId="6DB1CEF5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Foglalt, 121 perc maradék</w:t>
            </w:r>
          </w:p>
        </w:tc>
        <w:tc>
          <w:tcPr>
            <w:tcW w:w="0" w:type="auto"/>
            <w:vAlign w:val="center"/>
            <w:hideMark/>
          </w:tcPr>
          <w:p w14:paraId="595D80D8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Hiba, ajánlás </w:t>
            </w:r>
            <w:proofErr w:type="gram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nélkül</w:t>
            </w:r>
            <w:proofErr w:type="gram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ha mind foglalt</w:t>
            </w:r>
          </w:p>
        </w:tc>
      </w:tr>
      <w:tr w:rsidR="008D6B47" w:rsidRPr="008D6B47" w14:paraId="443F2F28" w14:textId="77777777" w:rsidTr="008D6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0C44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Kezdési idő</w:t>
            </w:r>
          </w:p>
        </w:tc>
        <w:tc>
          <w:tcPr>
            <w:tcW w:w="0" w:type="auto"/>
            <w:vAlign w:val="center"/>
            <w:hideMark/>
          </w:tcPr>
          <w:p w14:paraId="465E881C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Határ: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invalid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formátum</w:t>
            </w:r>
          </w:p>
        </w:tc>
        <w:tc>
          <w:tcPr>
            <w:tcW w:w="0" w:type="auto"/>
            <w:vAlign w:val="center"/>
            <w:hideMark/>
          </w:tcPr>
          <w:p w14:paraId="33987A3B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"2026-01-09 25:00" (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invalid</w:t>
            </w:r>
            <w:proofErr w:type="spellEnd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 óra)</w:t>
            </w:r>
          </w:p>
        </w:tc>
        <w:tc>
          <w:tcPr>
            <w:tcW w:w="0" w:type="auto"/>
            <w:vAlign w:val="center"/>
            <w:hideMark/>
          </w:tcPr>
          <w:p w14:paraId="7B95FE06" w14:textId="77777777" w:rsidR="008D6B47" w:rsidRPr="008D6B47" w:rsidRDefault="008D6B47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 xml:space="preserve">Hiba, </w:t>
            </w:r>
            <w:proofErr w:type="spellStart"/>
            <w:r w:rsidRPr="008D6B47">
              <w:rPr>
                <w:rFonts w:ascii="Aptos" w:hAnsi="Aptos"/>
                <w:b/>
                <w:bCs/>
                <w:sz w:val="24"/>
                <w:szCs w:val="24"/>
              </w:rPr>
              <w:t>újrakérés</w:t>
            </w:r>
            <w:proofErr w:type="spellEnd"/>
          </w:p>
        </w:tc>
      </w:tr>
    </w:tbl>
    <w:p w14:paraId="0957E894" w14:textId="7A18325E" w:rsidR="00EA1D6D" w:rsidRDefault="00EA1D6D" w:rsidP="00EA1D6D">
      <w:pPr>
        <w:jc w:val="center"/>
        <w:rPr>
          <w:rFonts w:ascii="Aptos" w:hAnsi="Aptos"/>
          <w:b/>
          <w:bCs/>
          <w:sz w:val="32"/>
          <w:szCs w:val="32"/>
        </w:rPr>
      </w:pPr>
    </w:p>
    <w:p w14:paraId="0D512767" w14:textId="77777777" w:rsidR="00EA1D6D" w:rsidRDefault="00EA1D6D" w:rsidP="00EA1D6D">
      <w:pPr>
        <w:suppressAutoHyphens w:val="0"/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br w:type="page"/>
      </w:r>
    </w:p>
    <w:p w14:paraId="0BD3934A" w14:textId="30732956" w:rsidR="00E50578" w:rsidRDefault="00782481" w:rsidP="00EA1D6D">
      <w:pPr>
        <w:suppressAutoHyphens w:val="0"/>
        <w:jc w:val="center"/>
        <w:rPr>
          <w:rFonts w:ascii="Aptos" w:hAnsi="Aptos"/>
          <w:b/>
          <w:bCs/>
          <w:sz w:val="32"/>
          <w:szCs w:val="32"/>
          <w:highlight w:val="darkCyan"/>
        </w:rPr>
      </w:pPr>
      <w:r w:rsidRPr="00782481">
        <w:rPr>
          <w:rFonts w:ascii="Aptos" w:hAnsi="Aptos"/>
          <w:b/>
          <w:bCs/>
          <w:sz w:val="32"/>
          <w:szCs w:val="32"/>
          <w:highlight w:val="darkCyan"/>
        </w:rPr>
        <w:lastRenderedPageBreak/>
        <w:t>„Legrosszabb Eset” Tesztelés (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Worst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Case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Testing)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  <w:gridCol w:w="1491"/>
        <w:gridCol w:w="1718"/>
        <w:gridCol w:w="5500"/>
      </w:tblGrid>
      <w:tr w:rsidR="00EA1D6D" w:rsidRPr="00EA1D6D" w14:paraId="36472F18" w14:textId="77777777" w:rsidTr="00EA1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C4106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A17729A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Töltési idő (perc)</w:t>
            </w:r>
          </w:p>
        </w:tc>
        <w:tc>
          <w:tcPr>
            <w:tcW w:w="0" w:type="auto"/>
            <w:vAlign w:val="center"/>
            <w:hideMark/>
          </w:tcPr>
          <w:p w14:paraId="1094353F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Autómárka</w:t>
            </w:r>
          </w:p>
        </w:tc>
        <w:tc>
          <w:tcPr>
            <w:tcW w:w="0" w:type="auto"/>
            <w:vAlign w:val="center"/>
            <w:hideMark/>
          </w:tcPr>
          <w:p w14:paraId="20CB6750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Várt viselkedés</w:t>
            </w:r>
          </w:p>
        </w:tc>
      </w:tr>
      <w:tr w:rsidR="00EA1D6D" w:rsidRPr="00EA1D6D" w14:paraId="67780257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8D0C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BE03B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A05A37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74B1E3AB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 xml:space="preserve">Idő hiba + Márka hiba,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újrakérés</w:t>
            </w:r>
            <w:proofErr w:type="spellEnd"/>
          </w:p>
        </w:tc>
      </w:tr>
      <w:tr w:rsidR="00EA1D6D" w:rsidRPr="00EA1D6D" w14:paraId="204EA2B6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C11D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433287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F63958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"T"</w:t>
            </w:r>
          </w:p>
        </w:tc>
        <w:tc>
          <w:tcPr>
            <w:tcW w:w="0" w:type="auto"/>
            <w:vAlign w:val="center"/>
            <w:hideMark/>
          </w:tcPr>
          <w:p w14:paraId="0A02965A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 xml:space="preserve">Idő hiba,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újrakérés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(márka figyelmen kívül)</w:t>
            </w:r>
          </w:p>
        </w:tc>
      </w:tr>
      <w:tr w:rsidR="00EA1D6D" w:rsidRPr="00EA1D6D" w14:paraId="56E5870D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D372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F08027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711370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"Tesla"</w:t>
            </w:r>
          </w:p>
        </w:tc>
        <w:tc>
          <w:tcPr>
            <w:tcW w:w="0" w:type="auto"/>
            <w:vAlign w:val="center"/>
            <w:hideMark/>
          </w:tcPr>
          <w:p w14:paraId="2E037D2A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 xml:space="preserve">Idő hiba,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újrakérés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(márka figyelmen kívül)</w:t>
            </w:r>
          </w:p>
        </w:tc>
      </w:tr>
      <w:tr w:rsidR="00EA1D6D" w:rsidRPr="00EA1D6D" w14:paraId="3CAC4D05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F2E9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C5B1C9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21707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volkswagen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67A4B6D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 xml:space="preserve">Idő hiba,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újrakérés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(márka figyelmen kívül)</w:t>
            </w:r>
          </w:p>
        </w:tc>
      </w:tr>
      <w:tr w:rsidR="00EA1D6D" w:rsidRPr="00EA1D6D" w14:paraId="080FE26C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8A0A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A37793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2F295B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"ToyotaExtra123!"</w:t>
            </w:r>
          </w:p>
        </w:tc>
        <w:tc>
          <w:tcPr>
            <w:tcW w:w="0" w:type="auto"/>
            <w:vAlign w:val="center"/>
            <w:hideMark/>
          </w:tcPr>
          <w:p w14:paraId="0352519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 xml:space="preserve">Idő hiba,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újrakérés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(márka figyelmen kívül)</w:t>
            </w:r>
          </w:p>
        </w:tc>
      </w:tr>
      <w:tr w:rsidR="00EA1D6D" w:rsidRPr="00EA1D6D" w14:paraId="3DFC128D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0C4C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DA9FE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347B5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6A6BA093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 xml:space="preserve">Márka hiba,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újrakérés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(idő érvényes, de márka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invalid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>)</w:t>
            </w:r>
          </w:p>
        </w:tc>
      </w:tr>
      <w:tr w:rsidR="00EA1D6D" w:rsidRPr="00EA1D6D" w14:paraId="3AFD02CB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7B53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67D94C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0810A6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"T"</w:t>
            </w:r>
          </w:p>
        </w:tc>
        <w:tc>
          <w:tcPr>
            <w:tcW w:w="0" w:type="auto"/>
            <w:vAlign w:val="center"/>
            <w:hideMark/>
          </w:tcPr>
          <w:p w14:paraId="31739A8E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Elfogadva, minimális teljes ár (nem szerződött)</w:t>
            </w:r>
          </w:p>
        </w:tc>
      </w:tr>
      <w:tr w:rsidR="00EA1D6D" w:rsidRPr="00EA1D6D" w14:paraId="6C58B780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EAFC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2372BA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F537B6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"Tesla"</w:t>
            </w:r>
          </w:p>
        </w:tc>
        <w:tc>
          <w:tcPr>
            <w:tcW w:w="0" w:type="auto"/>
            <w:vAlign w:val="center"/>
            <w:hideMark/>
          </w:tcPr>
          <w:p w14:paraId="386741EB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Elfogadva, minimális kedvezményes ár (alapár × 0.8)</w:t>
            </w:r>
          </w:p>
        </w:tc>
      </w:tr>
      <w:tr w:rsidR="00EA1D6D" w:rsidRPr="00EA1D6D" w14:paraId="0239EDE1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8F4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787DDD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816B89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volkswagen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7076852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Elfogadva, minimális kedvezményes ár (alapár × 0.8)</w:t>
            </w:r>
          </w:p>
        </w:tc>
      </w:tr>
      <w:tr w:rsidR="00EA1D6D" w:rsidRPr="00EA1D6D" w14:paraId="2B16477F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8D49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6A3D402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091AD2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"ToyotaExtra123!"</w:t>
            </w:r>
          </w:p>
        </w:tc>
        <w:tc>
          <w:tcPr>
            <w:tcW w:w="0" w:type="auto"/>
            <w:vAlign w:val="center"/>
            <w:hideMark/>
          </w:tcPr>
          <w:p w14:paraId="6656CD7E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Elfogadva, minimális teljes ár</w:t>
            </w:r>
          </w:p>
        </w:tc>
      </w:tr>
      <w:tr w:rsidR="00EA1D6D" w:rsidRPr="00EA1D6D" w14:paraId="73EDD2D9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9C1F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E8F0197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F3CDDC3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5D146EDC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 xml:space="preserve">Márka hiba,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újrakérés</w:t>
            </w:r>
            <w:proofErr w:type="spellEnd"/>
          </w:p>
        </w:tc>
      </w:tr>
      <w:tr w:rsidR="00EA1D6D" w:rsidRPr="00EA1D6D" w14:paraId="7A727E17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C260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23393F4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FBF982A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"T"</w:t>
            </w:r>
          </w:p>
        </w:tc>
        <w:tc>
          <w:tcPr>
            <w:tcW w:w="0" w:type="auto"/>
            <w:vAlign w:val="center"/>
            <w:hideMark/>
          </w:tcPr>
          <w:p w14:paraId="443D304B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Elfogadva, átlagos teljes ár</w:t>
            </w:r>
          </w:p>
        </w:tc>
      </w:tr>
      <w:tr w:rsidR="00EA1D6D" w:rsidRPr="00EA1D6D" w14:paraId="52347001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3830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DE4386C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755367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"Tesla"</w:t>
            </w:r>
          </w:p>
        </w:tc>
        <w:tc>
          <w:tcPr>
            <w:tcW w:w="0" w:type="auto"/>
            <w:vAlign w:val="center"/>
            <w:hideMark/>
          </w:tcPr>
          <w:p w14:paraId="6B165129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Elfogadva, átlagos kedvezményes ár</w:t>
            </w:r>
          </w:p>
        </w:tc>
      </w:tr>
      <w:tr w:rsidR="00EA1D6D" w:rsidRPr="00EA1D6D" w14:paraId="0B8EA7B9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B599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F78834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D5011D5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volkswagen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3C8DB37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Elfogadva, átlagos kedvezményes ár</w:t>
            </w:r>
          </w:p>
        </w:tc>
      </w:tr>
      <w:tr w:rsidR="00EA1D6D" w:rsidRPr="00EA1D6D" w14:paraId="5ABF0A0F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1668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5F9887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0F45037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"ToyotaExtra123!"</w:t>
            </w:r>
          </w:p>
        </w:tc>
        <w:tc>
          <w:tcPr>
            <w:tcW w:w="0" w:type="auto"/>
            <w:vAlign w:val="center"/>
            <w:hideMark/>
          </w:tcPr>
          <w:p w14:paraId="37B5F684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Elfogadva, átlagos teljes ár</w:t>
            </w:r>
          </w:p>
        </w:tc>
      </w:tr>
      <w:tr w:rsidR="00EA1D6D" w:rsidRPr="00EA1D6D" w14:paraId="2E25A757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BA29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D7FB97E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57FC07B0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7ABFE0F2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 xml:space="preserve">Márka hiba,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újrakérés</w:t>
            </w:r>
            <w:proofErr w:type="spellEnd"/>
          </w:p>
        </w:tc>
      </w:tr>
      <w:tr w:rsidR="00EA1D6D" w:rsidRPr="00EA1D6D" w14:paraId="781AAC45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7F28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9C81777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3C392CD6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"T"</w:t>
            </w:r>
          </w:p>
        </w:tc>
        <w:tc>
          <w:tcPr>
            <w:tcW w:w="0" w:type="auto"/>
            <w:vAlign w:val="center"/>
            <w:hideMark/>
          </w:tcPr>
          <w:p w14:paraId="7879EA33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Elfogadva, közel-maximális teljes ár</w:t>
            </w:r>
          </w:p>
        </w:tc>
      </w:tr>
      <w:tr w:rsidR="00EA1D6D" w:rsidRPr="00EA1D6D" w14:paraId="661022C6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DC1D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CBC008E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136E0E06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"Tesla"</w:t>
            </w:r>
          </w:p>
        </w:tc>
        <w:tc>
          <w:tcPr>
            <w:tcW w:w="0" w:type="auto"/>
            <w:vAlign w:val="center"/>
            <w:hideMark/>
          </w:tcPr>
          <w:p w14:paraId="001CA5C5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Elfogadva, közel-maximális kedvezményes ár</w:t>
            </w:r>
          </w:p>
        </w:tc>
      </w:tr>
      <w:tr w:rsidR="00EA1D6D" w:rsidRPr="00EA1D6D" w14:paraId="2229C232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E638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4169D8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62A52950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volkswagen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52EDEE4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Elfogadva, közel-maximális kedvezményes ár</w:t>
            </w:r>
          </w:p>
        </w:tc>
      </w:tr>
      <w:tr w:rsidR="00EA1D6D" w:rsidRPr="00EA1D6D" w14:paraId="568D714E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CB43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5A818DAC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3724F280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"ToyotaExtra123!"</w:t>
            </w:r>
          </w:p>
        </w:tc>
        <w:tc>
          <w:tcPr>
            <w:tcW w:w="0" w:type="auto"/>
            <w:vAlign w:val="center"/>
            <w:hideMark/>
          </w:tcPr>
          <w:p w14:paraId="1F77EB5F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Elfogadva, közel-maximális teljes ár</w:t>
            </w:r>
          </w:p>
        </w:tc>
      </w:tr>
      <w:tr w:rsidR="00EA1D6D" w:rsidRPr="00EA1D6D" w14:paraId="38199461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0965B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7D4CC7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49B3EB69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165AE540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Idő hiba: "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You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want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to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charge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your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vehicle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too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long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" + Márka hiba,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újrakérés</w:t>
            </w:r>
            <w:proofErr w:type="spellEnd"/>
          </w:p>
        </w:tc>
      </w:tr>
      <w:tr w:rsidR="00EA1D6D" w:rsidRPr="00EA1D6D" w14:paraId="61A8146B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15B2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C7319F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46B708F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"T"</w:t>
            </w:r>
          </w:p>
        </w:tc>
        <w:tc>
          <w:tcPr>
            <w:tcW w:w="0" w:type="auto"/>
            <w:vAlign w:val="center"/>
            <w:hideMark/>
          </w:tcPr>
          <w:p w14:paraId="76DEEFF2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Idő hiba: "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You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want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to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charge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your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vehicle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too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long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",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újrakérés</w:t>
            </w:r>
            <w:proofErr w:type="spellEnd"/>
          </w:p>
        </w:tc>
      </w:tr>
      <w:tr w:rsidR="00EA1D6D" w:rsidRPr="00EA1D6D" w14:paraId="6399B275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304E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F5DD53C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7DCA41C6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"Tesla"</w:t>
            </w:r>
          </w:p>
        </w:tc>
        <w:tc>
          <w:tcPr>
            <w:tcW w:w="0" w:type="auto"/>
            <w:vAlign w:val="center"/>
            <w:hideMark/>
          </w:tcPr>
          <w:p w14:paraId="534A472F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Idő hiba: "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You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want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to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charge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your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vehicle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too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long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",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újrakérés</w:t>
            </w:r>
            <w:proofErr w:type="spellEnd"/>
          </w:p>
        </w:tc>
      </w:tr>
      <w:tr w:rsidR="00EA1D6D" w:rsidRPr="00EA1D6D" w14:paraId="087A4B34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3149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74F7DE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3F9D221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volkswagen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A30AD70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Idő hiba: "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You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want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to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charge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your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vehicle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too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long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",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újrakérés</w:t>
            </w:r>
            <w:proofErr w:type="spellEnd"/>
          </w:p>
        </w:tc>
      </w:tr>
      <w:tr w:rsidR="00EA1D6D" w:rsidRPr="00EA1D6D" w14:paraId="7C92E254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AF21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0826964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06120A75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"ToyotaExtra123!"</w:t>
            </w:r>
          </w:p>
        </w:tc>
        <w:tc>
          <w:tcPr>
            <w:tcW w:w="0" w:type="auto"/>
            <w:vAlign w:val="center"/>
            <w:hideMark/>
          </w:tcPr>
          <w:p w14:paraId="7D27D7E8" w14:textId="77777777" w:rsidR="00EA1D6D" w:rsidRPr="00EA1D6D" w:rsidRDefault="00EA1D6D" w:rsidP="00EA1D6D">
            <w:pPr>
              <w:suppressAutoHyphens w:val="0"/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Idő hiba: "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You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want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to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charge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your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vehicle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too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long</w:t>
            </w:r>
            <w:proofErr w:type="spellEnd"/>
            <w:r w:rsidRPr="00EA1D6D">
              <w:rPr>
                <w:rFonts w:ascii="Aptos" w:hAnsi="Aptos"/>
                <w:sz w:val="24"/>
                <w:szCs w:val="24"/>
              </w:rPr>
              <w:t xml:space="preserve">", </w:t>
            </w:r>
            <w:proofErr w:type="spellStart"/>
            <w:r w:rsidRPr="00EA1D6D">
              <w:rPr>
                <w:rFonts w:ascii="Aptos" w:hAnsi="Aptos"/>
                <w:sz w:val="24"/>
                <w:szCs w:val="24"/>
              </w:rPr>
              <w:t>újrakérés</w:t>
            </w:r>
            <w:proofErr w:type="spellEnd"/>
          </w:p>
        </w:tc>
      </w:tr>
    </w:tbl>
    <w:p w14:paraId="19A43E70" w14:textId="77777777" w:rsidR="00EA1D6D" w:rsidRPr="00782481" w:rsidRDefault="00EA1D6D" w:rsidP="00EA1D6D">
      <w:pPr>
        <w:suppressAutoHyphens w:val="0"/>
        <w:jc w:val="center"/>
        <w:rPr>
          <w:rFonts w:ascii="Aptos" w:hAnsi="Aptos"/>
          <w:sz w:val="24"/>
          <w:szCs w:val="24"/>
          <w:highlight w:val="darkCyan"/>
        </w:rPr>
      </w:pPr>
    </w:p>
    <w:p w14:paraId="3792F4E5" w14:textId="4D05A84D" w:rsidR="00782481" w:rsidRPr="00EA1D6D" w:rsidRDefault="00782481" w:rsidP="00EA1D6D">
      <w:pPr>
        <w:jc w:val="center"/>
        <w:rPr>
          <w:rFonts w:ascii="Aptos" w:hAnsi="Aptos"/>
          <w:b/>
          <w:bCs/>
          <w:sz w:val="32"/>
          <w:szCs w:val="32"/>
        </w:rPr>
      </w:pPr>
      <w:r w:rsidRPr="00782481">
        <w:rPr>
          <w:rFonts w:ascii="Aptos" w:hAnsi="Aptos"/>
          <w:b/>
          <w:bCs/>
          <w:sz w:val="32"/>
          <w:szCs w:val="32"/>
          <w:highlight w:val="darkCyan"/>
        </w:rPr>
        <w:t>Ok-Hatás Analízis (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Cause-Effect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Analysis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330"/>
        <w:gridCol w:w="330"/>
        <w:gridCol w:w="330"/>
        <w:gridCol w:w="345"/>
      </w:tblGrid>
      <w:tr w:rsidR="00EA1D6D" w:rsidRPr="00EA1D6D" w14:paraId="1F143994" w14:textId="77777777" w:rsidTr="00EA1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450D3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Ok/Hatás</w:t>
            </w:r>
          </w:p>
        </w:tc>
        <w:tc>
          <w:tcPr>
            <w:tcW w:w="0" w:type="auto"/>
            <w:vAlign w:val="center"/>
            <w:hideMark/>
          </w:tcPr>
          <w:p w14:paraId="1AAD6D72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A4C6A23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09076C7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31297903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T4</w:t>
            </w:r>
          </w:p>
        </w:tc>
      </w:tr>
      <w:tr w:rsidR="00EA1D6D" w:rsidRPr="00EA1D6D" w14:paraId="37FC2E63" w14:textId="77777777" w:rsidTr="005041A3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019E7BB3" w14:textId="433FF1F2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Okok:</w:t>
            </w:r>
          </w:p>
        </w:tc>
      </w:tr>
      <w:tr w:rsidR="00EA1D6D" w:rsidRPr="00EA1D6D" w14:paraId="73D1F2EC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53D2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Port foglalt?</w:t>
            </w:r>
          </w:p>
        </w:tc>
        <w:tc>
          <w:tcPr>
            <w:tcW w:w="0" w:type="auto"/>
            <w:vAlign w:val="center"/>
            <w:hideMark/>
          </w:tcPr>
          <w:p w14:paraId="02788C04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5A01811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9C8413C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27B6B59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</w:t>
            </w:r>
          </w:p>
        </w:tc>
      </w:tr>
      <w:tr w:rsidR="00EA1D6D" w:rsidRPr="00EA1D6D" w14:paraId="5E9B00A0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2D69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Van elérhető drágább port?</w:t>
            </w:r>
          </w:p>
        </w:tc>
        <w:tc>
          <w:tcPr>
            <w:tcW w:w="0" w:type="auto"/>
            <w:vAlign w:val="center"/>
            <w:hideMark/>
          </w:tcPr>
          <w:p w14:paraId="231801B8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B06AAE3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9D6A565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A94194A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</w:t>
            </w:r>
          </w:p>
        </w:tc>
      </w:tr>
      <w:tr w:rsidR="00EA1D6D" w:rsidRPr="00EA1D6D" w14:paraId="14832D04" w14:textId="77777777" w:rsidTr="00927AAC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5AEEC187" w14:textId="7BF64788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Hatás:</w:t>
            </w:r>
          </w:p>
        </w:tc>
      </w:tr>
      <w:tr w:rsidR="00EA1D6D" w:rsidRPr="00EA1D6D" w14:paraId="7596272A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A52F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Hibaüzenet</w:t>
            </w:r>
          </w:p>
        </w:tc>
        <w:tc>
          <w:tcPr>
            <w:tcW w:w="0" w:type="auto"/>
            <w:vAlign w:val="center"/>
            <w:hideMark/>
          </w:tcPr>
          <w:p w14:paraId="6E67AE6C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A9B67D6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6EB474B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B1AFE30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</w:t>
            </w:r>
          </w:p>
        </w:tc>
      </w:tr>
      <w:tr w:rsidR="00EA1D6D" w:rsidRPr="00EA1D6D" w14:paraId="63DFD160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6B26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Alternatíva ajánlás</w:t>
            </w:r>
          </w:p>
        </w:tc>
        <w:tc>
          <w:tcPr>
            <w:tcW w:w="0" w:type="auto"/>
            <w:vAlign w:val="center"/>
            <w:hideMark/>
          </w:tcPr>
          <w:p w14:paraId="13405212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5993809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2076D4B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1F87650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</w:t>
            </w:r>
          </w:p>
        </w:tc>
      </w:tr>
      <w:tr w:rsidR="00EA1D6D" w:rsidRPr="00EA1D6D" w14:paraId="4519D9C6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3974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Várakozási idő mutatása</w:t>
            </w:r>
          </w:p>
        </w:tc>
        <w:tc>
          <w:tcPr>
            <w:tcW w:w="0" w:type="auto"/>
            <w:vAlign w:val="center"/>
            <w:hideMark/>
          </w:tcPr>
          <w:p w14:paraId="1858C7FF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0FD4599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F63CEC2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2FFA997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I</w:t>
            </w:r>
          </w:p>
        </w:tc>
      </w:tr>
    </w:tbl>
    <w:p w14:paraId="090AA002" w14:textId="77777777" w:rsidR="00EA1D6D" w:rsidRPr="00782481" w:rsidRDefault="00EA1D6D" w:rsidP="00EA1D6D">
      <w:pPr>
        <w:jc w:val="center"/>
        <w:rPr>
          <w:rFonts w:ascii="Aptos" w:hAnsi="Aptos"/>
          <w:b/>
          <w:bCs/>
          <w:sz w:val="24"/>
          <w:szCs w:val="24"/>
        </w:rPr>
      </w:pPr>
    </w:p>
    <w:p w14:paraId="62182E69" w14:textId="77777777" w:rsidR="001F5997" w:rsidRDefault="001F5997">
      <w:pPr>
        <w:suppressAutoHyphens w:val="0"/>
        <w:rPr>
          <w:rFonts w:ascii="Aptos" w:hAnsi="Aptos"/>
          <w:b/>
          <w:bCs/>
          <w:sz w:val="32"/>
          <w:szCs w:val="32"/>
          <w:highlight w:val="darkCyan"/>
        </w:rPr>
      </w:pPr>
      <w:r>
        <w:rPr>
          <w:rFonts w:ascii="Aptos" w:hAnsi="Aptos"/>
          <w:b/>
          <w:bCs/>
          <w:sz w:val="32"/>
          <w:szCs w:val="32"/>
          <w:highlight w:val="darkCyan"/>
        </w:rPr>
        <w:br w:type="page"/>
      </w:r>
    </w:p>
    <w:p w14:paraId="26F304C5" w14:textId="7DB9F5D0" w:rsidR="00782481" w:rsidRPr="00EA1D6D" w:rsidRDefault="00782481" w:rsidP="00EA1D6D">
      <w:pPr>
        <w:jc w:val="center"/>
        <w:rPr>
          <w:rFonts w:ascii="Aptos" w:hAnsi="Aptos"/>
          <w:b/>
          <w:bCs/>
          <w:sz w:val="32"/>
          <w:szCs w:val="32"/>
        </w:rPr>
      </w:pPr>
      <w:r w:rsidRPr="00782481">
        <w:rPr>
          <w:rFonts w:ascii="Aptos" w:hAnsi="Aptos"/>
          <w:b/>
          <w:bCs/>
          <w:sz w:val="32"/>
          <w:szCs w:val="32"/>
          <w:highlight w:val="darkCyan"/>
        </w:rPr>
        <w:lastRenderedPageBreak/>
        <w:t>Állapotátmenet Teszt (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State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Transition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Testing)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690"/>
        <w:gridCol w:w="1821"/>
        <w:gridCol w:w="1887"/>
        <w:gridCol w:w="1768"/>
      </w:tblGrid>
      <w:tr w:rsidR="00EA1D6D" w:rsidRPr="00EA1D6D" w14:paraId="56C3F9CB" w14:textId="77777777" w:rsidTr="00EA1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D6A4A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Állapot</w:t>
            </w:r>
          </w:p>
        </w:tc>
        <w:tc>
          <w:tcPr>
            <w:tcW w:w="0" w:type="auto"/>
            <w:vAlign w:val="center"/>
            <w:hideMark/>
          </w:tcPr>
          <w:p w14:paraId="6973818E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Esemény</w:t>
            </w:r>
          </w:p>
        </w:tc>
        <w:tc>
          <w:tcPr>
            <w:tcW w:w="0" w:type="auto"/>
            <w:vAlign w:val="center"/>
            <w:hideMark/>
          </w:tcPr>
          <w:p w14:paraId="0F3E1B47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Következő Állapot</w:t>
            </w:r>
          </w:p>
        </w:tc>
        <w:tc>
          <w:tcPr>
            <w:tcW w:w="0" w:type="auto"/>
            <w:vAlign w:val="center"/>
            <w:hideMark/>
          </w:tcPr>
          <w:p w14:paraId="5CA91B7A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Teszteset</w:t>
            </w:r>
          </w:p>
        </w:tc>
        <w:tc>
          <w:tcPr>
            <w:tcW w:w="0" w:type="auto"/>
            <w:vAlign w:val="center"/>
            <w:hideMark/>
          </w:tcPr>
          <w:p w14:paraId="5E90095C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Várt Viselkedés</w:t>
            </w:r>
          </w:p>
        </w:tc>
      </w:tr>
      <w:tr w:rsidR="00EA1D6D" w:rsidRPr="00EA1D6D" w14:paraId="3DFE9EB7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C5C0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Szabad</w:t>
            </w:r>
          </w:p>
        </w:tc>
        <w:tc>
          <w:tcPr>
            <w:tcW w:w="0" w:type="auto"/>
            <w:vAlign w:val="center"/>
            <w:hideMark/>
          </w:tcPr>
          <w:p w14:paraId="7D792AE4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Töltés indítás (érvényes input)</w:t>
            </w:r>
          </w:p>
        </w:tc>
        <w:tc>
          <w:tcPr>
            <w:tcW w:w="0" w:type="auto"/>
            <w:vAlign w:val="center"/>
            <w:hideMark/>
          </w:tcPr>
          <w:p w14:paraId="2C6F6C5C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Foglalt</w:t>
            </w:r>
          </w:p>
        </w:tc>
        <w:tc>
          <w:tcPr>
            <w:tcW w:w="0" w:type="auto"/>
            <w:vAlign w:val="center"/>
            <w:hideMark/>
          </w:tcPr>
          <w:p w14:paraId="499CBEE4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 xml:space="preserve">Új töltés szabad </w:t>
            </w:r>
            <w:proofErr w:type="spellStart"/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porton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416E2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Foglalt, idő kezd</w:t>
            </w:r>
          </w:p>
        </w:tc>
      </w:tr>
      <w:tr w:rsidR="00EA1D6D" w:rsidRPr="00EA1D6D" w14:paraId="262DA6FF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9850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Foglalt</w:t>
            </w:r>
          </w:p>
        </w:tc>
        <w:tc>
          <w:tcPr>
            <w:tcW w:w="0" w:type="auto"/>
            <w:vAlign w:val="center"/>
            <w:hideMark/>
          </w:tcPr>
          <w:p w14:paraId="79AF19FD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Idő lejár (120 perc)</w:t>
            </w:r>
          </w:p>
        </w:tc>
        <w:tc>
          <w:tcPr>
            <w:tcW w:w="0" w:type="auto"/>
            <w:vAlign w:val="center"/>
            <w:hideMark/>
          </w:tcPr>
          <w:p w14:paraId="4D84F286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Szabad</w:t>
            </w:r>
          </w:p>
        </w:tc>
        <w:tc>
          <w:tcPr>
            <w:tcW w:w="0" w:type="auto"/>
            <w:vAlign w:val="center"/>
            <w:hideMark/>
          </w:tcPr>
          <w:p w14:paraId="0058E303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120 perc után</w:t>
            </w:r>
          </w:p>
        </w:tc>
        <w:tc>
          <w:tcPr>
            <w:tcW w:w="0" w:type="auto"/>
            <w:vAlign w:val="center"/>
            <w:hideMark/>
          </w:tcPr>
          <w:p w14:paraId="6D09A5E1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 xml:space="preserve">Szabad, </w:t>
            </w:r>
            <w:proofErr w:type="spellStart"/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logolva</w:t>
            </w:r>
            <w:proofErr w:type="spellEnd"/>
          </w:p>
        </w:tc>
      </w:tr>
      <w:tr w:rsidR="00EA1D6D" w:rsidRPr="00EA1D6D" w14:paraId="65BE44B5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490C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Foglalt</w:t>
            </w:r>
          </w:p>
        </w:tc>
        <w:tc>
          <w:tcPr>
            <w:tcW w:w="0" w:type="auto"/>
            <w:vAlign w:val="center"/>
            <w:hideMark/>
          </w:tcPr>
          <w:p w14:paraId="153B24FB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 xml:space="preserve">Új töltés ugyanazon </w:t>
            </w:r>
            <w:proofErr w:type="spellStart"/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porton</w:t>
            </w:r>
            <w:proofErr w:type="spellEnd"/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 xml:space="preserve"> (átfedés)</w:t>
            </w:r>
          </w:p>
        </w:tc>
        <w:tc>
          <w:tcPr>
            <w:tcW w:w="0" w:type="auto"/>
            <w:vAlign w:val="center"/>
            <w:hideMark/>
          </w:tcPr>
          <w:p w14:paraId="19067FF0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Foglalt (nem változik)</w:t>
            </w:r>
          </w:p>
        </w:tc>
        <w:tc>
          <w:tcPr>
            <w:tcW w:w="0" w:type="auto"/>
            <w:vAlign w:val="center"/>
            <w:hideMark/>
          </w:tcPr>
          <w:p w14:paraId="2966C9FE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Átfedő idő</w:t>
            </w:r>
          </w:p>
        </w:tc>
        <w:tc>
          <w:tcPr>
            <w:tcW w:w="0" w:type="auto"/>
            <w:vAlign w:val="center"/>
            <w:hideMark/>
          </w:tcPr>
          <w:p w14:paraId="675FEAC4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Hiba, ajánlás</w:t>
            </w:r>
          </w:p>
        </w:tc>
      </w:tr>
      <w:tr w:rsidR="00EA1D6D" w:rsidRPr="00EA1D6D" w14:paraId="0FD1FA24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B5FC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Szabad</w:t>
            </w:r>
          </w:p>
        </w:tc>
        <w:tc>
          <w:tcPr>
            <w:tcW w:w="0" w:type="auto"/>
            <w:vAlign w:val="center"/>
            <w:hideMark/>
          </w:tcPr>
          <w:p w14:paraId="7F786367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proofErr w:type="spellStart"/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Invalid</w:t>
            </w:r>
            <w:proofErr w:type="spellEnd"/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 xml:space="preserve"> input (pl. hibás idő)</w:t>
            </w:r>
          </w:p>
        </w:tc>
        <w:tc>
          <w:tcPr>
            <w:tcW w:w="0" w:type="auto"/>
            <w:vAlign w:val="center"/>
            <w:hideMark/>
          </w:tcPr>
          <w:p w14:paraId="488A64F9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Szabad</w:t>
            </w:r>
          </w:p>
        </w:tc>
        <w:tc>
          <w:tcPr>
            <w:tcW w:w="0" w:type="auto"/>
            <w:vAlign w:val="center"/>
            <w:hideMark/>
          </w:tcPr>
          <w:p w14:paraId="0050765C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Hibás idő</w:t>
            </w:r>
          </w:p>
        </w:tc>
        <w:tc>
          <w:tcPr>
            <w:tcW w:w="0" w:type="auto"/>
            <w:vAlign w:val="center"/>
            <w:hideMark/>
          </w:tcPr>
          <w:p w14:paraId="29D948FE" w14:textId="77777777" w:rsidR="00EA1D6D" w:rsidRPr="00EA1D6D" w:rsidRDefault="00EA1D6D" w:rsidP="00EA1D6D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1D6D">
              <w:rPr>
                <w:rFonts w:ascii="Aptos" w:hAnsi="Aptos"/>
                <w:b/>
                <w:bCs/>
                <w:sz w:val="24"/>
                <w:szCs w:val="24"/>
              </w:rPr>
              <w:t>Marad szabad, hiba</w:t>
            </w:r>
          </w:p>
        </w:tc>
      </w:tr>
    </w:tbl>
    <w:p w14:paraId="1961C96A" w14:textId="77777777" w:rsidR="00EA1D6D" w:rsidRPr="00782481" w:rsidRDefault="00EA1D6D" w:rsidP="00EA1D6D">
      <w:pPr>
        <w:jc w:val="center"/>
        <w:rPr>
          <w:rFonts w:ascii="Aptos" w:hAnsi="Aptos"/>
          <w:b/>
          <w:bCs/>
          <w:sz w:val="32"/>
          <w:szCs w:val="32"/>
        </w:rPr>
      </w:pPr>
    </w:p>
    <w:p w14:paraId="2F3C7543" w14:textId="666D95B3" w:rsidR="00782481" w:rsidRPr="00782481" w:rsidRDefault="00782481" w:rsidP="00EA1D6D">
      <w:pPr>
        <w:jc w:val="center"/>
        <w:rPr>
          <w:rFonts w:ascii="Aptos" w:hAnsi="Aptos"/>
          <w:b/>
          <w:bCs/>
          <w:sz w:val="24"/>
          <w:szCs w:val="24"/>
        </w:rPr>
      </w:pPr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Döntési Tábla Tesztelés (Decision </w:t>
      </w:r>
      <w:proofErr w:type="spellStart"/>
      <w:r w:rsidRPr="00782481">
        <w:rPr>
          <w:rFonts w:ascii="Aptos" w:hAnsi="Aptos"/>
          <w:b/>
          <w:bCs/>
          <w:sz w:val="32"/>
          <w:szCs w:val="32"/>
          <w:highlight w:val="darkCyan"/>
        </w:rPr>
        <w:t>Table</w:t>
      </w:r>
      <w:proofErr w:type="spellEnd"/>
      <w:r w:rsidRPr="00782481">
        <w:rPr>
          <w:rFonts w:ascii="Aptos" w:hAnsi="Aptos"/>
          <w:b/>
          <w:bCs/>
          <w:sz w:val="32"/>
          <w:szCs w:val="32"/>
          <w:highlight w:val="darkCyan"/>
        </w:rPr>
        <w:t xml:space="preserve"> Testing)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986"/>
        <w:gridCol w:w="1220"/>
        <w:gridCol w:w="1136"/>
        <w:gridCol w:w="3137"/>
      </w:tblGrid>
      <w:tr w:rsidR="00EA1D6D" w:rsidRPr="00EA1D6D" w14:paraId="44A57999" w14:textId="77777777" w:rsidTr="00EA1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9B2AD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Szabály</w:t>
            </w:r>
          </w:p>
        </w:tc>
        <w:tc>
          <w:tcPr>
            <w:tcW w:w="0" w:type="auto"/>
            <w:vAlign w:val="center"/>
            <w:hideMark/>
          </w:tcPr>
          <w:p w14:paraId="11989375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Márka Szerződött?</w:t>
            </w:r>
          </w:p>
        </w:tc>
        <w:tc>
          <w:tcPr>
            <w:tcW w:w="0" w:type="auto"/>
            <w:vAlign w:val="center"/>
            <w:hideMark/>
          </w:tcPr>
          <w:p w14:paraId="255DA59B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Idő &lt;=120?</w:t>
            </w:r>
          </w:p>
        </w:tc>
        <w:tc>
          <w:tcPr>
            <w:tcW w:w="0" w:type="auto"/>
            <w:vAlign w:val="center"/>
            <w:hideMark/>
          </w:tcPr>
          <w:p w14:paraId="14A6E455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Port Típus</w:t>
            </w:r>
          </w:p>
        </w:tc>
        <w:tc>
          <w:tcPr>
            <w:tcW w:w="0" w:type="auto"/>
            <w:vAlign w:val="center"/>
            <w:hideMark/>
          </w:tcPr>
          <w:p w14:paraId="61924D1F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Hatás: Költség</w:t>
            </w:r>
          </w:p>
        </w:tc>
      </w:tr>
      <w:tr w:rsidR="00EA1D6D" w:rsidRPr="00EA1D6D" w14:paraId="0CB1E5E1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CC89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51511A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AA12829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38EA54E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Lassú</w:t>
            </w:r>
          </w:p>
        </w:tc>
        <w:tc>
          <w:tcPr>
            <w:tcW w:w="0" w:type="auto"/>
            <w:vAlign w:val="center"/>
            <w:hideMark/>
          </w:tcPr>
          <w:p w14:paraId="52687734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(idő/60) * 400 * 0.8 (kerekítve)</w:t>
            </w:r>
          </w:p>
        </w:tc>
      </w:tr>
      <w:tr w:rsidR="00EA1D6D" w:rsidRPr="00EA1D6D" w14:paraId="1BC65E2D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9001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BD30BC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60362E1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AF52FA1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Normál</w:t>
            </w:r>
          </w:p>
        </w:tc>
        <w:tc>
          <w:tcPr>
            <w:tcW w:w="0" w:type="auto"/>
            <w:vAlign w:val="center"/>
            <w:hideMark/>
          </w:tcPr>
          <w:p w14:paraId="7B30D773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(idő/60) * 800 * 0.8</w:t>
            </w:r>
          </w:p>
        </w:tc>
      </w:tr>
      <w:tr w:rsidR="00EA1D6D" w:rsidRPr="00EA1D6D" w14:paraId="2D72C891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A084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75BC53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4C683DB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EBD623D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Gyors</w:t>
            </w:r>
          </w:p>
        </w:tc>
        <w:tc>
          <w:tcPr>
            <w:tcW w:w="0" w:type="auto"/>
            <w:vAlign w:val="center"/>
            <w:hideMark/>
          </w:tcPr>
          <w:p w14:paraId="426EBDC3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(idő/60) * 1500</w:t>
            </w:r>
          </w:p>
        </w:tc>
      </w:tr>
      <w:tr w:rsidR="00EA1D6D" w:rsidRPr="00EA1D6D" w14:paraId="2FDEB6C0" w14:textId="77777777" w:rsidTr="00EA1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3DA4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9A83B0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BBAB8DF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5533D38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Ultragyors</w:t>
            </w:r>
          </w:p>
        </w:tc>
        <w:tc>
          <w:tcPr>
            <w:tcW w:w="0" w:type="auto"/>
            <w:vAlign w:val="center"/>
            <w:hideMark/>
          </w:tcPr>
          <w:p w14:paraId="15607114" w14:textId="77777777" w:rsidR="00EA1D6D" w:rsidRPr="00EA1D6D" w:rsidRDefault="00EA1D6D" w:rsidP="00EA1D6D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EA1D6D">
              <w:rPr>
                <w:rFonts w:ascii="Aptos" w:hAnsi="Aptos"/>
                <w:sz w:val="24"/>
                <w:szCs w:val="24"/>
              </w:rPr>
              <w:t>Hiba (idő)</w:t>
            </w:r>
          </w:p>
        </w:tc>
      </w:tr>
    </w:tbl>
    <w:p w14:paraId="0DB32EB5" w14:textId="77777777" w:rsidR="00782481" w:rsidRPr="00EA1D6D" w:rsidRDefault="00782481" w:rsidP="00EA1D6D">
      <w:pPr>
        <w:jc w:val="center"/>
        <w:rPr>
          <w:rFonts w:ascii="Aptos" w:hAnsi="Aptos"/>
          <w:b/>
          <w:bCs/>
          <w:sz w:val="24"/>
          <w:szCs w:val="24"/>
        </w:rPr>
      </w:pPr>
    </w:p>
    <w:sectPr w:rsidR="00782481" w:rsidRPr="00EA1D6D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F5988" w14:textId="77777777" w:rsidR="00B53ACB" w:rsidRDefault="00B53ACB">
      <w:pPr>
        <w:spacing w:after="0" w:line="240" w:lineRule="auto"/>
      </w:pPr>
      <w:r>
        <w:separator/>
      </w:r>
    </w:p>
  </w:endnote>
  <w:endnote w:type="continuationSeparator" w:id="0">
    <w:p w14:paraId="27BB597D" w14:textId="77777777" w:rsidR="00B53ACB" w:rsidRDefault="00B53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EB760" w14:textId="77777777" w:rsidR="00B53ACB" w:rsidRDefault="00B53AC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62EEDF9" w14:textId="77777777" w:rsidR="00B53ACB" w:rsidRDefault="00B53A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D76FC"/>
    <w:rsid w:val="0019539A"/>
    <w:rsid w:val="001F5997"/>
    <w:rsid w:val="0026717C"/>
    <w:rsid w:val="003B593A"/>
    <w:rsid w:val="004219B6"/>
    <w:rsid w:val="004B4C24"/>
    <w:rsid w:val="004D76FC"/>
    <w:rsid w:val="004E3B7E"/>
    <w:rsid w:val="00534008"/>
    <w:rsid w:val="00545F27"/>
    <w:rsid w:val="005A49F8"/>
    <w:rsid w:val="0072000B"/>
    <w:rsid w:val="00782481"/>
    <w:rsid w:val="0082563E"/>
    <w:rsid w:val="008460EA"/>
    <w:rsid w:val="00857A17"/>
    <w:rsid w:val="008D3B14"/>
    <w:rsid w:val="008D6B47"/>
    <w:rsid w:val="00990534"/>
    <w:rsid w:val="00A1175B"/>
    <w:rsid w:val="00AB6896"/>
    <w:rsid w:val="00B53ACB"/>
    <w:rsid w:val="00D15989"/>
    <w:rsid w:val="00DC1D9F"/>
    <w:rsid w:val="00E50578"/>
    <w:rsid w:val="00EA1D6D"/>
    <w:rsid w:val="00F40F62"/>
    <w:rsid w:val="00F73261"/>
    <w:rsid w:val="00FA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222A3"/>
  <w15:docId w15:val="{2709B995-ACA1-40A7-BB1A-77D10729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hu-HU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uppressAutoHyphens/>
    </w:p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Cmsor7">
    <w:name w:val="heading 7"/>
    <w:basedOn w:val="Norml"/>
    <w:next w:val="Norm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Cmsor8">
    <w:name w:val="heading 8"/>
    <w:basedOn w:val="Norml"/>
    <w:next w:val="Norm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Cmsor9">
    <w:name w:val="heading 9"/>
    <w:basedOn w:val="Norml"/>
    <w:next w:val="Norm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Cmsor2Char">
    <w:name w:val="Címsor 2 Char"/>
    <w:basedOn w:val="Bekezdsalapbettpus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Cmsor3Char">
    <w:name w:val="Címsor 3 Char"/>
    <w:basedOn w:val="Bekezdsalapbettpusa"/>
    <w:rPr>
      <w:rFonts w:eastAsia="Times New Roman" w:cs="Times New Roman"/>
      <w:color w:val="2F5496"/>
      <w:sz w:val="28"/>
      <w:szCs w:val="28"/>
    </w:rPr>
  </w:style>
  <w:style w:type="character" w:customStyle="1" w:styleId="Cmsor4Char">
    <w:name w:val="Címsor 4 Char"/>
    <w:basedOn w:val="Bekezdsalapbettpusa"/>
    <w:rPr>
      <w:rFonts w:eastAsia="Times New Roman" w:cs="Times New Roman"/>
      <w:i/>
      <w:iCs/>
      <w:color w:val="2F5496"/>
    </w:rPr>
  </w:style>
  <w:style w:type="character" w:customStyle="1" w:styleId="Cmsor5Char">
    <w:name w:val="Címsor 5 Char"/>
    <w:basedOn w:val="Bekezdsalapbettpusa"/>
    <w:rPr>
      <w:rFonts w:eastAsia="Times New Roman" w:cs="Times New Roman"/>
      <w:color w:val="2F5496"/>
    </w:rPr>
  </w:style>
  <w:style w:type="character" w:customStyle="1" w:styleId="Cmsor6Char">
    <w:name w:val="Címsor 6 Char"/>
    <w:basedOn w:val="Bekezdsalapbettpusa"/>
    <w:rPr>
      <w:rFonts w:eastAsia="Times New Roman" w:cs="Times New Roman"/>
      <w:i/>
      <w:iCs/>
      <w:color w:val="595959"/>
    </w:rPr>
  </w:style>
  <w:style w:type="character" w:customStyle="1" w:styleId="Cmsor7Char">
    <w:name w:val="Címsor 7 Char"/>
    <w:basedOn w:val="Bekezdsalapbettpusa"/>
    <w:rPr>
      <w:rFonts w:eastAsia="Times New Roman" w:cs="Times New Roman"/>
      <w:color w:val="595959"/>
    </w:rPr>
  </w:style>
  <w:style w:type="character" w:customStyle="1" w:styleId="Cmsor8Char">
    <w:name w:val="Címsor 8 Char"/>
    <w:basedOn w:val="Bekezdsalapbettpusa"/>
    <w:rPr>
      <w:rFonts w:eastAsia="Times New Roman" w:cs="Times New Roman"/>
      <w:i/>
      <w:iCs/>
      <w:color w:val="272727"/>
    </w:rPr>
  </w:style>
  <w:style w:type="character" w:customStyle="1" w:styleId="Cmsor9Char">
    <w:name w:val="Címsor 9 Char"/>
    <w:basedOn w:val="Bekezdsalapbettpusa"/>
    <w:rPr>
      <w:rFonts w:eastAsia="Times New Roman" w:cs="Times New Roman"/>
      <w:color w:val="272727"/>
    </w:rPr>
  </w:style>
  <w:style w:type="paragraph" w:styleId="Cm">
    <w:name w:val="Title"/>
    <w:basedOn w:val="Norml"/>
    <w:next w:val="Norm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CmChar">
    <w:name w:val="Cím Char"/>
    <w:basedOn w:val="Bekezdsalapbettpusa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Alcm">
    <w:name w:val="Subtitle"/>
    <w:basedOn w:val="Norml"/>
    <w:next w:val="Norm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lcmChar">
    <w:name w:val="Alcím Char"/>
    <w:basedOn w:val="Bekezdsalapbettpusa"/>
    <w:rPr>
      <w:rFonts w:eastAsia="Times New Roman" w:cs="Times New Roman"/>
      <w:color w:val="595959"/>
      <w:spacing w:val="15"/>
      <w:sz w:val="28"/>
      <w:szCs w:val="28"/>
    </w:rPr>
  </w:style>
  <w:style w:type="paragraph" w:styleId="Idzet">
    <w:name w:val="Quote"/>
    <w:basedOn w:val="Norml"/>
    <w:next w:val="Norml"/>
    <w:pPr>
      <w:spacing w:before="160"/>
      <w:jc w:val="center"/>
    </w:pPr>
    <w:rPr>
      <w:i/>
      <w:iCs/>
      <w:color w:val="404040"/>
    </w:rPr>
  </w:style>
  <w:style w:type="character" w:customStyle="1" w:styleId="IdzetChar">
    <w:name w:val="Idézet Char"/>
    <w:basedOn w:val="Bekezdsalapbettpusa"/>
    <w:rPr>
      <w:i/>
      <w:iCs/>
      <w:color w:val="404040"/>
    </w:rPr>
  </w:style>
  <w:style w:type="paragraph" w:styleId="Listaszerbekezds">
    <w:name w:val="List Paragraph"/>
    <w:basedOn w:val="Norml"/>
    <w:pPr>
      <w:ind w:left="720"/>
      <w:contextualSpacing/>
    </w:pPr>
  </w:style>
  <w:style w:type="character" w:styleId="Erskiemels">
    <w:name w:val="Intense Emphasis"/>
    <w:basedOn w:val="Bekezdsalapbettpusa"/>
    <w:rPr>
      <w:i/>
      <w:iCs/>
      <w:color w:val="2F5496"/>
    </w:rPr>
  </w:style>
  <w:style w:type="paragraph" w:styleId="Kiemeltidzet">
    <w:name w:val="Intense Quote"/>
    <w:basedOn w:val="Norml"/>
    <w:next w:val="Norm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KiemeltidzetChar">
    <w:name w:val="Kiemelt idézet Char"/>
    <w:basedOn w:val="Bekezdsalapbettpusa"/>
    <w:rPr>
      <w:i/>
      <w:iCs/>
      <w:color w:val="2F5496"/>
    </w:rPr>
  </w:style>
  <w:style w:type="character" w:styleId="Ershivatkozs">
    <w:name w:val="Intense Reference"/>
    <w:basedOn w:val="Bekezdsalapbettpusa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C951D-9C44-4D6D-8FE3-7BBA8B45D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8</Pages>
  <Words>951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Ménes Megyer</dc:creator>
  <dc:description/>
  <cp:lastModifiedBy>O365 felhasználó</cp:lastModifiedBy>
  <cp:revision>35</cp:revision>
  <dcterms:created xsi:type="dcterms:W3CDTF">2026-01-09T16:46:00Z</dcterms:created>
  <dcterms:modified xsi:type="dcterms:W3CDTF">2026-01-09T20:28:00Z</dcterms:modified>
</cp:coreProperties>
</file>