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Generalized</w:t>
      </w:r>
      <w:r>
        <w:t xml:space="preserve"> </w:t>
      </w:r>
      <w:r>
        <w:t xml:space="preserve">Linear</w:t>
      </w:r>
      <w:r>
        <w:t xml:space="preserve"> </w:t>
      </w:r>
      <w:r>
        <w:t xml:space="preserve">Regression</w:t>
      </w:r>
      <w:r>
        <w:t xml:space="preserve"> </w:t>
      </w:r>
      <w:r>
        <w:t xml:space="preserve">in</w:t>
      </w:r>
      <w:r>
        <w:t xml:space="preserve"> </w:t>
      </w:r>
      <w:r>
        <w:t xml:space="preserve">NIMBLE</w:t>
      </w:r>
    </w:p>
    <w:p>
      <w:pPr>
        <w:pStyle w:val="Author"/>
      </w:pPr>
      <w:r>
        <w:t xml:space="preserve">Adam</w:t>
      </w:r>
      <w:r>
        <w:t xml:space="preserve"> </w:t>
      </w:r>
      <w:r>
        <w:t xml:space="preserve">B.</w:t>
      </w:r>
      <w:r>
        <w:t xml:space="preserve"> </w:t>
      </w:r>
      <w:r>
        <w:t xml:space="preserve">Smith</w:t>
      </w:r>
    </w:p>
    <w:p>
      <w:pPr>
        <w:pStyle w:val="Date"/>
      </w:pPr>
      <w:r>
        <w:t xml:space="preserve">2023-10-13</w:t>
      </w:r>
    </w:p>
    <w:p>
      <w:pPr>
        <w:pStyle w:val="FirstParagraph"/>
      </w:pPr>
      <w:r>
        <w:t xml:space="preserve">This tutorial walks you through how to do generalized linear regression. Specifically, we will explore logistic regression (where the response is 1s and 0s). We’ll use simulated data for which we know the</w:t>
      </w:r>
      <w:r>
        <w:t xml:space="preserve"> </w:t>
      </w:r>
      <w:r>
        <w:t xml:space="preserve">“</w:t>
      </w:r>
      <w:r>
        <w:t xml:space="preserve">true</w:t>
      </w:r>
      <w:r>
        <w:t xml:space="preserve">”</w:t>
      </w:r>
      <w:r>
        <w:t xml:space="preserve"> </w:t>
      </w:r>
      <w:r>
        <w:t xml:space="preserve">answers. We’ll also compare a</w:t>
      </w:r>
      <w:r>
        <w:t xml:space="preserve"> </w:t>
      </w:r>
      <w:r>
        <w:t xml:space="preserve">“</w:t>
      </w:r>
      <w:r>
        <w:t xml:space="preserve">correct</w:t>
      </w:r>
      <w:r>
        <w:t xml:space="preserve">”</w:t>
      </w:r>
      <w:r>
        <w:t xml:space="preserve"> </w:t>
      </w:r>
      <w:r>
        <w:t xml:space="preserve">model that uses the form of the function we used to generate the data, and an</w:t>
      </w:r>
      <w:r>
        <w:t xml:space="preserve"> </w:t>
      </w:r>
      <w:r>
        <w:t xml:space="preserve">“</w:t>
      </w:r>
      <w:r>
        <w:t xml:space="preserve">incorrect</w:t>
      </w:r>
      <w:r>
        <w:t xml:space="preserve">”</w:t>
      </w:r>
      <w:r>
        <w:t xml:space="preserve"> </w:t>
      </w:r>
      <w:r>
        <w:t xml:space="preserve">model that uses a spurious, extra term.</w:t>
      </w:r>
    </w:p>
    <w:p>
      <w:pPr>
        <w:pStyle w:val="BodyText"/>
      </w:pPr>
      <w:r>
        <w:t xml:space="preserve">Again, the</w:t>
      </w:r>
      <w:r>
        <w:t xml:space="preserve"> </w:t>
      </w:r>
      <w:hyperlink r:id="rId20">
        <w:r>
          <w:rPr>
            <w:rStyle w:val="Hyperlink"/>
          </w:rPr>
          <w:t xml:space="preserve">online manual</w:t>
        </w:r>
      </w:hyperlink>
      <w:r>
        <w:t xml:space="preserve"> </w:t>
      </w:r>
      <w:r>
        <w:t xml:space="preserve">for</w:t>
      </w:r>
      <w:r>
        <w:t xml:space="preserve"> </w:t>
      </w:r>
      <w:r>
        <w:rPr>
          <w:rStyle w:val="VerbatimChar"/>
        </w:rPr>
        <w:t xml:space="preserve">nimble</w:t>
      </w:r>
      <w:r>
        <w:t xml:space="preserve"> </w:t>
      </w:r>
      <w:r>
        <w:t xml:space="preserve">is very useful. The</w:t>
      </w:r>
      <w:r>
        <w:t xml:space="preserve"> </w:t>
      </w:r>
      <w:hyperlink r:id="rId21">
        <w:r>
          <w:rPr>
            <w:rStyle w:val="Hyperlink"/>
          </w:rPr>
          <w:t xml:space="preserve">main webpage</w:t>
        </w:r>
      </w:hyperlink>
      <w:r>
        <w:t xml:space="preserve"> </w:t>
      </w:r>
      <w:r>
        <w:t xml:space="preserve">for</w:t>
      </w:r>
      <w:r>
        <w:t xml:space="preserve"> </w:t>
      </w:r>
      <w:r>
        <w:rPr>
          <w:rStyle w:val="VerbatimChar"/>
        </w:rPr>
        <w:t xml:space="preserve">nimble</w:t>
      </w:r>
      <w:r>
        <w:t xml:space="preserve"> </w:t>
      </w:r>
      <w:r>
        <w:t xml:space="preserve">also links to a host of useful information.</w:t>
      </w:r>
    </w:p>
    <w:bookmarkStart w:id="22" w:name="setup"/>
    <w:p>
      <w:pPr>
        <w:pStyle w:val="Heading2"/>
      </w:pPr>
      <w:r>
        <w:t xml:space="preserve">Setup</w:t>
      </w:r>
    </w:p>
    <w:p>
      <w:pPr>
        <w:pStyle w:val="SourceCode"/>
      </w:pPr>
      <w:r>
        <w:rPr>
          <w:rStyle w:val="FunctionTok"/>
        </w:rPr>
        <w:t xml:space="preserve">library</w:t>
      </w:r>
      <w:r>
        <w:rPr>
          <w:rStyle w:val="NormalTok"/>
        </w:rPr>
        <w:t xml:space="preserve">(nimble) </w:t>
      </w:r>
      <w:r>
        <w:rPr>
          <w:rStyle w:val="CommentTok"/>
        </w:rPr>
        <w:t xml:space="preserve"># the workhorse</w:t>
      </w:r>
      <w:r>
        <w:br/>
      </w:r>
      <w:r>
        <w:rPr>
          <w:rStyle w:val="FunctionTok"/>
        </w:rPr>
        <w:t xml:space="preserve">library</w:t>
      </w:r>
      <w:r>
        <w:rPr>
          <w:rStyle w:val="NormalTok"/>
        </w:rPr>
        <w:t xml:space="preserve">(coda) </w:t>
      </w:r>
      <w:r>
        <w:rPr>
          <w:rStyle w:val="CommentTok"/>
        </w:rPr>
        <w:t xml:space="preserve"># for model diagnostics</w:t>
      </w:r>
      <w:r>
        <w:br/>
      </w:r>
      <w:r>
        <w:rPr>
          <w:rStyle w:val="FunctionTok"/>
        </w:rPr>
        <w:t xml:space="preserve">library</w:t>
      </w:r>
      <w:r>
        <w:rPr>
          <w:rStyle w:val="NormalTok"/>
        </w:rPr>
        <w:t xml:space="preserve">(bayesplot) </w:t>
      </w:r>
      <w:r>
        <w:rPr>
          <w:rStyle w:val="CommentTok"/>
        </w:rPr>
        <w:t xml:space="preserve"># for graphing</w:t>
      </w:r>
    </w:p>
    <w:bookmarkEnd w:id="22"/>
    <w:bookmarkStart w:id="26" w:name="create-some-fake-data"/>
    <w:p>
      <w:pPr>
        <w:pStyle w:val="Heading2"/>
      </w:pPr>
      <w:r>
        <w:t xml:space="preserve">Create some fake data</w:t>
      </w:r>
    </w:p>
    <w:p>
      <w:pPr>
        <w:pStyle w:val="FirstParagraph"/>
      </w:pPr>
      <w:r>
        <w:t xml:space="preserve">We need to create a response vector that has just 1s and 0s. We’ll do this by simulating some data,</w:t>
      </w:r>
      <w:r>
        <w:t xml:space="preserve"> </w:t>
      </w:r>
      <w:r>
        <w:rPr>
          <w:rStyle w:val="VerbatimChar"/>
        </w:rPr>
        <w:t xml:space="preserve">y</w:t>
      </w:r>
      <w:r>
        <w:t xml:space="preserve">, that responds linearly to</w:t>
      </w:r>
      <w:r>
        <w:t xml:space="preserve"> </w:t>
      </w:r>
      <w:r>
        <w:rPr>
          <w:rStyle w:val="VerbatimChar"/>
        </w:rPr>
        <w:t xml:space="preserve">x</w:t>
      </w:r>
      <w:r>
        <w:t xml:space="preserve">. Values of</w:t>
      </w:r>
      <w:r>
        <w:t xml:space="preserve"> </w:t>
      </w:r>
      <w:r>
        <w:rPr>
          <w:rStyle w:val="VerbatimChar"/>
        </w:rPr>
        <w:t xml:space="preserve">y</w:t>
      </w:r>
      <w:r>
        <w:t xml:space="preserve"> </w:t>
      </w:r>
      <w:r>
        <w:t xml:space="preserve">will follow a normal distribution. We’ll then use the inverse logit transform to convert</w:t>
      </w:r>
      <w:r>
        <w:t xml:space="preserve"> </w:t>
      </w:r>
      <w:r>
        <w:rPr>
          <w:rStyle w:val="VerbatimChar"/>
        </w:rPr>
        <w:t xml:space="preserve">y</w:t>
      </w:r>
      <w:r>
        <w:t xml:space="preserve"> </w:t>
      </w:r>
      <w:r>
        <w:t xml:space="preserve">to the range (0, 1) (like a probability). Finally, we’ll impose a probabilistic threshold to convert these values to 1s and 0s.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number of data points</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(N) </w:t>
      </w:r>
      <w:r>
        <w:rPr>
          <w:rStyle w:val="CommentTok"/>
        </w:rPr>
        <w:t xml:space="preserve"># predictor</w:t>
      </w:r>
      <w:r>
        <w:br/>
      </w:r>
      <w:r>
        <w:rPr>
          <w:rStyle w:val="NormalTok"/>
        </w:rPr>
        <w:t xml:space="preserve">beta0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intercept</w:t>
      </w:r>
      <w:r>
        <w:br/>
      </w:r>
      <w:r>
        <w:rPr>
          <w:rStyle w:val="NormalTok"/>
        </w:rPr>
        <w:t xml:space="preserve">beta1 </w:t>
      </w:r>
      <w:r>
        <w:rPr>
          <w:rStyle w:val="OtherTok"/>
        </w:rPr>
        <w:t xml:space="preserve">&lt;-</w:t>
      </w:r>
      <w:r>
        <w:rPr>
          <w:rStyle w:val="NormalTok"/>
        </w:rPr>
        <w:t xml:space="preserve"> </w:t>
      </w:r>
      <w:r>
        <w:rPr>
          <w:rStyle w:val="FloatTok"/>
        </w:rPr>
        <w:t xml:space="preserve">1.2</w:t>
      </w:r>
      <w:r>
        <w:rPr>
          <w:rStyle w:val="NormalTok"/>
        </w:rPr>
        <w:t xml:space="preserve"> </w:t>
      </w:r>
      <w:r>
        <w:rPr>
          <w:rStyle w:val="CommentTok"/>
        </w:rPr>
        <w:t xml:space="preserve"># slope</w:t>
      </w:r>
      <w:r>
        <w:br/>
      </w:r>
      <w:r>
        <w:rPr>
          <w:rStyle w:val="NormalTok"/>
        </w:rPr>
        <w:t xml:space="preserve">sigma </w:t>
      </w:r>
      <w:r>
        <w:rPr>
          <w:rStyle w:val="OtherTok"/>
        </w:rPr>
        <w:t xml:space="preserve">&lt;-</w:t>
      </w:r>
      <w:r>
        <w:rPr>
          <w:rStyle w:val="NormalTok"/>
        </w:rPr>
        <w:t xml:space="preserve"> </w:t>
      </w:r>
      <w:r>
        <w:rPr>
          <w:rStyle w:val="FloatTok"/>
        </w:rPr>
        <w:t xml:space="preserve">0.8</w:t>
      </w:r>
      <w:r>
        <w:rPr>
          <w:rStyle w:val="NormalTok"/>
        </w:rPr>
        <w:t xml:space="preserve"> </w:t>
      </w:r>
      <w:r>
        <w:rPr>
          <w:rStyle w:val="CommentTok"/>
        </w:rPr>
        <w:t xml:space="preserve"># variation around trendline</w:t>
      </w:r>
      <w:r>
        <w:br/>
      </w:r>
      <w:r>
        <w:br/>
      </w:r>
      <w:r>
        <w:rPr>
          <w:rStyle w:val="NormalTok"/>
        </w:rPr>
        <w:t xml:space="preserve">noise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sigma)</w:t>
      </w:r>
      <w:r>
        <w:br/>
      </w:r>
      <w:r>
        <w:rPr>
          <w:rStyle w:val="NormalTok"/>
        </w:rPr>
        <w:t xml:space="preserve">y </w:t>
      </w:r>
      <w:r>
        <w:rPr>
          <w:rStyle w:val="OtherTok"/>
        </w:rPr>
        <w:t xml:space="preserve">&lt;-</w:t>
      </w:r>
      <w:r>
        <w:rPr>
          <w:rStyle w:val="NormalTok"/>
        </w:rPr>
        <w:t xml:space="preserve"> beta0 </w:t>
      </w:r>
      <w:r>
        <w:rPr>
          <w:rStyle w:val="SpecialCharTok"/>
        </w:rPr>
        <w:t xml:space="preserve">+</w:t>
      </w:r>
      <w:r>
        <w:rPr>
          <w:rStyle w:val="NormalTok"/>
        </w:rPr>
        <w:t xml:space="preserve"> beta1 </w:t>
      </w:r>
      <w:r>
        <w:rPr>
          <w:rStyle w:val="SpecialCharTok"/>
        </w:rPr>
        <w:t xml:space="preserve">*</w:t>
      </w:r>
      <w:r>
        <w:rPr>
          <w:rStyle w:val="NormalTok"/>
        </w:rPr>
        <w:t xml:space="preserve"> x </w:t>
      </w:r>
      <w:r>
        <w:rPr>
          <w:rStyle w:val="SpecialCharTok"/>
        </w:rPr>
        <w:t xml:space="preserve">+</w:t>
      </w:r>
      <w:r>
        <w:rPr>
          <w:rStyle w:val="NormalTok"/>
        </w:rPr>
        <w:t xml:space="preserve"> noise</w:t>
      </w:r>
      <w:r>
        <w:br/>
      </w:r>
      <w:r>
        <w:br/>
      </w:r>
      <w:r>
        <w:rPr>
          <w:rStyle w:val="CommentTok"/>
        </w:rPr>
        <w:t xml:space="preserve"># function for inverse logit</w:t>
      </w:r>
      <w:r>
        <w:br/>
      </w:r>
      <w:r>
        <w:rPr>
          <w:rStyle w:val="NormalTok"/>
        </w:rPr>
        <w:t xml:space="preserve">invlogit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exp</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(x))</w:t>
      </w:r>
      <w:r>
        <w:br/>
      </w:r>
      <w:r>
        <w:br/>
      </w:r>
      <w:r>
        <w:rPr>
          <w:rStyle w:val="CommentTok"/>
        </w:rPr>
        <w:t xml:space="preserve"># convert to range of (0, 1)</w:t>
      </w:r>
      <w:r>
        <w:br/>
      </w:r>
      <w:r>
        <w:rPr>
          <w:rStyle w:val="NormalTok"/>
        </w:rPr>
        <w:t xml:space="preserve">ytrans </w:t>
      </w:r>
      <w:r>
        <w:rPr>
          <w:rStyle w:val="OtherTok"/>
        </w:rPr>
        <w:t xml:space="preserve">&lt;-</w:t>
      </w:r>
      <w:r>
        <w:rPr>
          <w:rStyle w:val="NormalTok"/>
        </w:rPr>
        <w:t xml:space="preserve"> </w:t>
      </w:r>
      <w:r>
        <w:rPr>
          <w:rStyle w:val="FunctionTok"/>
        </w:rPr>
        <w:t xml:space="preserve">invlogit</w:t>
      </w:r>
      <w:r>
        <w:rPr>
          <w:rStyle w:val="NormalTok"/>
        </w:rPr>
        <w:t xml:space="preserve">(y)</w:t>
      </w:r>
      <w:r>
        <w:br/>
      </w:r>
      <w:r>
        <w:br/>
      </w:r>
      <w:r>
        <w:rPr>
          <w:rStyle w:val="CommentTok"/>
        </w:rPr>
        <w:t xml:space="preserve"># convert to 0/1 probabilistically</w:t>
      </w:r>
      <w:r>
        <w:br/>
      </w:r>
      <w:r>
        <w:rPr>
          <w:rStyle w:val="NormalTok"/>
        </w:rPr>
        <w:t xml:space="preserve">ybinary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runif</w:t>
      </w:r>
      <w:r>
        <w:rPr>
          <w:rStyle w:val="NormalTok"/>
        </w:rPr>
        <w:t xml:space="preserve">(N) </w:t>
      </w:r>
      <w:r>
        <w:rPr>
          <w:rStyle w:val="SpecialCharTok"/>
        </w:rPr>
        <w:t xml:space="preserve">&lt;</w:t>
      </w:r>
      <w:r>
        <w:rPr>
          <w:rStyle w:val="NormalTok"/>
        </w:rPr>
        <w:t xml:space="preserve"> ytrans)</w:t>
      </w:r>
    </w:p>
    <w:p>
      <w:pPr>
        <w:pStyle w:val="FirstParagraph"/>
      </w:pPr>
      <w:r>
        <w:t xml:space="preserve">Let’s look at the data through the transformation process.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x vs y</w:t>
      </w:r>
      <w:r>
        <w:br/>
      </w:r>
      <w:r>
        <w:rPr>
          <w:rStyle w:val="NormalTok"/>
        </w:rPr>
        <w:t xml:space="preserve">bg </w:t>
      </w:r>
      <w:r>
        <w:rPr>
          <w:rStyle w:val="OtherTok"/>
        </w:rPr>
        <w:t xml:space="preserve">&lt;-</w:t>
      </w:r>
      <w:r>
        <w:rPr>
          <w:rStyle w:val="NormalTok"/>
        </w:rPr>
        <w:t xml:space="preserve"> </w:t>
      </w:r>
      <w:r>
        <w:rPr>
          <w:rStyle w:val="FunctionTok"/>
        </w:rPr>
        <w:t xml:space="preserve">ifelse</w:t>
      </w:r>
      <w:r>
        <w:rPr>
          <w:rStyle w:val="NormalTok"/>
        </w:rPr>
        <w:t xml:space="preserve">(ybinary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"chartreuse"</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(x, y,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bg, </w:t>
      </w:r>
      <w:r>
        <w:rPr>
          <w:rStyle w:val="AttributeTok"/>
        </w:rPr>
        <w:t xml:space="preserve">main =</w:t>
      </w:r>
      <w:r>
        <w:rPr>
          <w:rStyle w:val="NormalTok"/>
        </w:rPr>
        <w:t xml:space="preserve"> </w:t>
      </w:r>
      <w:r>
        <w:rPr>
          <w:rStyle w:val="StringTok"/>
        </w:rPr>
        <w:t xml:space="preserve">'x vs y'</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pt.bg =</w:t>
      </w:r>
      <w:r>
        <w:rPr>
          <w:rStyle w:val="NormalTok"/>
        </w:rPr>
        <w:t xml:space="preserve"> </w:t>
      </w:r>
      <w:r>
        <w:rPr>
          <w:rStyle w:val="FunctionTok"/>
        </w:rPr>
        <w:t xml:space="preserve">c</w:t>
      </w:r>
      <w:r>
        <w:rPr>
          <w:rStyle w:val="NormalTok"/>
        </w:rPr>
        <w:t xml:space="preserve">(</w:t>
      </w:r>
      <w:r>
        <w:rPr>
          <w:rStyle w:val="StringTok"/>
        </w:rPr>
        <w:t xml:space="preserve">'chartreuse'</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w:t>
      </w:r>
      <w:r>
        <w:br/>
      </w:r>
      <w:r>
        <w:br/>
      </w:r>
      <w:r>
        <w:rPr>
          <w:rStyle w:val="CommentTok"/>
        </w:rPr>
        <w:t xml:space="preserve"># x vs inverse-logit transform of y</w:t>
      </w:r>
      <w:r>
        <w:br/>
      </w:r>
      <w:r>
        <w:rPr>
          <w:rStyle w:val="FunctionTok"/>
        </w:rPr>
        <w:t xml:space="preserve">plot</w:t>
      </w:r>
      <w:r>
        <w:rPr>
          <w:rStyle w:val="NormalTok"/>
        </w:rPr>
        <w:t xml:space="preserve">(x, ytrans,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bg, </w:t>
      </w:r>
      <w:r>
        <w:rPr>
          <w:rStyle w:val="AttributeTok"/>
        </w:rPr>
        <w:t xml:space="preserve">main =</w:t>
      </w:r>
      <w:r>
        <w:rPr>
          <w:rStyle w:val="NormalTok"/>
        </w:rPr>
        <w:t xml:space="preserve"> </w:t>
      </w:r>
      <w:r>
        <w:rPr>
          <w:rStyle w:val="StringTok"/>
        </w:rPr>
        <w:t xml:space="preserve">'x vs invlogit(y)'</w:t>
      </w:r>
      <w:r>
        <w:rPr>
          <w:rStyle w:val="NormalTok"/>
        </w:rPr>
        <w:t xml:space="preserve">)</w:t>
      </w:r>
      <w:r>
        <w:br/>
      </w:r>
      <w:r>
        <w:br/>
      </w:r>
      <w:r>
        <w:rPr>
          <w:rStyle w:val="CommentTok"/>
        </w:rPr>
        <w:t xml:space="preserve"># x vs binary y</w:t>
      </w:r>
      <w:r>
        <w:br/>
      </w:r>
      <w:r>
        <w:rPr>
          <w:rStyle w:val="FunctionTok"/>
        </w:rPr>
        <w:t xml:space="preserve">plot</w:t>
      </w:r>
      <w:r>
        <w:rPr>
          <w:rStyle w:val="NormalTok"/>
        </w:rPr>
        <w:t xml:space="preserve">(x, ybinary,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bg, </w:t>
      </w:r>
      <w:r>
        <w:rPr>
          <w:rStyle w:val="AttributeTok"/>
        </w:rPr>
        <w:t xml:space="preserve">main =</w:t>
      </w:r>
      <w:r>
        <w:rPr>
          <w:rStyle w:val="NormalTok"/>
        </w:rPr>
        <w:t xml:space="preserve"> </w:t>
      </w:r>
      <w:r>
        <w:rPr>
          <w:rStyle w:val="StringTok"/>
        </w:rPr>
        <w:t xml:space="preserve">'x vs binary'</w:t>
      </w:r>
      <w:r>
        <w:rPr>
          <w:rStyle w:val="NormalTok"/>
        </w:rPr>
        <w:t xml:space="preserve">)</w:t>
      </w:r>
    </w:p>
    <w:p>
      <w:pPr>
        <w:pStyle w:val="FirstParagraph"/>
      </w:pPr>
      <w:r>
        <w:drawing>
          <wp:inline>
            <wp:extent cx="5334000" cy="2489199"/>
            <wp:effectExtent b="0" l="0" r="0" t="0"/>
            <wp:docPr descr="" title="" id="24" name="Picture"/>
            <a:graphic>
              <a:graphicData uri="http://schemas.openxmlformats.org/drawingml/2006/picture">
                <pic:pic>
                  <pic:nvPicPr>
                    <pic:cNvPr descr="generalized_linear_regression_in_nimble_files/figure-docx/unnamed-chunk-3-1.png" id="25" name="Picture"/>
                    <pic:cNvPicPr>
                      <a:picLocks noChangeArrowheads="1" noChangeAspect="1"/>
                    </pic:cNvPicPr>
                  </pic:nvPicPr>
                  <pic:blipFill>
                    <a:blip r:embed="rId23"/>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t xml:space="preserve">Finally, we’ll rescale our predictor (</w:t>
      </w:r>
      <w:r>
        <w:rPr>
          <w:rStyle w:val="VerbatimChar"/>
        </w:rPr>
        <w:t xml:space="preserve">x</w:t>
      </w:r>
      <w:r>
        <w:t xml:space="preserve">) to have a 0 mean and unit variance.</w:t>
      </w:r>
    </w:p>
    <w:p>
      <w:pPr>
        <w:pStyle w:val="SourceCode"/>
      </w:pPr>
      <w:r>
        <w:rPr>
          <w:rStyle w:val="NormalTok"/>
        </w:rPr>
        <w:t xml:space="preserve">x_scaled </w:t>
      </w:r>
      <w:r>
        <w:rPr>
          <w:rStyle w:val="OtherTok"/>
        </w:rPr>
        <w:t xml:space="preserve">&lt;-</w:t>
      </w:r>
      <w:r>
        <w:rPr>
          <w:rStyle w:val="NormalTok"/>
        </w:rPr>
        <w:t xml:space="preserve"> </w:t>
      </w:r>
      <w:r>
        <w:rPr>
          <w:rStyle w:val="FunctionTok"/>
        </w:rPr>
        <w:t xml:space="preserve">scale</w:t>
      </w:r>
      <w:r>
        <w:rPr>
          <w:rStyle w:val="NormalTok"/>
        </w:rPr>
        <w:t xml:space="preserve">(x) </w:t>
      </w:r>
      <w:r>
        <w:rPr>
          <w:rStyle w:val="CommentTok"/>
        </w:rPr>
        <w:t xml:space="preserve"># output is a 1-column matrix</w:t>
      </w:r>
      <w:r>
        <w:br/>
      </w:r>
      <w:r>
        <w:rPr>
          <w:rStyle w:val="NormalTok"/>
        </w:rPr>
        <w:t xml:space="preserve">x_scaled </w:t>
      </w:r>
      <w:r>
        <w:rPr>
          <w:rStyle w:val="OtherTok"/>
        </w:rPr>
        <w:t xml:space="preserve">&lt;-</w:t>
      </w:r>
      <w:r>
        <w:rPr>
          <w:rStyle w:val="NormalTok"/>
        </w:rPr>
        <w:t xml:space="preserve"> </w:t>
      </w:r>
      <w:r>
        <w:rPr>
          <w:rStyle w:val="FunctionTok"/>
        </w:rPr>
        <w:t xml:space="preserve">c</w:t>
      </w:r>
      <w:r>
        <w:rPr>
          <w:rStyle w:val="NormalTok"/>
        </w:rPr>
        <w:t xml:space="preserve">(x_scaled) </w:t>
      </w:r>
      <w:r>
        <w:rPr>
          <w:rStyle w:val="CommentTok"/>
        </w:rPr>
        <w:t xml:space="preserve"># convert back to a vector</w:t>
      </w:r>
    </w:p>
    <w:bookmarkEnd w:id="26"/>
    <w:bookmarkStart w:id="27" w:name="Xee8cc73e23dfdee0d72721e73a57caa0d0966f4"/>
    <w:p>
      <w:pPr>
        <w:pStyle w:val="Heading2"/>
      </w:pPr>
      <w:r>
        <w:t xml:space="preserve">Organize data into formats needed by</w:t>
      </w:r>
      <w:r>
        <w:t xml:space="preserve"> </w:t>
      </w:r>
      <w:r>
        <w:rPr>
          <w:rStyle w:val="VerbatimChar"/>
        </w:rPr>
        <w:t xml:space="preserve">nimble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ybinary =</w:t>
      </w:r>
      <w:r>
        <w:rPr>
          <w:rStyle w:val="NormalTok"/>
        </w:rPr>
        <w:t xml:space="preserve"> ybinary)</w:t>
      </w:r>
      <w:r>
        <w:br/>
      </w:r>
      <w:r>
        <w:br/>
      </w:r>
      <w:r>
        <w:rPr>
          <w:rStyle w:val="NormalTok"/>
        </w:rPr>
        <w:t xml:space="preserve">constants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x_scaled =</w:t>
      </w:r>
      <w:r>
        <w:rPr>
          <w:rStyle w:val="NormalTok"/>
        </w:rPr>
        <w:t xml:space="preserve"> x_scaled,</w:t>
      </w:r>
      <w:r>
        <w:br/>
      </w:r>
      <w:r>
        <w:rPr>
          <w:rStyle w:val="NormalTok"/>
        </w:rPr>
        <w:t xml:space="preserve">    </w:t>
      </w:r>
      <w:r>
        <w:rPr>
          <w:rStyle w:val="AttributeTok"/>
        </w:rPr>
        <w:t xml:space="preserve">N =</w:t>
      </w:r>
      <w:r>
        <w:rPr>
          <w:rStyle w:val="NormalTok"/>
        </w:rPr>
        <w:t xml:space="preserve"> N</w:t>
      </w:r>
      <w:r>
        <w:br/>
      </w:r>
      <w:r>
        <w:rPr>
          <w:rStyle w:val="NormalTok"/>
        </w:rPr>
        <w:t xml:space="preserve">)</w:t>
      </w:r>
      <w:r>
        <w:br/>
      </w:r>
      <w:r>
        <w:br/>
      </w:r>
      <w:r>
        <w:rPr>
          <w:rStyle w:val="CommentTok"/>
        </w:rPr>
        <w:t xml:space="preserve"># two sets of initialization values, one for correct and one for incorrect model</w:t>
      </w:r>
      <w:r>
        <w:br/>
      </w:r>
      <w:r>
        <w:rPr>
          <w:rStyle w:val="NormalTok"/>
        </w:rPr>
        <w:t xml:space="preserve">inits_correct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beta0_hat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beta1_hat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y_est =</w:t>
      </w:r>
      <w:r>
        <w:rPr>
          <w:rStyle w:val="NormalTok"/>
        </w:rPr>
        <w:t xml:space="preserve"> ybinary</w:t>
      </w:r>
      <w:r>
        <w:br/>
      </w:r>
      <w:r>
        <w:rPr>
          <w:rStyle w:val="NormalTok"/>
        </w:rPr>
        <w:t xml:space="preserve">)</w:t>
      </w:r>
      <w:r>
        <w:br/>
      </w:r>
      <w:r>
        <w:br/>
      </w:r>
      <w:r>
        <w:rPr>
          <w:rStyle w:val="NormalTok"/>
        </w:rPr>
        <w:t xml:space="preserve">inits_incorrect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beta0_hat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beta1_hat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beta2_hat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y_est =</w:t>
      </w:r>
      <w:r>
        <w:rPr>
          <w:rStyle w:val="NormalTok"/>
        </w:rPr>
        <w:t xml:space="preserve"> ybinary</w:t>
      </w:r>
      <w:r>
        <w:br/>
      </w:r>
      <w:r>
        <w:rPr>
          <w:rStyle w:val="NormalTok"/>
        </w:rPr>
        <w:t xml:space="preserve">)</w:t>
      </w:r>
    </w:p>
    <w:bookmarkEnd w:id="27"/>
    <w:bookmarkStart w:id="28" w:name="what-were-about-to-do"/>
    <w:p>
      <w:pPr>
        <w:pStyle w:val="Heading2"/>
      </w:pPr>
      <w:r>
        <w:t xml:space="preserve">What we’re about to do</w:t>
      </w:r>
    </w:p>
    <w:p>
      <w:pPr>
        <w:pStyle w:val="FirstParagraph"/>
      </w:pPr>
      <w:r>
        <w:t xml:space="preserve">If we were interested in the relationship between</w:t>
      </w:r>
      <w:r>
        <w:t xml:space="preserve"> </w:t>
      </w:r>
      <w:r>
        <w:rPr>
          <w:rStyle w:val="VerbatimChar"/>
        </w:rPr>
        <w:t xml:space="preserve">y</w:t>
      </w:r>
      <w:r>
        <w:t xml:space="preserve"> </w:t>
      </w:r>
      <w:r>
        <w:t xml:space="preserve">and</w:t>
      </w:r>
      <w:r>
        <w:t xml:space="preserve"> </w:t>
      </w:r>
      <w:r>
        <w:rPr>
          <w:rStyle w:val="VerbatimChar"/>
        </w:rPr>
        <w:t xml:space="preserve">x</w:t>
      </w:r>
      <w:r>
        <w:t xml:space="preserve"> </w:t>
      </w:r>
      <w:r>
        <w:t xml:space="preserve">(neither of them transformed), we could use a linear model like this:</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pStyle w:val="FirstParagraph"/>
      </w:pPr>
      <w:r>
        <w:t xml:space="preserve">where, together, all the</w:t>
      </w:r>
      <w:r>
        <w:t xml:space="preserve"> </w:t>
      </w:r>
      <m:oMath>
        <m:r>
          <m:t>ϵ</m:t>
        </m:r>
      </m:oMath>
      <w:r>
        <w:t xml:space="preserve">s for all</w:t>
      </w:r>
      <w:r>
        <w:t xml:space="preserve"> </w:t>
      </w:r>
      <m:oMath>
        <m:r>
          <m:t>i</m:t>
        </m:r>
      </m:oMath>
      <w:r>
        <w:t xml:space="preserve"> </w:t>
      </w:r>
      <w:r>
        <w:t xml:space="preserve">follow a normal distribution with a mean of 0 and standard deviation of</w:t>
      </w:r>
      <w:r>
        <w:t xml:space="preserve"> </w:t>
      </w:r>
      <m:oMath>
        <m:r>
          <m:t>σ</m:t>
        </m:r>
      </m:oMath>
      <w:r>
        <w:t xml:space="preserve">. Ergo,</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N</m:t>
          </m:r>
          <m:d>
            <m:dPr>
              <m:begChr m:val="("/>
              <m:endChr m:val=")"/>
              <m:sepChr m:val=""/>
              <m:grow/>
            </m:dPr>
            <m:e>
              <m:r>
                <m:t>0</m:t>
              </m:r>
              <m:r>
                <m:rPr>
                  <m:sty m:val="p"/>
                </m:rPr>
                <m:t>,</m:t>
              </m:r>
              <m:r>
                <m:t>σ</m:t>
              </m:r>
            </m:e>
          </m:d>
        </m:oMath>
      </m:oMathPara>
    </w:p>
    <w:p>
      <w:pPr>
        <w:pStyle w:val="FirstParagraph"/>
      </w:pPr>
      <w:r>
        <w:t xml:space="preserve">.</w:t>
      </w:r>
    </w:p>
    <w:p>
      <w:pPr>
        <w:pStyle w:val="BodyText"/>
      </w:pPr>
      <w:r>
        <w:t xml:space="preserve">We’ve learned that this can be written like:</w:t>
      </w:r>
    </w:p>
    <w:p>
      <w:pPr>
        <w:pStyle w:val="BodyText"/>
      </w:pPr>
      <m:oMathPara>
        <m:oMathParaPr>
          <m:jc m:val="center"/>
        </m:oMathParaPr>
        <m:oMath>
          <m:r>
            <m:t>y</m:t>
          </m:r>
          <m:r>
            <m:rPr>
              <m:sty m:val="p"/>
            </m:rPr>
            <m:t>∼</m:t>
          </m:r>
          <m:r>
            <m:t>N</m:t>
          </m:r>
          <m:d>
            <m:dPr>
              <m:begChr m:val="("/>
              <m:endChr m:val=")"/>
              <m:sepChr m:val=""/>
              <m:grow/>
            </m:dPr>
            <m:e>
              <m:sSub>
                <m:e>
                  <m:r>
                    <m:t>β</m:t>
                  </m:r>
                </m:e>
                <m:sub>
                  <m:r>
                    <m:t>0</m:t>
                  </m:r>
                </m:sub>
              </m:sSub>
              <m:r>
                <m:rPr>
                  <m:sty m:val="p"/>
                </m:rPr>
                <m:t>+</m:t>
              </m:r>
              <m:sSub>
                <m:e>
                  <m:r>
                    <m:t>β</m:t>
                  </m:r>
                </m:e>
                <m:sub>
                  <m:r>
                    <m:t>1</m:t>
                  </m:r>
                </m:sub>
              </m:sSub>
              <m:r>
                <m:t>x</m:t>
              </m:r>
              <m:r>
                <m:rPr>
                  <m:sty m:val="p"/>
                </m:rPr>
                <m:t>,</m:t>
              </m:r>
              <m:r>
                <m:t>σ</m:t>
              </m:r>
            </m:e>
          </m:d>
        </m:oMath>
      </m:oMathPara>
    </w:p>
    <w:p>
      <w:pPr>
        <w:pStyle w:val="FirstParagraph"/>
      </w:pPr>
      <w:r>
        <w:t xml:space="preserve">meaning that</w:t>
      </w:r>
      <w:r>
        <w:rPr>
          <w:rStyle w:val="VerbatimChar"/>
        </w:rPr>
        <w:t xml:space="preserve">y</w:t>
      </w:r>
      <w:r>
        <w:t xml:space="preserve"> </w:t>
      </w:r>
      <w:r>
        <w:t xml:space="preserve">has a normal distribution that has a mean given by the estimated regression line.</w:t>
      </w:r>
    </w:p>
    <w:p>
      <w:pPr>
        <w:pStyle w:val="BodyText"/>
      </w:pPr>
      <w:r>
        <w:t xml:space="preserve">For binary (logistic) regression, though, we have 0s and 1s, which cannot be described by a normal distribution. Rather, we use the Bernoulli distribution, which returns 0 or 1, and takes as an argument</w:t>
      </w:r>
      <w:r>
        <w:t xml:space="preserve"> </w:t>
      </w:r>
      <m:oMath>
        <m:r>
          <m:t>ψ</m:t>
        </m:r>
      </m:oMath>
      <w:r>
        <w:t xml:space="preserve">, the probability that the value is 1. A Bernoulli distribution is essentially a single coin toss that returns heads or tails (or, equivalently, a binomial distribution with just one trial). So, we have:</w:t>
      </w:r>
    </w:p>
    <w:p>
      <w:pPr>
        <w:pStyle w:val="BodyText"/>
      </w:pPr>
      <m:oMathPara>
        <m:oMathParaPr>
          <m:jc m:val="center"/>
        </m:oMathParaPr>
        <m:oMath>
          <m:r>
            <m:t>y</m:t>
          </m:r>
          <m:r>
            <m:t>b</m:t>
          </m:r>
          <m:r>
            <m:t>i</m:t>
          </m:r>
          <m:r>
            <m:t>n</m:t>
          </m:r>
          <m:r>
            <m:t>a</m:t>
          </m:r>
          <m:r>
            <m:t>r</m:t>
          </m:r>
          <m:sSub>
            <m:e>
              <m:r>
                <m:t>y</m:t>
              </m:r>
            </m:e>
            <m:sub>
              <m:r>
                <m:t>i</m:t>
              </m:r>
            </m:sub>
          </m:sSub>
          <m:r>
            <m:rPr>
              <m:sty m:val="p"/>
            </m:rPr>
            <m:t>∼</m:t>
          </m:r>
          <m:r>
            <m:t>B</m:t>
          </m:r>
          <m:r>
            <m:t>e</m:t>
          </m:r>
          <m:r>
            <m:t>r</m:t>
          </m:r>
          <m:r>
            <m:t>n</m:t>
          </m:r>
          <m:d>
            <m:dPr>
              <m:begChr m:val="("/>
              <m:endChr m:val=")"/>
              <m:sepChr m:val=""/>
              <m:grow/>
            </m:dPr>
            <m:e>
              <m:sSub>
                <m:e>
                  <m:r>
                    <m:t>ψ</m:t>
                  </m:r>
                </m:e>
                <m:sub>
                  <m:r>
                    <m:t>i</m:t>
                  </m:r>
                </m:sub>
              </m:sSub>
            </m:e>
          </m:d>
        </m:oMath>
      </m:oMathPara>
    </w:p>
    <w:p>
      <w:pPr>
        <w:pStyle w:val="FirstParagraph"/>
      </w:pPr>
      <w:r>
        <w:t xml:space="preserve">We can now write an equation for</w:t>
      </w:r>
      <w:r>
        <w:t xml:space="preserve"> </w:t>
      </w:r>
      <m:oMath>
        <m:r>
          <m:t>ψ</m:t>
        </m:r>
      </m:oMath>
      <w:r>
        <w:t xml:space="preserve">, as a function of things we think drive the probability of getting a 1 or 0.</w:t>
      </w:r>
    </w:p>
    <w:p>
      <w:pPr>
        <w:pStyle w:val="BodyText"/>
      </w:pPr>
      <m:oMathPara>
        <m:oMathParaPr>
          <m:jc m:val="center"/>
        </m:oMathParaPr>
        <m:oMath>
          <m:r>
            <m:t>l</m:t>
          </m:r>
          <m:r>
            <m:t>o</m:t>
          </m:r>
          <m:r>
            <m:t>g</m:t>
          </m:r>
          <m:r>
            <m:t>i</m:t>
          </m:r>
          <m:r>
            <m:t>t</m:t>
          </m:r>
          <m:d>
            <m:dPr>
              <m:begChr m:val="("/>
              <m:endChr m:val=")"/>
              <m:sepChr m:val=""/>
              <m:grow/>
            </m:dPr>
            <m:e>
              <m:r>
                <m:t>ψ</m:t>
              </m:r>
            </m:e>
          </m:d>
          <m:r>
            <m:rPr>
              <m:sty m:val="p"/>
            </m:rPr>
            <m:t>=</m:t>
          </m:r>
          <m:sSub>
            <m:e>
              <m:r>
                <m:t>β</m:t>
              </m:r>
            </m:e>
            <m:sub>
              <m:r>
                <m:t>0</m:t>
              </m:r>
            </m:sub>
          </m:sSub>
          <m:r>
            <m:rPr>
              <m:sty m:val="p"/>
            </m:rPr>
            <m:t>+</m:t>
          </m:r>
          <m:sSub>
            <m:e>
              <m:r>
                <m:t>β</m:t>
              </m:r>
            </m:e>
            <m:sub>
              <m:r>
                <m:t>1</m:t>
              </m:r>
            </m:sub>
          </m:sSub>
          <m:r>
            <m:t>x</m:t>
          </m:r>
        </m:oMath>
      </m:oMathPara>
    </w:p>
    <w:p>
      <w:pPr>
        <w:pStyle w:val="FirstParagraph"/>
      </w:pPr>
      <w:r>
        <w:t xml:space="preserve">Note that:</w:t>
      </w:r>
      <w:r>
        <w:t xml:space="preserve"> </w:t>
      </w:r>
      <w:r>
        <w:t xml:space="preserve">* We use the</w:t>
      </w:r>
      <w:r>
        <w:t xml:space="preserve"> </w:t>
      </w:r>
      <w:r>
        <w:rPr>
          <w:rStyle w:val="VerbatimChar"/>
        </w:rPr>
        <w:t xml:space="preserve">logit()</w:t>
      </w:r>
      <w:r>
        <w:t xml:space="preserve"> </w:t>
      </w:r>
      <w:r>
        <w:t xml:space="preserve">function to transform</w:t>
      </w:r>
      <w:r>
        <w:t xml:space="preserve"> </w:t>
      </w:r>
      <m:oMath>
        <m:r>
          <m:t>ψ</m:t>
        </m:r>
      </m:oMath>
      <w:r>
        <w:t xml:space="preserve">, which has the range (0, 1) to unbounded values (i.e., between negative and positive infinity), just like a normal distribution.</w:t>
      </w:r>
    </w:p>
    <w:p>
      <w:pPr>
        <w:numPr>
          <w:ilvl w:val="0"/>
          <w:numId w:val="1001"/>
        </w:numPr>
      </w:pPr>
      <w:r>
        <w:t xml:space="preserve">The right hand side is our linear regression equation from before. We’re positing that the probability of getting a 1 or 0 depends on</w:t>
      </w:r>
      <w:r>
        <w:t xml:space="preserve"> </w:t>
      </w:r>
      <w:r>
        <w:rPr>
          <w:rStyle w:val="VerbatimChar"/>
        </w:rPr>
        <w:t xml:space="preserve">x</w:t>
      </w:r>
      <w:r>
        <w:t xml:space="preserve"> </w:t>
      </w:r>
      <w:r>
        <w:t xml:space="preserve">and the</w:t>
      </w:r>
      <w:r>
        <w:t xml:space="preserve"> </w:t>
      </w:r>
      <m:oMath>
        <m:r>
          <m:t>β</m:t>
        </m:r>
      </m:oMath>
      <w:r>
        <w:t xml:space="preserve"> </w:t>
      </w:r>
      <w:r>
        <w:t xml:space="preserve">coefficients.</w:t>
      </w:r>
    </w:p>
    <w:p>
      <w:pPr>
        <w:numPr>
          <w:ilvl w:val="0"/>
          <w:numId w:val="1001"/>
        </w:numPr>
      </w:pPr>
      <w:r>
        <w:t xml:space="preserve">We don’t include the</w:t>
      </w:r>
      <w:r>
        <w:t xml:space="preserve"> </w:t>
      </w:r>
      <m:oMath>
        <m:r>
          <m:t>N</m:t>
        </m:r>
        <m:d>
          <m:dPr>
            <m:begChr m:val="("/>
            <m:endChr m:val=")"/>
            <m:sepChr m:val=""/>
            <m:grow/>
          </m:dPr>
          <m:e>
            <m:r>
              <m:t>0</m:t>
            </m:r>
            <m:r>
              <m:rPr>
                <m:sty m:val="p"/>
              </m:rPr>
              <m:t>,</m:t>
            </m:r>
            <m:r>
              <m:t>σ</m:t>
            </m:r>
          </m:e>
        </m:d>
      </m:oMath>
      <w:r>
        <w:t xml:space="preserve"> </w:t>
      </w:r>
      <w:r>
        <w:t xml:space="preserve">part in the linear predictor. That’s because the randomness is taken account of by the</w:t>
      </w:r>
      <w:r>
        <w:t xml:space="preserve"> </w:t>
      </w:r>
      <m:oMath>
        <m:r>
          <m:t>B</m:t>
        </m:r>
        <m:r>
          <m:t>e</m:t>
        </m:r>
        <m:r>
          <m:t>r</m:t>
        </m:r>
        <m:r>
          <m:t>n</m:t>
        </m:r>
        <m:d>
          <m:dPr>
            <m:begChr m:val="("/>
            <m:endChr m:val=")"/>
            <m:sepChr m:val=""/>
            <m:grow/>
          </m:dPr>
          <m:e/>
        </m:d>
      </m:oMath>
      <w:r>
        <w:t xml:space="preserve"> </w:t>
      </w:r>
      <w:r>
        <w:t xml:space="preserve">distribution function.</w:t>
      </w:r>
    </w:p>
    <w:p>
      <w:pPr>
        <w:pStyle w:val="FirstParagraph"/>
      </w:pPr>
      <w:r>
        <w:t xml:space="preserve">NIMBLE has functions for the Bernoulli distribution and for the logit transform.</w:t>
      </w:r>
    </w:p>
    <w:bookmarkEnd w:id="28"/>
    <w:bookmarkStart w:id="29" w:name="writing-the-nimble-model"/>
    <w:p>
      <w:pPr>
        <w:pStyle w:val="Heading2"/>
      </w:pPr>
      <w:r>
        <w:t xml:space="preserve">Writing the</w:t>
      </w:r>
      <w:r>
        <w:t xml:space="preserve"> </w:t>
      </w:r>
      <w:r>
        <w:rPr>
          <w:rStyle w:val="VerbatimChar"/>
        </w:rPr>
        <w:t xml:space="preserve">nimble</w:t>
      </w:r>
      <w:r>
        <w:t xml:space="preserve"> </w:t>
      </w:r>
      <w:r>
        <w:t xml:space="preserve">model</w:t>
      </w:r>
    </w:p>
    <w:p>
      <w:pPr>
        <w:pStyle w:val="FirstParagraph"/>
      </w:pPr>
      <w:r>
        <w:t xml:space="preserve">In addition to specifying our model, we will also ask NIMBLE to do a little extra, interesting work to help us assess which of our models is the correct one. Let’s say we want to find the mean value of</w:t>
      </w:r>
      <w:r>
        <w:t xml:space="preserve"> </w:t>
      </w:r>
      <w:r>
        <w:rPr>
          <w:rStyle w:val="VerbatimChar"/>
        </w:rPr>
        <w:t xml:space="preserve">ybinary</w:t>
      </w:r>
      <w:r>
        <w:t xml:space="preserve">. This is easy to do using</w:t>
      </w:r>
      <w:r>
        <w:t xml:space="preserve"> </w:t>
      </w:r>
      <w:r>
        <w:rPr>
          <w:rStyle w:val="VerbatimChar"/>
        </w:rPr>
        <w:t xml:space="preserve">mean(ybinary)</w:t>
      </w:r>
      <w:r>
        <w:t xml:space="preserve">, but let’s say we want to calculate the mean of the values of</w:t>
      </w:r>
      <w:r>
        <w:t xml:space="preserve"> </w:t>
      </w:r>
      <w:r>
        <w:rPr>
          <w:rStyle w:val="VerbatimChar"/>
        </w:rPr>
        <w:t xml:space="preserve">ybinary</w:t>
      </w:r>
      <w:r>
        <w:t xml:space="preserve"> </w:t>
      </w:r>
      <w:r>
        <w:t xml:space="preserve">that NIMBLE</w:t>
      </w:r>
      <w:r>
        <w:t xml:space="preserve"> </w:t>
      </w:r>
      <w:r>
        <w:rPr>
          <w:iCs/>
          <w:i/>
        </w:rPr>
        <w:t xml:space="preserve">thinks</w:t>
      </w:r>
      <w:r>
        <w:t xml:space="preserve"> </w:t>
      </w:r>
      <w:r>
        <w:t xml:space="preserve">the values should be, based on its model of</w:t>
      </w:r>
      <w:r>
        <w:t xml:space="preserve"> </w:t>
      </w:r>
      <w:r>
        <w:rPr>
          <w:rStyle w:val="VerbatimChar"/>
        </w:rPr>
        <w:t xml:space="preserve">ybinary</w:t>
      </w:r>
      <w:r>
        <w:t xml:space="preserve">. We can then compare</w:t>
      </w:r>
      <w:r>
        <w:t xml:space="preserve"> </w:t>
      </w:r>
      <w:r>
        <w:rPr>
          <w:rStyle w:val="VerbatimChar"/>
        </w:rPr>
        <w:t xml:space="preserve">mean(ybinary)</w:t>
      </w:r>
      <w:r>
        <w:t xml:space="preserve"> </w:t>
      </w:r>
      <w:r>
        <w:t xml:space="preserve">with NIMBLE’s estimate of the mean of</w:t>
      </w:r>
      <w:r>
        <w:t xml:space="preserve"> </w:t>
      </w:r>
      <w:r>
        <w:rPr>
          <w:rStyle w:val="VerbatimChar"/>
        </w:rPr>
        <w:t xml:space="preserve">ybinary</w:t>
      </w:r>
      <w:r>
        <w:t xml:space="preserve">.</w:t>
      </w:r>
    </w:p>
    <w:p>
      <w:pPr>
        <w:pStyle w:val="BodyText"/>
      </w:pPr>
      <w:r>
        <w:t xml:space="preserve">This is a kind of check we can do to see if we correctly specified the model. There are much more sophisticated ways of doing this (e.g., simulating all the</w:t>
      </w:r>
      <w:r>
        <w:t xml:space="preserve"> </w:t>
      </w:r>
      <w:r>
        <w:rPr>
          <w:rStyle w:val="VerbatimChar"/>
        </w:rPr>
        <w:t xml:space="preserve">ybinary</w:t>
      </w:r>
      <w:r>
        <w:t xml:space="preserve">s).</w:t>
      </w:r>
    </w:p>
    <w:p>
      <w:pPr>
        <w:pStyle w:val="BodyText"/>
      </w:pPr>
      <w:r>
        <w:t xml:space="preserve">Below, the first model is</w:t>
      </w:r>
      <w:r>
        <w:t xml:space="preserve"> </w:t>
      </w:r>
      <w:r>
        <w:t xml:space="preserve">“</w:t>
      </w:r>
      <w:r>
        <w:t xml:space="preserve">correct</w:t>
      </w:r>
      <w:r>
        <w:t xml:space="preserve">”</w:t>
      </w:r>
      <w:r>
        <w:t xml:space="preserve"> </w:t>
      </w:r>
      <w:r>
        <w:t xml:space="preserve">because it says that the relationship between</w:t>
      </w:r>
      <w:r>
        <w:t xml:space="preserve"> </w:t>
      </w:r>
      <w:r>
        <w:rPr>
          <w:rStyle w:val="VerbatimChar"/>
        </w:rPr>
        <w:t xml:space="preserve">y</w:t>
      </w:r>
      <w:r>
        <w:t xml:space="preserve"> </w:t>
      </w:r>
      <w:r>
        <w:t xml:space="preserve">(untransformed) is just a linear function of</w:t>
      </w:r>
      <w:r>
        <w:t xml:space="preserve"> </w:t>
      </w:r>
      <w:r>
        <w:rPr>
          <w:rStyle w:val="VerbatimChar"/>
        </w:rPr>
        <w:t xml:space="preserve">x</w:t>
      </w:r>
      <w:r>
        <w:t xml:space="preserve">. The second one is incorrect, because it adds a squared term which we did not include when we generated the data.</w:t>
      </w:r>
    </w:p>
    <w:p>
      <w:pPr>
        <w:pStyle w:val="SourceCode"/>
      </w:pPr>
      <w:r>
        <w:rPr>
          <w:rStyle w:val="NormalTok"/>
        </w:rPr>
        <w:t xml:space="preserve">code_correct </w:t>
      </w:r>
      <w:r>
        <w:rPr>
          <w:rStyle w:val="OtherTok"/>
        </w:rPr>
        <w:t xml:space="preserve">&lt;-</w:t>
      </w:r>
      <w:r>
        <w:rPr>
          <w:rStyle w:val="NormalTok"/>
        </w:rPr>
        <w:t xml:space="preserve"> </w:t>
      </w:r>
      <w:r>
        <w:rPr>
          <w:rStyle w:val="FunctionTok"/>
        </w:rPr>
        <w:t xml:space="preserve">nimbleCode</w:t>
      </w:r>
      <w:r>
        <w:rPr>
          <w:rStyle w:val="NormalTok"/>
        </w:rPr>
        <w:t xml:space="preserve">({</w:t>
      </w:r>
      <w:r>
        <w:br/>
      </w:r>
      <w:r>
        <w:br/>
      </w:r>
      <w:r>
        <w:rPr>
          <w:rStyle w:val="NormalTok"/>
        </w:rPr>
        <w:t xml:space="preserve">    </w:t>
      </w:r>
      <w:r>
        <w:rPr>
          <w:rStyle w:val="CommentTok"/>
        </w:rPr>
        <w:t xml:space="preserve"># likelihood of each datum</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br/>
      </w:r>
      <w:r>
        <w:rPr>
          <w:rStyle w:val="NormalTok"/>
        </w:rPr>
        <w:t xml:space="preserve">        </w:t>
      </w:r>
      <w:r>
        <w:rPr>
          <w:rStyle w:val="CommentTok"/>
        </w:rPr>
        <w:t xml:space="preserve"># note the "sd = " part!</w:t>
      </w:r>
      <w:r>
        <w:br/>
      </w:r>
      <w:r>
        <w:rPr>
          <w:rStyle w:val="NormalTok"/>
        </w:rPr>
        <w:t xml:space="preserve">        ybinary[i] </w:t>
      </w:r>
      <w:r>
        <w:rPr>
          <w:rStyle w:val="SpecialCharTok"/>
        </w:rPr>
        <w:t xml:space="preserve">~</w:t>
      </w:r>
      <w:r>
        <w:rPr>
          <w:rStyle w:val="NormalTok"/>
        </w:rPr>
        <w:t xml:space="preserve"> </w:t>
      </w:r>
      <w:r>
        <w:rPr>
          <w:rStyle w:val="FunctionTok"/>
        </w:rPr>
        <w:t xml:space="preserve">dbern</w:t>
      </w:r>
      <w:r>
        <w:rPr>
          <w:rStyle w:val="NormalTok"/>
        </w:rPr>
        <w:t xml:space="preserve">(psi[i])</w:t>
      </w:r>
      <w:r>
        <w:br/>
      </w:r>
      <w:r>
        <w:rPr>
          <w:rStyle w:val="NormalTok"/>
        </w:rPr>
        <w:t xml:space="preserve">        </w:t>
      </w:r>
      <w:r>
        <w:rPr>
          <w:rStyle w:val="FunctionTok"/>
        </w:rPr>
        <w:t xml:space="preserve">logit</w:t>
      </w:r>
      <w:r>
        <w:rPr>
          <w:rStyle w:val="NormalTok"/>
        </w:rPr>
        <w:t xml:space="preserve">(psi[i]) </w:t>
      </w:r>
      <w:r>
        <w:rPr>
          <w:rStyle w:val="OtherTok"/>
        </w:rPr>
        <w:t xml:space="preserve">&lt;-</w:t>
      </w:r>
      <w:r>
        <w:rPr>
          <w:rStyle w:val="NormalTok"/>
        </w:rPr>
        <w:t xml:space="preserve"> beta0_hat </w:t>
      </w:r>
      <w:r>
        <w:rPr>
          <w:rStyle w:val="SpecialCharTok"/>
        </w:rPr>
        <w:t xml:space="preserve">+</w:t>
      </w:r>
      <w:r>
        <w:rPr>
          <w:rStyle w:val="NormalTok"/>
        </w:rPr>
        <w:t xml:space="preserve"> beta1_hat </w:t>
      </w:r>
      <w:r>
        <w:rPr>
          <w:rStyle w:val="SpecialCharTok"/>
        </w:rPr>
        <w:t xml:space="preserve">*</w:t>
      </w:r>
      <w:r>
        <w:rPr>
          <w:rStyle w:val="NormalTok"/>
        </w:rPr>
        <w:t xml:space="preserve"> x_scaled[i]</w:t>
      </w:r>
      <w:r>
        <w:br/>
      </w:r>
      <w:r>
        <w:br/>
      </w:r>
      <w:r>
        <w:rPr>
          <w:rStyle w:val="NormalTok"/>
        </w:rPr>
        <w:t xml:space="preserve">    }</w:t>
      </w:r>
      <w:r>
        <w:br/>
      </w:r>
      <w:r>
        <w:br/>
      </w:r>
      <w:r>
        <w:rPr>
          <w:rStyle w:val="NormalTok"/>
        </w:rPr>
        <w:t xml:space="preserve">    </w:t>
      </w:r>
      <w:r>
        <w:rPr>
          <w:rStyle w:val="CommentTok"/>
        </w:rPr>
        <w:t xml:space="preserve"># likelihoods of priors</w:t>
      </w:r>
      <w:r>
        <w:br/>
      </w:r>
      <w:r>
        <w:rPr>
          <w:rStyle w:val="NormalTok"/>
        </w:rPr>
        <w:t xml:space="preserve">    </w:t>
      </w:r>
      <w:r>
        <w:rPr>
          <w:rStyle w:val="CommentTok"/>
        </w:rPr>
        <w:t xml:space="preserve"># beta0_hat and beta1_hat: "broad" normals</w:t>
      </w:r>
      <w:r>
        <w:br/>
      </w:r>
      <w:r>
        <w:rPr>
          <w:rStyle w:val="NormalTok"/>
        </w:rPr>
        <w:t xml:space="preserve">    </w:t>
      </w:r>
      <w:r>
        <w:rPr>
          <w:rStyle w:val="CommentTok"/>
        </w:rPr>
        <w:t xml:space="preserve"># sigma_hat: uniform &gt;0 (after Gelman 2006 Bayesian Analysis)</w:t>
      </w:r>
      <w:r>
        <w:br/>
      </w:r>
      <w:r>
        <w:br/>
      </w:r>
      <w:r>
        <w:rPr>
          <w:rStyle w:val="NormalTok"/>
        </w:rPr>
        <w:t xml:space="preserve">    beta0_hat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    beta1_hat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NormalTok"/>
        </w:rPr>
        <w:t xml:space="preserve">    </w:t>
      </w:r>
      <w:r>
        <w:rPr>
          <w:rStyle w:val="CommentTok"/>
        </w:rPr>
        <w:t xml:space="preserve"># simulate the data and calculate an auxillary variable</w:t>
      </w:r>
      <w:r>
        <w:br/>
      </w:r>
      <w:r>
        <w:rPr>
          <w:rStyle w:val="NormalTok"/>
        </w:rPr>
        <w:t xml:space="preserve">    </w:t>
      </w:r>
      <w:r>
        <w:rPr>
          <w:rStyle w:val="CommentTok"/>
        </w:rPr>
        <w:t xml:space="preserve"># this does not affect the likelihood</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y_est[j] </w:t>
      </w:r>
      <w:r>
        <w:rPr>
          <w:rStyle w:val="SpecialCharTok"/>
        </w:rPr>
        <w:t xml:space="preserve">~</w:t>
      </w:r>
      <w:r>
        <w:rPr>
          <w:rStyle w:val="NormalTok"/>
        </w:rPr>
        <w:t xml:space="preserve"> </w:t>
      </w:r>
      <w:r>
        <w:rPr>
          <w:rStyle w:val="FunctionTok"/>
        </w:rPr>
        <w:t xml:space="preserve">dbern</w:t>
      </w:r>
      <w:r>
        <w:rPr>
          <w:rStyle w:val="NormalTok"/>
        </w:rPr>
        <w:t xml:space="preserve">(psi[j])</w:t>
      </w:r>
      <w:r>
        <w:br/>
      </w:r>
      <w:r>
        <w:rPr>
          <w:rStyle w:val="NormalTok"/>
        </w:rPr>
        <w:t xml:space="preserve">    }</w:t>
      </w:r>
      <w:r>
        <w:br/>
      </w:r>
      <w:r>
        <w:rPr>
          <w:rStyle w:val="NormalTok"/>
        </w:rPr>
        <w:t xml:space="preserve">    y_est_mean </w:t>
      </w:r>
      <w:r>
        <w:rPr>
          <w:rStyle w:val="OtherTok"/>
        </w:rPr>
        <w:t xml:space="preserve">&lt;-</w:t>
      </w:r>
      <w:r>
        <w:rPr>
          <w:rStyle w:val="NormalTok"/>
        </w:rPr>
        <w:t xml:space="preserve"> </w:t>
      </w:r>
      <w:r>
        <w:rPr>
          <w:rStyle w:val="FunctionTok"/>
        </w:rPr>
        <w:t xml:space="preserve">mean</w:t>
      </w:r>
      <w:r>
        <w:rPr>
          <w:rStyle w:val="NormalTok"/>
        </w:rPr>
        <w:t xml:space="preserve">(y_est[</w:t>
      </w:r>
      <w:r>
        <w:rPr>
          <w:rStyle w:val="DecValTok"/>
        </w:rPr>
        <w:t xml:space="preserve">1</w:t>
      </w:r>
      <w:r>
        <w:rPr>
          <w:rStyle w:val="SpecialCharTok"/>
        </w:rPr>
        <w:t xml:space="preserve">:</w:t>
      </w:r>
      <w:r>
        <w:rPr>
          <w:rStyle w:val="NormalTok"/>
        </w:rPr>
        <w:t xml:space="preserve">N])</w:t>
      </w:r>
      <w:r>
        <w:br/>
      </w:r>
      <w:r>
        <w:br/>
      </w:r>
      <w:r>
        <w:rPr>
          <w:rStyle w:val="NormalTok"/>
        </w:rPr>
        <w:t xml:space="preserve">})</w:t>
      </w:r>
      <w:r>
        <w:br/>
      </w:r>
      <w:r>
        <w:br/>
      </w:r>
      <w:r>
        <w:rPr>
          <w:rStyle w:val="NormalTok"/>
        </w:rPr>
        <w:t xml:space="preserve">code_incorrect </w:t>
      </w:r>
      <w:r>
        <w:rPr>
          <w:rStyle w:val="OtherTok"/>
        </w:rPr>
        <w:t xml:space="preserve">&lt;-</w:t>
      </w:r>
      <w:r>
        <w:rPr>
          <w:rStyle w:val="NormalTok"/>
        </w:rPr>
        <w:t xml:space="preserve"> </w:t>
      </w:r>
      <w:r>
        <w:rPr>
          <w:rStyle w:val="FunctionTok"/>
        </w:rPr>
        <w:t xml:space="preserve">nimbleCode</w:t>
      </w:r>
      <w:r>
        <w:rPr>
          <w:rStyle w:val="NormalTok"/>
        </w:rPr>
        <w:t xml:space="preserve">({</w:t>
      </w:r>
      <w:r>
        <w:br/>
      </w:r>
      <w:r>
        <w:br/>
      </w:r>
      <w:r>
        <w:rPr>
          <w:rStyle w:val="NormalTok"/>
        </w:rPr>
        <w:t xml:space="preserve">    </w:t>
      </w:r>
      <w:r>
        <w:rPr>
          <w:rStyle w:val="CommentTok"/>
        </w:rPr>
        <w:t xml:space="preserve"># likelihood of each datum</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note the "sd = " part!</w:t>
      </w:r>
      <w:r>
        <w:br/>
      </w:r>
      <w:r>
        <w:rPr>
          <w:rStyle w:val="NormalTok"/>
        </w:rPr>
        <w:t xml:space="preserve">        ybinary[i] </w:t>
      </w:r>
      <w:r>
        <w:rPr>
          <w:rStyle w:val="SpecialCharTok"/>
        </w:rPr>
        <w:t xml:space="preserve">~</w:t>
      </w:r>
      <w:r>
        <w:rPr>
          <w:rStyle w:val="NormalTok"/>
        </w:rPr>
        <w:t xml:space="preserve"> </w:t>
      </w:r>
      <w:r>
        <w:rPr>
          <w:rStyle w:val="FunctionTok"/>
        </w:rPr>
        <w:t xml:space="preserve">dbern</w:t>
      </w:r>
      <w:r>
        <w:rPr>
          <w:rStyle w:val="NormalTok"/>
        </w:rPr>
        <w:t xml:space="preserve">(psi[i])</w:t>
      </w:r>
      <w:r>
        <w:br/>
      </w:r>
      <w:r>
        <w:rPr>
          <w:rStyle w:val="NormalTok"/>
        </w:rPr>
        <w:t xml:space="preserve">        </w:t>
      </w:r>
      <w:r>
        <w:rPr>
          <w:rStyle w:val="FunctionTok"/>
        </w:rPr>
        <w:t xml:space="preserve">logit</w:t>
      </w:r>
      <w:r>
        <w:rPr>
          <w:rStyle w:val="NormalTok"/>
        </w:rPr>
        <w:t xml:space="preserve">(psi[i]) </w:t>
      </w:r>
      <w:r>
        <w:rPr>
          <w:rStyle w:val="OtherTok"/>
        </w:rPr>
        <w:t xml:space="preserve">&lt;-</w:t>
      </w:r>
      <w:r>
        <w:rPr>
          <w:rStyle w:val="NormalTok"/>
        </w:rPr>
        <w:t xml:space="preserve"> beta0_hat </w:t>
      </w:r>
      <w:r>
        <w:rPr>
          <w:rStyle w:val="SpecialCharTok"/>
        </w:rPr>
        <w:t xml:space="preserve">+</w:t>
      </w:r>
      <w:r>
        <w:rPr>
          <w:rStyle w:val="NormalTok"/>
        </w:rPr>
        <w:t xml:space="preserve"> beta1_hat </w:t>
      </w:r>
      <w:r>
        <w:rPr>
          <w:rStyle w:val="SpecialCharTok"/>
        </w:rPr>
        <w:t xml:space="preserve">*</w:t>
      </w:r>
      <w:r>
        <w:rPr>
          <w:rStyle w:val="NormalTok"/>
        </w:rPr>
        <w:t xml:space="preserve"> x_scaled[i] </w:t>
      </w:r>
      <w:r>
        <w:rPr>
          <w:rStyle w:val="SpecialCharTok"/>
        </w:rPr>
        <w:t xml:space="preserve">+</w:t>
      </w:r>
      <w:r>
        <w:rPr>
          <w:rStyle w:val="NormalTok"/>
        </w:rPr>
        <w:t xml:space="preserve"> beta2_hat </w:t>
      </w:r>
      <w:r>
        <w:rPr>
          <w:rStyle w:val="SpecialCharTok"/>
        </w:rPr>
        <w:t xml:space="preserve">*</w:t>
      </w:r>
      <w:r>
        <w:rPr>
          <w:rStyle w:val="NormalTok"/>
        </w:rPr>
        <w:t xml:space="preserve"> (x_scaled[i])</w:t>
      </w:r>
      <w:r>
        <w:rPr>
          <w:rStyle w:val="SpecialCharTok"/>
        </w:rPr>
        <w:t xml:space="preserve">^</w:t>
      </w:r>
      <w:r>
        <w:rPr>
          <w:rStyle w:val="DecValTok"/>
        </w:rPr>
        <w:t xml:space="preserve">2</w:t>
      </w:r>
      <w:r>
        <w:br/>
      </w:r>
      <w:r>
        <w:rPr>
          <w:rStyle w:val="NormalTok"/>
        </w:rPr>
        <w:t xml:space="preserve">    }</w:t>
      </w:r>
      <w:r>
        <w:br/>
      </w:r>
      <w:r>
        <w:br/>
      </w:r>
      <w:r>
        <w:rPr>
          <w:rStyle w:val="NormalTok"/>
        </w:rPr>
        <w:t xml:space="preserve">    </w:t>
      </w:r>
      <w:r>
        <w:rPr>
          <w:rStyle w:val="CommentTok"/>
        </w:rPr>
        <w:t xml:space="preserve"># likelihoods of priors</w:t>
      </w:r>
      <w:r>
        <w:br/>
      </w:r>
      <w:r>
        <w:rPr>
          <w:rStyle w:val="NormalTok"/>
        </w:rPr>
        <w:t xml:space="preserve">    </w:t>
      </w:r>
      <w:r>
        <w:rPr>
          <w:rStyle w:val="CommentTok"/>
        </w:rPr>
        <w:t xml:space="preserve"># beta0_hat and beta1_hat: "broad" normals</w:t>
      </w:r>
      <w:r>
        <w:br/>
      </w:r>
      <w:r>
        <w:rPr>
          <w:rStyle w:val="NormalTok"/>
        </w:rPr>
        <w:t xml:space="preserve">    </w:t>
      </w:r>
      <w:r>
        <w:rPr>
          <w:rStyle w:val="CommentTok"/>
        </w:rPr>
        <w:t xml:space="preserve"># sigma_hat: uniform &gt;0 (after Gelman 2006 Bayesian Analysis)</w:t>
      </w:r>
      <w:r>
        <w:br/>
      </w:r>
      <w:r>
        <w:br/>
      </w:r>
      <w:r>
        <w:rPr>
          <w:rStyle w:val="NormalTok"/>
        </w:rPr>
        <w:t xml:space="preserve">    beta0_hat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    beta1_hat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    beta2_hat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NormalTok"/>
        </w:rPr>
        <w:t xml:space="preserve">    </w:t>
      </w:r>
      <w:r>
        <w:rPr>
          <w:rStyle w:val="CommentTok"/>
        </w:rPr>
        <w:t xml:space="preserve"># simulate the data and calculate an auxillary variable</w:t>
      </w:r>
      <w:r>
        <w:br/>
      </w:r>
      <w:r>
        <w:rPr>
          <w:rStyle w:val="NormalTok"/>
        </w:rPr>
        <w:t xml:space="preserve">    </w:t>
      </w:r>
      <w:r>
        <w:rPr>
          <w:rStyle w:val="CommentTok"/>
        </w:rPr>
        <w:t xml:space="preserve"># this does not affect the likelihood</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y_est[j] </w:t>
      </w:r>
      <w:r>
        <w:rPr>
          <w:rStyle w:val="SpecialCharTok"/>
        </w:rPr>
        <w:t xml:space="preserve">~</w:t>
      </w:r>
      <w:r>
        <w:rPr>
          <w:rStyle w:val="NormalTok"/>
        </w:rPr>
        <w:t xml:space="preserve"> </w:t>
      </w:r>
      <w:r>
        <w:rPr>
          <w:rStyle w:val="FunctionTok"/>
        </w:rPr>
        <w:t xml:space="preserve">dbern</w:t>
      </w:r>
      <w:r>
        <w:rPr>
          <w:rStyle w:val="NormalTok"/>
        </w:rPr>
        <w:t xml:space="preserve">(psi[j])</w:t>
      </w:r>
      <w:r>
        <w:br/>
      </w:r>
      <w:r>
        <w:rPr>
          <w:rStyle w:val="NormalTok"/>
        </w:rPr>
        <w:t xml:space="preserve">    }</w:t>
      </w:r>
      <w:r>
        <w:br/>
      </w:r>
      <w:r>
        <w:rPr>
          <w:rStyle w:val="NormalTok"/>
        </w:rPr>
        <w:t xml:space="preserve">    y_est_mean </w:t>
      </w:r>
      <w:r>
        <w:rPr>
          <w:rStyle w:val="OtherTok"/>
        </w:rPr>
        <w:t xml:space="preserve">&lt;-</w:t>
      </w:r>
      <w:r>
        <w:rPr>
          <w:rStyle w:val="NormalTok"/>
        </w:rPr>
        <w:t xml:space="preserve"> </w:t>
      </w:r>
      <w:r>
        <w:rPr>
          <w:rStyle w:val="FunctionTok"/>
        </w:rPr>
        <w:t xml:space="preserve">mean</w:t>
      </w:r>
      <w:r>
        <w:rPr>
          <w:rStyle w:val="NormalTok"/>
        </w:rPr>
        <w:t xml:space="preserve">(y_est[</w:t>
      </w:r>
      <w:r>
        <w:rPr>
          <w:rStyle w:val="DecValTok"/>
        </w:rPr>
        <w:t xml:space="preserve">1</w:t>
      </w:r>
      <w:r>
        <w:rPr>
          <w:rStyle w:val="SpecialCharTok"/>
        </w:rPr>
        <w:t xml:space="preserve">:</w:t>
      </w:r>
      <w:r>
        <w:rPr>
          <w:rStyle w:val="NormalTok"/>
        </w:rPr>
        <w:t xml:space="preserve">N])</w:t>
      </w:r>
      <w:r>
        <w:br/>
      </w:r>
      <w:r>
        <w:br/>
      </w:r>
      <w:r>
        <w:rPr>
          <w:rStyle w:val="NormalTok"/>
        </w:rPr>
        <w:t xml:space="preserve">})</w:t>
      </w:r>
    </w:p>
    <w:bookmarkEnd w:id="29"/>
    <w:bookmarkStart w:id="30" w:name="process-the-model-code"/>
    <w:p>
      <w:pPr>
        <w:pStyle w:val="Heading2"/>
      </w:pPr>
      <w:r>
        <w:t xml:space="preserve">Process the model code</w:t>
      </w:r>
    </w:p>
    <w:p>
      <w:pPr>
        <w:pStyle w:val="FirstParagraph"/>
      </w:pPr>
      <w:r>
        <w:t xml:space="preserve">First, check the code for errors and do some other arcane things.</w:t>
      </w:r>
    </w:p>
    <w:p>
      <w:pPr>
        <w:pStyle w:val="SourceCode"/>
      </w:pPr>
      <w:r>
        <w:rPr>
          <w:rStyle w:val="CommentTok"/>
        </w:rPr>
        <w:t xml:space="preserve"># correct model</w:t>
      </w:r>
      <w:r>
        <w:br/>
      </w:r>
      <w:r>
        <w:rPr>
          <w:rStyle w:val="NormalTok"/>
        </w:rPr>
        <w:t xml:space="preserve">model_correct </w:t>
      </w:r>
      <w:r>
        <w:rPr>
          <w:rStyle w:val="OtherTok"/>
        </w:rPr>
        <w:t xml:space="preserve">&lt;-</w:t>
      </w:r>
      <w:r>
        <w:rPr>
          <w:rStyle w:val="NormalTok"/>
        </w:rPr>
        <w:t xml:space="preserve"> </w:t>
      </w:r>
      <w:r>
        <w:rPr>
          <w:rStyle w:val="FunctionTok"/>
        </w:rPr>
        <w:t xml:space="preserve">nimbleModel</w:t>
      </w:r>
      <w:r>
        <w:rPr>
          <w:rStyle w:val="NormalTok"/>
        </w:rPr>
        <w:t xml:space="preserve">(</w:t>
      </w:r>
      <w:r>
        <w:br/>
      </w:r>
      <w:r>
        <w:rPr>
          <w:rStyle w:val="NormalTok"/>
        </w:rPr>
        <w:t xml:space="preserve">    </w:t>
      </w:r>
      <w:r>
        <w:rPr>
          <w:rStyle w:val="AttributeTok"/>
        </w:rPr>
        <w:t xml:space="preserve">code =</w:t>
      </w:r>
      <w:r>
        <w:rPr>
          <w:rStyle w:val="NormalTok"/>
        </w:rPr>
        <w:t xml:space="preserve"> code_correct, </w:t>
      </w:r>
      <w:r>
        <w:rPr>
          <w:rStyle w:val="CommentTok"/>
        </w:rPr>
        <w:t xml:space="preserve"># our model</w:t>
      </w:r>
      <w:r>
        <w:br/>
      </w:r>
      <w:r>
        <w:rPr>
          <w:rStyle w:val="NormalTok"/>
        </w:rPr>
        <w:t xml:space="preserve">    </w:t>
      </w:r>
      <w:r>
        <w:rPr>
          <w:rStyle w:val="AttributeTok"/>
        </w:rPr>
        <w:t xml:space="preserve">constants =</w:t>
      </w:r>
      <w:r>
        <w:rPr>
          <w:rStyle w:val="NormalTok"/>
        </w:rPr>
        <w:t xml:space="preserve"> constants, </w:t>
      </w:r>
      <w:r>
        <w:rPr>
          <w:rStyle w:val="CommentTok"/>
        </w:rPr>
        <w:t xml:space="preserve"># constants</w:t>
      </w:r>
      <w:r>
        <w:br/>
      </w:r>
      <w:r>
        <w:rPr>
          <w:rStyle w:val="NormalTok"/>
        </w:rPr>
        <w:t xml:space="preserve">    </w:t>
      </w:r>
      <w:r>
        <w:rPr>
          <w:rStyle w:val="AttributeTok"/>
        </w:rPr>
        <w:t xml:space="preserve">data =</w:t>
      </w:r>
      <w:r>
        <w:rPr>
          <w:rStyle w:val="NormalTok"/>
        </w:rPr>
        <w:t xml:space="preserve"> data, </w:t>
      </w:r>
      <w:r>
        <w:rPr>
          <w:rStyle w:val="CommentTok"/>
        </w:rPr>
        <w:t xml:space="preserve"># data</w:t>
      </w:r>
      <w:r>
        <w:br/>
      </w:r>
      <w:r>
        <w:rPr>
          <w:rStyle w:val="NormalTok"/>
        </w:rPr>
        <w:t xml:space="preserve">    </w:t>
      </w:r>
      <w:r>
        <w:rPr>
          <w:rStyle w:val="AttributeTok"/>
        </w:rPr>
        <w:t xml:space="preserve">inits =</w:t>
      </w:r>
      <w:r>
        <w:rPr>
          <w:rStyle w:val="NormalTok"/>
        </w:rPr>
        <w:t xml:space="preserve"> inits_correct, </w:t>
      </w:r>
      <w:r>
        <w:rPr>
          <w:rStyle w:val="CommentTok"/>
        </w:rPr>
        <w:t xml:space="preserve"># initialization values</w:t>
      </w:r>
      <w:r>
        <w:br/>
      </w:r>
      <w:r>
        <w:rPr>
          <w:rStyle w:val="NormalTok"/>
        </w:rPr>
        <w:t xml:space="preserve">    </w:t>
      </w:r>
      <w:r>
        <w:rPr>
          <w:rStyle w:val="AttributeTok"/>
        </w:rPr>
        <w:t xml:space="preserve">check =</w:t>
      </w:r>
      <w:r>
        <w:rPr>
          <w:rStyle w:val="NormalTok"/>
        </w:rPr>
        <w:t xml:space="preserve"> </w:t>
      </w:r>
      <w:r>
        <w:rPr>
          <w:rStyle w:val="ConstantTok"/>
        </w:rPr>
        <w:t xml:space="preserve">TRUE</w:t>
      </w:r>
      <w:r>
        <w:rPr>
          <w:rStyle w:val="NormalTok"/>
        </w:rPr>
        <w:t xml:space="preserve">, </w:t>
      </w:r>
      <w:r>
        <w:rPr>
          <w:rStyle w:val="CommentTok"/>
        </w:rPr>
        <w:t xml:space="preserve"># any errors?</w:t>
      </w:r>
      <w:r>
        <w:br/>
      </w:r>
      <w:r>
        <w:rPr>
          <w:rStyle w:val="NormalTok"/>
        </w:rPr>
        <w:t xml:space="preserve">    </w:t>
      </w:r>
      <w:r>
        <w:rPr>
          <w:rStyle w:val="AttributeTok"/>
        </w:rPr>
        <w:t xml:space="preserve">calculate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Defining model</w:t>
      </w:r>
    </w:p>
    <w:p>
      <w:pPr>
        <w:pStyle w:val="SourceCode"/>
      </w:pPr>
      <w:r>
        <w:rPr>
          <w:rStyle w:val="VerbatimChar"/>
        </w:rPr>
        <w:t xml:space="preserve">## Building model</w:t>
      </w:r>
    </w:p>
    <w:p>
      <w:pPr>
        <w:pStyle w:val="SourceCode"/>
      </w:pPr>
      <w:r>
        <w:rPr>
          <w:rStyle w:val="VerbatimChar"/>
        </w:rPr>
        <w:t xml:space="preserve">## Setting data and initial values</w:t>
      </w:r>
    </w:p>
    <w:p>
      <w:pPr>
        <w:pStyle w:val="SourceCode"/>
      </w:pPr>
      <w:r>
        <w:rPr>
          <w:rStyle w:val="VerbatimChar"/>
        </w:rPr>
        <w:t xml:space="preserve">## Checking model sizes and dimensions</w:t>
      </w:r>
    </w:p>
    <w:p>
      <w:pPr>
        <w:pStyle w:val="SourceCode"/>
      </w:pPr>
      <w:r>
        <w:rPr>
          <w:rStyle w:val="VerbatimChar"/>
        </w:rPr>
        <w:t xml:space="preserve">##   [Note] This model is not fully initialized. This is not an error.</w:t>
      </w:r>
      <w:r>
        <w:br/>
      </w:r>
      <w:r>
        <w:rPr>
          <w:rStyle w:val="VerbatimChar"/>
        </w:rPr>
        <w:t xml:space="preserve">##          To see which variables are not initialized, use model$initializeInfo().</w:t>
      </w:r>
      <w:r>
        <w:br/>
      </w:r>
      <w:r>
        <w:rPr>
          <w:rStyle w:val="VerbatimChar"/>
        </w:rPr>
        <w:t xml:space="preserve">##          For more information on model initialization, see help(modelInitialization).</w:t>
      </w:r>
    </w:p>
    <w:p>
      <w:pPr>
        <w:pStyle w:val="SourceCode"/>
      </w:pPr>
      <w:r>
        <w:rPr>
          <w:rStyle w:val="VerbatimChar"/>
        </w:rPr>
        <w:t xml:space="preserve">## Checking model calculations</w:t>
      </w:r>
    </w:p>
    <w:p>
      <w:pPr>
        <w:pStyle w:val="SourceCode"/>
      </w:pPr>
      <w:r>
        <w:rPr>
          <w:rStyle w:val="NormalTok"/>
        </w:rPr>
        <w:t xml:space="preserve">model_correct</w:t>
      </w:r>
      <w:r>
        <w:rPr>
          <w:rStyle w:val="SpecialCharTok"/>
        </w:rPr>
        <w:t xml:space="preserve">$</w:t>
      </w:r>
      <w:r>
        <w:rPr>
          <w:rStyle w:val="FunctionTok"/>
        </w:rPr>
        <w:t xml:space="preserve">initializeInfo</w:t>
      </w:r>
      <w:r>
        <w:rPr>
          <w:rStyle w:val="NormalTok"/>
        </w:rPr>
        <w:t xml:space="preserve">()</w:t>
      </w:r>
    </w:p>
    <w:p>
      <w:pPr>
        <w:pStyle w:val="SourceCode"/>
      </w:pPr>
      <w:r>
        <w:rPr>
          <w:rStyle w:val="VerbatimChar"/>
        </w:rPr>
        <w:t xml:space="preserve">##   [Note] All model variables are initialized.</w:t>
      </w:r>
    </w:p>
    <w:p>
      <w:pPr>
        <w:pStyle w:val="SourceCode"/>
      </w:pPr>
      <w:r>
        <w:rPr>
          <w:rStyle w:val="NormalTok"/>
        </w:rPr>
        <w:t xml:space="preserve">model_correct</w:t>
      </w:r>
      <w:r>
        <w:rPr>
          <w:rStyle w:val="SpecialCharTok"/>
        </w:rPr>
        <w:t xml:space="preserve">$</w:t>
      </w:r>
      <w:r>
        <w:rPr>
          <w:rStyle w:val="FunctionTok"/>
        </w:rPr>
        <w:t xml:space="preserve">calculate</w:t>
      </w:r>
      <w:r>
        <w:rPr>
          <w:rStyle w:val="NormalTok"/>
        </w:rPr>
        <w:t xml:space="preserve">()</w:t>
      </w:r>
    </w:p>
    <w:p>
      <w:pPr>
        <w:pStyle w:val="SourceCode"/>
      </w:pPr>
      <w:r>
        <w:rPr>
          <w:rStyle w:val="VerbatimChar"/>
        </w:rPr>
        <w:t xml:space="preserve">## [1] -145.0725</w:t>
      </w:r>
    </w:p>
    <w:p>
      <w:pPr>
        <w:pStyle w:val="SourceCode"/>
      </w:pPr>
      <w:r>
        <w:rPr>
          <w:rStyle w:val="CommentTok"/>
        </w:rPr>
        <w:t xml:space="preserve"># incorrect model</w:t>
      </w:r>
      <w:r>
        <w:br/>
      </w:r>
      <w:r>
        <w:rPr>
          <w:rStyle w:val="NormalTok"/>
        </w:rPr>
        <w:t xml:space="preserve">model_incorrect </w:t>
      </w:r>
      <w:r>
        <w:rPr>
          <w:rStyle w:val="OtherTok"/>
        </w:rPr>
        <w:t xml:space="preserve">&lt;-</w:t>
      </w:r>
      <w:r>
        <w:rPr>
          <w:rStyle w:val="NormalTok"/>
        </w:rPr>
        <w:t xml:space="preserve"> </w:t>
      </w:r>
      <w:r>
        <w:rPr>
          <w:rStyle w:val="FunctionTok"/>
        </w:rPr>
        <w:t xml:space="preserve">nimbleModel</w:t>
      </w:r>
      <w:r>
        <w:rPr>
          <w:rStyle w:val="NormalTok"/>
        </w:rPr>
        <w:t xml:space="preserve">(</w:t>
      </w:r>
      <w:r>
        <w:br/>
      </w:r>
      <w:r>
        <w:rPr>
          <w:rStyle w:val="NormalTok"/>
        </w:rPr>
        <w:t xml:space="preserve">    </w:t>
      </w:r>
      <w:r>
        <w:rPr>
          <w:rStyle w:val="AttributeTok"/>
        </w:rPr>
        <w:t xml:space="preserve">code =</w:t>
      </w:r>
      <w:r>
        <w:rPr>
          <w:rStyle w:val="NormalTok"/>
        </w:rPr>
        <w:t xml:space="preserve"> code_incorrect, </w:t>
      </w:r>
      <w:r>
        <w:rPr>
          <w:rStyle w:val="CommentTok"/>
        </w:rPr>
        <w:t xml:space="preserve"># our model</w:t>
      </w:r>
      <w:r>
        <w:br/>
      </w:r>
      <w:r>
        <w:rPr>
          <w:rStyle w:val="NormalTok"/>
        </w:rPr>
        <w:t xml:space="preserve">    </w:t>
      </w:r>
      <w:r>
        <w:rPr>
          <w:rStyle w:val="AttributeTok"/>
        </w:rPr>
        <w:t xml:space="preserve">constants =</w:t>
      </w:r>
      <w:r>
        <w:rPr>
          <w:rStyle w:val="NormalTok"/>
        </w:rPr>
        <w:t xml:space="preserve"> constants, </w:t>
      </w:r>
      <w:r>
        <w:rPr>
          <w:rStyle w:val="CommentTok"/>
        </w:rPr>
        <w:t xml:space="preserve"># constants</w:t>
      </w:r>
      <w:r>
        <w:br/>
      </w:r>
      <w:r>
        <w:rPr>
          <w:rStyle w:val="NormalTok"/>
        </w:rPr>
        <w:t xml:space="preserve">    </w:t>
      </w:r>
      <w:r>
        <w:rPr>
          <w:rStyle w:val="AttributeTok"/>
        </w:rPr>
        <w:t xml:space="preserve">data =</w:t>
      </w:r>
      <w:r>
        <w:rPr>
          <w:rStyle w:val="NormalTok"/>
        </w:rPr>
        <w:t xml:space="preserve"> data, </w:t>
      </w:r>
      <w:r>
        <w:rPr>
          <w:rStyle w:val="CommentTok"/>
        </w:rPr>
        <w:t xml:space="preserve"># data</w:t>
      </w:r>
      <w:r>
        <w:br/>
      </w:r>
      <w:r>
        <w:rPr>
          <w:rStyle w:val="NormalTok"/>
        </w:rPr>
        <w:t xml:space="preserve">    </w:t>
      </w:r>
      <w:r>
        <w:rPr>
          <w:rStyle w:val="AttributeTok"/>
        </w:rPr>
        <w:t xml:space="preserve">inits =</w:t>
      </w:r>
      <w:r>
        <w:rPr>
          <w:rStyle w:val="NormalTok"/>
        </w:rPr>
        <w:t xml:space="preserve"> inits_incorrect, </w:t>
      </w:r>
      <w:r>
        <w:rPr>
          <w:rStyle w:val="CommentTok"/>
        </w:rPr>
        <w:t xml:space="preserve"># initialization values</w:t>
      </w:r>
      <w:r>
        <w:br/>
      </w:r>
      <w:r>
        <w:rPr>
          <w:rStyle w:val="NormalTok"/>
        </w:rPr>
        <w:t xml:space="preserve">    </w:t>
      </w:r>
      <w:r>
        <w:rPr>
          <w:rStyle w:val="AttributeTok"/>
        </w:rPr>
        <w:t xml:space="preserve">check =</w:t>
      </w:r>
      <w:r>
        <w:rPr>
          <w:rStyle w:val="NormalTok"/>
        </w:rPr>
        <w:t xml:space="preserve"> </w:t>
      </w:r>
      <w:r>
        <w:rPr>
          <w:rStyle w:val="ConstantTok"/>
        </w:rPr>
        <w:t xml:space="preserve">TRUE</w:t>
      </w:r>
      <w:r>
        <w:rPr>
          <w:rStyle w:val="NormalTok"/>
        </w:rPr>
        <w:t xml:space="preserve">, </w:t>
      </w:r>
      <w:r>
        <w:rPr>
          <w:rStyle w:val="CommentTok"/>
        </w:rPr>
        <w:t xml:space="preserve"># any errors?</w:t>
      </w:r>
      <w:r>
        <w:br/>
      </w:r>
      <w:r>
        <w:rPr>
          <w:rStyle w:val="NormalTok"/>
        </w:rPr>
        <w:t xml:space="preserve">    </w:t>
      </w:r>
      <w:r>
        <w:rPr>
          <w:rStyle w:val="AttributeTok"/>
        </w:rPr>
        <w:t xml:space="preserve">calculate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Defining model</w:t>
      </w:r>
    </w:p>
    <w:p>
      <w:pPr>
        <w:pStyle w:val="SourceCode"/>
      </w:pPr>
      <w:r>
        <w:rPr>
          <w:rStyle w:val="VerbatimChar"/>
        </w:rPr>
        <w:t xml:space="preserve">## Building model</w:t>
      </w:r>
    </w:p>
    <w:p>
      <w:pPr>
        <w:pStyle w:val="SourceCode"/>
      </w:pPr>
      <w:r>
        <w:rPr>
          <w:rStyle w:val="VerbatimChar"/>
        </w:rPr>
        <w:t xml:space="preserve">## Setting data and initial values</w:t>
      </w:r>
    </w:p>
    <w:p>
      <w:pPr>
        <w:pStyle w:val="SourceCode"/>
      </w:pPr>
      <w:r>
        <w:rPr>
          <w:rStyle w:val="VerbatimChar"/>
        </w:rPr>
        <w:t xml:space="preserve">## Checking model sizes and dimensions</w:t>
      </w:r>
    </w:p>
    <w:p>
      <w:pPr>
        <w:pStyle w:val="SourceCode"/>
      </w:pPr>
      <w:r>
        <w:rPr>
          <w:rStyle w:val="VerbatimChar"/>
        </w:rPr>
        <w:t xml:space="preserve">##   [Note] This model is not fully initialized. This is not an error.</w:t>
      </w:r>
      <w:r>
        <w:br/>
      </w:r>
      <w:r>
        <w:rPr>
          <w:rStyle w:val="VerbatimChar"/>
        </w:rPr>
        <w:t xml:space="preserve">##          To see which variables are not initialized, use model$initializeInfo().</w:t>
      </w:r>
      <w:r>
        <w:br/>
      </w:r>
      <w:r>
        <w:rPr>
          <w:rStyle w:val="VerbatimChar"/>
        </w:rPr>
        <w:t xml:space="preserve">##          For more information on model initialization, see help(modelInitialization).</w:t>
      </w:r>
    </w:p>
    <w:p>
      <w:pPr>
        <w:pStyle w:val="SourceCode"/>
      </w:pPr>
      <w:r>
        <w:rPr>
          <w:rStyle w:val="VerbatimChar"/>
        </w:rPr>
        <w:t xml:space="preserve">## Checking model calculations</w:t>
      </w:r>
    </w:p>
    <w:p>
      <w:pPr>
        <w:pStyle w:val="SourceCode"/>
      </w:pPr>
      <w:r>
        <w:rPr>
          <w:rStyle w:val="NormalTok"/>
        </w:rPr>
        <w:t xml:space="preserve">model_incorrect</w:t>
      </w:r>
      <w:r>
        <w:rPr>
          <w:rStyle w:val="SpecialCharTok"/>
        </w:rPr>
        <w:t xml:space="preserve">$</w:t>
      </w:r>
      <w:r>
        <w:rPr>
          <w:rStyle w:val="FunctionTok"/>
        </w:rPr>
        <w:t xml:space="preserve">initializeInfo</w:t>
      </w:r>
      <w:r>
        <w:rPr>
          <w:rStyle w:val="NormalTok"/>
        </w:rPr>
        <w:t xml:space="preserve">()</w:t>
      </w:r>
    </w:p>
    <w:p>
      <w:pPr>
        <w:pStyle w:val="SourceCode"/>
      </w:pPr>
      <w:r>
        <w:rPr>
          <w:rStyle w:val="VerbatimChar"/>
        </w:rPr>
        <w:t xml:space="preserve">##   [Note] All model variables are initialized.</w:t>
      </w:r>
    </w:p>
    <w:p>
      <w:pPr>
        <w:pStyle w:val="SourceCode"/>
      </w:pPr>
      <w:r>
        <w:rPr>
          <w:rStyle w:val="NormalTok"/>
        </w:rPr>
        <w:t xml:space="preserve">model_incorrect</w:t>
      </w:r>
      <w:r>
        <w:rPr>
          <w:rStyle w:val="SpecialCharTok"/>
        </w:rPr>
        <w:t xml:space="preserve">$</w:t>
      </w:r>
      <w:r>
        <w:rPr>
          <w:rStyle w:val="FunctionTok"/>
        </w:rPr>
        <w:t xml:space="preserve">calculate</w:t>
      </w:r>
      <w:r>
        <w:rPr>
          <w:rStyle w:val="NormalTok"/>
        </w:rPr>
        <w:t xml:space="preserve">()</w:t>
      </w:r>
    </w:p>
    <w:p>
      <w:pPr>
        <w:pStyle w:val="SourceCode"/>
      </w:pPr>
      <w:r>
        <w:rPr>
          <w:rStyle w:val="VerbatimChar"/>
        </w:rPr>
        <w:t xml:space="preserve">## [1] -204.5082</w:t>
      </w:r>
    </w:p>
    <w:p>
      <w:pPr>
        <w:pStyle w:val="FirstParagraph"/>
      </w:pPr>
      <w:r>
        <w:t xml:space="preserve">Note that the starting log-likelihood (given the initialization values we used) is smaller for the incorrect model, which is telling.</w:t>
      </w:r>
    </w:p>
    <w:p>
      <w:pPr>
        <w:pStyle w:val="BodyText"/>
      </w:pPr>
      <w:r>
        <w:t xml:space="preserve">We now create an MCMC</w:t>
      </w:r>
      <w:r>
        <w:t xml:space="preserve"> </w:t>
      </w:r>
      <w:r>
        <w:t xml:space="preserve">“</w:t>
      </w:r>
      <w:r>
        <w:t xml:space="preserve">configuration</w:t>
      </w:r>
      <w:r>
        <w:t xml:space="preserve">”</w:t>
      </w:r>
      <w:r>
        <w:t xml:space="preserve"> </w:t>
      </w:r>
      <w:r>
        <w:t xml:space="preserve">for the model. We also need to tell it what variables to keep track of.</w:t>
      </w:r>
    </w:p>
    <w:p>
      <w:pPr>
        <w:pStyle w:val="SourceCode"/>
      </w:pPr>
      <w:r>
        <w:rPr>
          <w:rStyle w:val="CommentTok"/>
        </w:rPr>
        <w:t xml:space="preserve"># corect model</w:t>
      </w:r>
      <w:r>
        <w:br/>
      </w:r>
      <w:r>
        <w:rPr>
          <w:rStyle w:val="NormalTok"/>
        </w:rPr>
        <w:t xml:space="preserve">monitors_correct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'beta0_hat'</w:t>
      </w:r>
      <w:r>
        <w:rPr>
          <w:rStyle w:val="NormalTok"/>
        </w:rPr>
        <w:t xml:space="preserve">, </w:t>
      </w:r>
      <w:r>
        <w:rPr>
          <w:rStyle w:val="StringTok"/>
        </w:rPr>
        <w:t xml:space="preserve">'beta1_hat'</w:t>
      </w:r>
      <w:r>
        <w:rPr>
          <w:rStyle w:val="NormalTok"/>
        </w:rPr>
        <w:t xml:space="preserve">, </w:t>
      </w:r>
      <w:r>
        <w:rPr>
          <w:rStyle w:val="StringTok"/>
        </w:rPr>
        <w:t xml:space="preserve">'y_est_mean'</w:t>
      </w:r>
      <w:r>
        <w:rPr>
          <w:rStyle w:val="NormalTok"/>
        </w:rPr>
        <w:t xml:space="preserve">)</w:t>
      </w:r>
      <w:r>
        <w:br/>
      </w:r>
      <w:r>
        <w:br/>
      </w:r>
      <w:r>
        <w:rPr>
          <w:rStyle w:val="NormalTok"/>
        </w:rPr>
        <w:t xml:space="preserve">conf_correct </w:t>
      </w:r>
      <w:r>
        <w:rPr>
          <w:rStyle w:val="OtherTok"/>
        </w:rPr>
        <w:t xml:space="preserve">&lt;-</w:t>
      </w:r>
      <w:r>
        <w:rPr>
          <w:rStyle w:val="NormalTok"/>
        </w:rPr>
        <w:t xml:space="preserve"> </w:t>
      </w:r>
      <w:r>
        <w:rPr>
          <w:rStyle w:val="FunctionTok"/>
        </w:rPr>
        <w:t xml:space="preserve">configureMCMC</w:t>
      </w:r>
      <w:r>
        <w:rPr>
          <w:rStyle w:val="NormalTok"/>
        </w:rPr>
        <w:t xml:space="preserve">(</w:t>
      </w:r>
      <w:r>
        <w:br/>
      </w:r>
      <w:r>
        <w:rPr>
          <w:rStyle w:val="NormalTok"/>
        </w:rPr>
        <w:t xml:space="preserve">    model_correct,</w:t>
      </w:r>
      <w:r>
        <w:br/>
      </w:r>
      <w:r>
        <w:rPr>
          <w:rStyle w:val="NormalTok"/>
        </w:rPr>
        <w:t xml:space="preserve">    </w:t>
      </w:r>
      <w:r>
        <w:rPr>
          <w:rStyle w:val="AttributeTok"/>
        </w:rPr>
        <w:t xml:space="preserve">monitors =</w:t>
      </w:r>
      <w:r>
        <w:rPr>
          <w:rStyle w:val="NormalTok"/>
        </w:rPr>
        <w:t xml:space="preserve"> monitors_correct,</w:t>
      </w:r>
      <w:r>
        <w:br/>
      </w:r>
      <w:r>
        <w:rPr>
          <w:rStyle w:val="NormalTok"/>
        </w:rPr>
        <w:t xml:space="preserve">    </w:t>
      </w:r>
      <w:r>
        <w:rPr>
          <w:rStyle w:val="AttributeTok"/>
        </w:rPr>
        <w:t xml:space="preserve">print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enableWAIC =</w:t>
      </w:r>
      <w:r>
        <w:rPr>
          <w:rStyle w:val="NormalTok"/>
        </w:rPr>
        <w:t xml:space="preserve"> </w:t>
      </w:r>
      <w:r>
        <w:rPr>
          <w:rStyle w:val="ConstantTok"/>
        </w:rPr>
        <w:t xml:space="preserve">FALSE</w:t>
      </w:r>
      <w:r>
        <w:rPr>
          <w:rStyle w:val="NormalTok"/>
        </w:rPr>
        <w:t xml:space="preserve"> </w:t>
      </w:r>
      <w:r>
        <w:rPr>
          <w:rStyle w:val="CommentTok"/>
        </w:rPr>
        <w:t xml:space="preserve"># Watanabe's AIC</w:t>
      </w:r>
      <w:r>
        <w:br/>
      </w:r>
      <w:r>
        <w:rPr>
          <w:rStyle w:val="NormalTok"/>
        </w:rPr>
        <w:t xml:space="preserve">)</w:t>
      </w:r>
    </w:p>
    <w:p>
      <w:pPr>
        <w:pStyle w:val="SourceCode"/>
      </w:pPr>
      <w:r>
        <w:rPr>
          <w:rStyle w:val="VerbatimChar"/>
        </w:rPr>
        <w:t xml:space="preserve">## ===== Monitors =====</w:t>
      </w:r>
      <w:r>
        <w:br/>
      </w:r>
      <w:r>
        <w:rPr>
          <w:rStyle w:val="VerbatimChar"/>
        </w:rPr>
        <w:t xml:space="preserve">## thin = 1: beta0_hat, beta1_hat, y_est_mean</w:t>
      </w:r>
      <w:r>
        <w:br/>
      </w:r>
      <w:r>
        <w:rPr>
          <w:rStyle w:val="VerbatimChar"/>
        </w:rPr>
        <w:t xml:space="preserve">## ===== Samplers =====</w:t>
      </w:r>
      <w:r>
        <w:br/>
      </w:r>
      <w:r>
        <w:rPr>
          <w:rStyle w:val="VerbatimChar"/>
        </w:rPr>
        <w:t xml:space="preserve">## RW sampler (2)</w:t>
      </w:r>
      <w:r>
        <w:br/>
      </w:r>
      <w:r>
        <w:rPr>
          <w:rStyle w:val="VerbatimChar"/>
        </w:rPr>
        <w:t xml:space="preserve">##   - beta0_hat</w:t>
      </w:r>
      <w:r>
        <w:br/>
      </w:r>
      <w:r>
        <w:rPr>
          <w:rStyle w:val="VerbatimChar"/>
        </w:rPr>
        <w:t xml:space="preserve">##   - beta1_hat</w:t>
      </w:r>
      <w:r>
        <w:br/>
      </w:r>
      <w:r>
        <w:rPr>
          <w:rStyle w:val="VerbatimChar"/>
        </w:rPr>
        <w:t xml:space="preserve">## posterior_predictive sampler (100)</w:t>
      </w:r>
      <w:r>
        <w:br/>
      </w:r>
      <w:r>
        <w:rPr>
          <w:rStyle w:val="VerbatimChar"/>
        </w:rPr>
        <w:t xml:space="preserve">##   - y_est[]  (100 elements)</w:t>
      </w:r>
    </w:p>
    <w:p>
      <w:pPr>
        <w:pStyle w:val="SourceCode"/>
      </w:pPr>
      <w:r>
        <w:rPr>
          <w:rStyle w:val="CommentTok"/>
        </w:rPr>
        <w:t xml:space="preserve"># incorrect model</w:t>
      </w:r>
      <w:r>
        <w:br/>
      </w:r>
      <w:r>
        <w:rPr>
          <w:rStyle w:val="NormalTok"/>
        </w:rPr>
        <w:t xml:space="preserve">monitors_incorrect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'beta0_hat'</w:t>
      </w:r>
      <w:r>
        <w:rPr>
          <w:rStyle w:val="NormalTok"/>
        </w:rPr>
        <w:t xml:space="preserve">, </w:t>
      </w:r>
      <w:r>
        <w:rPr>
          <w:rStyle w:val="StringTok"/>
        </w:rPr>
        <w:t xml:space="preserve">'beta1_hat'</w:t>
      </w:r>
      <w:r>
        <w:rPr>
          <w:rStyle w:val="NormalTok"/>
        </w:rPr>
        <w:t xml:space="preserve">, </w:t>
      </w:r>
      <w:r>
        <w:rPr>
          <w:rStyle w:val="StringTok"/>
        </w:rPr>
        <w:t xml:space="preserve">'beta2_hat'</w:t>
      </w:r>
      <w:r>
        <w:rPr>
          <w:rStyle w:val="NormalTok"/>
        </w:rPr>
        <w:t xml:space="preserve">, </w:t>
      </w:r>
      <w:r>
        <w:rPr>
          <w:rStyle w:val="StringTok"/>
        </w:rPr>
        <w:t xml:space="preserve">'y_est_mean'</w:t>
      </w:r>
      <w:r>
        <w:rPr>
          <w:rStyle w:val="NormalTok"/>
        </w:rPr>
        <w:t xml:space="preserve">)</w:t>
      </w:r>
      <w:r>
        <w:br/>
      </w:r>
      <w:r>
        <w:br/>
      </w:r>
      <w:r>
        <w:rPr>
          <w:rStyle w:val="NormalTok"/>
        </w:rPr>
        <w:t xml:space="preserve">conf_incorrect </w:t>
      </w:r>
      <w:r>
        <w:rPr>
          <w:rStyle w:val="OtherTok"/>
        </w:rPr>
        <w:t xml:space="preserve">&lt;-</w:t>
      </w:r>
      <w:r>
        <w:rPr>
          <w:rStyle w:val="NormalTok"/>
        </w:rPr>
        <w:t xml:space="preserve"> </w:t>
      </w:r>
      <w:r>
        <w:rPr>
          <w:rStyle w:val="FunctionTok"/>
        </w:rPr>
        <w:t xml:space="preserve">configureMCMC</w:t>
      </w:r>
      <w:r>
        <w:rPr>
          <w:rStyle w:val="NormalTok"/>
        </w:rPr>
        <w:t xml:space="preserve">(</w:t>
      </w:r>
      <w:r>
        <w:br/>
      </w:r>
      <w:r>
        <w:rPr>
          <w:rStyle w:val="NormalTok"/>
        </w:rPr>
        <w:t xml:space="preserve">    model_incorrect,</w:t>
      </w:r>
      <w:r>
        <w:br/>
      </w:r>
      <w:r>
        <w:rPr>
          <w:rStyle w:val="NormalTok"/>
        </w:rPr>
        <w:t xml:space="preserve">    </w:t>
      </w:r>
      <w:r>
        <w:rPr>
          <w:rStyle w:val="AttributeTok"/>
        </w:rPr>
        <w:t xml:space="preserve">monitors =</w:t>
      </w:r>
      <w:r>
        <w:rPr>
          <w:rStyle w:val="NormalTok"/>
        </w:rPr>
        <w:t xml:space="preserve"> monitors_incorrect,</w:t>
      </w:r>
      <w:r>
        <w:br/>
      </w:r>
      <w:r>
        <w:rPr>
          <w:rStyle w:val="NormalTok"/>
        </w:rPr>
        <w:t xml:space="preserve">    </w:t>
      </w:r>
      <w:r>
        <w:rPr>
          <w:rStyle w:val="AttributeTok"/>
        </w:rPr>
        <w:t xml:space="preserve">print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enableWAIC =</w:t>
      </w:r>
      <w:r>
        <w:rPr>
          <w:rStyle w:val="NormalTok"/>
        </w:rPr>
        <w:t xml:space="preserve"> </w:t>
      </w:r>
      <w:r>
        <w:rPr>
          <w:rStyle w:val="ConstantTok"/>
        </w:rPr>
        <w:t xml:space="preserve">FALSE</w:t>
      </w:r>
      <w:r>
        <w:rPr>
          <w:rStyle w:val="NormalTok"/>
        </w:rPr>
        <w:t xml:space="preserve"> </w:t>
      </w:r>
      <w:r>
        <w:rPr>
          <w:rStyle w:val="CommentTok"/>
        </w:rPr>
        <w:t xml:space="preserve"># Watanabe's AIC</w:t>
      </w:r>
      <w:r>
        <w:br/>
      </w:r>
      <w:r>
        <w:rPr>
          <w:rStyle w:val="NormalTok"/>
        </w:rPr>
        <w:t xml:space="preserve">)</w:t>
      </w:r>
    </w:p>
    <w:p>
      <w:pPr>
        <w:pStyle w:val="SourceCode"/>
      </w:pPr>
      <w:r>
        <w:rPr>
          <w:rStyle w:val="VerbatimChar"/>
        </w:rPr>
        <w:t xml:space="preserve">## ===== Monitors =====</w:t>
      </w:r>
      <w:r>
        <w:br/>
      </w:r>
      <w:r>
        <w:rPr>
          <w:rStyle w:val="VerbatimChar"/>
        </w:rPr>
        <w:t xml:space="preserve">## thin = 1: beta0_hat, beta1_hat, beta2_hat, y_est_mean</w:t>
      </w:r>
      <w:r>
        <w:br/>
      </w:r>
      <w:r>
        <w:rPr>
          <w:rStyle w:val="VerbatimChar"/>
        </w:rPr>
        <w:t xml:space="preserve">## ===== Samplers =====</w:t>
      </w:r>
      <w:r>
        <w:br/>
      </w:r>
      <w:r>
        <w:rPr>
          <w:rStyle w:val="VerbatimChar"/>
        </w:rPr>
        <w:t xml:space="preserve">## RW sampler (3)</w:t>
      </w:r>
      <w:r>
        <w:br/>
      </w:r>
      <w:r>
        <w:rPr>
          <w:rStyle w:val="VerbatimChar"/>
        </w:rPr>
        <w:t xml:space="preserve">##   - beta0_hat</w:t>
      </w:r>
      <w:r>
        <w:br/>
      </w:r>
      <w:r>
        <w:rPr>
          <w:rStyle w:val="VerbatimChar"/>
        </w:rPr>
        <w:t xml:space="preserve">##   - beta1_hat</w:t>
      </w:r>
      <w:r>
        <w:br/>
      </w:r>
      <w:r>
        <w:rPr>
          <w:rStyle w:val="VerbatimChar"/>
        </w:rPr>
        <w:t xml:space="preserve">##   - beta2_hat</w:t>
      </w:r>
      <w:r>
        <w:br/>
      </w:r>
      <w:r>
        <w:rPr>
          <w:rStyle w:val="VerbatimChar"/>
        </w:rPr>
        <w:t xml:space="preserve">## posterior_predictive sampler (100)</w:t>
      </w:r>
      <w:r>
        <w:br/>
      </w:r>
      <w:r>
        <w:rPr>
          <w:rStyle w:val="VerbatimChar"/>
        </w:rPr>
        <w:t xml:space="preserve">##   - y_est[]  (100 elements)</w:t>
      </w:r>
    </w:p>
    <w:p>
      <w:pPr>
        <w:pStyle w:val="FirstParagraph"/>
      </w:pPr>
      <w:r>
        <w:t xml:space="preserve">Lastly, we</w:t>
      </w:r>
      <w:r>
        <w:t xml:space="preserve"> </w:t>
      </w:r>
      <w:r>
        <w:t xml:space="preserve">“</w:t>
      </w:r>
      <w:r>
        <w:t xml:space="preserve">build</w:t>
      </w:r>
      <w:r>
        <w:t xml:space="preserve">”</w:t>
      </w:r>
      <w:r>
        <w:t xml:space="preserve"> </w:t>
      </w:r>
      <w:r>
        <w:t xml:space="preserve">and compile the model.</w:t>
      </w:r>
    </w:p>
    <w:p>
      <w:pPr>
        <w:pStyle w:val="SourceCode"/>
      </w:pPr>
      <w:r>
        <w:rPr>
          <w:rStyle w:val="NormalTok"/>
        </w:rPr>
        <w:t xml:space="preserve">build_correct </w:t>
      </w:r>
      <w:r>
        <w:rPr>
          <w:rStyle w:val="OtherTok"/>
        </w:rPr>
        <w:t xml:space="preserve">&lt;-</w:t>
      </w:r>
      <w:r>
        <w:rPr>
          <w:rStyle w:val="NormalTok"/>
        </w:rPr>
        <w:t xml:space="preserve"> </w:t>
      </w:r>
      <w:r>
        <w:rPr>
          <w:rStyle w:val="FunctionTok"/>
        </w:rPr>
        <w:t xml:space="preserve">buildMCMC</w:t>
      </w:r>
      <w:r>
        <w:rPr>
          <w:rStyle w:val="NormalTok"/>
        </w:rPr>
        <w:t xml:space="preserve">(conf_correct)</w:t>
      </w:r>
      <w:r>
        <w:br/>
      </w:r>
      <w:r>
        <w:rPr>
          <w:rStyle w:val="NormalTok"/>
        </w:rPr>
        <w:t xml:space="preserve">build_incorrect </w:t>
      </w:r>
      <w:r>
        <w:rPr>
          <w:rStyle w:val="OtherTok"/>
        </w:rPr>
        <w:t xml:space="preserve">&lt;-</w:t>
      </w:r>
      <w:r>
        <w:rPr>
          <w:rStyle w:val="NormalTok"/>
        </w:rPr>
        <w:t xml:space="preserve"> </w:t>
      </w:r>
      <w:r>
        <w:rPr>
          <w:rStyle w:val="FunctionTok"/>
        </w:rPr>
        <w:t xml:space="preserve">buildMCMC</w:t>
      </w:r>
      <w:r>
        <w:rPr>
          <w:rStyle w:val="NormalTok"/>
        </w:rPr>
        <w:t xml:space="preserve">(conf_incorrect)</w:t>
      </w:r>
      <w:r>
        <w:br/>
      </w:r>
      <w:r>
        <w:br/>
      </w:r>
      <w:r>
        <w:rPr>
          <w:rStyle w:val="NormalTok"/>
        </w:rPr>
        <w:t xml:space="preserve">compiled_correct </w:t>
      </w:r>
      <w:r>
        <w:rPr>
          <w:rStyle w:val="OtherTok"/>
        </w:rPr>
        <w:t xml:space="preserve">&lt;-</w:t>
      </w:r>
      <w:r>
        <w:rPr>
          <w:rStyle w:val="NormalTok"/>
        </w:rPr>
        <w:t xml:space="preserve"> </w:t>
      </w:r>
      <w:r>
        <w:rPr>
          <w:rStyle w:val="FunctionTok"/>
        </w:rPr>
        <w:t xml:space="preserve">compileNimble</w:t>
      </w:r>
      <w:r>
        <w:rPr>
          <w:rStyle w:val="NormalTok"/>
        </w:rPr>
        <w:t xml:space="preserve">(model_correct, build_correct)</w:t>
      </w:r>
    </w:p>
    <w:p>
      <w:pPr>
        <w:pStyle w:val="SourceCode"/>
      </w:pPr>
      <w:r>
        <w:rPr>
          <w:rStyle w:val="VerbatimChar"/>
        </w:rPr>
        <w:t xml:space="preserve">## Compiling</w:t>
      </w:r>
      <w:r>
        <w:br/>
      </w:r>
      <w:r>
        <w:rPr>
          <w:rStyle w:val="VerbatimChar"/>
        </w:rPr>
        <w:t xml:space="preserve">##   [Note] This may take a minute.</w:t>
      </w:r>
      <w:r>
        <w:br/>
      </w:r>
      <w:r>
        <w:rPr>
          <w:rStyle w:val="VerbatimChar"/>
        </w:rPr>
        <w:t xml:space="preserve">##   [Note] Use 'showCompilerOutput = TRUE' to see C++ compilation details.</w:t>
      </w:r>
    </w:p>
    <w:p>
      <w:pPr>
        <w:pStyle w:val="SourceCode"/>
      </w:pPr>
      <w:r>
        <w:rPr>
          <w:rStyle w:val="NormalTok"/>
        </w:rPr>
        <w:t xml:space="preserve">compiled_incorrect </w:t>
      </w:r>
      <w:r>
        <w:rPr>
          <w:rStyle w:val="OtherTok"/>
        </w:rPr>
        <w:t xml:space="preserve">&lt;-</w:t>
      </w:r>
      <w:r>
        <w:rPr>
          <w:rStyle w:val="NormalTok"/>
        </w:rPr>
        <w:t xml:space="preserve"> </w:t>
      </w:r>
      <w:r>
        <w:rPr>
          <w:rStyle w:val="FunctionTok"/>
        </w:rPr>
        <w:t xml:space="preserve">compileNimble</w:t>
      </w:r>
      <w:r>
        <w:rPr>
          <w:rStyle w:val="NormalTok"/>
        </w:rPr>
        <w:t xml:space="preserve">(model_incorrect, build_incorrect)</w:t>
      </w:r>
    </w:p>
    <w:p>
      <w:pPr>
        <w:pStyle w:val="SourceCode"/>
      </w:pPr>
      <w:r>
        <w:rPr>
          <w:rStyle w:val="VerbatimChar"/>
        </w:rPr>
        <w:t xml:space="preserve">## Compiling</w:t>
      </w:r>
      <w:r>
        <w:br/>
      </w:r>
      <w:r>
        <w:rPr>
          <w:rStyle w:val="VerbatimChar"/>
        </w:rPr>
        <w:t xml:space="preserve">##   [Note] This may take a minute.</w:t>
      </w:r>
      <w:r>
        <w:br/>
      </w:r>
      <w:r>
        <w:rPr>
          <w:rStyle w:val="VerbatimChar"/>
        </w:rPr>
        <w:t xml:space="preserve">##   [Note] Use 'showCompilerOutput = TRUE' to see C++ compilation details.</w:t>
      </w:r>
    </w:p>
    <w:bookmarkEnd w:id="30"/>
    <w:bookmarkStart w:id="31" w:name="run-the-mcmc-sampler"/>
    <w:p>
      <w:pPr>
        <w:pStyle w:val="Heading2"/>
      </w:pPr>
      <w:r>
        <w:t xml:space="preserve">Run the MCMC sampler!</w:t>
      </w:r>
    </w:p>
    <w:p>
      <w:pPr>
        <w:pStyle w:val="SourceCode"/>
      </w:pPr>
      <w:r>
        <w:rPr>
          <w:rStyle w:val="NormalTok"/>
        </w:rPr>
        <w:t xml:space="preserve">chains_correct </w:t>
      </w:r>
      <w:r>
        <w:rPr>
          <w:rStyle w:val="OtherTok"/>
        </w:rPr>
        <w:t xml:space="preserve">&lt;-</w:t>
      </w:r>
      <w:r>
        <w:rPr>
          <w:rStyle w:val="NormalTok"/>
        </w:rPr>
        <w:t xml:space="preserve"> </w:t>
      </w:r>
      <w:r>
        <w:rPr>
          <w:rStyle w:val="FunctionTok"/>
        </w:rPr>
        <w:t xml:space="preserve">runMCMC</w:t>
      </w:r>
      <w:r>
        <w:rPr>
          <w:rStyle w:val="NormalTok"/>
        </w:rPr>
        <w:t xml:space="preserve">(</w:t>
      </w:r>
      <w:r>
        <w:br/>
      </w:r>
      <w:r>
        <w:rPr>
          <w:rStyle w:val="NormalTok"/>
        </w:rPr>
        <w:t xml:space="preserve">    compiled_correct</w:t>
      </w:r>
      <w:r>
        <w:rPr>
          <w:rStyle w:val="SpecialCharTok"/>
        </w:rPr>
        <w:t xml:space="preserve">$</w:t>
      </w:r>
      <w:r>
        <w:rPr>
          <w:rStyle w:val="NormalTok"/>
        </w:rPr>
        <w:t xml:space="preserve">build,</w:t>
      </w:r>
      <w:r>
        <w:br/>
      </w:r>
      <w:r>
        <w:rPr>
          <w:rStyle w:val="NormalTok"/>
        </w:rPr>
        <w:t xml:space="preserve">    </w:t>
      </w:r>
      <w:r>
        <w:rPr>
          <w:rStyle w:val="AttributeTok"/>
        </w:rPr>
        <w:t xml:space="preserve">niter =</w:t>
      </w:r>
      <w:r>
        <w:rPr>
          <w:rStyle w:val="NormalTok"/>
        </w:rPr>
        <w:t xml:space="preserve"> </w:t>
      </w:r>
      <w:r>
        <w:rPr>
          <w:rStyle w:val="DecValTok"/>
        </w:rPr>
        <w:t xml:space="preserve">1100</w:t>
      </w:r>
      <w:r>
        <w:rPr>
          <w:rStyle w:val="NormalTok"/>
        </w:rPr>
        <w:t xml:space="preserve">, </w:t>
      </w:r>
      <w:r>
        <w:rPr>
          <w:rStyle w:val="CommentTok"/>
        </w:rPr>
        <w:t xml:space="preserve"># iterations</w:t>
      </w:r>
      <w:r>
        <w:br/>
      </w:r>
      <w:r>
        <w:rPr>
          <w:rStyle w:val="NormalTok"/>
        </w:rPr>
        <w:t xml:space="preserve">    </w:t>
      </w:r>
      <w:r>
        <w:rPr>
          <w:rStyle w:val="AttributeTok"/>
        </w:rPr>
        <w:t xml:space="preserve">nburnin =</w:t>
      </w:r>
      <w:r>
        <w:rPr>
          <w:rStyle w:val="NormalTok"/>
        </w:rPr>
        <w:t xml:space="preserve"> </w:t>
      </w:r>
      <w:r>
        <w:rPr>
          <w:rStyle w:val="DecValTok"/>
        </w:rPr>
        <w:t xml:space="preserve">100</w:t>
      </w:r>
      <w:r>
        <w:rPr>
          <w:rStyle w:val="NormalTok"/>
        </w:rPr>
        <w:t xml:space="preserve">, </w:t>
      </w:r>
      <w:r>
        <w:rPr>
          <w:rStyle w:val="CommentTok"/>
        </w:rPr>
        <w:t xml:space="preserve"># burn-in</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 </w:t>
      </w:r>
      <w:r>
        <w:rPr>
          <w:rStyle w:val="CommentTok"/>
        </w:rPr>
        <w:t xml:space="preserve"># thinning rate</w:t>
      </w:r>
      <w:r>
        <w:br/>
      </w:r>
      <w:r>
        <w:rPr>
          <w:rStyle w:val="NormalTok"/>
        </w:rPr>
        <w:t xml:space="preserve">    </w:t>
      </w:r>
      <w:r>
        <w:rPr>
          <w:rStyle w:val="AttributeTok"/>
        </w:rPr>
        <w:t xml:space="preserve">nchains =</w:t>
      </w:r>
      <w:r>
        <w:rPr>
          <w:rStyle w:val="NormalTok"/>
        </w:rPr>
        <w:t xml:space="preserve"> </w:t>
      </w:r>
      <w:r>
        <w:rPr>
          <w:rStyle w:val="DecValTok"/>
        </w:rPr>
        <w:t xml:space="preserve">4</w:t>
      </w:r>
      <w:r>
        <w:rPr>
          <w:rStyle w:val="NormalTok"/>
        </w:rPr>
        <w:t xml:space="preserve">, </w:t>
      </w:r>
      <w:r>
        <w:rPr>
          <w:rStyle w:val="CommentTok"/>
        </w:rPr>
        <w:t xml:space="preserve"># number of chains</w:t>
      </w:r>
      <w:r>
        <w:br/>
      </w:r>
      <w:r>
        <w:rPr>
          <w:rStyle w:val="NormalTok"/>
        </w:rPr>
        <w:t xml:space="preserve">    </w:t>
      </w:r>
      <w:r>
        <w:rPr>
          <w:rStyle w:val="AttributeTok"/>
        </w:rPr>
        <w:t xml:space="preserve">inits =</w:t>
      </w:r>
      <w:r>
        <w:rPr>
          <w:rStyle w:val="NormalTok"/>
        </w:rPr>
        <w:t xml:space="preserve"> inits_correct, </w:t>
      </w:r>
      <w:r>
        <w:rPr>
          <w:rStyle w:val="CommentTok"/>
        </w:rPr>
        <w:t xml:space="preserve"># initialization values</w:t>
      </w:r>
      <w:r>
        <w:br/>
      </w:r>
      <w:r>
        <w:rPr>
          <w:rStyle w:val="NormalTok"/>
        </w:rPr>
        <w:t xml:space="preserve">    </w:t>
      </w:r>
      <w:r>
        <w:rPr>
          <w:rStyle w:val="AttributeTok"/>
        </w:rPr>
        <w:t xml:space="preserve">progressBar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samplesAsCodaMCMC =</w:t>
      </w:r>
      <w:r>
        <w:rPr>
          <w:rStyle w:val="NormalTok"/>
        </w:rPr>
        <w:t xml:space="preserve"> </w:t>
      </w:r>
      <w:r>
        <w:rPr>
          <w:rStyle w:val="ConstantTok"/>
        </w:rPr>
        <w:t xml:space="preserve">TRUE</w:t>
      </w:r>
      <w:r>
        <w:rPr>
          <w:rStyle w:val="NormalTok"/>
        </w:rPr>
        <w:t xml:space="preserve">, </w:t>
      </w:r>
      <w:r>
        <w:rPr>
          <w:rStyle w:val="CommentTok"/>
        </w:rPr>
        <w:t xml:space="preserve"># for using coda package for plots</w:t>
      </w:r>
      <w:r>
        <w:br/>
      </w:r>
      <w:r>
        <w:rPr>
          <w:rStyle w:val="NormalTok"/>
        </w:rPr>
        <w:t xml:space="preserve">    </w:t>
      </w:r>
      <w:r>
        <w:rPr>
          <w:rStyle w:val="AttributeTok"/>
        </w:rPr>
        <w:t xml:space="preserve">summary =</w:t>
      </w:r>
      <w:r>
        <w:rPr>
          <w:rStyle w:val="NormalTok"/>
        </w:rPr>
        <w:t xml:space="preserve"> </w:t>
      </w:r>
      <w:r>
        <w:rPr>
          <w:rStyle w:val="ConstantTok"/>
        </w:rPr>
        <w:t xml:space="preserve">TRUE</w:t>
      </w:r>
      <w:r>
        <w:rPr>
          <w:rStyle w:val="NormalTok"/>
        </w:rPr>
        <w:t xml:space="preserve">, </w:t>
      </w:r>
      <w:r>
        <w:rPr>
          <w:rStyle w:val="CommentTok"/>
        </w:rPr>
        <w:t xml:space="preserve"># calculate summaries across chains</w:t>
      </w:r>
      <w:r>
        <w:br/>
      </w:r>
      <w:r>
        <w:rPr>
          <w:rStyle w:val="NormalTok"/>
        </w:rPr>
        <w:t xml:space="preserve">    </w:t>
      </w:r>
      <w:r>
        <w:rPr>
          <w:rStyle w:val="AttributeTok"/>
        </w:rPr>
        <w:t xml:space="preserve">WAIC =</w:t>
      </w:r>
      <w:r>
        <w:rPr>
          <w:rStyle w:val="NormalTok"/>
        </w:rPr>
        <w:t xml:space="preserve"> </w:t>
      </w:r>
      <w:r>
        <w:rPr>
          <w:rStyle w:val="ConstantTok"/>
        </w:rPr>
        <w:t xml:space="preserve">FALSE</w:t>
      </w:r>
      <w:r>
        <w:rPr>
          <w:rStyle w:val="NormalTok"/>
        </w:rPr>
        <w:t xml:space="preserve">, </w:t>
      </w:r>
      <w:r>
        <w:rPr>
          <w:rStyle w:val="CommentTok"/>
        </w:rPr>
        <w:t xml:space="preserve"># Watanabe's AIC</w:t>
      </w:r>
      <w:r>
        <w:br/>
      </w:r>
      <w:r>
        <w:rPr>
          <w:rStyle w:val="NormalTok"/>
        </w:rPr>
        <w:t xml:space="preserve">    </w:t>
      </w:r>
      <w:r>
        <w:rPr>
          <w:rStyle w:val="AttributeTok"/>
        </w:rPr>
        <w:t xml:space="preserve">perChainWAIC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running chain 1...</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running chain 2...</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running chain 3...</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running chain 4...</w:t>
      </w:r>
    </w:p>
    <w:p>
      <w:pPr>
        <w:pStyle w:val="SourceCode"/>
      </w:pPr>
      <w:r>
        <w:rPr>
          <w:rStyle w:val="VerbatimChar"/>
        </w:rPr>
        <w:t xml:space="preserve">## |-------------|-------------|-------------|-------------|</w:t>
      </w:r>
      <w:r>
        <w:br/>
      </w:r>
      <w:r>
        <w:rPr>
          <w:rStyle w:val="VerbatimChar"/>
        </w:rPr>
        <w:t xml:space="preserve">## |-------------------------------------------------------|</w:t>
      </w:r>
    </w:p>
    <w:p>
      <w:pPr>
        <w:pStyle w:val="SourceCode"/>
      </w:pPr>
      <w:r>
        <w:rPr>
          <w:rStyle w:val="NormalTok"/>
        </w:rPr>
        <w:t xml:space="preserve">chains_incorrect </w:t>
      </w:r>
      <w:r>
        <w:rPr>
          <w:rStyle w:val="OtherTok"/>
        </w:rPr>
        <w:t xml:space="preserve">&lt;-</w:t>
      </w:r>
      <w:r>
        <w:rPr>
          <w:rStyle w:val="NormalTok"/>
        </w:rPr>
        <w:t xml:space="preserve"> </w:t>
      </w:r>
      <w:r>
        <w:rPr>
          <w:rStyle w:val="FunctionTok"/>
        </w:rPr>
        <w:t xml:space="preserve">runMCMC</w:t>
      </w:r>
      <w:r>
        <w:rPr>
          <w:rStyle w:val="NormalTok"/>
        </w:rPr>
        <w:t xml:space="preserve">(</w:t>
      </w:r>
      <w:r>
        <w:br/>
      </w:r>
      <w:r>
        <w:rPr>
          <w:rStyle w:val="NormalTok"/>
        </w:rPr>
        <w:t xml:space="preserve">    compiled_incorrect</w:t>
      </w:r>
      <w:r>
        <w:rPr>
          <w:rStyle w:val="SpecialCharTok"/>
        </w:rPr>
        <w:t xml:space="preserve">$</w:t>
      </w:r>
      <w:r>
        <w:rPr>
          <w:rStyle w:val="NormalTok"/>
        </w:rPr>
        <w:t xml:space="preserve">build,</w:t>
      </w:r>
      <w:r>
        <w:br/>
      </w:r>
      <w:r>
        <w:rPr>
          <w:rStyle w:val="NormalTok"/>
        </w:rPr>
        <w:t xml:space="preserve">    </w:t>
      </w:r>
      <w:r>
        <w:rPr>
          <w:rStyle w:val="AttributeTok"/>
        </w:rPr>
        <w:t xml:space="preserve">niter =</w:t>
      </w:r>
      <w:r>
        <w:rPr>
          <w:rStyle w:val="NormalTok"/>
        </w:rPr>
        <w:t xml:space="preserve"> </w:t>
      </w:r>
      <w:r>
        <w:rPr>
          <w:rStyle w:val="DecValTok"/>
        </w:rPr>
        <w:t xml:space="preserve">1100</w:t>
      </w:r>
      <w:r>
        <w:rPr>
          <w:rStyle w:val="NormalTok"/>
        </w:rPr>
        <w:t xml:space="preserve">, </w:t>
      </w:r>
      <w:r>
        <w:rPr>
          <w:rStyle w:val="CommentTok"/>
        </w:rPr>
        <w:t xml:space="preserve"># iterations</w:t>
      </w:r>
      <w:r>
        <w:br/>
      </w:r>
      <w:r>
        <w:rPr>
          <w:rStyle w:val="NormalTok"/>
        </w:rPr>
        <w:t xml:space="preserve">    </w:t>
      </w:r>
      <w:r>
        <w:rPr>
          <w:rStyle w:val="AttributeTok"/>
        </w:rPr>
        <w:t xml:space="preserve">nburnin =</w:t>
      </w:r>
      <w:r>
        <w:rPr>
          <w:rStyle w:val="NormalTok"/>
        </w:rPr>
        <w:t xml:space="preserve"> </w:t>
      </w:r>
      <w:r>
        <w:rPr>
          <w:rStyle w:val="DecValTok"/>
        </w:rPr>
        <w:t xml:space="preserve">100</w:t>
      </w:r>
      <w:r>
        <w:rPr>
          <w:rStyle w:val="NormalTok"/>
        </w:rPr>
        <w:t xml:space="preserve">, </w:t>
      </w:r>
      <w:r>
        <w:rPr>
          <w:rStyle w:val="CommentTok"/>
        </w:rPr>
        <w:t xml:space="preserve"># burn-in</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 </w:t>
      </w:r>
      <w:r>
        <w:rPr>
          <w:rStyle w:val="CommentTok"/>
        </w:rPr>
        <w:t xml:space="preserve"># thinning rate</w:t>
      </w:r>
      <w:r>
        <w:br/>
      </w:r>
      <w:r>
        <w:rPr>
          <w:rStyle w:val="NormalTok"/>
        </w:rPr>
        <w:t xml:space="preserve">    </w:t>
      </w:r>
      <w:r>
        <w:rPr>
          <w:rStyle w:val="AttributeTok"/>
        </w:rPr>
        <w:t xml:space="preserve">nchains =</w:t>
      </w:r>
      <w:r>
        <w:rPr>
          <w:rStyle w:val="NormalTok"/>
        </w:rPr>
        <w:t xml:space="preserve"> </w:t>
      </w:r>
      <w:r>
        <w:rPr>
          <w:rStyle w:val="DecValTok"/>
        </w:rPr>
        <w:t xml:space="preserve">4</w:t>
      </w:r>
      <w:r>
        <w:rPr>
          <w:rStyle w:val="NormalTok"/>
        </w:rPr>
        <w:t xml:space="preserve">, </w:t>
      </w:r>
      <w:r>
        <w:rPr>
          <w:rStyle w:val="CommentTok"/>
        </w:rPr>
        <w:t xml:space="preserve"># number of chains</w:t>
      </w:r>
      <w:r>
        <w:br/>
      </w:r>
      <w:r>
        <w:rPr>
          <w:rStyle w:val="NormalTok"/>
        </w:rPr>
        <w:t xml:space="preserve">    </w:t>
      </w:r>
      <w:r>
        <w:rPr>
          <w:rStyle w:val="AttributeTok"/>
        </w:rPr>
        <w:t xml:space="preserve">inits =</w:t>
      </w:r>
      <w:r>
        <w:rPr>
          <w:rStyle w:val="NormalTok"/>
        </w:rPr>
        <w:t xml:space="preserve"> inits_incorrect, </w:t>
      </w:r>
      <w:r>
        <w:rPr>
          <w:rStyle w:val="CommentTok"/>
        </w:rPr>
        <w:t xml:space="preserve"># initialization values</w:t>
      </w:r>
      <w:r>
        <w:br/>
      </w:r>
      <w:r>
        <w:rPr>
          <w:rStyle w:val="NormalTok"/>
        </w:rPr>
        <w:t xml:space="preserve">    </w:t>
      </w:r>
      <w:r>
        <w:rPr>
          <w:rStyle w:val="AttributeTok"/>
        </w:rPr>
        <w:t xml:space="preserve">progressBar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samplesAsCodaMCMC =</w:t>
      </w:r>
      <w:r>
        <w:rPr>
          <w:rStyle w:val="NormalTok"/>
        </w:rPr>
        <w:t xml:space="preserve"> </w:t>
      </w:r>
      <w:r>
        <w:rPr>
          <w:rStyle w:val="ConstantTok"/>
        </w:rPr>
        <w:t xml:space="preserve">TRUE</w:t>
      </w:r>
      <w:r>
        <w:rPr>
          <w:rStyle w:val="NormalTok"/>
        </w:rPr>
        <w:t xml:space="preserve">, </w:t>
      </w:r>
      <w:r>
        <w:rPr>
          <w:rStyle w:val="CommentTok"/>
        </w:rPr>
        <w:t xml:space="preserve"># for using coda package for plots</w:t>
      </w:r>
      <w:r>
        <w:br/>
      </w:r>
      <w:r>
        <w:rPr>
          <w:rStyle w:val="NormalTok"/>
        </w:rPr>
        <w:t xml:space="preserve">    </w:t>
      </w:r>
      <w:r>
        <w:rPr>
          <w:rStyle w:val="AttributeTok"/>
        </w:rPr>
        <w:t xml:space="preserve">summary =</w:t>
      </w:r>
      <w:r>
        <w:rPr>
          <w:rStyle w:val="NormalTok"/>
        </w:rPr>
        <w:t xml:space="preserve"> </w:t>
      </w:r>
      <w:r>
        <w:rPr>
          <w:rStyle w:val="ConstantTok"/>
        </w:rPr>
        <w:t xml:space="preserve">TRUE</w:t>
      </w:r>
      <w:r>
        <w:rPr>
          <w:rStyle w:val="NormalTok"/>
        </w:rPr>
        <w:t xml:space="preserve">, </w:t>
      </w:r>
      <w:r>
        <w:rPr>
          <w:rStyle w:val="CommentTok"/>
        </w:rPr>
        <w:t xml:space="preserve"># calculate summaries across chains</w:t>
      </w:r>
      <w:r>
        <w:br/>
      </w:r>
      <w:r>
        <w:rPr>
          <w:rStyle w:val="NormalTok"/>
        </w:rPr>
        <w:t xml:space="preserve">    </w:t>
      </w:r>
      <w:r>
        <w:rPr>
          <w:rStyle w:val="AttributeTok"/>
        </w:rPr>
        <w:t xml:space="preserve">WAIC =</w:t>
      </w:r>
      <w:r>
        <w:rPr>
          <w:rStyle w:val="NormalTok"/>
        </w:rPr>
        <w:t xml:space="preserve"> </w:t>
      </w:r>
      <w:r>
        <w:rPr>
          <w:rStyle w:val="ConstantTok"/>
        </w:rPr>
        <w:t xml:space="preserve">FALSE</w:t>
      </w:r>
      <w:r>
        <w:rPr>
          <w:rStyle w:val="NormalTok"/>
        </w:rPr>
        <w:t xml:space="preserve">, </w:t>
      </w:r>
      <w:r>
        <w:rPr>
          <w:rStyle w:val="CommentTok"/>
        </w:rPr>
        <w:t xml:space="preserve"># Watanabe's AIC</w:t>
      </w:r>
      <w:r>
        <w:br/>
      </w:r>
      <w:r>
        <w:rPr>
          <w:rStyle w:val="NormalTok"/>
        </w:rPr>
        <w:t xml:space="preserve">    </w:t>
      </w:r>
      <w:r>
        <w:rPr>
          <w:rStyle w:val="AttributeTok"/>
        </w:rPr>
        <w:t xml:space="preserve">perChainWAIC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running chain 1...</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running chain 2...</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running chain 3...</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running chain 4...</w:t>
      </w:r>
    </w:p>
    <w:p>
      <w:pPr>
        <w:pStyle w:val="SourceCode"/>
      </w:pPr>
      <w:r>
        <w:rPr>
          <w:rStyle w:val="VerbatimChar"/>
        </w:rPr>
        <w:t xml:space="preserve">## |-------------|-------------|-------------|-------------|</w:t>
      </w:r>
      <w:r>
        <w:br/>
      </w:r>
      <w:r>
        <w:rPr>
          <w:rStyle w:val="VerbatimChar"/>
        </w:rPr>
        <w:t xml:space="preserve">## |-------------------------------------------------------|</w:t>
      </w:r>
    </w:p>
    <w:bookmarkEnd w:id="31"/>
    <w:bookmarkStart w:id="32" w:name="examine-output"/>
    <w:p>
      <w:pPr>
        <w:pStyle w:val="Heading1"/>
      </w:pPr>
      <w:r>
        <w:t xml:space="preserve">Examine output</w:t>
      </w:r>
    </w:p>
    <w:p>
      <w:pPr>
        <w:pStyle w:val="FirstParagraph"/>
      </w:pPr>
      <w:r>
        <w:t xml:space="preserve">Let’s look at the summary of our estimates:</w:t>
      </w:r>
    </w:p>
    <w:p>
      <w:pPr>
        <w:pStyle w:val="SourceCode"/>
      </w:pPr>
      <w:r>
        <w:rPr>
          <w:rStyle w:val="NormalTok"/>
        </w:rPr>
        <w:t xml:space="preserve">chains_correct</w:t>
      </w:r>
      <w:r>
        <w:rPr>
          <w:rStyle w:val="SpecialCharTok"/>
        </w:rPr>
        <w:t xml:space="preserve">$</w:t>
      </w:r>
      <w:r>
        <w:rPr>
          <w:rStyle w:val="NormalTok"/>
        </w:rPr>
        <w:t xml:space="preserve">summary</w:t>
      </w:r>
      <w:r>
        <w:rPr>
          <w:rStyle w:val="SpecialCharTok"/>
        </w:rPr>
        <w:t xml:space="preserve">$</w:t>
      </w:r>
      <w:r>
        <w:rPr>
          <w:rStyle w:val="NormalTok"/>
        </w:rPr>
        <w:t xml:space="preserve">all.chains</w:t>
      </w:r>
    </w:p>
    <w:p>
      <w:pPr>
        <w:pStyle w:val="SourceCode"/>
      </w:pPr>
      <w:r>
        <w:rPr>
          <w:rStyle w:val="VerbatimChar"/>
        </w:rPr>
        <w:t xml:space="preserve">##                 Mean    Median    St.Dev. 95%CI_low 95%CI_upp</w:t>
      </w:r>
      <w:r>
        <w:br/>
      </w:r>
      <w:r>
        <w:rPr>
          <w:rStyle w:val="VerbatimChar"/>
        </w:rPr>
        <w:t xml:space="preserve">## beta0_hat  0.8044549 0.7952253 0.28458041 0.2902359  1.388757</w:t>
      </w:r>
      <w:r>
        <w:br/>
      </w:r>
      <w:r>
        <w:rPr>
          <w:rStyle w:val="VerbatimChar"/>
        </w:rPr>
        <w:t xml:space="preserve">## beta1_hat  1.9249530 1.8966507 0.38971600 1.2467187  2.757742</w:t>
      </w:r>
      <w:r>
        <w:br/>
      </w:r>
      <w:r>
        <w:rPr>
          <w:rStyle w:val="VerbatimChar"/>
        </w:rPr>
        <w:t xml:space="preserve">## y_est_mean 0.6181225 0.6200000 0.05437729 0.5100000  0.720000</w:t>
      </w:r>
    </w:p>
    <w:p>
      <w:pPr>
        <w:pStyle w:val="SourceCode"/>
      </w:pPr>
      <w:r>
        <w:rPr>
          <w:rStyle w:val="NormalTok"/>
        </w:rPr>
        <w:t xml:space="preserve">chains_incorrect</w:t>
      </w:r>
      <w:r>
        <w:rPr>
          <w:rStyle w:val="SpecialCharTok"/>
        </w:rPr>
        <w:t xml:space="preserve">$</w:t>
      </w:r>
      <w:r>
        <w:rPr>
          <w:rStyle w:val="NormalTok"/>
        </w:rPr>
        <w:t xml:space="preserve">summary</w:t>
      </w:r>
      <w:r>
        <w:rPr>
          <w:rStyle w:val="SpecialCharTok"/>
        </w:rPr>
        <w:t xml:space="preserve">$</w:t>
      </w:r>
      <w:r>
        <w:rPr>
          <w:rStyle w:val="NormalTok"/>
        </w:rPr>
        <w:t xml:space="preserve">all.chains</w:t>
      </w:r>
    </w:p>
    <w:p>
      <w:pPr>
        <w:pStyle w:val="SourceCode"/>
      </w:pPr>
      <w:r>
        <w:rPr>
          <w:rStyle w:val="VerbatimChar"/>
        </w:rPr>
        <w:t xml:space="preserve">##                 Mean    Median   St.Dev.  95%CI_low 95%CI_upp</w:t>
      </w:r>
      <w:r>
        <w:br/>
      </w:r>
      <w:r>
        <w:rPr>
          <w:rStyle w:val="VerbatimChar"/>
        </w:rPr>
        <w:t xml:space="preserve">## beta0_hat  0.7783726 0.7772996 0.3389844  0.1101078  1.465629</w:t>
      </w:r>
      <w:r>
        <w:br/>
      </w:r>
      <w:r>
        <w:rPr>
          <w:rStyle w:val="VerbatimChar"/>
        </w:rPr>
        <w:t xml:space="preserve">## beta1_hat  2.1361259 2.1023053 0.4679839  1.3359975  3.220641</w:t>
      </w:r>
      <w:r>
        <w:br/>
      </w:r>
      <w:r>
        <w:rPr>
          <w:rStyle w:val="VerbatimChar"/>
        </w:rPr>
        <w:t xml:space="preserve">## beta2_hat  0.1844698 0.1614406 0.3956241 -0.5620953  1.014437</w:t>
      </w:r>
      <w:r>
        <w:br/>
      </w:r>
      <w:r>
        <w:rPr>
          <w:rStyle w:val="VerbatimChar"/>
        </w:rPr>
        <w:t xml:space="preserve">## y_est_mean 0.6189550 0.6200000 0.0533073  0.5100000  0.720000</w:t>
      </w:r>
    </w:p>
    <w:p>
      <w:pPr>
        <w:pStyle w:val="SourceCode"/>
      </w:pPr>
      <w:r>
        <w:rPr>
          <w:rStyle w:val="CommentTok"/>
        </w:rPr>
        <w:t xml:space="preserve"># correct values</w:t>
      </w:r>
      <w:r>
        <w:br/>
      </w:r>
      <w:r>
        <w:rPr>
          <w:rStyle w:val="FunctionTok"/>
        </w:rPr>
        <w:t xml:space="preserve">c</w:t>
      </w:r>
      <w:r>
        <w:rPr>
          <w:rStyle w:val="NormalTok"/>
        </w:rPr>
        <w:t xml:space="preserve">(</w:t>
      </w:r>
      <w:r>
        <w:rPr>
          <w:rStyle w:val="AttributeTok"/>
        </w:rPr>
        <w:t xml:space="preserve">beta0 =</w:t>
      </w:r>
      <w:r>
        <w:rPr>
          <w:rStyle w:val="NormalTok"/>
        </w:rPr>
        <w:t xml:space="preserve"> beta0, </w:t>
      </w:r>
      <w:r>
        <w:rPr>
          <w:rStyle w:val="AttributeTok"/>
        </w:rPr>
        <w:t xml:space="preserve">beta1 =</w:t>
      </w:r>
      <w:r>
        <w:rPr>
          <w:rStyle w:val="NormalTok"/>
        </w:rPr>
        <w:t xml:space="preserve"> beta1, </w:t>
      </w:r>
      <w:r>
        <w:rPr>
          <w:rStyle w:val="AttributeTok"/>
        </w:rPr>
        <w:t xml:space="preserve">y_mean =</w:t>
      </w:r>
      <w:r>
        <w:rPr>
          <w:rStyle w:val="NormalTok"/>
        </w:rPr>
        <w:t xml:space="preserve"> </w:t>
      </w:r>
      <w:r>
        <w:rPr>
          <w:rStyle w:val="FunctionTok"/>
        </w:rPr>
        <w:t xml:space="preserve">mean</w:t>
      </w:r>
      <w:r>
        <w:rPr>
          <w:rStyle w:val="NormalTok"/>
        </w:rPr>
        <w:t xml:space="preserve">(y))</w:t>
      </w:r>
    </w:p>
    <w:p>
      <w:pPr>
        <w:pStyle w:val="SourceCode"/>
      </w:pPr>
      <w:r>
        <w:rPr>
          <w:rStyle w:val="VerbatimChar"/>
        </w:rPr>
        <w:t xml:space="preserve">##     beta0     beta1    y_mean </w:t>
      </w:r>
      <w:r>
        <w:br/>
      </w:r>
      <w:r>
        <w:rPr>
          <w:rStyle w:val="VerbatimChar"/>
        </w:rPr>
        <w:t xml:space="preserve">## 1.0000000 1.2000000 0.9085741</w:t>
      </w:r>
    </w:p>
    <w:p>
      <w:pPr>
        <w:pStyle w:val="FirstParagraph"/>
      </w:pPr>
      <w:r>
        <w:t xml:space="preserve">These are our estimates for the parameters of interest.</w:t>
      </w:r>
    </w:p>
    <w:bookmarkEnd w:id="32"/>
    <w:bookmarkStart w:id="42" w:name="model-diagnostics"/>
    <w:p>
      <w:pPr>
        <w:pStyle w:val="Heading1"/>
      </w:pPr>
      <w:r>
        <w:t xml:space="preserve">Model diagnostics</w:t>
      </w:r>
    </w:p>
    <w:bookmarkStart w:id="33" w:name="chain-convergence"/>
    <w:p>
      <w:pPr>
        <w:pStyle w:val="Heading2"/>
      </w:pPr>
      <w:r>
        <w:t xml:space="preserve">Chain convergence</w:t>
      </w:r>
    </w:p>
    <w:p>
      <w:pPr>
        <w:pStyle w:val="FirstParagraph"/>
      </w:pPr>
      <w:r>
        <w:t xml:space="preserve">First, calculate the the Gelman-Rubin diagnostic values for assessing convergence of our chains:</w:t>
      </w:r>
    </w:p>
    <w:p>
      <w:pPr>
        <w:pStyle w:val="SourceCode"/>
      </w:pPr>
      <w:r>
        <w:rPr>
          <w:rStyle w:val="FunctionTok"/>
        </w:rPr>
        <w:t xml:space="preserve">gelman.diag</w:t>
      </w:r>
      <w:r>
        <w:rPr>
          <w:rStyle w:val="NormalTok"/>
        </w:rPr>
        <w:t xml:space="preserve">(chains_correct</w:t>
      </w:r>
      <w:r>
        <w:rPr>
          <w:rStyle w:val="SpecialCharTok"/>
        </w:rPr>
        <w:t xml:space="preserve">$</w:t>
      </w:r>
      <w:r>
        <w:rPr>
          <w:rStyle w:val="NormalTok"/>
        </w:rPr>
        <w:t xml:space="preserve">samples)</w:t>
      </w:r>
    </w:p>
    <w:p>
      <w:pPr>
        <w:pStyle w:val="SourceCode"/>
      </w:pPr>
      <w:r>
        <w:rPr>
          <w:rStyle w:val="VerbatimChar"/>
        </w:rPr>
        <w:t xml:space="preserve">## Potential scale reduction factors:</w:t>
      </w:r>
      <w:r>
        <w:br/>
      </w:r>
      <w:r>
        <w:rPr>
          <w:rStyle w:val="VerbatimChar"/>
        </w:rPr>
        <w:t xml:space="preserve">## </w:t>
      </w:r>
      <w:r>
        <w:br/>
      </w:r>
      <w:r>
        <w:rPr>
          <w:rStyle w:val="VerbatimChar"/>
        </w:rPr>
        <w:t xml:space="preserve">##            Point est. Upper C.I.</w:t>
      </w:r>
      <w:r>
        <w:br/>
      </w:r>
      <w:r>
        <w:rPr>
          <w:rStyle w:val="VerbatimChar"/>
        </w:rPr>
        <w:t xml:space="preserve">## beta0_hat           1       1.01</w:t>
      </w:r>
      <w:r>
        <w:br/>
      </w:r>
      <w:r>
        <w:rPr>
          <w:rStyle w:val="VerbatimChar"/>
        </w:rPr>
        <w:t xml:space="preserve">## beta1_hat           1       1.02</w:t>
      </w:r>
      <w:r>
        <w:br/>
      </w:r>
      <w:r>
        <w:rPr>
          <w:rStyle w:val="VerbatimChar"/>
        </w:rPr>
        <w:t xml:space="preserve">## y_est_mean          1       1.00</w:t>
      </w:r>
      <w:r>
        <w:br/>
      </w:r>
      <w:r>
        <w:rPr>
          <w:rStyle w:val="VerbatimChar"/>
        </w:rPr>
        <w:t xml:space="preserve">## </w:t>
      </w:r>
      <w:r>
        <w:br/>
      </w:r>
      <w:r>
        <w:rPr>
          <w:rStyle w:val="VerbatimChar"/>
        </w:rPr>
        <w:t xml:space="preserve">## Multivariate psrf</w:t>
      </w:r>
      <w:r>
        <w:br/>
      </w:r>
      <w:r>
        <w:rPr>
          <w:rStyle w:val="VerbatimChar"/>
        </w:rPr>
        <w:t xml:space="preserve">## </w:t>
      </w:r>
      <w:r>
        <w:br/>
      </w:r>
      <w:r>
        <w:rPr>
          <w:rStyle w:val="VerbatimChar"/>
        </w:rPr>
        <w:t xml:space="preserve">## 1.01</w:t>
      </w:r>
    </w:p>
    <w:p>
      <w:pPr>
        <w:pStyle w:val="SourceCode"/>
      </w:pPr>
      <w:r>
        <w:rPr>
          <w:rStyle w:val="FunctionTok"/>
        </w:rPr>
        <w:t xml:space="preserve">gelman.diag</w:t>
      </w:r>
      <w:r>
        <w:rPr>
          <w:rStyle w:val="NormalTok"/>
        </w:rPr>
        <w:t xml:space="preserve">(chains_incorrect</w:t>
      </w:r>
      <w:r>
        <w:rPr>
          <w:rStyle w:val="SpecialCharTok"/>
        </w:rPr>
        <w:t xml:space="preserve">$</w:t>
      </w:r>
      <w:r>
        <w:rPr>
          <w:rStyle w:val="NormalTok"/>
        </w:rPr>
        <w:t xml:space="preserve">samples)</w:t>
      </w:r>
    </w:p>
    <w:p>
      <w:pPr>
        <w:pStyle w:val="SourceCode"/>
      </w:pPr>
      <w:r>
        <w:rPr>
          <w:rStyle w:val="VerbatimChar"/>
        </w:rPr>
        <w:t xml:space="preserve">## Potential scale reduction factors:</w:t>
      </w:r>
      <w:r>
        <w:br/>
      </w:r>
      <w:r>
        <w:rPr>
          <w:rStyle w:val="VerbatimChar"/>
        </w:rPr>
        <w:t xml:space="preserve">## </w:t>
      </w:r>
      <w:r>
        <w:br/>
      </w:r>
      <w:r>
        <w:rPr>
          <w:rStyle w:val="VerbatimChar"/>
        </w:rPr>
        <w:t xml:space="preserve">##            Point est. Upper C.I.</w:t>
      </w:r>
      <w:r>
        <w:br/>
      </w:r>
      <w:r>
        <w:rPr>
          <w:rStyle w:val="VerbatimChar"/>
        </w:rPr>
        <w:t xml:space="preserve">## beta0_hat        1.02       1.06</w:t>
      </w:r>
      <w:r>
        <w:br/>
      </w:r>
      <w:r>
        <w:rPr>
          <w:rStyle w:val="VerbatimChar"/>
        </w:rPr>
        <w:t xml:space="preserve">## beta1_hat        1.01       1.03</w:t>
      </w:r>
      <w:r>
        <w:br/>
      </w:r>
      <w:r>
        <w:rPr>
          <w:rStyle w:val="VerbatimChar"/>
        </w:rPr>
        <w:t xml:space="preserve">## beta2_hat        1.01       1.02</w:t>
      </w:r>
      <w:r>
        <w:br/>
      </w:r>
      <w:r>
        <w:rPr>
          <w:rStyle w:val="VerbatimChar"/>
        </w:rPr>
        <w:t xml:space="preserve">## y_est_mean       1.01       1.03</w:t>
      </w:r>
      <w:r>
        <w:br/>
      </w:r>
      <w:r>
        <w:rPr>
          <w:rStyle w:val="VerbatimChar"/>
        </w:rPr>
        <w:t xml:space="preserve">## </w:t>
      </w:r>
      <w:r>
        <w:br/>
      </w:r>
      <w:r>
        <w:rPr>
          <w:rStyle w:val="VerbatimChar"/>
        </w:rPr>
        <w:t xml:space="preserve">## Multivariate psrf</w:t>
      </w:r>
      <w:r>
        <w:br/>
      </w:r>
      <w:r>
        <w:rPr>
          <w:rStyle w:val="VerbatimChar"/>
        </w:rPr>
        <w:t xml:space="preserve">## </w:t>
      </w:r>
      <w:r>
        <w:br/>
      </w:r>
      <w:r>
        <w:rPr>
          <w:rStyle w:val="VerbatimChar"/>
        </w:rPr>
        <w:t xml:space="preserve">## 1.02</w:t>
      </w:r>
    </w:p>
    <w:p>
      <w:pPr>
        <w:pStyle w:val="FirstParagraph"/>
      </w:pPr>
      <w:r>
        <w:t xml:space="preserve">In my run, these are all &lt;1.1 so look OK.</w:t>
      </w:r>
    </w:p>
    <w:bookmarkEnd w:id="33"/>
    <w:bookmarkStart w:id="41" w:name="X3a4cff5f71f144ccec4781e49c0665d4a2d8993"/>
    <w:p>
      <w:pPr>
        <w:pStyle w:val="Heading2"/>
      </w:pPr>
      <w:r>
        <w:t xml:space="preserve">Chain mixing, convergence, and parameter estimates</w:t>
      </w:r>
    </w:p>
    <w:p>
      <w:pPr>
        <w:pStyle w:val="FirstParagraph"/>
      </w:pPr>
      <w:r>
        <w:t xml:space="preserve">Now, let’s confirm what we saw in the G-R values by examining the trace plots and parameter estimates, first for the correct model.</w:t>
      </w:r>
    </w:p>
    <w:p>
      <w:pPr>
        <w:pStyle w:val="SourceCode"/>
      </w:pPr>
      <w:r>
        <w:rPr>
          <w:rStyle w:val="FunctionTok"/>
        </w:rPr>
        <w:t xml:space="preserve">mcmc_combo</w:t>
      </w:r>
      <w:r>
        <w:rPr>
          <w:rStyle w:val="NormalTok"/>
        </w:rPr>
        <w:t xml:space="preserve">(chains_correct</w:t>
      </w:r>
      <w:r>
        <w:rPr>
          <w:rStyle w:val="SpecialCharTok"/>
        </w:rPr>
        <w:t xml:space="preserve">$</w:t>
      </w:r>
      <w:r>
        <w:rPr>
          <w:rStyle w:val="NormalTok"/>
        </w:rPr>
        <w:t xml:space="preserve">samples)</w:t>
      </w:r>
    </w:p>
    <w:p>
      <w:pPr>
        <w:pStyle w:val="FirstParagraph"/>
      </w:pPr>
      <w:r>
        <w:drawing>
          <wp:inline>
            <wp:extent cx="5334000" cy="2844799"/>
            <wp:effectExtent b="0" l="0" r="0" t="0"/>
            <wp:docPr descr="" title="" id="35" name="Picture"/>
            <a:graphic>
              <a:graphicData uri="http://schemas.openxmlformats.org/drawingml/2006/picture">
                <pic:pic>
                  <pic:nvPicPr>
                    <pic:cNvPr descr="generalized_linear_regression_in_nimble_files/figure-docx/unnamed-chunk-13-1.png" id="36" name="Picture"/>
                    <pic:cNvPicPr>
                      <a:picLocks noChangeArrowheads="1" noChangeAspect="1"/>
                    </pic:cNvPicPr>
                  </pic:nvPicPr>
                  <pic:blipFill>
                    <a:blip r:embed="rId34"/>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Compare these to the incorrect model.</w:t>
      </w:r>
    </w:p>
    <w:p>
      <w:pPr>
        <w:pStyle w:val="SourceCode"/>
      </w:pPr>
      <w:r>
        <w:rPr>
          <w:rStyle w:val="FunctionTok"/>
        </w:rPr>
        <w:t xml:space="preserve">mcmc_combo</w:t>
      </w:r>
      <w:r>
        <w:rPr>
          <w:rStyle w:val="NormalTok"/>
        </w:rPr>
        <w:t xml:space="preserve">(chains_incorrect</w:t>
      </w:r>
      <w:r>
        <w:rPr>
          <w:rStyle w:val="SpecialCharTok"/>
        </w:rPr>
        <w:t xml:space="preserve">$</w:t>
      </w:r>
      <w:r>
        <w:rPr>
          <w:rStyle w:val="NormalTok"/>
        </w:rPr>
        <w:t xml:space="preserve">samples)</w:t>
      </w:r>
    </w:p>
    <w:p>
      <w:pPr>
        <w:pStyle w:val="FirstParagraph"/>
      </w:pPr>
      <w:r>
        <w:drawing>
          <wp:inline>
            <wp:extent cx="5334000" cy="2844799"/>
            <wp:effectExtent b="0" l="0" r="0" t="0"/>
            <wp:docPr descr="" title="" id="38" name="Picture"/>
            <a:graphic>
              <a:graphicData uri="http://schemas.openxmlformats.org/drawingml/2006/picture">
                <pic:pic>
                  <pic:nvPicPr>
                    <pic:cNvPr descr="generalized_linear_regression_in_nimble_files/figure-docx/unnamed-chunk-14-1.png" id="39" name="Picture"/>
                    <pic:cNvPicPr>
                      <a:picLocks noChangeArrowheads="1" noChangeAspect="1"/>
                    </pic:cNvPicPr>
                  </pic:nvPicPr>
                  <pic:blipFill>
                    <a:blip r:embed="rId37"/>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You can probably see that the chain estimates for the incorrect model seem less well-mixed than those for the correct model. This isn’t necessarily a tell-tale sign of model misspecification. The incorrect model is more complex, so it is likely to take more time to mix sufficiently.</w:t>
      </w:r>
    </w:p>
    <w:p>
      <w:pPr>
        <w:pStyle w:val="BodyText"/>
      </w:pPr>
      <w:r>
        <w:t xml:space="preserve">What about parameter estimates? They distributions are really very similar, and there’s no clear winner. Our simulated version of</w:t>
      </w:r>
      <w:r>
        <w:t xml:space="preserve"> </w:t>
      </w:r>
      <w:r>
        <w:rPr>
          <w:rStyle w:val="VerbatimChar"/>
        </w:rPr>
        <w:t xml:space="preserve">ybinary</w:t>
      </w:r>
      <w:r>
        <w:t xml:space="preserve">, and its mean, also does not indicate which model is the correct one because both do a good job of recreating the data. Part of the reason is because the squared term (the</w:t>
      </w:r>
      <w:r>
        <w:t xml:space="preserve"> </w:t>
      </w:r>
      <w:r>
        <w:rPr>
          <w:rStyle w:val="VerbatimChar"/>
        </w:rPr>
        <w:t xml:space="preserve">beta2_hat</w:t>
      </w:r>
      <w:r>
        <w:t xml:space="preserve"> </w:t>
      </w:r>
      <w:r>
        <w:t xml:space="preserve">coefficient) in the incorrect model was correctly estimated to be ~0, on average. Thus, it had little effect on simulated values of</w:t>
      </w:r>
      <w:r>
        <w:t xml:space="preserve"> </w:t>
      </w:r>
      <w:r>
        <w:rPr>
          <w:rStyle w:val="VerbatimChar"/>
        </w:rPr>
        <w:t xml:space="preserve">ybinary</w:t>
      </w:r>
      <w:r>
        <w:t xml:space="preserve">.</w:t>
      </w:r>
    </w:p>
    <w:p>
      <w:pPr>
        <w:pStyle w:val="BodyText"/>
      </w:pPr>
      <w:r>
        <w:t xml:space="preserve">All the same, we get very equally-performing models. Given that, based on the principle of parsimony, we should probably use the simpler model.</w:t>
      </w:r>
    </w:p>
    <w:bookmarkStart w:id="40" w:name="the-easier-way"/>
    <w:p>
      <w:pPr>
        <w:pStyle w:val="Heading3"/>
      </w:pPr>
      <w:r>
        <w:t xml:space="preserve">The easier way</w:t>
      </w:r>
    </w:p>
    <w:p>
      <w:pPr>
        <w:pStyle w:val="FirstParagraph"/>
      </w:pPr>
      <w:r>
        <w:t xml:space="preserve">Note that we could have gotten a logistic regression simply by using</w:t>
      </w:r>
      <w:r>
        <w:t xml:space="preserve"> </w:t>
      </w:r>
      <w:r>
        <w:rPr>
          <w:rStyle w:val="VerbatimChar"/>
        </w:rPr>
        <w:t xml:space="preserve">glm()</w:t>
      </w:r>
      <w:r>
        <w:t xml:space="preserve"> </w:t>
      </w:r>
      <w:r>
        <w:t xml:space="preserve">to do a</w:t>
      </w:r>
      <w:r>
        <w:t xml:space="preserve"> </w:t>
      </w:r>
      <w:r>
        <w:t xml:space="preserve">“</w:t>
      </w:r>
      <w:r>
        <w:t xml:space="preserve">standard</w:t>
      </w:r>
      <w:r>
        <w:t xml:space="preserve">”</w:t>
      </w:r>
      <w:r>
        <w:t xml:space="preserve"> </w:t>
      </w:r>
      <w:r>
        <w:t xml:space="preserve">generalized linear regression:</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(ybinary </w:t>
      </w:r>
      <w:r>
        <w:rPr>
          <w:rStyle w:val="SpecialCharTok"/>
        </w:rPr>
        <w:t xml:space="preserve">~</w:t>
      </w:r>
      <w:r>
        <w:rPr>
          <w:rStyle w:val="NormalTok"/>
        </w:rPr>
        <w:t xml:space="preserve"> x_scaled,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FunctionTok"/>
        </w:rPr>
        <w:t xml:space="preserve">coefficients</w:t>
      </w:r>
      <w:r>
        <w:rPr>
          <w:rStyle w:val="NormalTok"/>
        </w:rPr>
        <w:t xml:space="preserve">(model)</w:t>
      </w:r>
    </w:p>
    <w:p>
      <w:pPr>
        <w:pStyle w:val="SourceCode"/>
      </w:pPr>
      <w:r>
        <w:rPr>
          <w:rStyle w:val="VerbatimChar"/>
        </w:rPr>
        <w:t xml:space="preserve">## (Intercept)    x_scaled </w:t>
      </w:r>
      <w:r>
        <w:br/>
      </w:r>
      <w:r>
        <w:rPr>
          <w:rStyle w:val="VerbatimChar"/>
        </w:rPr>
        <w:t xml:space="preserve">##     0.79376     1.86586</w:t>
      </w:r>
    </w:p>
    <w:p>
      <w:pPr>
        <w:pStyle w:val="FirstParagraph"/>
      </w:pPr>
      <w:r>
        <w:rPr>
          <w:iCs/>
          <w:i/>
        </w:rPr>
        <w:t xml:space="preserve">Finis!</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hyperlink" Id="rId21" Target="https://r-nimble.org/" TargetMode="External" /><Relationship Type="http://schemas.openxmlformats.org/officeDocument/2006/relationships/hyperlink" Id="rId20" Target="https://r-nimble.org/html_manual/cha-welcome-nimble.html" TargetMode="External" /></Relationships>
</file>

<file path=word/_rels/footnotes.xml.rels><?xml version="1.0" encoding="UTF-8"?><Relationships xmlns="http://schemas.openxmlformats.org/package/2006/relationships"><Relationship Type="http://schemas.openxmlformats.org/officeDocument/2006/relationships/hyperlink" Id="rId21" Target="https://r-nimble.org/" TargetMode="External" /><Relationship Type="http://schemas.openxmlformats.org/officeDocument/2006/relationships/hyperlink" Id="rId20" Target="https://r-nimble.org/html_manual/cha-welcome-nimb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Generalized Linear Regression in NIMBLE</dc:title>
  <dc:creator>Adam B. Smith</dc:creator>
  <cp:keywords/>
  <dcterms:created xsi:type="dcterms:W3CDTF">2023-10-13T22:58:35Z</dcterms:created>
  <dcterms:modified xsi:type="dcterms:W3CDTF">2023-10-13T22:58:35Z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2023-10-13</vt:lpwstr>
  </property>
  <property fmtid="{D5CDD505-2E9C-101B-9397-08002B2CF9AE}" pid="3" name="output">
    <vt:lpwstr/>
  </property>
</Properties>
</file>