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E139D" w14:textId="77777777" w:rsidR="00553D44" w:rsidRDefault="00000000">
      <w:pPr>
        <w:pStyle w:val="Ttulo"/>
      </w:pPr>
      <w:r>
        <w:t>RELATÓRIO DE ESTABILIZAÇÃO PÓS GO-LIVE</w:t>
      </w:r>
    </w:p>
    <w:p w14:paraId="2C635B35" w14:textId="77777777" w:rsidR="00553D44" w:rsidRDefault="00000000">
      <w:r>
        <w:t>Projeto 01_Botelho_2025</w:t>
      </w:r>
    </w:p>
    <w:p w14:paraId="7AAECCAD" w14:textId="77777777" w:rsidR="00553D44" w:rsidRDefault="00000000">
      <w:r>
        <w:t>Migração TASY Delphi → HTML5</w:t>
      </w:r>
    </w:p>
    <w:p w14:paraId="1EEF138B" w14:textId="77777777" w:rsidR="00553D44" w:rsidRDefault="00000000">
      <w:r>
        <w:br/>
      </w:r>
    </w:p>
    <w:p w14:paraId="54CD775D" w14:textId="77777777" w:rsidR="00553D44" w:rsidRDefault="00000000">
      <w:pPr>
        <w:pStyle w:val="Ttulo1"/>
      </w:pPr>
      <w:r>
        <w:t>1. Identificação do Projeto</w:t>
      </w:r>
    </w:p>
    <w:p w14:paraId="696909A4" w14:textId="77777777" w:rsidR="00553D44" w:rsidRDefault="00000000">
      <w:r>
        <w:t>Cliente: Oftalmoclinica Botelho</w:t>
      </w:r>
    </w:p>
    <w:p w14:paraId="7DA3D721" w14:textId="77777777" w:rsidR="00553D44" w:rsidRDefault="00000000">
      <w:r>
        <w:t>Projeto: Migração TASY HTML5</w:t>
      </w:r>
    </w:p>
    <w:p w14:paraId="1181052D" w14:textId="77777777" w:rsidR="00553D44" w:rsidRDefault="00000000">
      <w:r>
        <w:t>Data do Go-Live: ___/___/_____</w:t>
      </w:r>
    </w:p>
    <w:p w14:paraId="1DB05050" w14:textId="77777777" w:rsidR="00553D44" w:rsidRDefault="00000000">
      <w:r>
        <w:t>Período de Estabilização: ___/___/_____ a ___/___/_____</w:t>
      </w:r>
    </w:p>
    <w:p w14:paraId="1005D30C" w14:textId="77777777" w:rsidR="00553D44" w:rsidRDefault="00000000">
      <w:r>
        <w:t>Gerente do Projeto: ______________________________</w:t>
      </w:r>
    </w:p>
    <w:p w14:paraId="4A7E3FDC" w14:textId="77777777" w:rsidR="00553D44" w:rsidRDefault="00000000">
      <w:r>
        <w:t>Consultor(es) envolvido(s): ______________________________</w:t>
      </w:r>
    </w:p>
    <w:p w14:paraId="6864C638" w14:textId="77777777" w:rsidR="00553D44" w:rsidRDefault="00000000">
      <w:pPr>
        <w:pStyle w:val="Ttulo1"/>
      </w:pPr>
      <w:r>
        <w:t>2. Objetivo do Documento</w:t>
      </w:r>
    </w:p>
    <w:p w14:paraId="7D153060" w14:textId="77777777" w:rsidR="00553D44" w:rsidRDefault="00000000">
      <w:r>
        <w:t>Este documento tem como objetivo registrar formalmente o período de estabilização pós Go-Live da migração TASY para HTML5, documentando incidentes, ajustes realizados, performance do sistema, aderência aos processos e validação final do cliente.</w:t>
      </w:r>
    </w:p>
    <w:p w14:paraId="30EDD181" w14:textId="77777777" w:rsidR="00553D44" w:rsidRDefault="00000000">
      <w:pPr>
        <w:pStyle w:val="Ttulo1"/>
      </w:pPr>
      <w:r>
        <w:t>3. Contexto do Go-Live</w:t>
      </w:r>
    </w:p>
    <w:p w14:paraId="2E8B1ACE" w14:textId="77777777" w:rsidR="00553D44" w:rsidRDefault="00000000">
      <w:r>
        <w:t>Escopo ativado no Go-Live: ________________________________________________</w:t>
      </w:r>
    </w:p>
    <w:p w14:paraId="29901B9E" w14:textId="77777777" w:rsidR="00553D44" w:rsidRDefault="00000000">
      <w:r>
        <w:t>Setores envolvidos: ________________________________________________</w:t>
      </w:r>
    </w:p>
    <w:p w14:paraId="18803A84" w14:textId="77777777" w:rsidR="00553D44" w:rsidRDefault="00000000">
      <w:r>
        <w:t>Estratégia adotada (Big Bang / Faseado): __________________________________</w:t>
      </w:r>
    </w:p>
    <w:p w14:paraId="0A51A3B0" w14:textId="77777777" w:rsidR="00553D44" w:rsidRDefault="00000000">
      <w:r>
        <w:t>Ambiente utilizado: ________________________________________________</w:t>
      </w:r>
    </w:p>
    <w:p w14:paraId="79014038" w14:textId="77777777" w:rsidR="00553D44" w:rsidRDefault="00000000">
      <w:r>
        <w:t>Modelo de acompanhamento (On-site / Remoto): __________________________</w:t>
      </w:r>
    </w:p>
    <w:p w14:paraId="4009A7C5" w14:textId="77777777" w:rsidR="00553D44" w:rsidRDefault="00000000">
      <w:pPr>
        <w:pStyle w:val="Ttulo1"/>
      </w:pPr>
      <w:r>
        <w:t>4. Resumo Executivo da Estabilização</w:t>
      </w:r>
    </w:p>
    <w:p w14:paraId="4D75FB1F" w14:textId="77777777" w:rsidR="00553D44" w:rsidRDefault="00000000">
      <w:r>
        <w:t>Volume total de chamados registrados: ________________________________</w:t>
      </w:r>
    </w:p>
    <w:p w14:paraId="422FA3D6" w14:textId="77777777" w:rsidR="00553D44" w:rsidRDefault="00000000">
      <w:r>
        <w:t>Volume de incidentes críticos: _______________________________________</w:t>
      </w:r>
    </w:p>
    <w:p w14:paraId="38AD1ED6" w14:textId="77777777" w:rsidR="00553D44" w:rsidRDefault="00000000">
      <w:r>
        <w:lastRenderedPageBreak/>
        <w:t>Tempo médio de resposta: _____________________________________________</w:t>
      </w:r>
    </w:p>
    <w:p w14:paraId="6484C644" w14:textId="77777777" w:rsidR="00553D44" w:rsidRDefault="00000000">
      <w:r>
        <w:t>Tempo médio de resolução: ____________________________________________</w:t>
      </w:r>
    </w:p>
    <w:p w14:paraId="54B70654" w14:textId="77777777" w:rsidR="00553D44" w:rsidRDefault="00000000">
      <w:r>
        <w:t>Principais causas identificadas: ______________________________________</w:t>
      </w:r>
    </w:p>
    <w:p w14:paraId="0C7AA660" w14:textId="77777777" w:rsidR="00553D44" w:rsidRDefault="00000000">
      <w:r>
        <w:t>Nível de aderência do cliente ao novo processo: _______________________</w:t>
      </w:r>
    </w:p>
    <w:p w14:paraId="584D6CE4" w14:textId="77777777" w:rsidR="00553D44" w:rsidRDefault="00000000">
      <w:pPr>
        <w:pStyle w:val="Ttulo1"/>
      </w:pPr>
      <w:r>
        <w:t>5. Registro de Incidentes Pós Go-Live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411"/>
        <w:gridCol w:w="1234"/>
        <w:gridCol w:w="1234"/>
        <w:gridCol w:w="1234"/>
      </w:tblGrid>
      <w:tr w:rsidR="00553D44" w14:paraId="579DE012" w14:textId="77777777">
        <w:tc>
          <w:tcPr>
            <w:tcW w:w="1234" w:type="dxa"/>
          </w:tcPr>
          <w:p w14:paraId="2D5753A0" w14:textId="77777777" w:rsidR="00553D44" w:rsidRDefault="00000000">
            <w:r>
              <w:t>Nº</w:t>
            </w:r>
          </w:p>
        </w:tc>
        <w:tc>
          <w:tcPr>
            <w:tcW w:w="1234" w:type="dxa"/>
          </w:tcPr>
          <w:p w14:paraId="0A2FF114" w14:textId="77777777" w:rsidR="00553D44" w:rsidRDefault="00000000">
            <w:r>
              <w:t>Data</w:t>
            </w:r>
          </w:p>
        </w:tc>
        <w:tc>
          <w:tcPr>
            <w:tcW w:w="1234" w:type="dxa"/>
          </w:tcPr>
          <w:p w14:paraId="6C403879" w14:textId="77777777" w:rsidR="00553D44" w:rsidRDefault="00000000">
            <w:r>
              <w:t>Descrição</w:t>
            </w:r>
          </w:p>
        </w:tc>
        <w:tc>
          <w:tcPr>
            <w:tcW w:w="1234" w:type="dxa"/>
          </w:tcPr>
          <w:p w14:paraId="76C35A3D" w14:textId="77777777" w:rsidR="00553D44" w:rsidRDefault="00000000">
            <w:r>
              <w:t>Classificação</w:t>
            </w:r>
          </w:p>
        </w:tc>
        <w:tc>
          <w:tcPr>
            <w:tcW w:w="1234" w:type="dxa"/>
          </w:tcPr>
          <w:p w14:paraId="3F69BFBC" w14:textId="77777777" w:rsidR="00553D44" w:rsidRDefault="00000000">
            <w:r>
              <w:t>Impacto</w:t>
            </w:r>
          </w:p>
        </w:tc>
        <w:tc>
          <w:tcPr>
            <w:tcW w:w="1234" w:type="dxa"/>
          </w:tcPr>
          <w:p w14:paraId="56ED6696" w14:textId="77777777" w:rsidR="00553D44" w:rsidRDefault="00000000">
            <w:r>
              <w:t>Ação Executada</w:t>
            </w:r>
          </w:p>
        </w:tc>
        <w:tc>
          <w:tcPr>
            <w:tcW w:w="1234" w:type="dxa"/>
          </w:tcPr>
          <w:p w14:paraId="6C8579C8" w14:textId="77777777" w:rsidR="00553D44" w:rsidRDefault="00000000">
            <w:r>
              <w:t>Status</w:t>
            </w:r>
          </w:p>
        </w:tc>
      </w:tr>
    </w:tbl>
    <w:p w14:paraId="5EA9FA77" w14:textId="77777777" w:rsidR="00553D44" w:rsidRDefault="00000000">
      <w:r>
        <w:t>Adicionar linhas conforme necessidade.</w:t>
      </w:r>
    </w:p>
    <w:p w14:paraId="39FA7E99" w14:textId="77777777" w:rsidR="00553D44" w:rsidRDefault="00000000">
      <w:pPr>
        <w:pStyle w:val="Ttulo1"/>
      </w:pPr>
      <w:r>
        <w:t>6. Principais Ajustes Realizados</w:t>
      </w:r>
    </w:p>
    <w:p w14:paraId="59D7857A" w14:textId="77777777" w:rsidR="00553D44" w:rsidRDefault="00000000">
      <w:r>
        <w:t>- Parametrizações ajustadas</w:t>
      </w:r>
    </w:p>
    <w:p w14:paraId="3C28879E" w14:textId="77777777" w:rsidR="00553D44" w:rsidRDefault="00000000">
      <w:r>
        <w:t>- Correções de processo</w:t>
      </w:r>
    </w:p>
    <w:p w14:paraId="79E77A42" w14:textId="77777777" w:rsidR="00553D44" w:rsidRDefault="00000000">
      <w:r>
        <w:t>- Ajustes em relatórios</w:t>
      </w:r>
    </w:p>
    <w:p w14:paraId="404A2937" w14:textId="77777777" w:rsidR="00553D44" w:rsidRDefault="00000000">
      <w:r>
        <w:t>- Reforço de treinamento</w:t>
      </w:r>
    </w:p>
    <w:p w14:paraId="781C0AE7" w14:textId="77777777" w:rsidR="00553D44" w:rsidRDefault="00000000">
      <w:r>
        <w:t>- Correções de perfil de acesso</w:t>
      </w:r>
    </w:p>
    <w:p w14:paraId="66DB3DA5" w14:textId="77777777" w:rsidR="00553D44" w:rsidRDefault="00000000">
      <w:r>
        <w:t>- Integrações ajustadas (se aplicável)</w:t>
      </w:r>
    </w:p>
    <w:p w14:paraId="03D8DB5B" w14:textId="77777777" w:rsidR="00553D44" w:rsidRDefault="00000000">
      <w:pPr>
        <w:pStyle w:val="Ttulo1"/>
      </w:pPr>
      <w:r>
        <w:t>7. Avaliação de Performance do Sistema</w:t>
      </w:r>
    </w:p>
    <w:p w14:paraId="3163E190" w14:textId="77777777" w:rsidR="00553D44" w:rsidRDefault="00000000">
      <w:r>
        <w:t>Lentidão percebida: ________________________________________________</w:t>
      </w:r>
    </w:p>
    <w:p w14:paraId="5FD1314B" w14:textId="77777777" w:rsidR="00553D44" w:rsidRDefault="00000000">
      <w:r>
        <w:t>Infraestrutura adequada: ____________________________________________</w:t>
      </w:r>
    </w:p>
    <w:p w14:paraId="775CFE3B" w14:textId="77777777" w:rsidR="00553D44" w:rsidRDefault="00000000">
      <w:r>
        <w:t>Necessidade de ajuste de servidor: __________________________________</w:t>
      </w:r>
    </w:p>
    <w:p w14:paraId="45922487" w14:textId="77777777" w:rsidR="00553D44" w:rsidRDefault="00000000">
      <w:r>
        <w:t>Observações adicionais: _____________________________________________</w:t>
      </w:r>
    </w:p>
    <w:p w14:paraId="12903C11" w14:textId="77777777" w:rsidR="00553D44" w:rsidRDefault="00000000">
      <w:pPr>
        <w:pStyle w:val="Ttulo1"/>
      </w:pPr>
      <w:r>
        <w:t>8. Aderência do Cliente ao Processo</w:t>
      </w:r>
    </w:p>
    <w:p w14:paraId="425D16AB" w14:textId="77777777" w:rsidR="00553D44" w:rsidRDefault="00000000">
      <w:r>
        <w:t>Usuários-chave atuantes: ____________________________________________</w:t>
      </w:r>
    </w:p>
    <w:p w14:paraId="083B6455" w14:textId="77777777" w:rsidR="00553D44" w:rsidRDefault="00000000">
      <w:r>
        <w:t>Uso correto das telas HTML5: ________________________________________</w:t>
      </w:r>
    </w:p>
    <w:p w14:paraId="6984CBEC" w14:textId="77777777" w:rsidR="00553D44" w:rsidRDefault="00000000">
      <w:r>
        <w:t>Processos internos adequados: _______________________________________</w:t>
      </w:r>
    </w:p>
    <w:p w14:paraId="268FFBAC" w14:textId="77777777" w:rsidR="00553D44" w:rsidRDefault="00000000">
      <w:r>
        <w:t>Necessidade de reforço de governança: ________________________________</w:t>
      </w:r>
    </w:p>
    <w:p w14:paraId="7CB6AE47" w14:textId="77777777" w:rsidR="00553D44" w:rsidRDefault="00000000">
      <w:pPr>
        <w:pStyle w:val="Ttulo1"/>
      </w:pPr>
      <w:r>
        <w:lastRenderedPageBreak/>
        <w:t>9. Riscos Residuais Após Estabilização</w:t>
      </w:r>
    </w:p>
    <w:p w14:paraId="0748CDDC" w14:textId="77777777" w:rsidR="00553D44" w:rsidRDefault="00000000">
      <w:r>
        <w:t>Descrição dos riscos remanescentes, classificação (Probabilidade / Impacto) e plano de monitoramento.</w:t>
      </w:r>
    </w:p>
    <w:p w14:paraId="0F0E3256" w14:textId="77777777" w:rsidR="00553D44" w:rsidRDefault="00000000">
      <w:pPr>
        <w:pStyle w:val="Ttulo1"/>
      </w:pPr>
      <w:r>
        <w:t>10. Critérios de Encerramento da Estabilização</w:t>
      </w:r>
    </w:p>
    <w:p w14:paraId="2EADD6AC" w14:textId="77777777" w:rsidR="00553D44" w:rsidRDefault="00000000">
      <w:r>
        <w:t>- Redução de incidentes críticos a zero por período mínimo definido</w:t>
      </w:r>
    </w:p>
    <w:p w14:paraId="5E115E9F" w14:textId="77777777" w:rsidR="00553D44" w:rsidRDefault="00000000">
      <w:r>
        <w:t>- Validação formal do cliente</w:t>
      </w:r>
    </w:p>
    <w:p w14:paraId="5B67E74E" w14:textId="77777777" w:rsidR="00553D44" w:rsidRDefault="00000000">
      <w:r>
        <w:t>- Operação sem apoio contínuo da consultoria</w:t>
      </w:r>
    </w:p>
    <w:p w14:paraId="3C218A9B" w14:textId="77777777" w:rsidR="00553D44" w:rsidRDefault="00000000">
      <w:r>
        <w:t>- Cumprimento do período mínimo de acompanhamento</w:t>
      </w:r>
    </w:p>
    <w:p w14:paraId="6DCF2C08" w14:textId="77777777" w:rsidR="00553D44" w:rsidRDefault="00000000">
      <w:pPr>
        <w:pStyle w:val="Ttulo1"/>
      </w:pPr>
      <w:r>
        <w:t>11. Declaração de Estabilização Concluída</w:t>
      </w:r>
    </w:p>
    <w:p w14:paraId="3FD912F0" w14:textId="77777777" w:rsidR="00553D44" w:rsidRDefault="00000000">
      <w:r>
        <w:t>Declaramos que o projeto de migração TASY HTML5 encontra-se estabilizado e operando dentro dos parâmetros acordados.</w:t>
      </w:r>
    </w:p>
    <w:p w14:paraId="05B8478D" w14:textId="77777777" w:rsidR="00553D44" w:rsidRDefault="00000000">
      <w:r>
        <w:br/>
        <w:t>Data: ___/___/_____</w:t>
      </w:r>
    </w:p>
    <w:p w14:paraId="099D8ED8" w14:textId="77777777" w:rsidR="00553D44" w:rsidRDefault="00000000">
      <w:r>
        <w:br/>
        <w:t>Cliente: ________________________________________________</w:t>
      </w:r>
    </w:p>
    <w:p w14:paraId="7C7DA4CB" w14:textId="77777777" w:rsidR="00553D44" w:rsidRDefault="00000000">
      <w:r>
        <w:t>Gerente do Projeto: _____________________________________</w:t>
      </w:r>
    </w:p>
    <w:p w14:paraId="7B280604" w14:textId="77777777" w:rsidR="00553D44" w:rsidRDefault="00000000">
      <w:r>
        <w:t>Consultor Responsável: __________________________________</w:t>
      </w:r>
    </w:p>
    <w:p w14:paraId="497BB479" w14:textId="77777777" w:rsidR="00553D44" w:rsidRDefault="00000000">
      <w:pPr>
        <w:pStyle w:val="Ttulo1"/>
      </w:pPr>
      <w:r>
        <w:t>12. Lições Aprendidas da Estabilização</w:t>
      </w:r>
    </w:p>
    <w:p w14:paraId="29C76AE3" w14:textId="77777777" w:rsidR="00553D44" w:rsidRDefault="00000000">
      <w:r>
        <w:t>- O que funcionou bem</w:t>
      </w:r>
    </w:p>
    <w:p w14:paraId="625C53A4" w14:textId="77777777" w:rsidR="00553D44" w:rsidRDefault="00000000">
      <w:r>
        <w:t>- O que poderia ter sido antecipado</w:t>
      </w:r>
    </w:p>
    <w:p w14:paraId="0B0197DE" w14:textId="77777777" w:rsidR="00553D44" w:rsidRDefault="00000000">
      <w:r>
        <w:t>- Pontos críticos do Go-Live</w:t>
      </w:r>
    </w:p>
    <w:p w14:paraId="572BD898" w14:textId="77777777" w:rsidR="00553D44" w:rsidRDefault="00000000">
      <w:r>
        <w:t>- Melhorias para próximos projetos</w:t>
      </w:r>
    </w:p>
    <w:sectPr w:rsidR="00553D44" w:rsidSect="007D444B">
      <w:pgSz w:w="12240" w:h="15840"/>
      <w:pgMar w:top="1440" w:right="1800" w:bottom="144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2963366">
    <w:abstractNumId w:val="8"/>
  </w:num>
  <w:num w:numId="2" w16cid:durableId="1710185374">
    <w:abstractNumId w:val="6"/>
  </w:num>
  <w:num w:numId="3" w16cid:durableId="311253124">
    <w:abstractNumId w:val="5"/>
  </w:num>
  <w:num w:numId="4" w16cid:durableId="1300502867">
    <w:abstractNumId w:val="4"/>
  </w:num>
  <w:num w:numId="5" w16cid:durableId="681978989">
    <w:abstractNumId w:val="7"/>
  </w:num>
  <w:num w:numId="6" w16cid:durableId="989211472">
    <w:abstractNumId w:val="3"/>
  </w:num>
  <w:num w:numId="7" w16cid:durableId="1894537904">
    <w:abstractNumId w:val="2"/>
  </w:num>
  <w:num w:numId="8" w16cid:durableId="1100759446">
    <w:abstractNumId w:val="1"/>
  </w:num>
  <w:num w:numId="9" w16cid:durableId="1033842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6B0"/>
    <w:rsid w:val="00553D44"/>
    <w:rsid w:val="007D44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EAF5C2"/>
  <w14:defaultImageDpi w14:val="300"/>
  <w15:docId w15:val="{BB209561-0BEB-4FD5-87B9-3FE2742BD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Leonard Lacerda de Souza</cp:lastModifiedBy>
  <cp:revision>2</cp:revision>
  <dcterms:created xsi:type="dcterms:W3CDTF">2013-12-23T23:15:00Z</dcterms:created>
  <dcterms:modified xsi:type="dcterms:W3CDTF">2026-02-11T16:19:00Z</dcterms:modified>
  <cp:category/>
</cp:coreProperties>
</file>