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88A9" w14:textId="77777777" w:rsidR="00330800" w:rsidRPr="00A74F15" w:rsidRDefault="00A74F15" w:rsidP="00A74F15">
      <w:pPr>
        <w:jc w:val="center"/>
        <w:rPr>
          <w:b/>
          <w:sz w:val="28"/>
          <w:szCs w:val="28"/>
        </w:rPr>
      </w:pPr>
      <w:r w:rsidRPr="00A74F15">
        <w:rPr>
          <w:b/>
          <w:sz w:val="28"/>
          <w:szCs w:val="28"/>
        </w:rPr>
        <w:t xml:space="preserve">CSC2056 </w:t>
      </w:r>
      <w:r w:rsidR="00D74165" w:rsidRPr="00A74F15">
        <w:rPr>
          <w:b/>
          <w:sz w:val="28"/>
          <w:szCs w:val="28"/>
        </w:rPr>
        <w:t xml:space="preserve">Cybersecurity Fundamentals Practical 1 – Basic </w:t>
      </w:r>
      <w:r w:rsidRPr="00A74F15">
        <w:rPr>
          <w:b/>
          <w:sz w:val="28"/>
          <w:szCs w:val="28"/>
        </w:rPr>
        <w:t>Cryptography</w:t>
      </w:r>
    </w:p>
    <w:p w14:paraId="520C9323" w14:textId="3B1D82AC" w:rsidR="00D74165" w:rsidRDefault="00F43ECF" w:rsidP="00A74F15">
      <w:pPr>
        <w:pStyle w:val="ListParagraph"/>
        <w:numPr>
          <w:ilvl w:val="0"/>
          <w:numId w:val="1"/>
        </w:numPr>
      </w:pPr>
      <w:r>
        <w:t>Implement the Caes</w:t>
      </w:r>
      <w:r w:rsidR="00D74165">
        <w:t>ar Cipher in Java.</w:t>
      </w:r>
    </w:p>
    <w:p w14:paraId="47757417" w14:textId="77777777" w:rsidR="00A74F15" w:rsidRDefault="00D74165" w:rsidP="00A74F15">
      <w:pPr>
        <w:pStyle w:val="ListParagraph"/>
        <w:numPr>
          <w:ilvl w:val="0"/>
          <w:numId w:val="1"/>
        </w:numPr>
      </w:pPr>
      <w:r>
        <w:t>With a shift of 3 encrypt the plaintext “ENIGMACODE”</w:t>
      </w:r>
      <w:r w:rsidR="00A74F15">
        <w:t>. Record your answer.</w:t>
      </w:r>
    </w:p>
    <w:p w14:paraId="7FF3700B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>Try other shift values.</w:t>
      </w:r>
    </w:p>
    <w:p w14:paraId="391E4018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 xml:space="preserve">Implement the Hill Cipher in JAVA.  </w:t>
      </w:r>
    </w:p>
    <w:p w14:paraId="588DBA59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>Using the key below encrypt the plaintext ”ENIGMACODEXX”.  Record your answer.</w:t>
      </w:r>
    </w:p>
    <w:p w14:paraId="5032DC2C" w14:textId="77777777" w:rsidR="00A74F15" w:rsidRDefault="00A74F15" w:rsidP="00A74F15">
      <w:pPr>
        <w:pStyle w:val="ListParagraph"/>
        <w:numPr>
          <w:ilvl w:val="0"/>
          <w:numId w:val="1"/>
        </w:numPr>
      </w:pPr>
      <w:r>
        <w:t>Try other key matrix sizes such as 2x2.</w:t>
      </w:r>
    </w:p>
    <w:p w14:paraId="7D09A3C8" w14:textId="059AE7FA" w:rsidR="003D686C" w:rsidRDefault="00A74F15" w:rsidP="003D686C">
      <w:pPr>
        <w:pStyle w:val="ListParagraph"/>
        <w:numPr>
          <w:ilvl w:val="0"/>
          <w:numId w:val="1"/>
        </w:numPr>
      </w:pPr>
      <w:r>
        <w:t>If you have time, try and implement a decryption m</w:t>
      </w:r>
      <w:r w:rsidR="003D686C">
        <w:t>ethod for Ca</w:t>
      </w:r>
      <w:r w:rsidR="00F43ECF">
        <w:t>e</w:t>
      </w:r>
      <w:r w:rsidR="003D686C">
        <w:t>s</w:t>
      </w:r>
      <w:r w:rsidR="00F43ECF">
        <w:t>a</w:t>
      </w:r>
      <w:r>
        <w:t xml:space="preserve">r to get back to the plaintext.  </w:t>
      </w:r>
    </w:p>
    <w:p w14:paraId="434C721C" w14:textId="0829A944" w:rsidR="003D686C" w:rsidRDefault="003D686C" w:rsidP="003D686C"/>
    <w:p w14:paraId="57280D02" w14:textId="3C4A4444" w:rsidR="003D686C" w:rsidRDefault="003D686C" w:rsidP="003D686C">
      <w:pPr>
        <w:pStyle w:val="MTDisplayEquation"/>
      </w:pPr>
      <w:r>
        <w:tab/>
      </w:r>
      <w:r w:rsidR="005F2949" w:rsidRPr="005F2949">
        <w:rPr>
          <w:position w:val="-50"/>
        </w:rPr>
        <w:object w:dxaOrig="1840" w:dyaOrig="1120" w14:anchorId="1FB4C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56pt" o:ole="">
            <v:imagedata r:id="rId8" o:title=""/>
          </v:shape>
          <o:OLEObject Type="Embed" ProgID="Equation.DSMT4" ShapeID="_x0000_i1025" DrawAspect="Content" ObjectID="_1706093966" r:id="rId9"/>
        </w:object>
      </w:r>
      <w:r>
        <w:t xml:space="preserve"> </w:t>
      </w:r>
    </w:p>
    <w:p w14:paraId="60BF0426" w14:textId="5D510BEC" w:rsidR="007E0741" w:rsidRPr="00842578" w:rsidRDefault="007E0741" w:rsidP="007E0741">
      <w:pPr>
        <w:rPr>
          <w:b/>
        </w:rPr>
      </w:pPr>
      <w:r w:rsidRPr="00842578">
        <w:rPr>
          <w:b/>
        </w:rPr>
        <w:t>Guidance for Ca</w:t>
      </w:r>
      <w:r w:rsidR="00F43ECF">
        <w:rPr>
          <w:b/>
        </w:rPr>
        <w:t>es</w:t>
      </w:r>
      <w:r w:rsidRPr="00842578">
        <w:rPr>
          <w:b/>
        </w:rPr>
        <w:t>ar Cipher</w:t>
      </w:r>
    </w:p>
    <w:p w14:paraId="1B0F15C0" w14:textId="77777777" w:rsidR="007E0741" w:rsidRDefault="007E0741" w:rsidP="00F43ECF">
      <w:pPr>
        <w:pStyle w:val="ListParagraph"/>
        <w:numPr>
          <w:ilvl w:val="0"/>
          <w:numId w:val="2"/>
        </w:numPr>
      </w:pPr>
      <w:r w:rsidRPr="005F2949">
        <w:t>Plaintext encoding is A=0, B=1, C=2,….,Z=25</w:t>
      </w:r>
      <w:r>
        <w:t>.</w:t>
      </w:r>
    </w:p>
    <w:p w14:paraId="2CC22877" w14:textId="77777777" w:rsidR="007E0741" w:rsidRPr="005F2949" w:rsidRDefault="007E0741" w:rsidP="00F43ECF">
      <w:pPr>
        <w:pStyle w:val="ListParagraph"/>
        <w:numPr>
          <w:ilvl w:val="0"/>
          <w:numId w:val="2"/>
        </w:numPr>
      </w:pPr>
      <w:r w:rsidRPr="005F2949">
        <w:t>Initialise plaintext string variable</w:t>
      </w:r>
      <w:r>
        <w:t xml:space="preserve"> and set equal to “ENIGMACODE</w:t>
      </w:r>
      <w:r w:rsidRPr="005F2949">
        <w:t>”</w:t>
      </w:r>
    </w:p>
    <w:p w14:paraId="2F971C2C" w14:textId="79BD32D6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>Declare key shift</w:t>
      </w:r>
      <w:r w:rsidRPr="005F2949">
        <w:t xml:space="preserve"> as a</w:t>
      </w:r>
      <w:r>
        <w:t>n integer</w:t>
      </w:r>
    </w:p>
    <w:p w14:paraId="53208DA3" w14:textId="0A7EC180" w:rsidR="007E0741" w:rsidRPr="005F2949" w:rsidRDefault="007E0741" w:rsidP="00F43ECF">
      <w:pPr>
        <w:pStyle w:val="ListParagraph"/>
        <w:numPr>
          <w:ilvl w:val="0"/>
          <w:numId w:val="2"/>
        </w:numPr>
      </w:pPr>
      <w:r w:rsidRPr="005F2949">
        <w:t>Init</w:t>
      </w:r>
      <w:r>
        <w:t xml:space="preserve">ialise key shift </w:t>
      </w:r>
      <w:r w:rsidRPr="005F2949">
        <w:t>by hard coding</w:t>
      </w:r>
    </w:p>
    <w:p w14:paraId="02F8E62A" w14:textId="77777777" w:rsidR="007E0741" w:rsidRPr="005F2949" w:rsidRDefault="007E0741" w:rsidP="00F43ECF">
      <w:pPr>
        <w:pStyle w:val="ListParagraph"/>
        <w:numPr>
          <w:ilvl w:val="0"/>
          <w:numId w:val="2"/>
        </w:numPr>
      </w:pPr>
      <w:r w:rsidRPr="005F2949">
        <w:t>Declare ciphertext string variable</w:t>
      </w:r>
    </w:p>
    <w:p w14:paraId="21A27CED" w14:textId="1E566F94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 xml:space="preserve">Use </w:t>
      </w:r>
      <w:r w:rsidRPr="005F2949">
        <w:t>fo</w:t>
      </w:r>
      <w:r>
        <w:t>r loop to read in each letter of plaintext</w:t>
      </w:r>
      <w:r w:rsidRPr="005F2949">
        <w:t xml:space="preserve"> </w:t>
      </w:r>
    </w:p>
    <w:p w14:paraId="719F5542" w14:textId="3A3BB6BD" w:rsidR="007E0741" w:rsidRPr="005F2949" w:rsidRDefault="007E0741" w:rsidP="00F43ECF">
      <w:pPr>
        <w:pStyle w:val="ListParagraph"/>
        <w:numPr>
          <w:ilvl w:val="0"/>
          <w:numId w:val="2"/>
        </w:numPr>
      </w:pPr>
      <w:r>
        <w:t xml:space="preserve">Encode the </w:t>
      </w:r>
      <w:r w:rsidRPr="005F2949">
        <w:t>plain text letter</w:t>
      </w:r>
      <w:r>
        <w:t xml:space="preserve"> </w:t>
      </w:r>
      <w:r w:rsidRPr="005F2949">
        <w:t xml:space="preserve">into </w:t>
      </w:r>
      <w:r>
        <w:t xml:space="preserve">a </w:t>
      </w:r>
      <w:r w:rsidRPr="005F2949">
        <w:t xml:space="preserve">number </w:t>
      </w:r>
    </w:p>
    <w:p w14:paraId="30A027F6" w14:textId="77777777" w:rsidR="007E0741" w:rsidRDefault="007E0741" w:rsidP="00F43ECF">
      <w:pPr>
        <w:pStyle w:val="ListParagraph"/>
        <w:numPr>
          <w:ilvl w:val="0"/>
          <w:numId w:val="2"/>
        </w:numPr>
      </w:pPr>
      <w:r>
        <w:t>Add shift value to encoded number and perform mod 26</w:t>
      </w:r>
    </w:p>
    <w:p w14:paraId="16CD38DD" w14:textId="1C8DFCA5" w:rsidR="007E0741" w:rsidRDefault="007E0741" w:rsidP="00F43ECF">
      <w:pPr>
        <w:pStyle w:val="ListParagraph"/>
        <w:numPr>
          <w:ilvl w:val="0"/>
          <w:numId w:val="2"/>
        </w:numPr>
      </w:pPr>
      <w:r w:rsidRPr="005F2949">
        <w:t>Convert numbers back to characters and read into cipher text string variable</w:t>
      </w:r>
    </w:p>
    <w:p w14:paraId="0E2204BC" w14:textId="024B41B7" w:rsidR="00E843A2" w:rsidRDefault="00E843A2" w:rsidP="00E843A2"/>
    <w:p w14:paraId="1C24A8A7" w14:textId="10F3871B" w:rsidR="00E843A2" w:rsidRDefault="00E843A2" w:rsidP="00E843A2">
      <w:r>
        <w:t xml:space="preserve">Answer for Caesar Cipher = </w:t>
      </w:r>
      <w:r>
        <w:rPr>
          <w:rFonts w:ascii="Consolas" w:hAnsi="Consolas" w:cs="Consolas"/>
          <w:color w:val="000000"/>
          <w:sz w:val="20"/>
          <w:szCs w:val="20"/>
        </w:rPr>
        <w:t>HQLJPDFRGH</w:t>
      </w:r>
    </w:p>
    <w:p w14:paraId="3755B857" w14:textId="77777777" w:rsidR="007E0741" w:rsidRDefault="007E0741" w:rsidP="003D686C"/>
    <w:p w14:paraId="53B0E8B7" w14:textId="3392CCBA" w:rsidR="003D686C" w:rsidRPr="00842578" w:rsidRDefault="005F2949" w:rsidP="003D686C">
      <w:pPr>
        <w:rPr>
          <w:b/>
        </w:rPr>
      </w:pPr>
      <w:r w:rsidRPr="00842578">
        <w:rPr>
          <w:b/>
        </w:rPr>
        <w:t>Guidance for Hill C</w:t>
      </w:r>
      <w:r w:rsidR="00323271">
        <w:rPr>
          <w:b/>
        </w:rPr>
        <w:t>i</w:t>
      </w:r>
      <w:r w:rsidRPr="00842578">
        <w:rPr>
          <w:b/>
        </w:rPr>
        <w:t>pher</w:t>
      </w:r>
    </w:p>
    <w:p w14:paraId="5831A51A" w14:textId="6AE79DE2" w:rsidR="005F2949" w:rsidRDefault="005F2949" w:rsidP="00F43ECF">
      <w:pPr>
        <w:pStyle w:val="ListParagraph"/>
        <w:numPr>
          <w:ilvl w:val="0"/>
          <w:numId w:val="3"/>
        </w:numPr>
      </w:pPr>
      <w:r w:rsidRPr="005F2949">
        <w:t>Plaintext encoding is A=0, B=1, C=2,….,Z=25</w:t>
      </w:r>
      <w:r>
        <w:t>.</w:t>
      </w:r>
    </w:p>
    <w:p w14:paraId="7B058CB9" w14:textId="5AE0961A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Initialise plaintext string variable</w:t>
      </w:r>
      <w:r>
        <w:t xml:space="preserve"> and set equal to “ENIGMACODE</w:t>
      </w:r>
      <w:r w:rsidR="007E0741">
        <w:t>XX</w:t>
      </w:r>
      <w:r w:rsidRPr="005F2949">
        <w:t>”</w:t>
      </w:r>
    </w:p>
    <w:p w14:paraId="1EF495F0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Declare key variable as a double array of floats</w:t>
      </w:r>
    </w:p>
    <w:p w14:paraId="2828CE10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Initialise key values by hard coding</w:t>
      </w:r>
    </w:p>
    <w:p w14:paraId="4076064B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Declare vector array variable</w:t>
      </w:r>
    </w:p>
    <w:p w14:paraId="0ADC33DB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Declare ciphertext string variable</w:t>
      </w:r>
    </w:p>
    <w:p w14:paraId="3CBE0C69" w14:textId="52A28286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 xml:space="preserve">Use outer for loop to read in sets of three letters </w:t>
      </w:r>
    </w:p>
    <w:p w14:paraId="61EEE64B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 xml:space="preserve">Encode the three plain text letters into numbers and initialise vector array </w:t>
      </w:r>
    </w:p>
    <w:p w14:paraId="2505B665" w14:textId="77777777" w:rsidR="005F2949" w:rsidRPr="005F2949" w:rsidRDefault="005F2949" w:rsidP="00F43ECF">
      <w:pPr>
        <w:pStyle w:val="ListParagraph"/>
        <w:numPr>
          <w:ilvl w:val="0"/>
          <w:numId w:val="3"/>
        </w:numPr>
      </w:pPr>
      <w:r w:rsidRPr="005F2949">
        <w:t>Use inner for loop to perform matric vector multiplication followed by mod 26 operation</w:t>
      </w:r>
    </w:p>
    <w:p w14:paraId="52A0E548" w14:textId="6992E302" w:rsidR="005F2949" w:rsidRDefault="005F2949" w:rsidP="00F43ECF">
      <w:pPr>
        <w:pStyle w:val="ListParagraph"/>
        <w:numPr>
          <w:ilvl w:val="0"/>
          <w:numId w:val="3"/>
        </w:numPr>
      </w:pPr>
      <w:r w:rsidRPr="005F2949">
        <w:t>Convert numbers back to characters and read into cipher text string variable</w:t>
      </w:r>
    </w:p>
    <w:p w14:paraId="431BB984" w14:textId="6FC82F47" w:rsidR="00E843A2" w:rsidRDefault="00E843A2" w:rsidP="00E843A2">
      <w:r>
        <w:t xml:space="preserve">Answer for Hill = </w:t>
      </w:r>
      <w:r>
        <w:rPr>
          <w:rFonts w:ascii="Consolas" w:hAnsi="Consolas" w:cs="Consolas"/>
          <w:color w:val="000000"/>
          <w:sz w:val="20"/>
          <w:szCs w:val="20"/>
        </w:rPr>
        <w:t>QVZCSKELBOQW</w:t>
      </w:r>
    </w:p>
    <w:sectPr w:rsidR="00E8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545"/>
    <w:multiLevelType w:val="hybridMultilevel"/>
    <w:tmpl w:val="43B6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4F4"/>
    <w:multiLevelType w:val="hybridMultilevel"/>
    <w:tmpl w:val="8A2A0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900"/>
    <w:multiLevelType w:val="hybridMultilevel"/>
    <w:tmpl w:val="D2A80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65"/>
    <w:rsid w:val="00323271"/>
    <w:rsid w:val="00330800"/>
    <w:rsid w:val="003D686C"/>
    <w:rsid w:val="005F2949"/>
    <w:rsid w:val="007E0741"/>
    <w:rsid w:val="00842578"/>
    <w:rsid w:val="00A74F15"/>
    <w:rsid w:val="00D74165"/>
    <w:rsid w:val="00E843A2"/>
    <w:rsid w:val="00F4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23D"/>
  <w15:chartTrackingRefBased/>
  <w15:docId w15:val="{F8A338F8-0ADD-4CC6-85E5-74BEF766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5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D686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D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21E9AE11CCA4593DCDFD3B3BFF1A0" ma:contentTypeVersion="13" ma:contentTypeDescription="Create a new document." ma:contentTypeScope="" ma:versionID="01c7f6de8e530c1182fd7a9f45e589f5">
  <xsd:schema xmlns:xsd="http://www.w3.org/2001/XMLSchema" xmlns:xs="http://www.w3.org/2001/XMLSchema" xmlns:p="http://schemas.microsoft.com/office/2006/metadata/properties" xmlns:ns3="963bfc8f-76e1-49d8-9450-31a0b3e328de" xmlns:ns4="0c52a77d-c272-4fef-bbd7-0c26fe78145d" targetNamespace="http://schemas.microsoft.com/office/2006/metadata/properties" ma:root="true" ma:fieldsID="6c417ffebbd778fda7326ec747bbdbd1" ns3:_="" ns4:_="">
    <xsd:import namespace="963bfc8f-76e1-49d8-9450-31a0b3e328de"/>
    <xsd:import namespace="0c52a77d-c272-4fef-bbd7-0c26fe7814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fc8f-76e1-49d8-9450-31a0b3e3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2a77d-c272-4fef-bbd7-0c26fe7814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B55F0-4CB2-4188-BF64-F96EBA083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D0237-AF42-459B-B3B2-5F8AA2F69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2AAA0-002A-4E42-A470-8284E5686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bfc8f-76e1-49d8-9450-31a0b3e328de"/>
    <ds:schemaRef ds:uri="0c52a77d-c272-4fef-bbd7-0c26fe781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Miller</dc:creator>
  <cp:keywords/>
  <dc:description/>
  <cp:lastModifiedBy>Adam Logan</cp:lastModifiedBy>
  <cp:revision>6</cp:revision>
  <dcterms:created xsi:type="dcterms:W3CDTF">2022-01-27T11:08:00Z</dcterms:created>
  <dcterms:modified xsi:type="dcterms:W3CDTF">2022-02-11T14:13:00Z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0x010100FB921E9AE11CCA4593DCDFD3B3BFF1A0</vt:lpwstr>
  </property>
  <property fmtid="{D5CDD505-2E9C-101B-9397-08002B2CF9AE}" pid="3" name="MTWinEqns">
    <vt:bool>true</vt:bool>
  </property>
</Properties>
</file>