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Creed: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 Node Developer Challenge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purpose of this challenge is to evaluate your experience with Node and web/app development preferred stacks to get a better understanding on how you work with projects and tasks. We will be evaluating your experience with Node.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 this challenge you’ll be setting up a custom Node application.  The API will have a single method that returns a json object that can be consumed by an already existing Angular application.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example response is similar to the open API that returns podcasts found </w:t>
      </w: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here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successful completion of the test will include: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working Node API project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Contains a single GET method that the Angular app can point to that returns the same formatted response as the sample provided.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Well commented code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We use the NestJS framework and Typescript and we would prefer to see those used in your challenge as well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https://docs.nestjs.com/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Due Date: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End of the Day (5:00 PM), five days from the date you receive this test.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*Note: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If you have any questions or get stuck don’t hesitate to reach out.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Instructions: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Set up a new Node project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Remember to include 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Readme.md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with instructions on how to setup and run the project.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an API GET method that returns a json object in the format of the attached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sample-api-response.json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example.  The method definition should be in this format: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{base_url}/best_podcasts?genre_id=140&amp;page=1&amp;region=us&amp;safe_mode=1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project structure should include: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Api layer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Services layer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Domain layer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Data layer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You can choose how you want to host the data that the data layer retrieves.  Ex. Oracle or MySql database or CSV or JSON file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Extra credit for security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Upon completion please send the code in a hosted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GIT repository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or emailed in 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.zip file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listennotes.com/api/" Id="docRId0" Type="http://schemas.openxmlformats.org/officeDocument/2006/relationships/hyperlink" /><Relationship TargetMode="External" Target="https://docs.nestjs.com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