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DC91" w14:textId="77777777" w:rsidR="00CC06DB" w:rsidRDefault="00CC06DB">
      <w:pPr>
        <w:spacing w:before="1200"/>
      </w:pPr>
    </w:p>
    <w:p w14:paraId="5EA08310" w14:textId="77777777" w:rsidR="00CC06DB" w:rsidRDefault="00000000">
      <w:pPr>
        <w:spacing w:after="80"/>
      </w:pPr>
      <w:r>
        <w:rPr>
          <w:b/>
          <w:bCs/>
          <w:color w:val="F0A830"/>
          <w:spacing w:val="200"/>
          <w:sz w:val="14"/>
          <w:szCs w:val="14"/>
        </w:rPr>
        <w:t>SALESFORCE DATA EXTRACTION SPEC</w:t>
      </w:r>
    </w:p>
    <w:p w14:paraId="4ED0D53A" w14:textId="77777777" w:rsidR="00CC06DB" w:rsidRDefault="00000000">
      <w:pPr>
        <w:spacing w:after="200"/>
      </w:pPr>
      <w:r>
        <w:rPr>
          <w:b/>
          <w:bCs/>
          <w:color w:val="000000"/>
          <w:sz w:val="40"/>
          <w:szCs w:val="40"/>
        </w:rPr>
        <w:t>VH Solar Scheduling System</w:t>
      </w:r>
    </w:p>
    <w:p w14:paraId="3C90F8CC" w14:textId="77777777" w:rsidR="00CC06DB" w:rsidRDefault="00000000">
      <w:pPr>
        <w:pBdr>
          <w:top w:val="single" w:sz="3" w:space="8" w:color="F0A830"/>
        </w:pBdr>
        <w:spacing w:after="40"/>
      </w:pPr>
      <w:r>
        <w:rPr>
          <w:color w:val="374151"/>
          <w:sz w:val="24"/>
          <w:szCs w:val="24"/>
        </w:rPr>
        <w:t>SOQL Queries, Field Mappings &amp; Import Strategy</w:t>
      </w:r>
    </w:p>
    <w:p w14:paraId="20A58513" w14:textId="77777777" w:rsidR="00CC06DB" w:rsidRDefault="00CC06DB">
      <w:pPr>
        <w:spacing w:after="400"/>
      </w:pPr>
    </w:p>
    <w:p w14:paraId="08EEF103" w14:textId="77777777" w:rsidR="00CC06DB" w:rsidRDefault="00000000">
      <w:pPr>
        <w:spacing w:after="160" w:line="276" w:lineRule="auto"/>
      </w:pPr>
      <w:r>
        <w:rPr>
          <w:color w:val="8B95A3"/>
        </w:rPr>
        <w:t xml:space="preserve">Prepared for: </w:t>
      </w:r>
      <w:r>
        <w:rPr>
          <w:b/>
          <w:bCs/>
          <w:color w:val="000000"/>
        </w:rPr>
        <w:t>Adam Luria, Venture Home Solar</w:t>
      </w:r>
    </w:p>
    <w:p w14:paraId="51A0C207" w14:textId="77777777" w:rsidR="00CC06DB" w:rsidRDefault="00000000">
      <w:pPr>
        <w:spacing w:after="160" w:line="276" w:lineRule="auto"/>
      </w:pPr>
      <w:r>
        <w:rPr>
          <w:color w:val="8B95A3"/>
        </w:rPr>
        <w:t xml:space="preserve">Date: </w:t>
      </w:r>
      <w:r>
        <w:rPr>
          <w:color w:val="000000"/>
        </w:rPr>
        <w:t>April 9, 2026</w:t>
      </w:r>
    </w:p>
    <w:p w14:paraId="1F405A64" w14:textId="77777777" w:rsidR="00CC06DB" w:rsidRDefault="00000000">
      <w:pPr>
        <w:spacing w:after="160" w:line="276" w:lineRule="auto"/>
      </w:pPr>
      <w:r>
        <w:rPr>
          <w:color w:val="8B95A3"/>
        </w:rPr>
        <w:t xml:space="preserve">Source data: </w:t>
      </w:r>
      <w:r>
        <w:rPr>
          <w:color w:val="000000"/>
        </w:rPr>
        <w:t>96,104 appointment records across 7 territories and 404 reps</w:t>
      </w:r>
    </w:p>
    <w:p w14:paraId="02D86BA0" w14:textId="77777777" w:rsidR="00CC06DB" w:rsidRDefault="00CC06DB">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CC06DB" w14:paraId="5AD6B783" w14:textId="77777777">
        <w:tblPrEx>
          <w:tblCellMar>
            <w:top w:w="0" w:type="dxa"/>
            <w:bottom w:w="0" w:type="dxa"/>
          </w:tblCellMar>
        </w:tblPrEx>
        <w:tc>
          <w:tcPr>
            <w:tcW w:w="80" w:type="dxa"/>
            <w:tcBorders>
              <w:left w:val="single" w:sz="8" w:space="0" w:color="F0A830"/>
            </w:tcBorders>
            <w:shd w:val="clear" w:color="auto" w:fill="FEF3C7"/>
          </w:tcPr>
          <w:p w14:paraId="43A57C91" w14:textId="77777777" w:rsidR="00CC06DB" w:rsidRDefault="00CC06DB"/>
        </w:tc>
        <w:tc>
          <w:tcPr>
            <w:tcW w:w="9280" w:type="dxa"/>
            <w:shd w:val="clear" w:color="auto" w:fill="FFF8EB"/>
            <w:tcMar>
              <w:top w:w="100" w:type="dxa"/>
              <w:left w:w="160" w:type="dxa"/>
              <w:bottom w:w="100" w:type="dxa"/>
              <w:right w:w="160" w:type="dxa"/>
            </w:tcMar>
          </w:tcPr>
          <w:p w14:paraId="3EA89D4C" w14:textId="77777777" w:rsidR="00CC06DB" w:rsidRDefault="00000000">
            <w:pPr>
              <w:spacing w:after="40"/>
            </w:pPr>
            <w:r>
              <w:rPr>
                <w:b/>
                <w:bCs/>
                <w:color w:val="92400E"/>
                <w:sz w:val="18"/>
                <w:szCs w:val="18"/>
              </w:rPr>
              <w:t>ABOUT THIS DOCUMENT</w:t>
            </w:r>
          </w:p>
          <w:p w14:paraId="65A73630" w14:textId="77777777" w:rsidR="00CC06DB" w:rsidRDefault="00000000">
            <w:r>
              <w:rPr>
                <w:color w:val="92400E"/>
                <w:sz w:val="19"/>
                <w:szCs w:val="19"/>
              </w:rPr>
              <w:t>This spec defines exactly which Salesforce data to extract and how it maps into the VH Scheduling system. It includes ready-to-run SOQL queries, CSV export instructions, and field mapping tables. The queries are designed for your Salesforce org based on the Trailing Appt by Sales Rep report you provided.</w:t>
            </w:r>
          </w:p>
        </w:tc>
      </w:tr>
    </w:tbl>
    <w:p w14:paraId="7A4B01E4" w14:textId="77777777" w:rsidR="00CC06DB" w:rsidRDefault="00000000">
      <w:r>
        <w:br w:type="page"/>
      </w:r>
    </w:p>
    <w:p w14:paraId="2A9477D9" w14:textId="77777777" w:rsidR="00CC06DB" w:rsidRDefault="00000000">
      <w:pPr>
        <w:pStyle w:val="Heading1"/>
      </w:pPr>
      <w:r>
        <w:rPr>
          <w:color w:val="000000"/>
        </w:rPr>
        <w:t>1. Data Extraction Overview</w:t>
      </w:r>
    </w:p>
    <w:p w14:paraId="1CC68897" w14:textId="77777777" w:rsidR="00CC06DB" w:rsidRDefault="00000000">
      <w:pPr>
        <w:spacing w:after="160" w:line="276" w:lineRule="auto"/>
      </w:pPr>
      <w:r>
        <w:rPr>
          <w:color w:val="000000"/>
        </w:rPr>
        <w:t>The scheduling system needs six data exports from Salesforce. Each query below is designed to run in Salesforce Developer Console, Workbench, or Data Loader. They target the standard and custom objects visible in your existing reports.</w:t>
      </w:r>
    </w:p>
    <w:p w14:paraId="0772CAA5" w14:textId="77777777" w:rsidR="00CC06DB" w:rsidRDefault="00CC06DB">
      <w:pPr>
        <w:spacing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
        <w:gridCol w:w="2783"/>
        <w:gridCol w:w="2530"/>
        <w:gridCol w:w="2024"/>
        <w:gridCol w:w="1518"/>
      </w:tblGrid>
      <w:tr w:rsidR="00CC06DB" w14:paraId="07B0DA20" w14:textId="77777777">
        <w:tblPrEx>
          <w:tblCellMar>
            <w:top w:w="0" w:type="dxa"/>
            <w:bottom w:w="0" w:type="dxa"/>
          </w:tblCellMar>
        </w:tblPrEx>
        <w:trPr>
          <w:tblHeader/>
        </w:trPr>
        <w:tc>
          <w:tcPr>
            <w:tcW w:w="4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59D4E1D9" w14:textId="77777777" w:rsidR="00CC06DB" w:rsidRDefault="00000000">
            <w:r>
              <w:rPr>
                <w:b/>
                <w:bCs/>
                <w:color w:val="FFFFFF"/>
                <w:sz w:val="18"/>
                <w:szCs w:val="18"/>
              </w:rPr>
              <w:t>#</w:t>
            </w:r>
          </w:p>
        </w:tc>
        <w:tc>
          <w:tcPr>
            <w:tcW w:w="22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56E92DBA" w14:textId="77777777" w:rsidR="00CC06DB" w:rsidRDefault="00000000">
            <w:r>
              <w:rPr>
                <w:b/>
                <w:bCs/>
                <w:color w:val="FFFFFF"/>
                <w:sz w:val="18"/>
                <w:szCs w:val="18"/>
              </w:rPr>
              <w:t>Export</w:t>
            </w:r>
          </w:p>
        </w:tc>
        <w:tc>
          <w:tcPr>
            <w:tcW w:w="20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4A8C27FD" w14:textId="77777777" w:rsidR="00CC06DB" w:rsidRDefault="00000000">
            <w:r>
              <w:rPr>
                <w:b/>
                <w:bCs/>
                <w:color w:val="FFFFFF"/>
                <w:sz w:val="18"/>
                <w:szCs w:val="18"/>
              </w:rPr>
              <w:t>Object</w:t>
            </w:r>
          </w:p>
        </w:tc>
        <w:tc>
          <w:tcPr>
            <w:tcW w:w="16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7DE6F291" w14:textId="77777777" w:rsidR="00CC06DB" w:rsidRDefault="00000000">
            <w:r>
              <w:rPr>
                <w:b/>
                <w:bCs/>
                <w:color w:val="FFFFFF"/>
                <w:sz w:val="18"/>
                <w:szCs w:val="18"/>
              </w:rPr>
              <w:t>Est. Records</w:t>
            </w:r>
          </w:p>
        </w:tc>
        <w:tc>
          <w:tcPr>
            <w:tcW w:w="12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1FF4A6D4" w14:textId="77777777" w:rsidR="00CC06DB" w:rsidRDefault="00000000">
            <w:r>
              <w:rPr>
                <w:b/>
                <w:bCs/>
                <w:color w:val="FFFFFF"/>
                <w:sz w:val="18"/>
                <w:szCs w:val="18"/>
              </w:rPr>
              <w:t>Priority</w:t>
            </w:r>
          </w:p>
        </w:tc>
      </w:tr>
      <w:tr w:rsidR="00CC06DB" w14:paraId="0C1252E4"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6ACBF90" w14:textId="77777777" w:rsidR="00CC06DB" w:rsidRDefault="00000000">
            <w:r>
              <w:rPr>
                <w:color w:val="000000"/>
                <w:sz w:val="18"/>
                <w:szCs w:val="18"/>
              </w:rPr>
              <w:t>1</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C3DCB28" w14:textId="77777777" w:rsidR="00CC06DB" w:rsidRDefault="00000000">
            <w:r>
              <w:rPr>
                <w:color w:val="000000"/>
                <w:sz w:val="18"/>
                <w:szCs w:val="18"/>
              </w:rPr>
              <w:t>Appointment History</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A7A12F" w14:textId="77777777" w:rsidR="00CC06DB" w:rsidRDefault="00000000">
            <w:r>
              <w:rPr>
                <w:color w:val="000000"/>
                <w:sz w:val="18"/>
                <w:szCs w:val="18"/>
              </w:rPr>
              <w:t>Event (Activity)</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EDF783E" w14:textId="77777777" w:rsidR="00CC06DB" w:rsidRDefault="00000000">
            <w:r>
              <w:rPr>
                <w:color w:val="000000"/>
                <w:sz w:val="18"/>
                <w:szCs w:val="18"/>
              </w:rPr>
              <w:t>~96,000</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E14B937" w14:textId="77777777" w:rsidR="00CC06DB" w:rsidRDefault="00000000">
            <w:r>
              <w:rPr>
                <w:color w:val="000000"/>
                <w:sz w:val="18"/>
                <w:szCs w:val="18"/>
              </w:rPr>
              <w:t>Critical</w:t>
            </w:r>
          </w:p>
        </w:tc>
      </w:tr>
      <w:tr w:rsidR="00CC06DB" w14:paraId="6AB1F543"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602BB7D" w14:textId="77777777" w:rsidR="00CC06DB" w:rsidRDefault="00000000">
            <w:r>
              <w:rPr>
                <w:color w:val="000000"/>
                <w:sz w:val="18"/>
                <w:szCs w:val="18"/>
              </w:rPr>
              <w:t>2</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1DF68E7" w14:textId="77777777" w:rsidR="00CC06DB" w:rsidRDefault="00000000">
            <w:r>
              <w:rPr>
                <w:color w:val="000000"/>
                <w:sz w:val="18"/>
                <w:szCs w:val="18"/>
              </w:rPr>
              <w:t>Opportunity Outcomes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2C82C21" w14:textId="77777777" w:rsidR="00CC06DB" w:rsidRDefault="00000000">
            <w:r>
              <w:rPr>
                <w:color w:val="000000"/>
                <w:sz w:val="18"/>
                <w:szCs w:val="18"/>
              </w:rPr>
              <w:t>Opportunity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451A909" w14:textId="77777777" w:rsidR="00CC06DB" w:rsidRDefault="00000000">
            <w:r>
              <w:rPr>
                <w:color w:val="000000"/>
                <w:sz w:val="18"/>
                <w:szCs w:val="18"/>
              </w:rPr>
              <w:t>~50,000+</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BCE76D7" w14:textId="77777777" w:rsidR="00CC06DB" w:rsidRDefault="00000000">
            <w:r>
              <w:rPr>
                <w:color w:val="000000"/>
                <w:sz w:val="18"/>
                <w:szCs w:val="18"/>
              </w:rPr>
              <w:t>Critical</w:t>
            </w:r>
          </w:p>
        </w:tc>
      </w:tr>
      <w:tr w:rsidR="00CC06DB" w14:paraId="4DA361D8"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1AFF67" w14:textId="77777777" w:rsidR="00CC06DB" w:rsidRDefault="00000000">
            <w:r>
              <w:rPr>
                <w:color w:val="000000"/>
                <w:sz w:val="18"/>
                <w:szCs w:val="18"/>
              </w:rPr>
              <w:t>3</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EC4FA1E" w14:textId="77777777" w:rsidR="00CC06DB" w:rsidRDefault="00000000">
            <w:r>
              <w:rPr>
                <w:color w:val="000000"/>
                <w:sz w:val="18"/>
                <w:szCs w:val="18"/>
              </w:rPr>
              <w:t>Rep Roster &amp; Territories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5BC39B8" w14:textId="77777777" w:rsidR="00CC06DB" w:rsidRDefault="00000000">
            <w:r>
              <w:rPr>
                <w:color w:val="000000"/>
                <w:sz w:val="18"/>
                <w:szCs w:val="18"/>
              </w:rPr>
              <w:t>User + Territory</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0FF4C77" w14:textId="77777777" w:rsidR="00CC06DB" w:rsidRDefault="00000000">
            <w:r>
              <w:rPr>
                <w:color w:val="000000"/>
                <w:sz w:val="18"/>
                <w:szCs w:val="18"/>
              </w:rPr>
              <w:t>~400</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D255E66" w14:textId="77777777" w:rsidR="00CC06DB" w:rsidRDefault="00000000">
            <w:r>
              <w:rPr>
                <w:color w:val="000000"/>
                <w:sz w:val="18"/>
                <w:szCs w:val="18"/>
              </w:rPr>
              <w:t>Critical</w:t>
            </w:r>
          </w:p>
        </w:tc>
      </w:tr>
      <w:tr w:rsidR="00CC06DB" w14:paraId="60F62A0B"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FED7FCD" w14:textId="77777777" w:rsidR="00CC06DB" w:rsidRDefault="00000000">
            <w:r>
              <w:rPr>
                <w:color w:val="000000"/>
                <w:sz w:val="18"/>
                <w:szCs w:val="18"/>
              </w:rPr>
              <w:t>4</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54C9744" w14:textId="77777777" w:rsidR="00CC06DB" w:rsidRDefault="00000000">
            <w:r>
              <w:rPr>
                <w:color w:val="000000"/>
                <w:sz w:val="18"/>
                <w:szCs w:val="18"/>
              </w:rPr>
              <w:t>Lead Source Attribution</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653E399" w14:textId="77777777" w:rsidR="00CC06DB" w:rsidRDefault="00000000">
            <w:r>
              <w:rPr>
                <w:color w:val="000000"/>
                <w:sz w:val="18"/>
                <w:szCs w:val="18"/>
              </w:rPr>
              <w:t>Lead / Opportunity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B4F1A87" w14:textId="77777777" w:rsidR="00CC06DB" w:rsidRDefault="00000000">
            <w:r>
              <w:rPr>
                <w:color w:val="000000"/>
                <w:sz w:val="18"/>
                <w:szCs w:val="18"/>
              </w:rPr>
              <w:t>~50,000+</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4B9A4DB" w14:textId="77777777" w:rsidR="00CC06DB" w:rsidRDefault="00000000">
            <w:r>
              <w:rPr>
                <w:color w:val="000000"/>
                <w:sz w:val="18"/>
                <w:szCs w:val="18"/>
              </w:rPr>
              <w:t>High</w:t>
            </w:r>
          </w:p>
        </w:tc>
      </w:tr>
      <w:tr w:rsidR="00CC06DB" w14:paraId="69462D2F"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EB7C295" w14:textId="77777777" w:rsidR="00CC06DB" w:rsidRDefault="00000000">
            <w:r>
              <w:rPr>
                <w:color w:val="000000"/>
                <w:sz w:val="18"/>
                <w:szCs w:val="18"/>
              </w:rPr>
              <w:t>5</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AB0BF1F" w14:textId="77777777" w:rsidR="00CC06DB" w:rsidRDefault="00000000">
            <w:r>
              <w:rPr>
                <w:color w:val="000000"/>
                <w:sz w:val="18"/>
                <w:szCs w:val="18"/>
              </w:rPr>
              <w:t>Account Addresses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9A0DECD" w14:textId="77777777" w:rsidR="00CC06DB" w:rsidRDefault="00000000">
            <w:r>
              <w:rPr>
                <w:color w:val="000000"/>
                <w:sz w:val="18"/>
                <w:szCs w:val="18"/>
              </w:rPr>
              <w:t>Account</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B9056CF" w14:textId="77777777" w:rsidR="00CC06DB" w:rsidRDefault="00000000">
            <w:r>
              <w:rPr>
                <w:color w:val="000000"/>
                <w:sz w:val="18"/>
                <w:szCs w:val="18"/>
              </w:rPr>
              <w:t>~40,000+</w:t>
            </w:r>
          </w:p>
        </w:tc>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B5F1219" w14:textId="77777777" w:rsidR="00CC06DB" w:rsidRDefault="00000000">
            <w:r>
              <w:rPr>
                <w:color w:val="000000"/>
                <w:sz w:val="18"/>
                <w:szCs w:val="18"/>
              </w:rPr>
              <w:t>High</w:t>
            </w:r>
          </w:p>
        </w:tc>
      </w:tr>
      <w:tr w:rsidR="00CC06DB" w14:paraId="71097057"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44057B0" w14:textId="77777777" w:rsidR="00CC06DB" w:rsidRDefault="00000000">
            <w:r>
              <w:rPr>
                <w:color w:val="000000"/>
                <w:sz w:val="18"/>
                <w:szCs w:val="18"/>
              </w:rPr>
              <w:t>6</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370DF30" w14:textId="77777777" w:rsidR="00CC06DB" w:rsidRDefault="00000000">
            <w:r>
              <w:rPr>
                <w:color w:val="000000"/>
                <w:sz w:val="18"/>
                <w:szCs w:val="18"/>
              </w:rPr>
              <w:t>Cancellation &amp; Reschedule Log</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C2F35FD" w14:textId="77777777" w:rsidR="00CC06DB" w:rsidRDefault="00000000">
            <w:r>
              <w:rPr>
                <w:color w:val="000000"/>
                <w:sz w:val="18"/>
                <w:szCs w:val="18"/>
              </w:rPr>
              <w:t>Event (Activity)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A3706FF" w14:textId="77777777" w:rsidR="00CC06DB" w:rsidRDefault="00000000">
            <w:r>
              <w:rPr>
                <w:color w:val="000000"/>
                <w:sz w:val="18"/>
                <w:szCs w:val="18"/>
              </w:rPr>
              <w:t>~15,000+</w:t>
            </w:r>
          </w:p>
        </w:tc>
        <w:tc>
          <w:tcPr>
            <w:tcW w:w="1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C14478B" w14:textId="77777777" w:rsidR="00CC06DB" w:rsidRDefault="00000000">
            <w:r>
              <w:rPr>
                <w:color w:val="000000"/>
                <w:sz w:val="18"/>
                <w:szCs w:val="18"/>
              </w:rPr>
              <w:t>Medium</w:t>
            </w:r>
          </w:p>
        </w:tc>
      </w:tr>
    </w:tbl>
    <w:p w14:paraId="1227B970" w14:textId="77777777" w:rsidR="00CC06DB" w:rsidRDefault="00000000">
      <w:r>
        <w:br w:type="page"/>
      </w:r>
    </w:p>
    <w:p w14:paraId="1901AC85" w14:textId="77777777" w:rsidR="00CC06DB" w:rsidRDefault="00000000">
      <w:pPr>
        <w:pStyle w:val="Heading1"/>
      </w:pPr>
      <w:r>
        <w:rPr>
          <w:color w:val="000000"/>
        </w:rPr>
        <w:t>2. SOQL Queries</w:t>
      </w:r>
    </w:p>
    <w:p w14:paraId="704431F2" w14:textId="77777777" w:rsidR="00CC06DB" w:rsidRDefault="00000000">
      <w:pPr>
        <w:pStyle w:val="Heading2"/>
      </w:pPr>
      <w:r>
        <w:rPr>
          <w:color w:val="374151"/>
        </w:rPr>
        <w:t>Query 1: Appointment History (Critical)</w:t>
      </w:r>
    </w:p>
    <w:p w14:paraId="033D03A2" w14:textId="77777777" w:rsidR="00CC06DB" w:rsidRDefault="00000000">
      <w:pPr>
        <w:spacing w:after="160" w:line="276" w:lineRule="auto"/>
      </w:pPr>
      <w:r>
        <w:rPr>
          <w:color w:val="000000"/>
        </w:rPr>
        <w:t>This is the primary dataset. It pulls every appointment event with its outcome, assigned rep, timing, and territory. Based on your report filters, we target the same record types and statuses.</w:t>
      </w:r>
    </w:p>
    <w:p w14:paraId="56C114EC" w14:textId="77777777" w:rsidR="00CC06DB" w:rsidRDefault="00000000">
      <w:pPr>
        <w:spacing w:before="200" w:after="120"/>
      </w:pPr>
      <w:r>
        <w:rPr>
          <w:b/>
          <w:bCs/>
          <w:color w:val="374151"/>
          <w:sz w:val="22"/>
          <w:szCs w:val="22"/>
        </w:rPr>
        <w:t>SOQL</w:t>
      </w:r>
    </w:p>
    <w:p w14:paraId="484C8EFB" w14:textId="77777777" w:rsidR="00CC06DB" w:rsidRDefault="00000000">
      <w:pPr>
        <w:shd w:val="clear" w:color="auto" w:fill="F3F4F6"/>
        <w:spacing w:before="120" w:line="276" w:lineRule="auto"/>
        <w:ind w:left="240" w:right="240"/>
      </w:pPr>
      <w:r>
        <w:rPr>
          <w:rFonts w:ascii="Courier New" w:eastAsia="Courier New" w:hAnsi="Courier New" w:cs="Courier New"/>
          <w:color w:val="1F2937"/>
          <w:sz w:val="18"/>
          <w:szCs w:val="18"/>
        </w:rPr>
        <w:t>SELECT</w:t>
      </w:r>
    </w:p>
    <w:p w14:paraId="3C161D9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Id,</w:t>
      </w:r>
    </w:p>
    <w:p w14:paraId="3779B44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Subject,</w:t>
      </w:r>
    </w:p>
    <w:p w14:paraId="53059E6C"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WhoId</w:t>
      </w:r>
      <w:proofErr w:type="spellEnd"/>
      <w:r>
        <w:rPr>
          <w:rFonts w:ascii="Courier New" w:eastAsia="Courier New" w:hAnsi="Courier New" w:cs="Courier New"/>
          <w:color w:val="1F2937"/>
          <w:sz w:val="18"/>
          <w:szCs w:val="18"/>
        </w:rPr>
        <w:t>,</w:t>
      </w:r>
    </w:p>
    <w:p w14:paraId="199B698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WhatId</w:t>
      </w:r>
      <w:proofErr w:type="spellEnd"/>
      <w:r>
        <w:rPr>
          <w:rFonts w:ascii="Courier New" w:eastAsia="Courier New" w:hAnsi="Courier New" w:cs="Courier New"/>
          <w:color w:val="1F2937"/>
          <w:sz w:val="18"/>
          <w:szCs w:val="18"/>
        </w:rPr>
        <w:t>,</w:t>
      </w:r>
    </w:p>
    <w:p w14:paraId="7A2C472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OwnerId,</w:t>
      </w:r>
    </w:p>
    <w:p w14:paraId="0FB22DE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Owner.Name</w:t>
      </w:r>
      <w:proofErr w:type="spellEnd"/>
      <w:r>
        <w:rPr>
          <w:rFonts w:ascii="Courier New" w:eastAsia="Courier New" w:hAnsi="Courier New" w:cs="Courier New"/>
          <w:color w:val="1F2937"/>
          <w:sz w:val="18"/>
          <w:szCs w:val="18"/>
        </w:rPr>
        <w:t>,</w:t>
      </w:r>
    </w:p>
    <w:p w14:paraId="4197100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Owner.UserRole.Name</w:t>
      </w:r>
      <w:proofErr w:type="spellEnd"/>
      <w:proofErr w:type="gramEnd"/>
      <w:r>
        <w:rPr>
          <w:rFonts w:ascii="Courier New" w:eastAsia="Courier New" w:hAnsi="Courier New" w:cs="Courier New"/>
          <w:color w:val="1F2937"/>
          <w:sz w:val="18"/>
          <w:szCs w:val="18"/>
        </w:rPr>
        <w:t>,</w:t>
      </w:r>
    </w:p>
    <w:p w14:paraId="5B4F40C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ActivityDate</w:t>
      </w:r>
      <w:proofErr w:type="spellEnd"/>
      <w:r>
        <w:rPr>
          <w:rFonts w:ascii="Courier New" w:eastAsia="Courier New" w:hAnsi="Courier New" w:cs="Courier New"/>
          <w:color w:val="1F2937"/>
          <w:sz w:val="18"/>
          <w:szCs w:val="18"/>
        </w:rPr>
        <w:t>,</w:t>
      </w:r>
    </w:p>
    <w:p w14:paraId="0A74D06A"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StartDateTime</w:t>
      </w:r>
      <w:proofErr w:type="spellEnd"/>
      <w:r>
        <w:rPr>
          <w:rFonts w:ascii="Courier New" w:eastAsia="Courier New" w:hAnsi="Courier New" w:cs="Courier New"/>
          <w:color w:val="1F2937"/>
          <w:sz w:val="18"/>
          <w:szCs w:val="18"/>
        </w:rPr>
        <w:t>,</w:t>
      </w:r>
    </w:p>
    <w:p w14:paraId="3E6C15E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EndDateTime</w:t>
      </w:r>
      <w:proofErr w:type="spellEnd"/>
      <w:r>
        <w:rPr>
          <w:rFonts w:ascii="Courier New" w:eastAsia="Courier New" w:hAnsi="Courier New" w:cs="Courier New"/>
          <w:color w:val="1F2937"/>
          <w:sz w:val="18"/>
          <w:szCs w:val="18"/>
        </w:rPr>
        <w:t>,</w:t>
      </w:r>
    </w:p>
    <w:p w14:paraId="5390020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DurationInMinutes</w:t>
      </w:r>
      <w:proofErr w:type="spellEnd"/>
      <w:r>
        <w:rPr>
          <w:rFonts w:ascii="Courier New" w:eastAsia="Courier New" w:hAnsi="Courier New" w:cs="Courier New"/>
          <w:color w:val="1F2937"/>
          <w:sz w:val="18"/>
          <w:szCs w:val="18"/>
        </w:rPr>
        <w:t>,</w:t>
      </w:r>
    </w:p>
    <w:p w14:paraId="56AA7D3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Location,</w:t>
      </w:r>
    </w:p>
    <w:p w14:paraId="65937DE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Appointment_Status__c</w:t>
      </w:r>
      <w:proofErr w:type="spellEnd"/>
      <w:r>
        <w:rPr>
          <w:rFonts w:ascii="Courier New" w:eastAsia="Courier New" w:hAnsi="Courier New" w:cs="Courier New"/>
          <w:color w:val="1F2937"/>
          <w:sz w:val="18"/>
          <w:szCs w:val="18"/>
        </w:rPr>
        <w:t>,</w:t>
      </w:r>
    </w:p>
    <w:p w14:paraId="6652D519"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Appointment_Status_Result__c</w:t>
      </w:r>
      <w:proofErr w:type="spellEnd"/>
      <w:r>
        <w:rPr>
          <w:rFonts w:ascii="Courier New" w:eastAsia="Courier New" w:hAnsi="Courier New" w:cs="Courier New"/>
          <w:color w:val="1F2937"/>
          <w:sz w:val="18"/>
          <w:szCs w:val="18"/>
        </w:rPr>
        <w:t>,</w:t>
      </w:r>
    </w:p>
    <w:p w14:paraId="12C5FE6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RecordType.Name</w:t>
      </w:r>
      <w:proofErr w:type="spellEnd"/>
      <w:r>
        <w:rPr>
          <w:rFonts w:ascii="Courier New" w:eastAsia="Courier New" w:hAnsi="Courier New" w:cs="Courier New"/>
          <w:color w:val="1F2937"/>
          <w:sz w:val="18"/>
          <w:szCs w:val="18"/>
        </w:rPr>
        <w:t>,</w:t>
      </w:r>
    </w:p>
    <w:p w14:paraId="50BE1CA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Sales_Team__c</w:t>
      </w:r>
      <w:proofErr w:type="spellEnd"/>
      <w:r>
        <w:rPr>
          <w:rFonts w:ascii="Courier New" w:eastAsia="Courier New" w:hAnsi="Courier New" w:cs="Courier New"/>
          <w:color w:val="1F2937"/>
          <w:sz w:val="18"/>
          <w:szCs w:val="18"/>
        </w:rPr>
        <w:t>,</w:t>
      </w:r>
    </w:p>
    <w:p w14:paraId="285DD49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Lead_Source__c</w:t>
      </w:r>
      <w:proofErr w:type="spellEnd"/>
      <w:r>
        <w:rPr>
          <w:rFonts w:ascii="Courier New" w:eastAsia="Courier New" w:hAnsi="Courier New" w:cs="Courier New"/>
          <w:color w:val="1F2937"/>
          <w:sz w:val="18"/>
          <w:szCs w:val="18"/>
        </w:rPr>
        <w:t>,</w:t>
      </w:r>
    </w:p>
    <w:p w14:paraId="32B2496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IsVirtual</w:t>
      </w:r>
      <w:proofErr w:type="spellEnd"/>
      <w:r>
        <w:rPr>
          <w:rFonts w:ascii="Courier New" w:eastAsia="Courier New" w:hAnsi="Courier New" w:cs="Courier New"/>
          <w:color w:val="1F2937"/>
          <w:sz w:val="18"/>
          <w:szCs w:val="18"/>
        </w:rPr>
        <w:t>__c,</w:t>
      </w:r>
    </w:p>
    <w:p w14:paraId="7CB5C68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Is_Reschedule__c</w:t>
      </w:r>
      <w:proofErr w:type="spellEnd"/>
      <w:r>
        <w:rPr>
          <w:rFonts w:ascii="Courier New" w:eastAsia="Courier New" w:hAnsi="Courier New" w:cs="Courier New"/>
          <w:color w:val="1F2937"/>
          <w:sz w:val="18"/>
          <w:szCs w:val="18"/>
        </w:rPr>
        <w:t>,</w:t>
      </w:r>
    </w:p>
    <w:p w14:paraId="648D52E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Original_Appointment__c</w:t>
      </w:r>
      <w:proofErr w:type="spellEnd"/>
      <w:r>
        <w:rPr>
          <w:rFonts w:ascii="Courier New" w:eastAsia="Courier New" w:hAnsi="Courier New" w:cs="Courier New"/>
          <w:color w:val="1F2937"/>
          <w:sz w:val="18"/>
          <w:szCs w:val="18"/>
        </w:rPr>
        <w:t>,</w:t>
      </w:r>
    </w:p>
    <w:p w14:paraId="1CB1399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Appointment_Type__c</w:t>
      </w:r>
      <w:proofErr w:type="spellEnd"/>
      <w:r>
        <w:rPr>
          <w:rFonts w:ascii="Courier New" w:eastAsia="Courier New" w:hAnsi="Courier New" w:cs="Courier New"/>
          <w:color w:val="1F2937"/>
          <w:sz w:val="18"/>
          <w:szCs w:val="18"/>
        </w:rPr>
        <w:t>,</w:t>
      </w:r>
    </w:p>
    <w:p w14:paraId="55FA0927"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w:t>
      </w:r>
    </w:p>
    <w:p w14:paraId="743DEDB7"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LastModifiedDate</w:t>
      </w:r>
      <w:proofErr w:type="spellEnd"/>
    </w:p>
    <w:p w14:paraId="06D5697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FROM Event</w:t>
      </w:r>
    </w:p>
    <w:p w14:paraId="443AAD01"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RecordType.Name</w:t>
      </w:r>
      <w:proofErr w:type="spellEnd"/>
      <w:r>
        <w:rPr>
          <w:rFonts w:ascii="Courier New" w:eastAsia="Courier New" w:hAnsi="Courier New" w:cs="Courier New"/>
          <w:color w:val="1F2937"/>
          <w:sz w:val="18"/>
          <w:szCs w:val="18"/>
        </w:rPr>
        <w:t xml:space="preserve"> IN</w:t>
      </w:r>
    </w:p>
    <w:p w14:paraId="1A0BC58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('Appointments', 'SR Appointment')</w:t>
      </w:r>
    </w:p>
    <w:p w14:paraId="50A4739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Don_t_count_for_reporting__c</w:t>
      </w:r>
      <w:proofErr w:type="spellEnd"/>
      <w:r>
        <w:rPr>
          <w:rFonts w:ascii="Courier New" w:eastAsia="Courier New" w:hAnsi="Courier New" w:cs="Courier New"/>
          <w:color w:val="1F2937"/>
          <w:sz w:val="18"/>
          <w:szCs w:val="18"/>
        </w:rPr>
        <w:t xml:space="preserve"> = false</w:t>
      </w:r>
    </w:p>
    <w:p w14:paraId="4FF2B17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proofErr w:type="gramStart"/>
      <w:r>
        <w:rPr>
          <w:rFonts w:ascii="Courier New" w:eastAsia="Courier New" w:hAnsi="Courier New" w:cs="Courier New"/>
          <w:color w:val="1F2937"/>
          <w:sz w:val="18"/>
          <w:szCs w:val="18"/>
        </w:rPr>
        <w:t>Account.Name</w:t>
      </w:r>
      <w:proofErr w:type="spellEnd"/>
      <w:r>
        <w:rPr>
          <w:rFonts w:ascii="Courier New" w:eastAsia="Courier New" w:hAnsi="Courier New" w:cs="Courier New"/>
          <w:color w:val="1F2937"/>
          <w:sz w:val="18"/>
          <w:szCs w:val="18"/>
        </w:rPr>
        <w:t xml:space="preserve"> !</w:t>
      </w:r>
      <w:proofErr w:type="gramEnd"/>
      <w:r>
        <w:rPr>
          <w:rFonts w:ascii="Courier New" w:eastAsia="Courier New" w:hAnsi="Courier New" w:cs="Courier New"/>
          <w:color w:val="1F2937"/>
          <w:sz w:val="18"/>
          <w:szCs w:val="18"/>
        </w:rPr>
        <w:t>= null</w:t>
      </w:r>
    </w:p>
    <w:p w14:paraId="2C8EB44A"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(NOT </w:t>
      </w:r>
      <w:proofErr w:type="spellStart"/>
      <w:r>
        <w:rPr>
          <w:rFonts w:ascii="Courier New" w:eastAsia="Courier New" w:hAnsi="Courier New" w:cs="Courier New"/>
          <w:color w:val="1F2937"/>
          <w:sz w:val="18"/>
          <w:szCs w:val="18"/>
        </w:rPr>
        <w:t>Account.Name</w:t>
      </w:r>
      <w:proofErr w:type="spellEnd"/>
      <w:r>
        <w:rPr>
          <w:rFonts w:ascii="Courier New" w:eastAsia="Courier New" w:hAnsi="Courier New" w:cs="Courier New"/>
          <w:color w:val="1F2937"/>
          <w:sz w:val="18"/>
          <w:szCs w:val="18"/>
        </w:rPr>
        <w:t xml:space="preserve"> LIKE '%test%')</w:t>
      </w:r>
    </w:p>
    <w:p w14:paraId="79A74C1A" w14:textId="77777777" w:rsidR="00CC06DB" w:rsidRDefault="00000000">
      <w:pPr>
        <w:shd w:val="clear" w:color="auto" w:fill="F3F4F6"/>
        <w:spacing w:after="120" w:line="276" w:lineRule="auto"/>
        <w:ind w:left="240" w:right="24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StartDateTime</w:t>
      </w:r>
      <w:proofErr w:type="spellEnd"/>
      <w:r>
        <w:rPr>
          <w:rFonts w:ascii="Courier New" w:eastAsia="Courier New" w:hAnsi="Courier New" w:cs="Courier New"/>
          <w:color w:val="1F2937"/>
          <w:sz w:val="18"/>
          <w:szCs w:val="18"/>
        </w:rPr>
        <w:t xml:space="preserve"> DESC</w:t>
      </w:r>
    </w:p>
    <w:p w14:paraId="221F7DC1" w14:textId="77777777" w:rsidR="00CC06DB" w:rsidRDefault="00CC06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CC06DB" w14:paraId="6B97824F" w14:textId="77777777">
        <w:tblPrEx>
          <w:tblCellMar>
            <w:top w:w="0" w:type="dxa"/>
            <w:bottom w:w="0" w:type="dxa"/>
          </w:tblCellMar>
        </w:tblPrEx>
        <w:tc>
          <w:tcPr>
            <w:tcW w:w="80" w:type="dxa"/>
            <w:tcBorders>
              <w:left w:val="single" w:sz="8" w:space="0" w:color="F0A830"/>
            </w:tcBorders>
            <w:shd w:val="clear" w:color="auto" w:fill="FEF3C7"/>
          </w:tcPr>
          <w:p w14:paraId="2D2815C7" w14:textId="77777777" w:rsidR="00CC06DB" w:rsidRDefault="00CC06DB"/>
        </w:tc>
        <w:tc>
          <w:tcPr>
            <w:tcW w:w="9280" w:type="dxa"/>
            <w:shd w:val="clear" w:color="auto" w:fill="FFF8EB"/>
            <w:tcMar>
              <w:top w:w="100" w:type="dxa"/>
              <w:left w:w="160" w:type="dxa"/>
              <w:bottom w:w="100" w:type="dxa"/>
              <w:right w:w="160" w:type="dxa"/>
            </w:tcMar>
          </w:tcPr>
          <w:p w14:paraId="75D843C3" w14:textId="77777777" w:rsidR="00CC06DB" w:rsidRDefault="00000000">
            <w:pPr>
              <w:spacing w:after="40"/>
            </w:pPr>
            <w:r>
              <w:rPr>
                <w:b/>
                <w:bCs/>
                <w:color w:val="92400E"/>
                <w:sz w:val="18"/>
                <w:szCs w:val="18"/>
              </w:rPr>
              <w:t>NOTE</w:t>
            </w:r>
          </w:p>
          <w:p w14:paraId="04AC9331" w14:textId="77777777" w:rsidR="00CC06DB" w:rsidRDefault="00000000">
            <w:r>
              <w:rPr>
                <w:color w:val="92400E"/>
                <w:sz w:val="19"/>
                <w:szCs w:val="19"/>
              </w:rPr>
              <w:t xml:space="preserve">Custom field API names (like </w:t>
            </w:r>
            <w:proofErr w:type="spellStart"/>
            <w:r>
              <w:rPr>
                <w:color w:val="92400E"/>
                <w:sz w:val="19"/>
                <w:szCs w:val="19"/>
              </w:rPr>
              <w:t>Appointment_Status__c</w:t>
            </w:r>
            <w:proofErr w:type="spellEnd"/>
            <w:r>
              <w:rPr>
                <w:color w:val="92400E"/>
                <w:sz w:val="19"/>
                <w:szCs w:val="19"/>
              </w:rPr>
              <w:t xml:space="preserve">) may differ in your org. Open Setup &gt; Object Manager &gt; Event &gt; Fields to verify exact API names. The field labels from your report </w:t>
            </w:r>
            <w:proofErr w:type="gramStart"/>
            <w:r>
              <w:rPr>
                <w:color w:val="92400E"/>
                <w:sz w:val="19"/>
                <w:szCs w:val="19"/>
              </w:rPr>
              <w:t>are:</w:t>
            </w:r>
            <w:proofErr w:type="gramEnd"/>
            <w:r>
              <w:rPr>
                <w:color w:val="92400E"/>
                <w:sz w:val="19"/>
                <w:szCs w:val="19"/>
              </w:rPr>
              <w:t xml:space="preserve"> Appointment Status, Appointment Status Result, Sales Team, Lead Source.</w:t>
            </w:r>
          </w:p>
        </w:tc>
      </w:tr>
    </w:tbl>
    <w:p w14:paraId="2E6F03CA" w14:textId="77777777" w:rsidR="00CC06DB" w:rsidRDefault="00000000">
      <w:pPr>
        <w:spacing w:before="200" w:after="120"/>
      </w:pPr>
      <w:r>
        <w:rPr>
          <w:b/>
          <w:bCs/>
          <w:color w:val="374151"/>
          <w:sz w:val="22"/>
          <w:szCs w:val="22"/>
        </w:rPr>
        <w:t>Field Mapping</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CC06DB" w14:paraId="693AD2B6" w14:textId="77777777">
        <w:tblPrEx>
          <w:tblCellMar>
            <w:top w:w="0" w:type="dxa"/>
            <w:bottom w:w="0" w:type="dxa"/>
          </w:tblCellMar>
        </w:tblPrEx>
        <w:trPr>
          <w:tblHeader/>
        </w:trPr>
        <w:tc>
          <w:tcPr>
            <w:tcW w:w="30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73F13638" w14:textId="77777777" w:rsidR="00CC06DB" w:rsidRDefault="00000000">
            <w:r>
              <w:rPr>
                <w:b/>
                <w:bCs/>
                <w:color w:val="FFFFFF"/>
                <w:sz w:val="18"/>
                <w:szCs w:val="18"/>
              </w:rPr>
              <w:t>Salesforce Field</w:t>
            </w:r>
          </w:p>
        </w:tc>
        <w:tc>
          <w:tcPr>
            <w:tcW w:w="24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07B9FA62" w14:textId="77777777" w:rsidR="00CC06DB" w:rsidRDefault="00000000">
            <w:r>
              <w:rPr>
                <w:b/>
                <w:bCs/>
                <w:color w:val="FFFFFF"/>
                <w:sz w:val="18"/>
                <w:szCs w:val="18"/>
              </w:rPr>
              <w:t>Scheduler Field</w:t>
            </w:r>
          </w:p>
        </w:tc>
        <w:tc>
          <w:tcPr>
            <w:tcW w:w="396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04C734A2" w14:textId="77777777" w:rsidR="00CC06DB" w:rsidRDefault="00000000">
            <w:r>
              <w:rPr>
                <w:b/>
                <w:bCs/>
                <w:color w:val="FFFFFF"/>
                <w:sz w:val="18"/>
                <w:szCs w:val="18"/>
              </w:rPr>
              <w:t>Used For</w:t>
            </w:r>
          </w:p>
        </w:tc>
      </w:tr>
      <w:tr w:rsidR="00CC06DB" w14:paraId="09F5371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0B2823C" w14:textId="77777777" w:rsidR="00CC06DB" w:rsidRDefault="00000000">
            <w:r>
              <w:rPr>
                <w:color w:val="000000"/>
                <w:sz w:val="18"/>
                <w:szCs w:val="18"/>
              </w:rPr>
              <w:t>Id</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B3B03C7" w14:textId="77777777" w:rsidR="00CC06DB" w:rsidRDefault="00000000">
            <w:proofErr w:type="spellStart"/>
            <w:r>
              <w:rPr>
                <w:color w:val="000000"/>
                <w:sz w:val="18"/>
                <w:szCs w:val="18"/>
              </w:rPr>
              <w:t>sfEventId</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20CA3D1" w14:textId="77777777" w:rsidR="00CC06DB" w:rsidRDefault="00000000">
            <w:proofErr w:type="spellStart"/>
            <w:r>
              <w:rPr>
                <w:color w:val="000000"/>
                <w:sz w:val="18"/>
                <w:szCs w:val="18"/>
              </w:rPr>
              <w:t>Dedup</w:t>
            </w:r>
            <w:proofErr w:type="spellEnd"/>
            <w:r>
              <w:rPr>
                <w:color w:val="000000"/>
                <w:sz w:val="18"/>
                <w:szCs w:val="18"/>
              </w:rPr>
              <w:t xml:space="preserve"> &amp; sync</w:t>
            </w:r>
          </w:p>
        </w:tc>
      </w:tr>
      <w:tr w:rsidR="00CC06DB" w14:paraId="7E9C549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F4EF646" w14:textId="77777777" w:rsidR="00CC06DB" w:rsidRDefault="00000000">
            <w:proofErr w:type="spellStart"/>
            <w:r>
              <w:rPr>
                <w:color w:val="000000"/>
                <w:sz w:val="18"/>
                <w:szCs w:val="18"/>
              </w:rPr>
              <w:t>Owner.Name</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34AA682" w14:textId="77777777" w:rsidR="00CC06DB" w:rsidRDefault="00000000">
            <w:proofErr w:type="spellStart"/>
            <w:r>
              <w:rPr>
                <w:color w:val="000000"/>
                <w:sz w:val="18"/>
                <w:szCs w:val="18"/>
              </w:rPr>
              <w:t>consultantName</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1E2A337" w14:textId="77777777" w:rsidR="00CC06DB" w:rsidRDefault="00000000">
            <w:r>
              <w:rPr>
                <w:color w:val="000000"/>
                <w:sz w:val="18"/>
                <w:szCs w:val="18"/>
              </w:rPr>
              <w:t>Rep assignment matching</w:t>
            </w:r>
          </w:p>
        </w:tc>
      </w:tr>
      <w:tr w:rsidR="00CC06DB" w14:paraId="418E577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E65F601" w14:textId="77777777" w:rsidR="00CC06DB" w:rsidRDefault="00000000">
            <w:proofErr w:type="spellStart"/>
            <w:r>
              <w:rPr>
                <w:color w:val="000000"/>
                <w:sz w:val="18"/>
                <w:szCs w:val="18"/>
              </w:rPr>
              <w:t>Sales_Team__c</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89B536A" w14:textId="77777777" w:rsidR="00CC06DB" w:rsidRDefault="00000000">
            <w:r>
              <w:rPr>
                <w:color w:val="000000"/>
                <w:sz w:val="18"/>
                <w:szCs w:val="18"/>
              </w:rPr>
              <w:t>territory</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9DBD530" w14:textId="77777777" w:rsidR="00CC06DB" w:rsidRDefault="00000000">
            <w:r>
              <w:rPr>
                <w:color w:val="000000"/>
                <w:sz w:val="18"/>
                <w:szCs w:val="18"/>
              </w:rPr>
              <w:t>Territory mapping (see lookup table)</w:t>
            </w:r>
          </w:p>
        </w:tc>
      </w:tr>
      <w:tr w:rsidR="00CC06DB" w14:paraId="14E1651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CBD956C" w14:textId="77777777" w:rsidR="00CC06DB" w:rsidRDefault="00000000">
            <w:proofErr w:type="spellStart"/>
            <w:r>
              <w:rPr>
                <w:color w:val="000000"/>
                <w:sz w:val="18"/>
                <w:szCs w:val="18"/>
              </w:rPr>
              <w:t>ActivityDate</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019FE04" w14:textId="77777777" w:rsidR="00CC06DB" w:rsidRDefault="00000000">
            <w:r>
              <w:rPr>
                <w:color w:val="000000"/>
                <w:sz w:val="18"/>
                <w:szCs w:val="18"/>
              </w:rPr>
              <w:t>date</w:t>
            </w:r>
          </w:p>
        </w:tc>
        <w:tc>
          <w:tcPr>
            <w:tcW w:w="39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032B89E" w14:textId="77777777" w:rsidR="00CC06DB" w:rsidRDefault="00000000">
            <w:r>
              <w:rPr>
                <w:color w:val="000000"/>
                <w:sz w:val="18"/>
                <w:szCs w:val="18"/>
              </w:rPr>
              <w:t>Calendar date</w:t>
            </w:r>
          </w:p>
        </w:tc>
      </w:tr>
      <w:tr w:rsidR="00CC06DB" w14:paraId="1CC6394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5EFAEBF" w14:textId="77777777" w:rsidR="00CC06DB" w:rsidRDefault="00000000">
            <w:proofErr w:type="spellStart"/>
            <w:r>
              <w:rPr>
                <w:color w:val="000000"/>
                <w:sz w:val="18"/>
                <w:szCs w:val="18"/>
              </w:rPr>
              <w:t>StartDateTime</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70FA03D" w14:textId="77777777" w:rsidR="00CC06DB" w:rsidRDefault="00000000">
            <w:proofErr w:type="spellStart"/>
            <w:r>
              <w:rPr>
                <w:color w:val="000000"/>
                <w:sz w:val="18"/>
                <w:szCs w:val="18"/>
              </w:rPr>
              <w:t>startTime</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D832F9C" w14:textId="77777777" w:rsidR="00CC06DB" w:rsidRDefault="00000000">
            <w:r>
              <w:rPr>
                <w:color w:val="000000"/>
                <w:sz w:val="18"/>
                <w:szCs w:val="18"/>
              </w:rPr>
              <w:t>Time slot derivation</w:t>
            </w:r>
          </w:p>
        </w:tc>
      </w:tr>
      <w:tr w:rsidR="00CC06DB" w14:paraId="23A905E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B904F2D" w14:textId="77777777" w:rsidR="00CC06DB" w:rsidRDefault="00000000">
            <w:proofErr w:type="spellStart"/>
            <w:r>
              <w:rPr>
                <w:color w:val="000000"/>
                <w:sz w:val="18"/>
                <w:szCs w:val="18"/>
              </w:rPr>
              <w:t>DurationInMinutes</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A3A713F" w14:textId="77777777" w:rsidR="00CC06DB" w:rsidRDefault="00000000">
            <w:r>
              <w:rPr>
                <w:color w:val="000000"/>
                <w:sz w:val="18"/>
                <w:szCs w:val="18"/>
              </w:rPr>
              <w:t>duration</w:t>
            </w:r>
          </w:p>
        </w:tc>
        <w:tc>
          <w:tcPr>
            <w:tcW w:w="39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F17807C" w14:textId="77777777" w:rsidR="00CC06DB" w:rsidRDefault="00000000">
            <w:r>
              <w:rPr>
                <w:color w:val="000000"/>
                <w:sz w:val="18"/>
                <w:szCs w:val="18"/>
              </w:rPr>
              <w:t>Slot blocking</w:t>
            </w:r>
          </w:p>
        </w:tc>
      </w:tr>
      <w:tr w:rsidR="00CC06DB" w14:paraId="3E1EF16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653C46F" w14:textId="77777777" w:rsidR="00CC06DB" w:rsidRDefault="00000000">
            <w:proofErr w:type="spellStart"/>
            <w:r>
              <w:rPr>
                <w:color w:val="000000"/>
                <w:sz w:val="18"/>
                <w:szCs w:val="18"/>
              </w:rPr>
              <w:t>Appointment_Status_Result__c</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6A3B089" w14:textId="77777777" w:rsidR="00CC06DB" w:rsidRDefault="00000000">
            <w:r>
              <w:rPr>
                <w:color w:val="000000"/>
                <w:sz w:val="18"/>
                <w:szCs w:val="18"/>
              </w:rPr>
              <w:t>status</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0B86C4A" w14:textId="77777777" w:rsidR="00CC06DB" w:rsidRDefault="00000000">
            <w:r>
              <w:rPr>
                <w:color w:val="000000"/>
                <w:sz w:val="18"/>
                <w:szCs w:val="18"/>
              </w:rPr>
              <w:t>Completed / Not Completed / Rescheduled</w:t>
            </w:r>
          </w:p>
        </w:tc>
      </w:tr>
      <w:tr w:rsidR="00CC06DB" w14:paraId="14E13DD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41EED4E" w14:textId="77777777" w:rsidR="00CC06DB" w:rsidRDefault="00000000">
            <w:proofErr w:type="spellStart"/>
            <w:r>
              <w:rPr>
                <w:color w:val="000000"/>
                <w:sz w:val="18"/>
                <w:szCs w:val="18"/>
              </w:rPr>
              <w:t>Appointment_Type__c</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182B12F" w14:textId="77777777" w:rsidR="00CC06DB" w:rsidRDefault="00000000">
            <w:r>
              <w:rPr>
                <w:color w:val="000000"/>
                <w:sz w:val="18"/>
                <w:szCs w:val="18"/>
              </w:rPr>
              <w:t>type</w:t>
            </w:r>
          </w:p>
        </w:tc>
        <w:tc>
          <w:tcPr>
            <w:tcW w:w="39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DD44ED6" w14:textId="77777777" w:rsidR="00CC06DB" w:rsidRDefault="00000000">
            <w:r>
              <w:rPr>
                <w:color w:val="000000"/>
                <w:sz w:val="18"/>
                <w:szCs w:val="18"/>
              </w:rPr>
              <w:t>appointment / follow-up / contract / etc.</w:t>
            </w:r>
          </w:p>
        </w:tc>
      </w:tr>
      <w:tr w:rsidR="00CC06DB" w14:paraId="7753BBE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0E0945" w14:textId="77777777" w:rsidR="00CC06DB" w:rsidRDefault="00000000">
            <w:proofErr w:type="spellStart"/>
            <w:r>
              <w:rPr>
                <w:color w:val="000000"/>
                <w:sz w:val="18"/>
                <w:szCs w:val="18"/>
              </w:rPr>
              <w:t>Lead_Source__c</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5865D54" w14:textId="77777777" w:rsidR="00CC06DB" w:rsidRDefault="00000000">
            <w:proofErr w:type="spellStart"/>
            <w:r>
              <w:rPr>
                <w:color w:val="000000"/>
                <w:sz w:val="18"/>
                <w:szCs w:val="18"/>
              </w:rPr>
              <w:t>leadSource</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EB74160" w14:textId="77777777" w:rsidR="00CC06DB" w:rsidRDefault="00000000">
            <w:r>
              <w:rPr>
                <w:color w:val="000000"/>
                <w:sz w:val="18"/>
                <w:szCs w:val="18"/>
              </w:rPr>
              <w:t xml:space="preserve">paid / </w:t>
            </w:r>
            <w:proofErr w:type="spellStart"/>
            <w:r>
              <w:rPr>
                <w:color w:val="000000"/>
                <w:sz w:val="18"/>
                <w:szCs w:val="18"/>
              </w:rPr>
              <w:t>self_gen</w:t>
            </w:r>
            <w:proofErr w:type="spellEnd"/>
            <w:r>
              <w:rPr>
                <w:color w:val="000000"/>
                <w:sz w:val="18"/>
                <w:szCs w:val="18"/>
              </w:rPr>
              <w:t xml:space="preserve"> / partner attribution</w:t>
            </w:r>
          </w:p>
        </w:tc>
      </w:tr>
      <w:tr w:rsidR="00CC06DB" w14:paraId="34B2D93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25C069F" w14:textId="77777777" w:rsidR="00CC06DB" w:rsidRDefault="00000000">
            <w:proofErr w:type="spellStart"/>
            <w:r>
              <w:rPr>
                <w:color w:val="000000"/>
                <w:sz w:val="18"/>
                <w:szCs w:val="18"/>
              </w:rPr>
              <w:t>IsVirtual</w:t>
            </w:r>
            <w:proofErr w:type="spellEnd"/>
            <w:r>
              <w:rPr>
                <w:color w:val="000000"/>
                <w:sz w:val="18"/>
                <w:szCs w:val="18"/>
              </w:rPr>
              <w:t>__c</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F76F812" w14:textId="77777777" w:rsidR="00CC06DB" w:rsidRDefault="00000000">
            <w:proofErr w:type="spellStart"/>
            <w:r>
              <w:rPr>
                <w:color w:val="000000"/>
                <w:sz w:val="18"/>
                <w:szCs w:val="18"/>
              </w:rPr>
              <w:t>isVirtual</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217C37A" w14:textId="77777777" w:rsidR="00CC06DB" w:rsidRDefault="00000000">
            <w:r>
              <w:rPr>
                <w:color w:val="000000"/>
                <w:sz w:val="18"/>
                <w:szCs w:val="18"/>
              </w:rPr>
              <w:t>Google Meet link generation</w:t>
            </w:r>
          </w:p>
        </w:tc>
      </w:tr>
      <w:tr w:rsidR="00CC06DB" w14:paraId="32AAD4F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C44E2A9" w14:textId="77777777" w:rsidR="00CC06DB" w:rsidRDefault="00000000">
            <w:r>
              <w:rPr>
                <w:color w:val="000000"/>
                <w:sz w:val="18"/>
                <w:szCs w:val="18"/>
              </w:rPr>
              <w:t>Location</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B83DA5" w14:textId="77777777" w:rsidR="00CC06DB" w:rsidRDefault="00000000">
            <w:r>
              <w:rPr>
                <w:color w:val="000000"/>
                <w:sz w:val="18"/>
                <w:szCs w:val="18"/>
              </w:rPr>
              <w:t>address</w:t>
            </w:r>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C21AB05" w14:textId="77777777" w:rsidR="00CC06DB" w:rsidRDefault="00000000">
            <w:r>
              <w:rPr>
                <w:color w:val="000000"/>
                <w:sz w:val="18"/>
                <w:szCs w:val="18"/>
              </w:rPr>
              <w:t>Drive time &amp; geo optimization</w:t>
            </w:r>
          </w:p>
        </w:tc>
      </w:tr>
    </w:tbl>
    <w:p w14:paraId="5EB965E4" w14:textId="77777777" w:rsidR="00CC06DB" w:rsidRDefault="00CC06DB">
      <w:pPr>
        <w:spacing w:before="200"/>
      </w:pPr>
    </w:p>
    <w:p w14:paraId="0986CB53" w14:textId="77777777" w:rsidR="00CC06DB" w:rsidRDefault="00000000">
      <w:pPr>
        <w:spacing w:before="200" w:after="120"/>
      </w:pPr>
      <w:r>
        <w:rPr>
          <w:b/>
          <w:bCs/>
          <w:color w:val="374151"/>
          <w:sz w:val="22"/>
          <w:szCs w:val="22"/>
        </w:rPr>
        <w:t>Territory Mapping</w:t>
      </w:r>
    </w:p>
    <w:p w14:paraId="1332ED6C" w14:textId="77777777" w:rsidR="00CC06DB" w:rsidRDefault="00000000">
      <w:pPr>
        <w:spacing w:after="160" w:line="276" w:lineRule="auto"/>
      </w:pPr>
      <w:r>
        <w:rPr>
          <w:color w:val="000000"/>
        </w:rPr>
        <w:t>Map the Salesforce Sales Team names to the scheduler territory codes: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3760"/>
      </w:tblGrid>
      <w:tr w:rsidR="00CC06DB" w14:paraId="3D274046" w14:textId="77777777" w:rsidTr="002F751D">
        <w:tblPrEx>
          <w:tblCellMar>
            <w:top w:w="0" w:type="dxa"/>
            <w:bottom w:w="0" w:type="dxa"/>
          </w:tblCellMar>
        </w:tblPrEx>
        <w:trPr>
          <w:tblHeader/>
        </w:trPr>
        <w:tc>
          <w:tcPr>
            <w:tcW w:w="34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23CAF98A" w14:textId="77777777" w:rsidR="00CC06DB" w:rsidRDefault="00000000">
            <w:r>
              <w:rPr>
                <w:b/>
                <w:bCs/>
                <w:color w:val="FFFFFF"/>
                <w:sz w:val="18"/>
                <w:szCs w:val="18"/>
              </w:rPr>
              <w:t>Salesforce Sales Team</w:t>
            </w:r>
          </w:p>
        </w:tc>
        <w:tc>
          <w:tcPr>
            <w:tcW w:w="22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3CD3EA8A" w14:textId="77777777" w:rsidR="00CC06DB" w:rsidRDefault="00000000">
            <w:r>
              <w:rPr>
                <w:b/>
                <w:bCs/>
                <w:color w:val="FFFFFF"/>
                <w:sz w:val="18"/>
                <w:szCs w:val="18"/>
              </w:rPr>
              <w:t>Scheduler Code</w:t>
            </w:r>
          </w:p>
        </w:tc>
        <w:tc>
          <w:tcPr>
            <w:tcW w:w="376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28D98DF2" w14:textId="77777777" w:rsidR="00CC06DB" w:rsidRDefault="00000000">
            <w:r>
              <w:rPr>
                <w:b/>
                <w:bCs/>
                <w:color w:val="FFFFFF"/>
                <w:sz w:val="18"/>
                <w:szCs w:val="18"/>
              </w:rPr>
              <w:t>States</w:t>
            </w:r>
          </w:p>
        </w:tc>
      </w:tr>
      <w:tr w:rsidR="00CC06DB" w14:paraId="6D7D6690"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5D9A296" w14:textId="77777777" w:rsidR="00CC06DB" w:rsidRDefault="00000000">
            <w:r>
              <w:rPr>
                <w:color w:val="000000"/>
                <w:sz w:val="18"/>
                <w:szCs w:val="18"/>
              </w:rPr>
              <w:t>New York East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93F1036" w14:textId="77777777" w:rsidR="00CC06DB" w:rsidRDefault="00000000">
            <w:r>
              <w:rPr>
                <w:color w:val="000000"/>
                <w:sz w:val="18"/>
                <w:szCs w:val="18"/>
              </w:rPr>
              <w:t>NYE</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35DB889" w14:textId="77777777" w:rsidR="00CC06DB" w:rsidRDefault="00000000">
            <w:r>
              <w:rPr>
                <w:color w:val="000000"/>
                <w:sz w:val="18"/>
                <w:szCs w:val="18"/>
              </w:rPr>
              <w:t>NYC, Long Island, Westchester</w:t>
            </w:r>
          </w:p>
        </w:tc>
      </w:tr>
      <w:tr w:rsidR="00CC06DB" w14:paraId="01CC7A6C"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ED499D2" w14:textId="77777777" w:rsidR="00CC06DB" w:rsidRDefault="00000000">
            <w:r>
              <w:rPr>
                <w:color w:val="000000"/>
                <w:sz w:val="18"/>
                <w:szCs w:val="18"/>
              </w:rPr>
              <w:t>New York West</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D1E02B4" w14:textId="77777777" w:rsidR="00CC06DB" w:rsidRDefault="00000000">
            <w:r>
              <w:rPr>
                <w:color w:val="000000"/>
                <w:sz w:val="18"/>
                <w:szCs w:val="18"/>
              </w:rPr>
              <w:t>NYW</w:t>
            </w:r>
          </w:p>
        </w:tc>
        <w:tc>
          <w:tcPr>
            <w:tcW w:w="3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35A7F25" w14:textId="77777777" w:rsidR="00CC06DB" w:rsidRDefault="00000000">
            <w:r>
              <w:rPr>
                <w:color w:val="000000"/>
                <w:sz w:val="18"/>
                <w:szCs w:val="18"/>
              </w:rPr>
              <w:t>Albany, Syracuse, Rochester, Buffalo</w:t>
            </w:r>
          </w:p>
        </w:tc>
      </w:tr>
      <w:tr w:rsidR="00CC06DB" w14:paraId="095B5E84"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C813BC2" w14:textId="77777777" w:rsidR="00CC06DB" w:rsidRDefault="00000000">
            <w:r>
              <w:rPr>
                <w:color w:val="000000"/>
                <w:sz w:val="18"/>
                <w:szCs w:val="18"/>
              </w:rPr>
              <w:t>Connecticut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4DE2FA3" w14:textId="77777777" w:rsidR="00CC06DB" w:rsidRDefault="00000000">
            <w:r>
              <w:rPr>
                <w:color w:val="000000"/>
                <w:sz w:val="18"/>
                <w:szCs w:val="18"/>
              </w:rPr>
              <w:t>CT</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AD6467F" w14:textId="77777777" w:rsidR="00CC06DB" w:rsidRDefault="00000000">
            <w:r>
              <w:rPr>
                <w:color w:val="000000"/>
                <w:sz w:val="18"/>
                <w:szCs w:val="18"/>
              </w:rPr>
              <w:t>All CT</w:t>
            </w:r>
          </w:p>
        </w:tc>
      </w:tr>
      <w:tr w:rsidR="00CC06DB" w14:paraId="767DB596"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145A27B" w14:textId="77777777" w:rsidR="00CC06DB" w:rsidRDefault="00000000">
            <w:r>
              <w:rPr>
                <w:color w:val="000000"/>
                <w:sz w:val="18"/>
                <w:szCs w:val="18"/>
              </w:rPr>
              <w:t>Massachusetts / Rhode Island</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77708D3" w14:textId="77777777" w:rsidR="00CC06DB" w:rsidRDefault="00000000">
            <w:r>
              <w:rPr>
                <w:color w:val="000000"/>
                <w:sz w:val="18"/>
                <w:szCs w:val="18"/>
              </w:rPr>
              <w:t>MARI</w:t>
            </w:r>
          </w:p>
        </w:tc>
        <w:tc>
          <w:tcPr>
            <w:tcW w:w="3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C9A4CB5" w14:textId="77777777" w:rsidR="00CC06DB" w:rsidRDefault="00000000">
            <w:r>
              <w:rPr>
                <w:color w:val="000000"/>
                <w:sz w:val="18"/>
                <w:szCs w:val="18"/>
              </w:rPr>
              <w:t>All MA, All RI</w:t>
            </w:r>
          </w:p>
        </w:tc>
      </w:tr>
      <w:tr w:rsidR="00CC06DB" w14:paraId="1F993C3F"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FAC22AB" w14:textId="77777777" w:rsidR="00CC06DB" w:rsidRDefault="00000000">
            <w:r>
              <w:rPr>
                <w:color w:val="000000"/>
                <w:sz w:val="18"/>
                <w:szCs w:val="18"/>
              </w:rPr>
              <w:t>Maine / New Hampshire</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9BAD89C" w14:textId="77777777" w:rsidR="00CC06DB" w:rsidRDefault="00000000">
            <w:r>
              <w:rPr>
                <w:color w:val="000000"/>
                <w:sz w:val="18"/>
                <w:szCs w:val="18"/>
              </w:rPr>
              <w:t>MENH</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0148E06" w14:textId="77777777" w:rsidR="00CC06DB" w:rsidRDefault="00000000">
            <w:r>
              <w:rPr>
                <w:color w:val="000000"/>
                <w:sz w:val="18"/>
                <w:szCs w:val="18"/>
              </w:rPr>
              <w:t>All ME, All NH</w:t>
            </w:r>
          </w:p>
        </w:tc>
      </w:tr>
      <w:tr w:rsidR="00CC06DB" w14:paraId="711E24D8"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4A8FBFA" w14:textId="77777777" w:rsidR="00CC06DB" w:rsidRDefault="00000000">
            <w:r>
              <w:rPr>
                <w:color w:val="000000"/>
                <w:sz w:val="18"/>
                <w:szCs w:val="18"/>
              </w:rPr>
              <w:t>New Jersey / Pennsylvania</w:t>
            </w:r>
          </w:p>
        </w:tc>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1D77D69" w14:textId="77777777" w:rsidR="00CC06DB" w:rsidRDefault="00000000">
            <w:r>
              <w:rPr>
                <w:color w:val="000000"/>
                <w:sz w:val="18"/>
                <w:szCs w:val="18"/>
              </w:rPr>
              <w:t>NJPA</w:t>
            </w:r>
          </w:p>
        </w:tc>
        <w:tc>
          <w:tcPr>
            <w:tcW w:w="3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2F30BF2" w14:textId="77777777" w:rsidR="00CC06DB" w:rsidRDefault="00000000">
            <w:r>
              <w:rPr>
                <w:color w:val="000000"/>
                <w:sz w:val="18"/>
                <w:szCs w:val="18"/>
              </w:rPr>
              <w:t>NJ, Eastern PA</w:t>
            </w:r>
          </w:p>
        </w:tc>
      </w:tr>
      <w:tr w:rsidR="00CC06DB" w14:paraId="65890535" w14:textId="77777777" w:rsidTr="002F751D">
        <w:tblPrEx>
          <w:tblCellMar>
            <w:top w:w="0" w:type="dxa"/>
            <w:bottom w:w="0" w:type="dxa"/>
          </w:tblCellMar>
        </w:tblPrEx>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C785BE5" w14:textId="77777777" w:rsidR="00CC06DB" w:rsidRDefault="00000000">
            <w:r>
              <w:rPr>
                <w:color w:val="000000"/>
                <w:sz w:val="18"/>
                <w:szCs w:val="18"/>
              </w:rPr>
              <w:t>Maryland / DC</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6A298C" w14:textId="77777777" w:rsidR="00CC06DB" w:rsidRDefault="00000000">
            <w:r>
              <w:rPr>
                <w:color w:val="000000"/>
                <w:sz w:val="18"/>
                <w:szCs w:val="18"/>
              </w:rPr>
              <w:t>MD</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3C8B308" w14:textId="77777777" w:rsidR="00CC06DB" w:rsidRDefault="00000000">
            <w:r>
              <w:rPr>
                <w:color w:val="000000"/>
                <w:sz w:val="18"/>
                <w:szCs w:val="18"/>
              </w:rPr>
              <w:t>MD, DC</w:t>
            </w:r>
          </w:p>
        </w:tc>
      </w:tr>
    </w:tbl>
    <w:p w14:paraId="5499B126" w14:textId="77777777" w:rsidR="00CC06DB" w:rsidRDefault="00000000">
      <w:r>
        <w:br w:type="page"/>
      </w:r>
    </w:p>
    <w:p w14:paraId="272DD20D" w14:textId="77777777" w:rsidR="00CC06DB" w:rsidRDefault="00000000">
      <w:pPr>
        <w:pStyle w:val="Heading2"/>
      </w:pPr>
      <w:r>
        <w:rPr>
          <w:color w:val="374151"/>
        </w:rPr>
        <w:t>Query 2: Opportunity Outcomes (Critical)</w:t>
      </w:r>
    </w:p>
    <w:p w14:paraId="23E00EFF" w14:textId="77777777" w:rsidR="00CC06DB" w:rsidRDefault="00000000">
      <w:pPr>
        <w:spacing w:after="160" w:line="276" w:lineRule="auto"/>
      </w:pPr>
      <w:r>
        <w:rPr>
          <w:color w:val="000000"/>
        </w:rPr>
        <w:t xml:space="preserve">Links appointments to deal outcomes. This is the key to building the predictive assignment model. The join key is </w:t>
      </w:r>
      <w:proofErr w:type="spellStart"/>
      <w:r>
        <w:rPr>
          <w:color w:val="000000"/>
        </w:rPr>
        <w:t>WhatId</w:t>
      </w:r>
      <w:proofErr w:type="spellEnd"/>
      <w:r>
        <w:rPr>
          <w:color w:val="000000"/>
        </w:rPr>
        <w:t xml:space="preserve"> on the Event matching the Opportunity Id.</w:t>
      </w:r>
    </w:p>
    <w:p w14:paraId="65AC110B" w14:textId="77777777" w:rsidR="00CC06DB" w:rsidRDefault="00000000">
      <w:pPr>
        <w:spacing w:before="200" w:after="120"/>
      </w:pPr>
      <w:r>
        <w:rPr>
          <w:b/>
          <w:bCs/>
          <w:color w:val="374151"/>
          <w:sz w:val="22"/>
          <w:szCs w:val="22"/>
        </w:rPr>
        <w:t>SOQL</w:t>
      </w:r>
    </w:p>
    <w:p w14:paraId="1516CCFB" w14:textId="77777777" w:rsidR="00CC06DB" w:rsidRDefault="00000000">
      <w:pPr>
        <w:shd w:val="clear" w:color="auto" w:fill="F3F4F6"/>
        <w:spacing w:before="120" w:line="276" w:lineRule="auto"/>
        <w:ind w:left="240" w:right="240"/>
      </w:pPr>
      <w:r>
        <w:rPr>
          <w:rFonts w:ascii="Courier New" w:eastAsia="Courier New" w:hAnsi="Courier New" w:cs="Courier New"/>
          <w:color w:val="1F2937"/>
          <w:sz w:val="18"/>
          <w:szCs w:val="18"/>
        </w:rPr>
        <w:t>SELECT</w:t>
      </w:r>
    </w:p>
    <w:p w14:paraId="26C287E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Id,</w:t>
      </w:r>
    </w:p>
    <w:p w14:paraId="0FE5B1F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Name,</w:t>
      </w:r>
    </w:p>
    <w:p w14:paraId="79EA32C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OwnerId,</w:t>
      </w:r>
    </w:p>
    <w:p w14:paraId="28AA6CB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Owner.Name</w:t>
      </w:r>
      <w:proofErr w:type="spellEnd"/>
      <w:r>
        <w:rPr>
          <w:rFonts w:ascii="Courier New" w:eastAsia="Courier New" w:hAnsi="Courier New" w:cs="Courier New"/>
          <w:color w:val="1F2937"/>
          <w:sz w:val="18"/>
          <w:szCs w:val="18"/>
        </w:rPr>
        <w:t>,</w:t>
      </w:r>
    </w:p>
    <w:p w14:paraId="2D193DF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StageName</w:t>
      </w:r>
      <w:proofErr w:type="spellEnd"/>
      <w:r>
        <w:rPr>
          <w:rFonts w:ascii="Courier New" w:eastAsia="Courier New" w:hAnsi="Courier New" w:cs="Courier New"/>
          <w:color w:val="1F2937"/>
          <w:sz w:val="18"/>
          <w:szCs w:val="18"/>
        </w:rPr>
        <w:t>,</w:t>
      </w:r>
    </w:p>
    <w:p w14:paraId="3C6BCB6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Amount,</w:t>
      </w:r>
    </w:p>
    <w:p w14:paraId="0E672CFA"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CloseDate</w:t>
      </w:r>
      <w:proofErr w:type="spellEnd"/>
      <w:r>
        <w:rPr>
          <w:rFonts w:ascii="Courier New" w:eastAsia="Courier New" w:hAnsi="Courier New" w:cs="Courier New"/>
          <w:color w:val="1F2937"/>
          <w:sz w:val="18"/>
          <w:szCs w:val="18"/>
        </w:rPr>
        <w:t>,</w:t>
      </w:r>
    </w:p>
    <w:p w14:paraId="27351E4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IsClosed</w:t>
      </w:r>
      <w:proofErr w:type="spellEnd"/>
      <w:r>
        <w:rPr>
          <w:rFonts w:ascii="Courier New" w:eastAsia="Courier New" w:hAnsi="Courier New" w:cs="Courier New"/>
          <w:color w:val="1F2937"/>
          <w:sz w:val="18"/>
          <w:szCs w:val="18"/>
        </w:rPr>
        <w:t>,</w:t>
      </w:r>
    </w:p>
    <w:p w14:paraId="3BD7711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IsWon</w:t>
      </w:r>
      <w:proofErr w:type="spellEnd"/>
      <w:r>
        <w:rPr>
          <w:rFonts w:ascii="Courier New" w:eastAsia="Courier New" w:hAnsi="Courier New" w:cs="Courier New"/>
          <w:color w:val="1F2937"/>
          <w:sz w:val="18"/>
          <w:szCs w:val="18"/>
        </w:rPr>
        <w:t>,</w:t>
      </w:r>
    </w:p>
    <w:p w14:paraId="531B783E"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w:t>
      </w:r>
    </w:p>
    <w:p w14:paraId="5FE0D56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LeadSource</w:t>
      </w:r>
      <w:proofErr w:type="spellEnd"/>
      <w:r>
        <w:rPr>
          <w:rFonts w:ascii="Courier New" w:eastAsia="Courier New" w:hAnsi="Courier New" w:cs="Courier New"/>
          <w:color w:val="1F2937"/>
          <w:sz w:val="18"/>
          <w:szCs w:val="18"/>
        </w:rPr>
        <w:t>,</w:t>
      </w:r>
    </w:p>
    <w:p w14:paraId="4F67224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AccountId</w:t>
      </w:r>
      <w:proofErr w:type="spellEnd"/>
      <w:r>
        <w:rPr>
          <w:rFonts w:ascii="Courier New" w:eastAsia="Courier New" w:hAnsi="Courier New" w:cs="Courier New"/>
          <w:color w:val="1F2937"/>
          <w:sz w:val="18"/>
          <w:szCs w:val="18"/>
        </w:rPr>
        <w:t>,</w:t>
      </w:r>
    </w:p>
    <w:p w14:paraId="429A426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Account.BillingPostalCode</w:t>
      </w:r>
      <w:proofErr w:type="spellEnd"/>
      <w:r>
        <w:rPr>
          <w:rFonts w:ascii="Courier New" w:eastAsia="Courier New" w:hAnsi="Courier New" w:cs="Courier New"/>
          <w:color w:val="1F2937"/>
          <w:sz w:val="18"/>
          <w:szCs w:val="18"/>
        </w:rPr>
        <w:t>,</w:t>
      </w:r>
    </w:p>
    <w:p w14:paraId="32F1352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Account.BillingState</w:t>
      </w:r>
      <w:proofErr w:type="spellEnd"/>
      <w:r>
        <w:rPr>
          <w:rFonts w:ascii="Courier New" w:eastAsia="Courier New" w:hAnsi="Courier New" w:cs="Courier New"/>
          <w:color w:val="1F2937"/>
          <w:sz w:val="18"/>
          <w:szCs w:val="18"/>
        </w:rPr>
        <w:t>,</w:t>
      </w:r>
    </w:p>
    <w:p w14:paraId="6A907EDE"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RecordType.Name</w:t>
      </w:r>
      <w:proofErr w:type="spellEnd"/>
      <w:r>
        <w:rPr>
          <w:rFonts w:ascii="Courier New" w:eastAsia="Courier New" w:hAnsi="Courier New" w:cs="Courier New"/>
          <w:color w:val="1F2937"/>
          <w:sz w:val="18"/>
          <w:szCs w:val="18"/>
        </w:rPr>
        <w:t>,</w:t>
      </w:r>
    </w:p>
    <w:p w14:paraId="445FEDD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System_Size__c</w:t>
      </w:r>
      <w:proofErr w:type="spellEnd"/>
      <w:r>
        <w:rPr>
          <w:rFonts w:ascii="Courier New" w:eastAsia="Courier New" w:hAnsi="Courier New" w:cs="Courier New"/>
          <w:color w:val="1F2937"/>
          <w:sz w:val="18"/>
          <w:szCs w:val="18"/>
        </w:rPr>
        <w:t>,</w:t>
      </w:r>
    </w:p>
    <w:p w14:paraId="2F34B0E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Contract_Value__c</w:t>
      </w:r>
      <w:proofErr w:type="spellEnd"/>
      <w:r>
        <w:rPr>
          <w:rFonts w:ascii="Courier New" w:eastAsia="Courier New" w:hAnsi="Courier New" w:cs="Courier New"/>
          <w:color w:val="1F2937"/>
          <w:sz w:val="18"/>
          <w:szCs w:val="18"/>
        </w:rPr>
        <w:t>,</w:t>
      </w:r>
    </w:p>
    <w:p w14:paraId="1373F05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Sales_Team__c</w:t>
      </w:r>
      <w:proofErr w:type="spellEnd"/>
      <w:r>
        <w:rPr>
          <w:rFonts w:ascii="Courier New" w:eastAsia="Courier New" w:hAnsi="Courier New" w:cs="Courier New"/>
          <w:color w:val="1F2937"/>
          <w:sz w:val="18"/>
          <w:szCs w:val="18"/>
        </w:rPr>
        <w:t>,</w:t>
      </w:r>
    </w:p>
    <w:p w14:paraId="61D8836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Closed_Won_Date__c</w:t>
      </w:r>
      <w:proofErr w:type="spellEnd"/>
      <w:r>
        <w:rPr>
          <w:rFonts w:ascii="Courier New" w:eastAsia="Courier New" w:hAnsi="Courier New" w:cs="Courier New"/>
          <w:color w:val="1F2937"/>
          <w:sz w:val="18"/>
          <w:szCs w:val="18"/>
        </w:rPr>
        <w:t>,</w:t>
      </w:r>
    </w:p>
    <w:p w14:paraId="4A354CD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Closed_Lost_Reason__c</w:t>
      </w:r>
      <w:proofErr w:type="spellEnd"/>
      <w:r>
        <w:rPr>
          <w:rFonts w:ascii="Courier New" w:eastAsia="Courier New" w:hAnsi="Courier New" w:cs="Courier New"/>
          <w:color w:val="1F2937"/>
          <w:sz w:val="18"/>
          <w:szCs w:val="18"/>
        </w:rPr>
        <w:t>,</w:t>
      </w:r>
    </w:p>
    <w:p w14:paraId="79D2F407"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Number_of_Appointments__c</w:t>
      </w:r>
      <w:proofErr w:type="spellEnd"/>
    </w:p>
    <w:p w14:paraId="2CE8BBC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FROM Opportunity</w:t>
      </w:r>
    </w:p>
    <w:p w14:paraId="7777EE0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RecordType.Name</w:t>
      </w:r>
      <w:proofErr w:type="spellEnd"/>
      <w:r>
        <w:rPr>
          <w:rFonts w:ascii="Courier New" w:eastAsia="Courier New" w:hAnsi="Courier New" w:cs="Courier New"/>
          <w:color w:val="1F2937"/>
          <w:sz w:val="18"/>
          <w:szCs w:val="18"/>
        </w:rPr>
        <w:t xml:space="preserve"> = 'Venture'</w:t>
      </w:r>
    </w:p>
    <w:p w14:paraId="4EF423C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(NOT Name LIKE '%test%')</w:t>
      </w:r>
    </w:p>
    <w:p w14:paraId="070CF52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 xml:space="preserve"> &gt;= 2016-01-01T00:00:00Z</w:t>
      </w:r>
    </w:p>
    <w:p w14:paraId="17251EE0" w14:textId="77777777" w:rsidR="00CC06DB" w:rsidRDefault="00000000">
      <w:pPr>
        <w:shd w:val="clear" w:color="auto" w:fill="F3F4F6"/>
        <w:spacing w:after="120" w:line="276" w:lineRule="auto"/>
        <w:ind w:left="240" w:right="24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 xml:space="preserve"> DESC</w:t>
      </w:r>
    </w:p>
    <w:p w14:paraId="061E4514" w14:textId="77777777" w:rsidR="00CC06DB" w:rsidRDefault="00000000">
      <w:pPr>
        <w:spacing w:before="200" w:after="120"/>
      </w:pPr>
      <w:r>
        <w:rPr>
          <w:b/>
          <w:bCs/>
          <w:color w:val="374151"/>
          <w:sz w:val="22"/>
          <w:szCs w:val="22"/>
        </w:rPr>
        <w:t>Field Mapping</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360"/>
      </w:tblGrid>
      <w:tr w:rsidR="00CC06DB" w14:paraId="0A5973D4" w14:textId="77777777">
        <w:tblPrEx>
          <w:tblCellMar>
            <w:top w:w="0" w:type="dxa"/>
            <w:bottom w:w="0" w:type="dxa"/>
          </w:tblCellMar>
        </w:tblPrEx>
        <w:trPr>
          <w:tblHeader/>
        </w:trPr>
        <w:tc>
          <w:tcPr>
            <w:tcW w:w="32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524CD19A" w14:textId="77777777" w:rsidR="00CC06DB" w:rsidRDefault="00000000">
            <w:r>
              <w:rPr>
                <w:b/>
                <w:bCs/>
                <w:color w:val="FFFFFF"/>
                <w:sz w:val="18"/>
                <w:szCs w:val="18"/>
              </w:rPr>
              <w:t>Salesforce Field</w:t>
            </w:r>
          </w:p>
        </w:tc>
        <w:tc>
          <w:tcPr>
            <w:tcW w:w="28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6811E9C5" w14:textId="77777777" w:rsidR="00CC06DB" w:rsidRDefault="00000000">
            <w:r>
              <w:rPr>
                <w:b/>
                <w:bCs/>
                <w:color w:val="FFFFFF"/>
                <w:sz w:val="18"/>
                <w:szCs w:val="18"/>
              </w:rPr>
              <w:t>Scheduler Use</w:t>
            </w:r>
          </w:p>
        </w:tc>
        <w:tc>
          <w:tcPr>
            <w:tcW w:w="336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124208D4" w14:textId="77777777" w:rsidR="00CC06DB" w:rsidRDefault="00000000">
            <w:r>
              <w:rPr>
                <w:b/>
                <w:bCs/>
                <w:color w:val="FFFFFF"/>
                <w:sz w:val="18"/>
                <w:szCs w:val="18"/>
              </w:rPr>
              <w:t>Model Input</w:t>
            </w:r>
          </w:p>
        </w:tc>
      </w:tr>
      <w:tr w:rsidR="00CC06DB" w14:paraId="55F7D4C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4BD3215" w14:textId="77777777" w:rsidR="00CC06DB" w:rsidRDefault="00000000">
            <w:proofErr w:type="spellStart"/>
            <w:r>
              <w:rPr>
                <w:color w:val="000000"/>
                <w:sz w:val="18"/>
                <w:szCs w:val="18"/>
              </w:rPr>
              <w:t>IsWon</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9370D99" w14:textId="77777777" w:rsidR="00CC06DB" w:rsidRDefault="00000000">
            <w:r>
              <w:rPr>
                <w:color w:val="000000"/>
                <w:sz w:val="18"/>
                <w:szCs w:val="18"/>
              </w:rPr>
              <w:t>Win/loss flag</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0116261" w14:textId="77777777" w:rsidR="00CC06DB" w:rsidRDefault="00000000">
            <w:r>
              <w:rPr>
                <w:color w:val="000000"/>
                <w:sz w:val="18"/>
                <w:szCs w:val="18"/>
              </w:rPr>
              <w:t>Primary prediction target</w:t>
            </w:r>
          </w:p>
        </w:tc>
      </w:tr>
      <w:tr w:rsidR="00CC06DB" w14:paraId="35185B82"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FAA3F84" w14:textId="77777777" w:rsidR="00CC06DB" w:rsidRDefault="00000000">
            <w:r>
              <w:rPr>
                <w:color w:val="000000"/>
                <w:sz w:val="18"/>
                <w:szCs w:val="18"/>
              </w:rPr>
              <w:t xml:space="preserve">Amount / </w:t>
            </w:r>
            <w:proofErr w:type="spellStart"/>
            <w:r>
              <w:rPr>
                <w:color w:val="000000"/>
                <w:sz w:val="18"/>
                <w:szCs w:val="18"/>
              </w:rPr>
              <w:t>Contract_Value__c</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1537C66" w14:textId="77777777" w:rsidR="00CC06DB" w:rsidRDefault="00000000">
            <w:r>
              <w:rPr>
                <w:color w:val="000000"/>
                <w:sz w:val="18"/>
                <w:szCs w:val="18"/>
              </w:rPr>
              <w:t>Deal value</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AD83FE7" w14:textId="77777777" w:rsidR="00CC06DB" w:rsidRDefault="00000000">
            <w:r>
              <w:rPr>
                <w:color w:val="000000"/>
                <w:sz w:val="18"/>
                <w:szCs w:val="18"/>
              </w:rPr>
              <w:t>Weighted scoring</w:t>
            </w:r>
          </w:p>
        </w:tc>
      </w:tr>
      <w:tr w:rsidR="00CC06DB" w14:paraId="7142F5C5"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27B54DC" w14:textId="77777777" w:rsidR="00CC06DB" w:rsidRDefault="00000000">
            <w:proofErr w:type="spellStart"/>
            <w:r>
              <w:rPr>
                <w:color w:val="000000"/>
                <w:sz w:val="18"/>
                <w:szCs w:val="18"/>
              </w:rPr>
              <w:t>StageName</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0732C1A" w14:textId="77777777" w:rsidR="00CC06DB" w:rsidRDefault="00000000">
            <w:r>
              <w:rPr>
                <w:color w:val="000000"/>
                <w:sz w:val="18"/>
                <w:szCs w:val="18"/>
              </w:rPr>
              <w:t>Pipeline stage</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D6FB36B" w14:textId="77777777" w:rsidR="00CC06DB" w:rsidRDefault="00000000">
            <w:r>
              <w:rPr>
                <w:color w:val="000000"/>
                <w:sz w:val="18"/>
                <w:szCs w:val="18"/>
              </w:rPr>
              <w:t>Funnel analysis</w:t>
            </w:r>
          </w:p>
        </w:tc>
      </w:tr>
      <w:tr w:rsidR="00CC06DB" w14:paraId="3F2B3295"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0DB87F8" w14:textId="77777777" w:rsidR="00CC06DB" w:rsidRDefault="00000000">
            <w:proofErr w:type="spellStart"/>
            <w:r>
              <w:rPr>
                <w:color w:val="000000"/>
                <w:sz w:val="18"/>
                <w:szCs w:val="18"/>
              </w:rPr>
              <w:t>CloseDate</w:t>
            </w:r>
            <w:proofErr w:type="spellEnd"/>
            <w:r>
              <w:rPr>
                <w:color w:val="000000"/>
                <w:sz w:val="18"/>
                <w:szCs w:val="18"/>
              </w:rPr>
              <w:t xml:space="preserve"> - </w:t>
            </w:r>
            <w:proofErr w:type="spellStart"/>
            <w:r>
              <w:rPr>
                <w:color w:val="000000"/>
                <w:sz w:val="18"/>
                <w:szCs w:val="18"/>
              </w:rPr>
              <w:t>CreatedDate</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0FC033E" w14:textId="77777777" w:rsidR="00CC06DB" w:rsidRDefault="00000000">
            <w:r>
              <w:rPr>
                <w:color w:val="000000"/>
                <w:sz w:val="18"/>
                <w:szCs w:val="18"/>
              </w:rPr>
              <w:t>Sales cycle length</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F154CAD" w14:textId="77777777" w:rsidR="00CC06DB" w:rsidRDefault="00000000">
            <w:r>
              <w:rPr>
                <w:color w:val="000000"/>
                <w:sz w:val="18"/>
                <w:szCs w:val="18"/>
              </w:rPr>
              <w:t>Speed-to-close metric</w:t>
            </w:r>
          </w:p>
        </w:tc>
      </w:tr>
      <w:tr w:rsidR="00CC06DB" w14:paraId="361B7570"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7405EA2" w14:textId="77777777" w:rsidR="00CC06DB" w:rsidRDefault="00000000">
            <w:proofErr w:type="spellStart"/>
            <w:r>
              <w:rPr>
                <w:color w:val="000000"/>
                <w:sz w:val="18"/>
                <w:szCs w:val="18"/>
              </w:rPr>
              <w:t>BillingPostalCode</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B7B6B41" w14:textId="77777777" w:rsidR="00CC06DB" w:rsidRDefault="00000000">
            <w:r>
              <w:rPr>
                <w:color w:val="000000"/>
                <w:sz w:val="18"/>
                <w:szCs w:val="18"/>
              </w:rPr>
              <w:t>Customer zip</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8CE86F0" w14:textId="77777777" w:rsidR="00CC06DB" w:rsidRDefault="00000000">
            <w:r>
              <w:rPr>
                <w:color w:val="000000"/>
                <w:sz w:val="18"/>
                <w:szCs w:val="18"/>
              </w:rPr>
              <w:t>Geo clustering</w:t>
            </w:r>
          </w:p>
        </w:tc>
      </w:tr>
      <w:tr w:rsidR="00CC06DB" w14:paraId="18D7252F"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67511C4" w14:textId="77777777" w:rsidR="00CC06DB" w:rsidRDefault="00000000">
            <w:proofErr w:type="spellStart"/>
            <w:r>
              <w:rPr>
                <w:color w:val="000000"/>
                <w:sz w:val="18"/>
                <w:szCs w:val="18"/>
              </w:rPr>
              <w:t>Closed_Lost_Reason__c</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437825D" w14:textId="77777777" w:rsidR="00CC06DB" w:rsidRDefault="00000000">
            <w:r>
              <w:rPr>
                <w:color w:val="000000"/>
                <w:sz w:val="18"/>
                <w:szCs w:val="18"/>
              </w:rPr>
              <w:t>Loss reason</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09114C8" w14:textId="77777777" w:rsidR="00CC06DB" w:rsidRDefault="00000000">
            <w:r>
              <w:rPr>
                <w:color w:val="000000"/>
                <w:sz w:val="18"/>
                <w:szCs w:val="18"/>
              </w:rPr>
              <w:t>Disqualification patterns</w:t>
            </w:r>
          </w:p>
        </w:tc>
      </w:tr>
      <w:tr w:rsidR="00CC06DB" w14:paraId="7C7FA9B4"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0BA3E77" w14:textId="77777777" w:rsidR="00CC06DB" w:rsidRDefault="00000000">
            <w:proofErr w:type="spellStart"/>
            <w:r>
              <w:rPr>
                <w:color w:val="000000"/>
                <w:sz w:val="18"/>
                <w:szCs w:val="18"/>
              </w:rPr>
              <w:t>Number_of_Appointments__c</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3FB0C28" w14:textId="77777777" w:rsidR="00CC06DB" w:rsidRDefault="00000000">
            <w:r>
              <w:rPr>
                <w:color w:val="000000"/>
                <w:sz w:val="18"/>
                <w:szCs w:val="18"/>
              </w:rPr>
              <w:t>Touch count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10E4BD2" w14:textId="77777777" w:rsidR="00CC06DB" w:rsidRDefault="00000000">
            <w:r>
              <w:rPr>
                <w:color w:val="000000"/>
                <w:sz w:val="18"/>
                <w:szCs w:val="18"/>
              </w:rPr>
              <w:t>Follow-up optimization</w:t>
            </w:r>
          </w:p>
        </w:tc>
      </w:tr>
      <w:tr w:rsidR="00CC06DB" w14:paraId="629202AB"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89E463E" w14:textId="77777777" w:rsidR="00CC06DB" w:rsidRDefault="00000000">
            <w:proofErr w:type="spellStart"/>
            <w:r>
              <w:rPr>
                <w:color w:val="000000"/>
                <w:sz w:val="18"/>
                <w:szCs w:val="18"/>
              </w:rPr>
              <w:t>System_Size__c</w:t>
            </w:r>
            <w:proofErr w:type="spellEnd"/>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7AF988EB" w14:textId="77777777" w:rsidR="00CC06DB" w:rsidRDefault="00000000">
            <w:r>
              <w:rPr>
                <w:color w:val="000000"/>
                <w:sz w:val="18"/>
                <w:szCs w:val="18"/>
              </w:rPr>
              <w:t>System kW</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2069BC0" w14:textId="77777777" w:rsidR="00CC06DB" w:rsidRDefault="00000000">
            <w:r>
              <w:rPr>
                <w:color w:val="000000"/>
                <w:sz w:val="18"/>
                <w:szCs w:val="18"/>
              </w:rPr>
              <w:t>Deal complexity routing</w:t>
            </w:r>
          </w:p>
        </w:tc>
      </w:tr>
    </w:tbl>
    <w:p w14:paraId="167D45DF" w14:textId="77777777" w:rsidR="00CC06DB" w:rsidRDefault="00000000">
      <w:r>
        <w:br w:type="page"/>
      </w:r>
    </w:p>
    <w:p w14:paraId="5EEE3721" w14:textId="77777777" w:rsidR="00CC06DB" w:rsidRDefault="00000000">
      <w:pPr>
        <w:pStyle w:val="Heading2"/>
      </w:pPr>
      <w:r>
        <w:rPr>
          <w:color w:val="374151"/>
        </w:rPr>
        <w:t>Query 3: Rep Roster &amp; Territories (Critical)</w:t>
      </w:r>
    </w:p>
    <w:p w14:paraId="73C5D2E3" w14:textId="77777777" w:rsidR="00CC06DB" w:rsidRDefault="00000000">
      <w:pPr>
        <w:spacing w:after="160" w:line="276" w:lineRule="auto"/>
      </w:pPr>
      <w:r>
        <w:rPr>
          <w:color w:val="000000"/>
        </w:rPr>
        <w:t>Maps Salesforce Users to their territories and roles. This replaces the mock consultant data currently in the scheduler.</w:t>
      </w:r>
    </w:p>
    <w:p w14:paraId="07384FDF" w14:textId="77777777" w:rsidR="00CC06DB" w:rsidRDefault="00000000">
      <w:pPr>
        <w:spacing w:before="200" w:after="120"/>
      </w:pPr>
      <w:r>
        <w:rPr>
          <w:b/>
          <w:bCs/>
          <w:color w:val="374151"/>
          <w:sz w:val="22"/>
          <w:szCs w:val="22"/>
        </w:rPr>
        <w:t>SOQL</w:t>
      </w:r>
    </w:p>
    <w:p w14:paraId="165CC5CD" w14:textId="77777777" w:rsidR="00CC06DB" w:rsidRDefault="00000000">
      <w:pPr>
        <w:shd w:val="clear" w:color="auto" w:fill="F3F4F6"/>
        <w:spacing w:before="120" w:line="276" w:lineRule="auto"/>
        <w:ind w:left="240" w:right="240"/>
      </w:pPr>
      <w:r>
        <w:rPr>
          <w:rFonts w:ascii="Courier New" w:eastAsia="Courier New" w:hAnsi="Courier New" w:cs="Courier New"/>
          <w:color w:val="1F2937"/>
          <w:sz w:val="18"/>
          <w:szCs w:val="18"/>
        </w:rPr>
        <w:t>SELECT</w:t>
      </w:r>
    </w:p>
    <w:p w14:paraId="001D0E4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Id,</w:t>
      </w:r>
    </w:p>
    <w:p w14:paraId="75B8CA1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Name,</w:t>
      </w:r>
    </w:p>
    <w:p w14:paraId="4D2D1B69"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Email,</w:t>
      </w:r>
    </w:p>
    <w:p w14:paraId="5681719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IsActive</w:t>
      </w:r>
      <w:proofErr w:type="spellEnd"/>
      <w:r>
        <w:rPr>
          <w:rFonts w:ascii="Courier New" w:eastAsia="Courier New" w:hAnsi="Courier New" w:cs="Courier New"/>
          <w:color w:val="1F2937"/>
          <w:sz w:val="18"/>
          <w:szCs w:val="18"/>
        </w:rPr>
        <w:t>,</w:t>
      </w:r>
    </w:p>
    <w:p w14:paraId="3EEED37E"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UserRole.Name</w:t>
      </w:r>
      <w:proofErr w:type="spellEnd"/>
      <w:r>
        <w:rPr>
          <w:rFonts w:ascii="Courier New" w:eastAsia="Courier New" w:hAnsi="Courier New" w:cs="Courier New"/>
          <w:color w:val="1F2937"/>
          <w:sz w:val="18"/>
          <w:szCs w:val="18"/>
        </w:rPr>
        <w:t>,</w:t>
      </w:r>
    </w:p>
    <w:p w14:paraId="6B34605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Profile.Name</w:t>
      </w:r>
      <w:proofErr w:type="spellEnd"/>
      <w:r>
        <w:rPr>
          <w:rFonts w:ascii="Courier New" w:eastAsia="Courier New" w:hAnsi="Courier New" w:cs="Courier New"/>
          <w:color w:val="1F2937"/>
          <w:sz w:val="18"/>
          <w:szCs w:val="18"/>
        </w:rPr>
        <w:t>,</w:t>
      </w:r>
    </w:p>
    <w:p w14:paraId="5361B69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Title,</w:t>
      </w:r>
    </w:p>
    <w:p w14:paraId="66A67A6C"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ManagerId</w:t>
      </w:r>
      <w:proofErr w:type="spellEnd"/>
      <w:r>
        <w:rPr>
          <w:rFonts w:ascii="Courier New" w:eastAsia="Courier New" w:hAnsi="Courier New" w:cs="Courier New"/>
          <w:color w:val="1F2937"/>
          <w:sz w:val="18"/>
          <w:szCs w:val="18"/>
        </w:rPr>
        <w:t>,</w:t>
      </w:r>
    </w:p>
    <w:p w14:paraId="1BB36A9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Manager.Name</w:t>
      </w:r>
      <w:proofErr w:type="spellEnd"/>
      <w:r>
        <w:rPr>
          <w:rFonts w:ascii="Courier New" w:eastAsia="Courier New" w:hAnsi="Courier New" w:cs="Courier New"/>
          <w:color w:val="1F2937"/>
          <w:sz w:val="18"/>
          <w:szCs w:val="18"/>
        </w:rPr>
        <w:t>,</w:t>
      </w:r>
    </w:p>
    <w:p w14:paraId="4D0CBECE"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Sales_Team__c</w:t>
      </w:r>
      <w:proofErr w:type="spellEnd"/>
      <w:r>
        <w:rPr>
          <w:rFonts w:ascii="Courier New" w:eastAsia="Courier New" w:hAnsi="Courier New" w:cs="Courier New"/>
          <w:color w:val="1F2937"/>
          <w:sz w:val="18"/>
          <w:szCs w:val="18"/>
        </w:rPr>
        <w:t>,</w:t>
      </w:r>
    </w:p>
    <w:p w14:paraId="7D00B52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MobilePhone</w:t>
      </w:r>
      <w:proofErr w:type="spellEnd"/>
      <w:r>
        <w:rPr>
          <w:rFonts w:ascii="Courier New" w:eastAsia="Courier New" w:hAnsi="Courier New" w:cs="Courier New"/>
          <w:color w:val="1F2937"/>
          <w:sz w:val="18"/>
          <w:szCs w:val="18"/>
        </w:rPr>
        <w:t>,</w:t>
      </w:r>
    </w:p>
    <w:p w14:paraId="1F32B4F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MailingPostalCode</w:t>
      </w:r>
      <w:proofErr w:type="spellEnd"/>
      <w:r>
        <w:rPr>
          <w:rFonts w:ascii="Courier New" w:eastAsia="Courier New" w:hAnsi="Courier New" w:cs="Courier New"/>
          <w:color w:val="1F2937"/>
          <w:sz w:val="18"/>
          <w:szCs w:val="18"/>
        </w:rPr>
        <w:t>,</w:t>
      </w:r>
    </w:p>
    <w:p w14:paraId="775473AA"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Google_Calendar_Id__c</w:t>
      </w:r>
      <w:proofErr w:type="spellEnd"/>
    </w:p>
    <w:p w14:paraId="7DE6331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FROM User</w:t>
      </w:r>
    </w:p>
    <w:p w14:paraId="034326F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Profile.Name</w:t>
      </w:r>
      <w:proofErr w:type="spellEnd"/>
      <w:r>
        <w:rPr>
          <w:rFonts w:ascii="Courier New" w:eastAsia="Courier New" w:hAnsi="Courier New" w:cs="Courier New"/>
          <w:color w:val="1F2937"/>
          <w:sz w:val="18"/>
          <w:szCs w:val="18"/>
        </w:rPr>
        <w:t xml:space="preserve"> IN ('Solar Consultant',</w:t>
      </w:r>
    </w:p>
    <w:p w14:paraId="423AA65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'Sr Solar Consultant',</w:t>
      </w:r>
    </w:p>
    <w:p w14:paraId="5F0B9AC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'Design Expert',</w:t>
      </w:r>
    </w:p>
    <w:p w14:paraId="5B3D2F29"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'Regional Sales Manager')</w:t>
      </w:r>
    </w:p>
    <w:p w14:paraId="55472F8E"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IsActive</w:t>
      </w:r>
      <w:proofErr w:type="spellEnd"/>
      <w:r>
        <w:rPr>
          <w:rFonts w:ascii="Courier New" w:eastAsia="Courier New" w:hAnsi="Courier New" w:cs="Courier New"/>
          <w:color w:val="1F2937"/>
          <w:sz w:val="18"/>
          <w:szCs w:val="18"/>
        </w:rPr>
        <w:t xml:space="preserve"> = true</w:t>
      </w:r>
    </w:p>
    <w:p w14:paraId="26F83780" w14:textId="77777777" w:rsidR="00CC06DB" w:rsidRDefault="00000000">
      <w:pPr>
        <w:shd w:val="clear" w:color="auto" w:fill="F3F4F6"/>
        <w:spacing w:after="120" w:line="276" w:lineRule="auto"/>
        <w:ind w:left="240" w:right="24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Sales_Team__c</w:t>
      </w:r>
      <w:proofErr w:type="spellEnd"/>
      <w:r>
        <w:rPr>
          <w:rFonts w:ascii="Courier New" w:eastAsia="Courier New" w:hAnsi="Courier New" w:cs="Courier New"/>
          <w:color w:val="1F2937"/>
          <w:sz w:val="18"/>
          <w:szCs w:val="18"/>
        </w:rPr>
        <w:t>, Name</w:t>
      </w:r>
    </w:p>
    <w:p w14:paraId="1B75E5F8" w14:textId="77777777" w:rsidR="00CC06DB" w:rsidRDefault="00CC06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CC06DB" w14:paraId="1F1B4115" w14:textId="77777777">
        <w:tblPrEx>
          <w:tblCellMar>
            <w:top w:w="0" w:type="dxa"/>
            <w:bottom w:w="0" w:type="dxa"/>
          </w:tblCellMar>
        </w:tblPrEx>
        <w:tc>
          <w:tcPr>
            <w:tcW w:w="80" w:type="dxa"/>
            <w:tcBorders>
              <w:left w:val="single" w:sz="8" w:space="0" w:color="F0A830"/>
            </w:tcBorders>
            <w:shd w:val="clear" w:color="auto" w:fill="FEF3C7"/>
          </w:tcPr>
          <w:p w14:paraId="150424FA" w14:textId="77777777" w:rsidR="00CC06DB" w:rsidRDefault="00CC06DB"/>
        </w:tc>
        <w:tc>
          <w:tcPr>
            <w:tcW w:w="9280" w:type="dxa"/>
            <w:shd w:val="clear" w:color="auto" w:fill="FFF8EB"/>
            <w:tcMar>
              <w:top w:w="100" w:type="dxa"/>
              <w:left w:w="160" w:type="dxa"/>
              <w:bottom w:w="100" w:type="dxa"/>
              <w:right w:w="160" w:type="dxa"/>
            </w:tcMar>
          </w:tcPr>
          <w:p w14:paraId="5B0B420B" w14:textId="77777777" w:rsidR="00CC06DB" w:rsidRDefault="00000000">
            <w:pPr>
              <w:spacing w:after="40"/>
            </w:pPr>
            <w:r>
              <w:rPr>
                <w:b/>
                <w:bCs/>
                <w:color w:val="92400E"/>
                <w:sz w:val="18"/>
                <w:szCs w:val="18"/>
              </w:rPr>
              <w:t>DATA CHECK</w:t>
            </w:r>
          </w:p>
          <w:p w14:paraId="59F174D0" w14:textId="77777777" w:rsidR="00CC06DB" w:rsidRDefault="00000000">
            <w:r>
              <w:rPr>
                <w:color w:val="92400E"/>
                <w:sz w:val="19"/>
                <w:szCs w:val="19"/>
              </w:rPr>
              <w:t xml:space="preserve">Your report shows 404 unique rep names across 10 years. Many of these are likely former employees. Filter by </w:t>
            </w:r>
            <w:proofErr w:type="spellStart"/>
            <w:r>
              <w:rPr>
                <w:color w:val="92400E"/>
                <w:sz w:val="19"/>
                <w:szCs w:val="19"/>
              </w:rPr>
              <w:t>IsActive</w:t>
            </w:r>
            <w:proofErr w:type="spellEnd"/>
            <w:r>
              <w:rPr>
                <w:color w:val="92400E"/>
                <w:sz w:val="19"/>
                <w:szCs w:val="19"/>
              </w:rPr>
              <w:t xml:space="preserve"> = true for current </w:t>
            </w:r>
            <w:proofErr w:type="gramStart"/>
            <w:r>
              <w:rPr>
                <w:color w:val="92400E"/>
                <w:sz w:val="19"/>
                <w:szCs w:val="19"/>
              </w:rPr>
              <w:t>roster, or</w:t>
            </w:r>
            <w:proofErr w:type="gramEnd"/>
            <w:r>
              <w:rPr>
                <w:color w:val="92400E"/>
                <w:sz w:val="19"/>
                <w:szCs w:val="19"/>
              </w:rPr>
              <w:t xml:space="preserve"> remove that filter if you want historical performance data for the prediction model.</w:t>
            </w:r>
          </w:p>
        </w:tc>
      </w:tr>
    </w:tbl>
    <w:p w14:paraId="739C7D38" w14:textId="77777777" w:rsidR="00CC06DB" w:rsidRDefault="00000000">
      <w:pPr>
        <w:spacing w:before="200" w:after="120"/>
      </w:pPr>
      <w:r>
        <w:rPr>
          <w:b/>
          <w:bCs/>
          <w:color w:val="374151"/>
          <w:sz w:val="22"/>
          <w:szCs w:val="22"/>
        </w:rPr>
        <w:t>Field Mapping</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CC06DB" w14:paraId="336BEDB0" w14:textId="77777777">
        <w:tblPrEx>
          <w:tblCellMar>
            <w:top w:w="0" w:type="dxa"/>
            <w:bottom w:w="0" w:type="dxa"/>
          </w:tblCellMar>
        </w:tblPrEx>
        <w:trPr>
          <w:tblHeader/>
        </w:trPr>
        <w:tc>
          <w:tcPr>
            <w:tcW w:w="32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557CCF32" w14:textId="77777777" w:rsidR="00CC06DB" w:rsidRDefault="00000000">
            <w:r>
              <w:rPr>
                <w:b/>
                <w:bCs/>
                <w:color w:val="FFFFFF"/>
                <w:sz w:val="18"/>
                <w:szCs w:val="18"/>
              </w:rPr>
              <w:t>Salesforce Field</w:t>
            </w:r>
          </w:p>
        </w:tc>
        <w:tc>
          <w:tcPr>
            <w:tcW w:w="24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302582C3" w14:textId="77777777" w:rsidR="00CC06DB" w:rsidRDefault="00000000">
            <w:r>
              <w:rPr>
                <w:b/>
                <w:bCs/>
                <w:color w:val="FFFFFF"/>
                <w:sz w:val="18"/>
                <w:szCs w:val="18"/>
              </w:rPr>
              <w:t>Scheduler Field</w:t>
            </w:r>
          </w:p>
        </w:tc>
        <w:tc>
          <w:tcPr>
            <w:tcW w:w="376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2A164543" w14:textId="77777777" w:rsidR="00CC06DB" w:rsidRDefault="00000000">
            <w:r>
              <w:rPr>
                <w:b/>
                <w:bCs/>
                <w:color w:val="FFFFFF"/>
                <w:sz w:val="18"/>
                <w:szCs w:val="18"/>
              </w:rPr>
              <w:t>Notes</w:t>
            </w:r>
          </w:p>
        </w:tc>
      </w:tr>
      <w:tr w:rsidR="00CC06DB" w14:paraId="0108DA5B"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4E8A4451" w14:textId="77777777" w:rsidR="00CC06DB" w:rsidRDefault="00000000">
            <w:r>
              <w:rPr>
                <w:color w:val="000000"/>
                <w:sz w:val="18"/>
                <w:szCs w:val="18"/>
              </w:rPr>
              <w:t>Id</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96BA6ED" w14:textId="77777777" w:rsidR="00CC06DB" w:rsidRDefault="00000000">
            <w:proofErr w:type="spellStart"/>
            <w:r>
              <w:rPr>
                <w:color w:val="000000"/>
                <w:sz w:val="18"/>
                <w:szCs w:val="18"/>
              </w:rPr>
              <w:t>sfUserId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1EFA139" w14:textId="77777777" w:rsidR="00CC06DB" w:rsidRDefault="00000000">
            <w:r>
              <w:rPr>
                <w:color w:val="000000"/>
                <w:sz w:val="18"/>
                <w:szCs w:val="18"/>
              </w:rPr>
              <w:t>Primary key for joins</w:t>
            </w:r>
          </w:p>
        </w:tc>
      </w:tr>
      <w:tr w:rsidR="00CC06DB" w14:paraId="283ACEC9"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BAD95F2" w14:textId="77777777" w:rsidR="00CC06DB" w:rsidRDefault="00000000">
            <w:r>
              <w:rPr>
                <w:color w:val="000000"/>
                <w:sz w:val="18"/>
                <w:szCs w:val="18"/>
              </w:rPr>
              <w:t>Name</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D5E4A4B" w14:textId="77777777" w:rsidR="00CC06DB" w:rsidRDefault="00000000">
            <w:r>
              <w:rPr>
                <w:color w:val="000000"/>
                <w:sz w:val="18"/>
                <w:szCs w:val="18"/>
              </w:rPr>
              <w:t>name</w:t>
            </w:r>
          </w:p>
        </w:tc>
        <w:tc>
          <w:tcPr>
            <w:tcW w:w="3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554FB56" w14:textId="77777777" w:rsidR="00CC06DB" w:rsidRDefault="00000000">
            <w:r>
              <w:rPr>
                <w:color w:val="000000"/>
                <w:sz w:val="18"/>
                <w:szCs w:val="18"/>
              </w:rPr>
              <w:t>Display name</w:t>
            </w:r>
          </w:p>
        </w:tc>
      </w:tr>
      <w:tr w:rsidR="00CC06DB" w14:paraId="12E28D91"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31BC5DD" w14:textId="77777777" w:rsidR="00CC06DB" w:rsidRDefault="00000000">
            <w:proofErr w:type="spellStart"/>
            <w:r>
              <w:rPr>
                <w:color w:val="000000"/>
                <w:sz w:val="18"/>
                <w:szCs w:val="18"/>
              </w:rPr>
              <w:t>UserRole.Name</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0B82AF1E" w14:textId="77777777" w:rsidR="00CC06DB" w:rsidRDefault="00000000">
            <w:r>
              <w:rPr>
                <w:color w:val="000000"/>
                <w:sz w:val="18"/>
                <w:szCs w:val="18"/>
              </w:rPr>
              <w:t>position</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F84C0BB" w14:textId="77777777" w:rsidR="00CC06DB" w:rsidRDefault="00000000">
            <w:proofErr w:type="spellStart"/>
            <w:r>
              <w:rPr>
                <w:color w:val="000000"/>
                <w:sz w:val="18"/>
                <w:szCs w:val="18"/>
              </w:rPr>
              <w:t>solar_consultant</w:t>
            </w:r>
            <w:proofErr w:type="spellEnd"/>
            <w:r>
              <w:rPr>
                <w:color w:val="000000"/>
                <w:sz w:val="18"/>
                <w:szCs w:val="18"/>
              </w:rPr>
              <w:t xml:space="preserve"> / </w:t>
            </w:r>
            <w:proofErr w:type="spellStart"/>
            <w:r>
              <w:rPr>
                <w:color w:val="000000"/>
                <w:sz w:val="18"/>
                <w:szCs w:val="18"/>
              </w:rPr>
              <w:t>sr</w:t>
            </w:r>
            <w:proofErr w:type="spellEnd"/>
            <w:r>
              <w:rPr>
                <w:color w:val="000000"/>
                <w:sz w:val="18"/>
                <w:szCs w:val="18"/>
              </w:rPr>
              <w:t xml:space="preserve"> / </w:t>
            </w:r>
            <w:proofErr w:type="spellStart"/>
            <w:r>
              <w:rPr>
                <w:color w:val="000000"/>
                <w:sz w:val="18"/>
                <w:szCs w:val="18"/>
              </w:rPr>
              <w:t>design_expert</w:t>
            </w:r>
            <w:proofErr w:type="spellEnd"/>
            <w:r>
              <w:rPr>
                <w:color w:val="000000"/>
                <w:sz w:val="18"/>
                <w:szCs w:val="18"/>
              </w:rPr>
              <w:t xml:space="preserve"> / </w:t>
            </w:r>
            <w:proofErr w:type="spellStart"/>
            <w:r>
              <w:rPr>
                <w:color w:val="000000"/>
                <w:sz w:val="18"/>
                <w:szCs w:val="18"/>
              </w:rPr>
              <w:t>rsm</w:t>
            </w:r>
            <w:proofErr w:type="spellEnd"/>
          </w:p>
        </w:tc>
      </w:tr>
      <w:tr w:rsidR="00CC06DB" w14:paraId="5AB4FAAE"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85DC008" w14:textId="77777777" w:rsidR="00CC06DB" w:rsidRDefault="00000000">
            <w:proofErr w:type="spellStart"/>
            <w:r>
              <w:rPr>
                <w:color w:val="000000"/>
                <w:sz w:val="18"/>
                <w:szCs w:val="18"/>
              </w:rPr>
              <w:t>Sales_Team__c</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F9CA9E7" w14:textId="77777777" w:rsidR="00CC06DB" w:rsidRDefault="00000000">
            <w:r>
              <w:rPr>
                <w:color w:val="000000"/>
                <w:sz w:val="18"/>
                <w:szCs w:val="18"/>
              </w:rPr>
              <w:t>territory</w:t>
            </w:r>
          </w:p>
        </w:tc>
        <w:tc>
          <w:tcPr>
            <w:tcW w:w="3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182EE933" w14:textId="77777777" w:rsidR="00CC06DB" w:rsidRDefault="00000000">
            <w:r>
              <w:rPr>
                <w:color w:val="000000"/>
                <w:sz w:val="18"/>
                <w:szCs w:val="18"/>
              </w:rPr>
              <w:t>Map to territory code</w:t>
            </w:r>
          </w:p>
        </w:tc>
      </w:tr>
      <w:tr w:rsidR="00CC06DB" w14:paraId="6B082F13"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C01C50B" w14:textId="77777777" w:rsidR="00CC06DB" w:rsidRDefault="00000000">
            <w:proofErr w:type="spellStart"/>
            <w:r>
              <w:rPr>
                <w:color w:val="000000"/>
                <w:sz w:val="18"/>
                <w:szCs w:val="18"/>
              </w:rPr>
              <w:t>MailingPostalCode</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AF11D0D" w14:textId="77777777" w:rsidR="00CC06DB" w:rsidRDefault="00000000">
            <w:proofErr w:type="spellStart"/>
            <w:r>
              <w:rPr>
                <w:color w:val="000000"/>
                <w:sz w:val="18"/>
                <w:szCs w:val="18"/>
              </w:rPr>
              <w:t>homeZip</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EF43E56" w14:textId="77777777" w:rsidR="00CC06DB" w:rsidRDefault="00000000">
            <w:r>
              <w:rPr>
                <w:color w:val="000000"/>
                <w:sz w:val="18"/>
                <w:szCs w:val="18"/>
              </w:rPr>
              <w:t>Drive time calculations</w:t>
            </w:r>
          </w:p>
        </w:tc>
      </w:tr>
      <w:tr w:rsidR="00CC06DB" w14:paraId="3EB65036"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402D0D5" w14:textId="77777777" w:rsidR="00CC06DB" w:rsidRDefault="00000000">
            <w:proofErr w:type="spellStart"/>
            <w:r>
              <w:rPr>
                <w:color w:val="000000"/>
                <w:sz w:val="18"/>
                <w:szCs w:val="18"/>
              </w:rPr>
              <w:t>Google_Calendar_Id__c</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6B1248A1" w14:textId="77777777" w:rsidR="00CC06DB" w:rsidRDefault="00000000">
            <w:proofErr w:type="spellStart"/>
            <w:r>
              <w:rPr>
                <w:color w:val="000000"/>
                <w:sz w:val="18"/>
                <w:szCs w:val="18"/>
              </w:rPr>
              <w:t>calendarId</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7792CBE" w14:textId="77777777" w:rsidR="00CC06DB" w:rsidRDefault="00000000">
            <w:r>
              <w:rPr>
                <w:color w:val="000000"/>
                <w:sz w:val="18"/>
                <w:szCs w:val="18"/>
              </w:rPr>
              <w:t>Google Calendar sync (may not exist yet)</w:t>
            </w:r>
          </w:p>
        </w:tc>
      </w:tr>
      <w:tr w:rsidR="00CC06DB" w14:paraId="2657A0A3" w14:textId="77777777">
        <w:tblPrEx>
          <w:tblCellMar>
            <w:top w:w="0" w:type="dxa"/>
            <w:bottom w:w="0" w:type="dxa"/>
          </w:tblCellMar>
        </w:tblPrEx>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733003A0" w14:textId="77777777" w:rsidR="00CC06DB" w:rsidRDefault="00000000">
            <w:proofErr w:type="spellStart"/>
            <w:r>
              <w:rPr>
                <w:color w:val="000000"/>
                <w:sz w:val="18"/>
                <w:szCs w:val="18"/>
              </w:rPr>
              <w:t>IsActive</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408136E" w14:textId="77777777" w:rsidR="00CC06DB" w:rsidRDefault="00000000">
            <w:proofErr w:type="spellStart"/>
            <w:r>
              <w:rPr>
                <w:color w:val="000000"/>
                <w:sz w:val="18"/>
                <w:szCs w:val="18"/>
              </w:rPr>
              <w:t>isActive</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4DE11A5" w14:textId="77777777" w:rsidR="00CC06DB" w:rsidRDefault="00000000">
            <w:r>
              <w:rPr>
                <w:color w:val="000000"/>
                <w:sz w:val="18"/>
                <w:szCs w:val="18"/>
              </w:rPr>
              <w:t>Filter for scheduling vs. historical analysis</w:t>
            </w:r>
          </w:p>
        </w:tc>
      </w:tr>
    </w:tbl>
    <w:p w14:paraId="0ABA61D0" w14:textId="77777777" w:rsidR="00CC06DB" w:rsidRDefault="00000000">
      <w:pPr>
        <w:pStyle w:val="Heading2"/>
      </w:pPr>
      <w:r>
        <w:rPr>
          <w:color w:val="374151"/>
        </w:rPr>
        <w:t>Query 4: Lead Source Attribution (High)</w:t>
      </w:r>
    </w:p>
    <w:p w14:paraId="2B471ED0" w14:textId="77777777" w:rsidR="00CC06DB" w:rsidRDefault="00000000">
      <w:pPr>
        <w:spacing w:after="160" w:line="276" w:lineRule="auto"/>
      </w:pPr>
      <w:r>
        <w:rPr>
          <w:color w:val="000000"/>
        </w:rPr>
        <w:t>Ties lead sources and partner referrals to opportunity outcomes. This powers the partner booking page intelligence and tells you which partners produce the best leads per territory.</w:t>
      </w:r>
    </w:p>
    <w:p w14:paraId="6275D885" w14:textId="77777777" w:rsidR="00CC06DB" w:rsidRDefault="00000000">
      <w:pPr>
        <w:spacing w:before="200" w:after="120"/>
      </w:pPr>
      <w:r>
        <w:rPr>
          <w:b/>
          <w:bCs/>
          <w:color w:val="374151"/>
          <w:sz w:val="22"/>
          <w:szCs w:val="22"/>
        </w:rPr>
        <w:t>SOQL</w:t>
      </w:r>
    </w:p>
    <w:p w14:paraId="5E0040AE" w14:textId="77777777" w:rsidR="00CC06DB" w:rsidRDefault="00000000">
      <w:pPr>
        <w:shd w:val="clear" w:color="auto" w:fill="F3F4F6"/>
        <w:spacing w:before="120" w:line="276" w:lineRule="auto"/>
        <w:ind w:left="240" w:right="240"/>
      </w:pPr>
      <w:r>
        <w:rPr>
          <w:rFonts w:ascii="Courier New" w:eastAsia="Courier New" w:hAnsi="Courier New" w:cs="Courier New"/>
          <w:color w:val="1F2937"/>
          <w:sz w:val="18"/>
          <w:szCs w:val="18"/>
        </w:rPr>
        <w:t>SELECT</w:t>
      </w:r>
    </w:p>
    <w:p w14:paraId="4ABE2F4C"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Id,</w:t>
      </w:r>
    </w:p>
    <w:p w14:paraId="7D29598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LeadSource</w:t>
      </w:r>
      <w:proofErr w:type="spellEnd"/>
      <w:r>
        <w:rPr>
          <w:rFonts w:ascii="Courier New" w:eastAsia="Courier New" w:hAnsi="Courier New" w:cs="Courier New"/>
          <w:color w:val="1F2937"/>
          <w:sz w:val="18"/>
          <w:szCs w:val="18"/>
        </w:rPr>
        <w:t>,</w:t>
      </w:r>
    </w:p>
    <w:p w14:paraId="365BEDC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Partner_Name__c</w:t>
      </w:r>
      <w:proofErr w:type="spellEnd"/>
      <w:r>
        <w:rPr>
          <w:rFonts w:ascii="Courier New" w:eastAsia="Courier New" w:hAnsi="Courier New" w:cs="Courier New"/>
          <w:color w:val="1F2937"/>
          <w:sz w:val="18"/>
          <w:szCs w:val="18"/>
        </w:rPr>
        <w:t>,</w:t>
      </w:r>
    </w:p>
    <w:p w14:paraId="7FBEAB0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Partner_Territory__c</w:t>
      </w:r>
      <w:proofErr w:type="spellEnd"/>
      <w:r>
        <w:rPr>
          <w:rFonts w:ascii="Courier New" w:eastAsia="Courier New" w:hAnsi="Courier New" w:cs="Courier New"/>
          <w:color w:val="1F2937"/>
          <w:sz w:val="18"/>
          <w:szCs w:val="18"/>
        </w:rPr>
        <w:t>,</w:t>
      </w:r>
    </w:p>
    <w:p w14:paraId="50B36E4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StageName</w:t>
      </w:r>
      <w:proofErr w:type="spellEnd"/>
      <w:r>
        <w:rPr>
          <w:rFonts w:ascii="Courier New" w:eastAsia="Courier New" w:hAnsi="Courier New" w:cs="Courier New"/>
          <w:color w:val="1F2937"/>
          <w:sz w:val="18"/>
          <w:szCs w:val="18"/>
        </w:rPr>
        <w:t>,</w:t>
      </w:r>
    </w:p>
    <w:p w14:paraId="0E997721"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IsWon</w:t>
      </w:r>
      <w:proofErr w:type="spellEnd"/>
      <w:r>
        <w:rPr>
          <w:rFonts w:ascii="Courier New" w:eastAsia="Courier New" w:hAnsi="Courier New" w:cs="Courier New"/>
          <w:color w:val="1F2937"/>
          <w:sz w:val="18"/>
          <w:szCs w:val="18"/>
        </w:rPr>
        <w:t>,</w:t>
      </w:r>
    </w:p>
    <w:p w14:paraId="307BD35A"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Amount,</w:t>
      </w:r>
    </w:p>
    <w:p w14:paraId="1967FD89"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Sales_Team__c</w:t>
      </w:r>
      <w:proofErr w:type="spellEnd"/>
      <w:r>
        <w:rPr>
          <w:rFonts w:ascii="Courier New" w:eastAsia="Courier New" w:hAnsi="Courier New" w:cs="Courier New"/>
          <w:color w:val="1F2937"/>
          <w:sz w:val="18"/>
          <w:szCs w:val="18"/>
        </w:rPr>
        <w:t>,</w:t>
      </w:r>
    </w:p>
    <w:p w14:paraId="45764271"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w:t>
      </w:r>
    </w:p>
    <w:p w14:paraId="64DFC27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CloseDate</w:t>
      </w:r>
      <w:proofErr w:type="spellEnd"/>
      <w:r>
        <w:rPr>
          <w:rFonts w:ascii="Courier New" w:eastAsia="Courier New" w:hAnsi="Courier New" w:cs="Courier New"/>
          <w:color w:val="1F2937"/>
          <w:sz w:val="18"/>
          <w:szCs w:val="18"/>
        </w:rPr>
        <w:t>,</w:t>
      </w:r>
    </w:p>
    <w:p w14:paraId="7733374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Account.BillingPostalCode</w:t>
      </w:r>
      <w:proofErr w:type="spellEnd"/>
    </w:p>
    <w:p w14:paraId="02DC6A8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FROM Opportunity</w:t>
      </w:r>
    </w:p>
    <w:p w14:paraId="5CF048E9"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RecordType.Name</w:t>
      </w:r>
      <w:proofErr w:type="spellEnd"/>
      <w:r>
        <w:rPr>
          <w:rFonts w:ascii="Courier New" w:eastAsia="Courier New" w:hAnsi="Courier New" w:cs="Courier New"/>
          <w:color w:val="1F2937"/>
          <w:sz w:val="18"/>
          <w:szCs w:val="18"/>
        </w:rPr>
        <w:t xml:space="preserve"> = 'Venture'</w:t>
      </w:r>
    </w:p>
    <w:p w14:paraId="0929FA8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proofErr w:type="gramStart"/>
      <w:r>
        <w:rPr>
          <w:rFonts w:ascii="Courier New" w:eastAsia="Courier New" w:hAnsi="Courier New" w:cs="Courier New"/>
          <w:color w:val="1F2937"/>
          <w:sz w:val="18"/>
          <w:szCs w:val="18"/>
        </w:rPr>
        <w:t>LeadSource</w:t>
      </w:r>
      <w:proofErr w:type="spellEnd"/>
      <w:r>
        <w:rPr>
          <w:rFonts w:ascii="Courier New" w:eastAsia="Courier New" w:hAnsi="Courier New" w:cs="Courier New"/>
          <w:color w:val="1F2937"/>
          <w:sz w:val="18"/>
          <w:szCs w:val="18"/>
        </w:rPr>
        <w:t xml:space="preserve"> !</w:t>
      </w:r>
      <w:proofErr w:type="gramEnd"/>
      <w:r>
        <w:rPr>
          <w:rFonts w:ascii="Courier New" w:eastAsia="Courier New" w:hAnsi="Courier New" w:cs="Courier New"/>
          <w:color w:val="1F2937"/>
          <w:sz w:val="18"/>
          <w:szCs w:val="18"/>
        </w:rPr>
        <w:t>= null</w:t>
      </w:r>
    </w:p>
    <w:p w14:paraId="2A7BC18A"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 xml:space="preserve"> &gt;= 2016-01-01T00:00:00Z</w:t>
      </w:r>
    </w:p>
    <w:p w14:paraId="68BC9815" w14:textId="77777777" w:rsidR="00CC06DB" w:rsidRDefault="00000000">
      <w:pPr>
        <w:shd w:val="clear" w:color="auto" w:fill="F3F4F6"/>
        <w:spacing w:after="120" w:line="276" w:lineRule="auto"/>
        <w:ind w:left="240" w:right="24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 xml:space="preserve"> DESC</w:t>
      </w:r>
    </w:p>
    <w:p w14:paraId="26234C60" w14:textId="77777777" w:rsidR="00CC06DB" w:rsidRDefault="00CC06DB">
      <w:pPr>
        <w:spacing w:after="120"/>
      </w:pPr>
    </w:p>
    <w:p w14:paraId="3335C42F" w14:textId="77777777" w:rsidR="00CC06DB" w:rsidRDefault="00000000">
      <w:pPr>
        <w:spacing w:after="160" w:line="276" w:lineRule="auto"/>
      </w:pPr>
      <w:r>
        <w:rPr>
          <w:color w:val="000000"/>
        </w:rPr>
        <w:t xml:space="preserve">If your partner data is tracked differently (for example, a custom </w:t>
      </w:r>
      <w:proofErr w:type="spellStart"/>
      <w:r>
        <w:rPr>
          <w:color w:val="000000"/>
        </w:rPr>
        <w:t>Partner__c</w:t>
      </w:r>
      <w:proofErr w:type="spellEnd"/>
      <w:r>
        <w:rPr>
          <w:color w:val="000000"/>
        </w:rPr>
        <w:t xml:space="preserve"> lookup or </w:t>
      </w:r>
      <w:proofErr w:type="spellStart"/>
      <w:r>
        <w:rPr>
          <w:color w:val="000000"/>
        </w:rPr>
        <w:t>Lead.Partner_Referral__c</w:t>
      </w:r>
      <w:proofErr w:type="spellEnd"/>
      <w:r>
        <w:rPr>
          <w:color w:val="000000"/>
        </w:rPr>
        <w:t xml:space="preserve"> field), adjust the query accordingly. The key fields we need </w:t>
      </w:r>
      <w:proofErr w:type="gramStart"/>
      <w:r>
        <w:rPr>
          <w:color w:val="000000"/>
        </w:rPr>
        <w:t>are:</w:t>
      </w:r>
      <w:proofErr w:type="gramEnd"/>
      <w:r>
        <w:rPr>
          <w:color w:val="000000"/>
        </w:rPr>
        <w:t xml:space="preserve"> which partner referred it, which territory, and did it close.</w:t>
      </w:r>
    </w:p>
    <w:p w14:paraId="30B41997" w14:textId="77777777" w:rsidR="00CC06DB" w:rsidRDefault="00000000">
      <w:r>
        <w:br w:type="page"/>
      </w:r>
    </w:p>
    <w:p w14:paraId="08467985" w14:textId="77777777" w:rsidR="00CC06DB" w:rsidRDefault="00000000">
      <w:pPr>
        <w:pStyle w:val="Heading2"/>
      </w:pPr>
      <w:r>
        <w:rPr>
          <w:color w:val="374151"/>
        </w:rPr>
        <w:t>Query 5: Account Addresses (High)</w:t>
      </w:r>
    </w:p>
    <w:p w14:paraId="12B0979F" w14:textId="77777777" w:rsidR="00CC06DB" w:rsidRDefault="00000000">
      <w:pPr>
        <w:spacing w:after="160" w:line="276" w:lineRule="auto"/>
      </w:pPr>
      <w:r>
        <w:rPr>
          <w:color w:val="000000"/>
        </w:rPr>
        <w:t>Customer addresses enable drive time optimization. The scheduler can avoid booking a rep in Bridgeport at 9 AM and Hartford at 11:30 AM when that is a 90-minute drive.</w:t>
      </w:r>
    </w:p>
    <w:p w14:paraId="1BB559FF" w14:textId="77777777" w:rsidR="00CC06DB" w:rsidRDefault="00000000">
      <w:pPr>
        <w:spacing w:before="200" w:after="120"/>
      </w:pPr>
      <w:r>
        <w:rPr>
          <w:b/>
          <w:bCs/>
          <w:color w:val="374151"/>
          <w:sz w:val="22"/>
          <w:szCs w:val="22"/>
        </w:rPr>
        <w:t>SOQL</w:t>
      </w:r>
    </w:p>
    <w:p w14:paraId="174A5E10" w14:textId="77777777" w:rsidR="00CC06DB" w:rsidRDefault="00000000">
      <w:pPr>
        <w:shd w:val="clear" w:color="auto" w:fill="F3F4F6"/>
        <w:spacing w:before="120" w:line="276" w:lineRule="auto"/>
        <w:ind w:left="240" w:right="240"/>
      </w:pPr>
      <w:r>
        <w:rPr>
          <w:rFonts w:ascii="Courier New" w:eastAsia="Courier New" w:hAnsi="Courier New" w:cs="Courier New"/>
          <w:color w:val="1F2937"/>
          <w:sz w:val="18"/>
          <w:szCs w:val="18"/>
        </w:rPr>
        <w:t>SELECT</w:t>
      </w:r>
    </w:p>
    <w:p w14:paraId="1B0737CC"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Id,</w:t>
      </w:r>
    </w:p>
    <w:p w14:paraId="7EF4587C"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Name,</w:t>
      </w:r>
    </w:p>
    <w:p w14:paraId="7EF382E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BillingStreet</w:t>
      </w:r>
      <w:proofErr w:type="spellEnd"/>
      <w:r>
        <w:rPr>
          <w:rFonts w:ascii="Courier New" w:eastAsia="Courier New" w:hAnsi="Courier New" w:cs="Courier New"/>
          <w:color w:val="1F2937"/>
          <w:sz w:val="18"/>
          <w:szCs w:val="18"/>
        </w:rPr>
        <w:t>,</w:t>
      </w:r>
    </w:p>
    <w:p w14:paraId="5EF1F3D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BillingCity</w:t>
      </w:r>
      <w:proofErr w:type="spellEnd"/>
      <w:r>
        <w:rPr>
          <w:rFonts w:ascii="Courier New" w:eastAsia="Courier New" w:hAnsi="Courier New" w:cs="Courier New"/>
          <w:color w:val="1F2937"/>
          <w:sz w:val="18"/>
          <w:szCs w:val="18"/>
        </w:rPr>
        <w:t>,</w:t>
      </w:r>
    </w:p>
    <w:p w14:paraId="03247F29"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BillingState</w:t>
      </w:r>
      <w:proofErr w:type="spellEnd"/>
      <w:r>
        <w:rPr>
          <w:rFonts w:ascii="Courier New" w:eastAsia="Courier New" w:hAnsi="Courier New" w:cs="Courier New"/>
          <w:color w:val="1F2937"/>
          <w:sz w:val="18"/>
          <w:szCs w:val="18"/>
        </w:rPr>
        <w:t>,</w:t>
      </w:r>
    </w:p>
    <w:p w14:paraId="2A2F0BA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BillingPostalCode</w:t>
      </w:r>
      <w:proofErr w:type="spellEnd"/>
      <w:r>
        <w:rPr>
          <w:rFonts w:ascii="Courier New" w:eastAsia="Courier New" w:hAnsi="Courier New" w:cs="Courier New"/>
          <w:color w:val="1F2937"/>
          <w:sz w:val="18"/>
          <w:szCs w:val="18"/>
        </w:rPr>
        <w:t>,</w:t>
      </w:r>
    </w:p>
    <w:p w14:paraId="69DE011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BillingLatitude</w:t>
      </w:r>
      <w:proofErr w:type="spellEnd"/>
      <w:r>
        <w:rPr>
          <w:rFonts w:ascii="Courier New" w:eastAsia="Courier New" w:hAnsi="Courier New" w:cs="Courier New"/>
          <w:color w:val="1F2937"/>
          <w:sz w:val="18"/>
          <w:szCs w:val="18"/>
        </w:rPr>
        <w:t>,</w:t>
      </w:r>
    </w:p>
    <w:p w14:paraId="04DDE6B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BillingLongitude</w:t>
      </w:r>
      <w:proofErr w:type="spellEnd"/>
      <w:r>
        <w:rPr>
          <w:rFonts w:ascii="Courier New" w:eastAsia="Courier New" w:hAnsi="Courier New" w:cs="Courier New"/>
          <w:color w:val="1F2937"/>
          <w:sz w:val="18"/>
          <w:szCs w:val="18"/>
        </w:rPr>
        <w:t>,</w:t>
      </w:r>
    </w:p>
    <w:p w14:paraId="4FE9D0C1"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ShippingStreet</w:t>
      </w:r>
      <w:proofErr w:type="spellEnd"/>
      <w:r>
        <w:rPr>
          <w:rFonts w:ascii="Courier New" w:eastAsia="Courier New" w:hAnsi="Courier New" w:cs="Courier New"/>
          <w:color w:val="1F2937"/>
          <w:sz w:val="18"/>
          <w:szCs w:val="18"/>
        </w:rPr>
        <w:t>,</w:t>
      </w:r>
    </w:p>
    <w:p w14:paraId="57FA4BC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ShippingCity</w:t>
      </w:r>
      <w:proofErr w:type="spellEnd"/>
      <w:r>
        <w:rPr>
          <w:rFonts w:ascii="Courier New" w:eastAsia="Courier New" w:hAnsi="Courier New" w:cs="Courier New"/>
          <w:color w:val="1F2937"/>
          <w:sz w:val="18"/>
          <w:szCs w:val="18"/>
        </w:rPr>
        <w:t>,</w:t>
      </w:r>
    </w:p>
    <w:p w14:paraId="383954E7"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ShippingState</w:t>
      </w:r>
      <w:proofErr w:type="spellEnd"/>
      <w:r>
        <w:rPr>
          <w:rFonts w:ascii="Courier New" w:eastAsia="Courier New" w:hAnsi="Courier New" w:cs="Courier New"/>
          <w:color w:val="1F2937"/>
          <w:sz w:val="18"/>
          <w:szCs w:val="18"/>
        </w:rPr>
        <w:t>,</w:t>
      </w:r>
    </w:p>
    <w:p w14:paraId="0A7AEC5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ShippingPostalCode</w:t>
      </w:r>
      <w:proofErr w:type="spellEnd"/>
    </w:p>
    <w:p w14:paraId="28C8EDC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FROM Account</w:t>
      </w:r>
    </w:p>
    <w:p w14:paraId="3F573CB8"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WHERE (NOT Name LIKE '%test%')</w:t>
      </w:r>
    </w:p>
    <w:p w14:paraId="10C12C9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proofErr w:type="gramStart"/>
      <w:r>
        <w:rPr>
          <w:rFonts w:ascii="Courier New" w:eastAsia="Courier New" w:hAnsi="Courier New" w:cs="Courier New"/>
          <w:color w:val="1F2937"/>
          <w:sz w:val="18"/>
          <w:szCs w:val="18"/>
        </w:rPr>
        <w:t>BillingPostalCode</w:t>
      </w:r>
      <w:proofErr w:type="spellEnd"/>
      <w:r>
        <w:rPr>
          <w:rFonts w:ascii="Courier New" w:eastAsia="Courier New" w:hAnsi="Courier New" w:cs="Courier New"/>
          <w:color w:val="1F2937"/>
          <w:sz w:val="18"/>
          <w:szCs w:val="18"/>
        </w:rPr>
        <w:t xml:space="preserve"> !</w:t>
      </w:r>
      <w:proofErr w:type="gramEnd"/>
      <w:r>
        <w:rPr>
          <w:rFonts w:ascii="Courier New" w:eastAsia="Courier New" w:hAnsi="Courier New" w:cs="Courier New"/>
          <w:color w:val="1F2937"/>
          <w:sz w:val="18"/>
          <w:szCs w:val="18"/>
        </w:rPr>
        <w:t>= null</w:t>
      </w:r>
    </w:p>
    <w:p w14:paraId="5DD99811" w14:textId="77777777" w:rsidR="00CC06DB" w:rsidRDefault="00000000">
      <w:pPr>
        <w:shd w:val="clear" w:color="auto" w:fill="F3F4F6"/>
        <w:spacing w:after="120" w:line="276" w:lineRule="auto"/>
        <w:ind w:left="240" w:right="24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BillingState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BillingPostalCode</w:t>
      </w:r>
      <w:proofErr w:type="spellEnd"/>
    </w:p>
    <w:p w14:paraId="7FABA8E0" w14:textId="77777777" w:rsidR="00CC06DB" w:rsidRDefault="00CC06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CC06DB" w14:paraId="39E7323B" w14:textId="77777777">
        <w:tblPrEx>
          <w:tblCellMar>
            <w:top w:w="0" w:type="dxa"/>
            <w:bottom w:w="0" w:type="dxa"/>
          </w:tblCellMar>
        </w:tblPrEx>
        <w:tc>
          <w:tcPr>
            <w:tcW w:w="80" w:type="dxa"/>
            <w:tcBorders>
              <w:left w:val="single" w:sz="8" w:space="0" w:color="F0A830"/>
            </w:tcBorders>
            <w:shd w:val="clear" w:color="auto" w:fill="FEF3C7"/>
          </w:tcPr>
          <w:p w14:paraId="777A9E5F" w14:textId="77777777" w:rsidR="00CC06DB" w:rsidRDefault="00CC06DB"/>
        </w:tc>
        <w:tc>
          <w:tcPr>
            <w:tcW w:w="9280" w:type="dxa"/>
            <w:shd w:val="clear" w:color="auto" w:fill="FFF8EB"/>
            <w:tcMar>
              <w:top w:w="100" w:type="dxa"/>
              <w:left w:w="160" w:type="dxa"/>
              <w:bottom w:w="100" w:type="dxa"/>
              <w:right w:w="160" w:type="dxa"/>
            </w:tcMar>
          </w:tcPr>
          <w:p w14:paraId="361A8C3D" w14:textId="77777777" w:rsidR="00CC06DB" w:rsidRDefault="00000000">
            <w:pPr>
              <w:spacing w:after="40"/>
            </w:pPr>
            <w:r>
              <w:rPr>
                <w:b/>
                <w:bCs/>
                <w:color w:val="92400E"/>
                <w:sz w:val="18"/>
                <w:szCs w:val="18"/>
              </w:rPr>
              <w:t>GEO TIP</w:t>
            </w:r>
          </w:p>
          <w:p w14:paraId="3382BF07" w14:textId="77777777" w:rsidR="00CC06DB" w:rsidRDefault="00000000">
            <w:r>
              <w:rPr>
                <w:color w:val="92400E"/>
                <w:sz w:val="19"/>
                <w:szCs w:val="19"/>
              </w:rPr>
              <w:t xml:space="preserve">If </w:t>
            </w:r>
            <w:proofErr w:type="spellStart"/>
            <w:r>
              <w:rPr>
                <w:color w:val="92400E"/>
                <w:sz w:val="19"/>
                <w:szCs w:val="19"/>
              </w:rPr>
              <w:t>BillingLatitude</w:t>
            </w:r>
            <w:proofErr w:type="spellEnd"/>
            <w:r>
              <w:rPr>
                <w:color w:val="92400E"/>
                <w:sz w:val="19"/>
                <w:szCs w:val="19"/>
              </w:rPr>
              <w:t>/Longitude are populated, we can skip geocoding entirely. If not, we will batch-geocode from zip codes using the Google Maps API, which is free up to 40,000 requests/month.</w:t>
            </w:r>
          </w:p>
        </w:tc>
      </w:tr>
    </w:tbl>
    <w:p w14:paraId="757ECE3B" w14:textId="77777777" w:rsidR="00CC06DB" w:rsidRDefault="00000000">
      <w:pPr>
        <w:pStyle w:val="Heading2"/>
      </w:pPr>
      <w:r>
        <w:rPr>
          <w:color w:val="374151"/>
        </w:rPr>
        <w:t>Query 6: Cancellation &amp; Reschedule Log (Medium)</w:t>
      </w:r>
    </w:p>
    <w:p w14:paraId="1CBAB49B" w14:textId="77777777" w:rsidR="00CC06DB" w:rsidRDefault="00000000">
      <w:pPr>
        <w:spacing w:after="160" w:line="276" w:lineRule="auto"/>
      </w:pPr>
      <w:r>
        <w:rPr>
          <w:color w:val="000000"/>
        </w:rPr>
        <w:t>Tracks which appointments get canceled or rescheduled, when, and why. This feeds no-show prediction and smart overbooking logic.</w:t>
      </w:r>
    </w:p>
    <w:p w14:paraId="41AF6BDC" w14:textId="77777777" w:rsidR="00CC06DB" w:rsidRDefault="00000000">
      <w:pPr>
        <w:spacing w:before="200" w:after="120"/>
      </w:pPr>
      <w:r>
        <w:rPr>
          <w:b/>
          <w:bCs/>
          <w:color w:val="374151"/>
          <w:sz w:val="22"/>
          <w:szCs w:val="22"/>
        </w:rPr>
        <w:t>SOQL</w:t>
      </w:r>
    </w:p>
    <w:p w14:paraId="01C9B0B1" w14:textId="77777777" w:rsidR="00CC06DB" w:rsidRDefault="00000000">
      <w:pPr>
        <w:shd w:val="clear" w:color="auto" w:fill="F3F4F6"/>
        <w:spacing w:before="120" w:line="276" w:lineRule="auto"/>
        <w:ind w:left="240" w:right="240"/>
      </w:pPr>
      <w:r>
        <w:rPr>
          <w:rFonts w:ascii="Courier New" w:eastAsia="Courier New" w:hAnsi="Courier New" w:cs="Courier New"/>
          <w:color w:val="1F2937"/>
          <w:sz w:val="18"/>
          <w:szCs w:val="18"/>
        </w:rPr>
        <w:t>SELECT</w:t>
      </w:r>
    </w:p>
    <w:p w14:paraId="318C1AA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Id,</w:t>
      </w:r>
    </w:p>
    <w:p w14:paraId="66E6E317"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WhatId</w:t>
      </w:r>
      <w:proofErr w:type="spellEnd"/>
      <w:r>
        <w:rPr>
          <w:rFonts w:ascii="Courier New" w:eastAsia="Courier New" w:hAnsi="Courier New" w:cs="Courier New"/>
          <w:color w:val="1F2937"/>
          <w:sz w:val="18"/>
          <w:szCs w:val="18"/>
        </w:rPr>
        <w:t>,</w:t>
      </w:r>
    </w:p>
    <w:p w14:paraId="42A2CE36"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OwnerId,</w:t>
      </w:r>
    </w:p>
    <w:p w14:paraId="7ACDB3D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Owner.Name</w:t>
      </w:r>
      <w:proofErr w:type="spellEnd"/>
      <w:r>
        <w:rPr>
          <w:rFonts w:ascii="Courier New" w:eastAsia="Courier New" w:hAnsi="Courier New" w:cs="Courier New"/>
          <w:color w:val="1F2937"/>
          <w:sz w:val="18"/>
          <w:szCs w:val="18"/>
        </w:rPr>
        <w:t>,</w:t>
      </w:r>
    </w:p>
    <w:p w14:paraId="4078870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Sales_Team__c</w:t>
      </w:r>
      <w:proofErr w:type="spellEnd"/>
      <w:r>
        <w:rPr>
          <w:rFonts w:ascii="Courier New" w:eastAsia="Courier New" w:hAnsi="Courier New" w:cs="Courier New"/>
          <w:color w:val="1F2937"/>
          <w:sz w:val="18"/>
          <w:szCs w:val="18"/>
        </w:rPr>
        <w:t>,</w:t>
      </w:r>
    </w:p>
    <w:p w14:paraId="6AE22962"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ActivityDate</w:t>
      </w:r>
      <w:proofErr w:type="spellEnd"/>
      <w:r>
        <w:rPr>
          <w:rFonts w:ascii="Courier New" w:eastAsia="Courier New" w:hAnsi="Courier New" w:cs="Courier New"/>
          <w:color w:val="1F2937"/>
          <w:sz w:val="18"/>
          <w:szCs w:val="18"/>
        </w:rPr>
        <w:t>,</w:t>
      </w:r>
    </w:p>
    <w:p w14:paraId="015A73C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StartDateTime</w:t>
      </w:r>
      <w:proofErr w:type="spellEnd"/>
      <w:r>
        <w:rPr>
          <w:rFonts w:ascii="Courier New" w:eastAsia="Courier New" w:hAnsi="Courier New" w:cs="Courier New"/>
          <w:color w:val="1F2937"/>
          <w:sz w:val="18"/>
          <w:szCs w:val="18"/>
        </w:rPr>
        <w:t>,</w:t>
      </w:r>
    </w:p>
    <w:p w14:paraId="0617CD8B"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Appointment_Status__c</w:t>
      </w:r>
      <w:proofErr w:type="spellEnd"/>
      <w:r>
        <w:rPr>
          <w:rFonts w:ascii="Courier New" w:eastAsia="Courier New" w:hAnsi="Courier New" w:cs="Courier New"/>
          <w:color w:val="1F2937"/>
          <w:sz w:val="18"/>
          <w:szCs w:val="18"/>
        </w:rPr>
        <w:t>,</w:t>
      </w:r>
    </w:p>
    <w:p w14:paraId="5A350ED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Appointment_Status_Result__c</w:t>
      </w:r>
      <w:proofErr w:type="spellEnd"/>
      <w:r>
        <w:rPr>
          <w:rFonts w:ascii="Courier New" w:eastAsia="Courier New" w:hAnsi="Courier New" w:cs="Courier New"/>
          <w:color w:val="1F2937"/>
          <w:sz w:val="18"/>
          <w:szCs w:val="18"/>
        </w:rPr>
        <w:t>,</w:t>
      </w:r>
    </w:p>
    <w:p w14:paraId="4086F5B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Is_Reschedule__c</w:t>
      </w:r>
      <w:proofErr w:type="spellEnd"/>
      <w:r>
        <w:rPr>
          <w:rFonts w:ascii="Courier New" w:eastAsia="Courier New" w:hAnsi="Courier New" w:cs="Courier New"/>
          <w:color w:val="1F2937"/>
          <w:sz w:val="18"/>
          <w:szCs w:val="18"/>
        </w:rPr>
        <w:t>,</w:t>
      </w:r>
    </w:p>
    <w:p w14:paraId="148CE757"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Original_Appointment__c</w:t>
      </w:r>
      <w:proofErr w:type="spellEnd"/>
      <w:r>
        <w:rPr>
          <w:rFonts w:ascii="Courier New" w:eastAsia="Courier New" w:hAnsi="Courier New" w:cs="Courier New"/>
          <w:color w:val="1F2937"/>
          <w:sz w:val="18"/>
          <w:szCs w:val="18"/>
        </w:rPr>
        <w:t>,</w:t>
      </w:r>
    </w:p>
    <w:p w14:paraId="7C93AC20"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Reschedule_Reason__c</w:t>
      </w:r>
      <w:proofErr w:type="spellEnd"/>
      <w:r>
        <w:rPr>
          <w:rFonts w:ascii="Courier New" w:eastAsia="Courier New" w:hAnsi="Courier New" w:cs="Courier New"/>
          <w:color w:val="1F2937"/>
          <w:sz w:val="18"/>
          <w:szCs w:val="18"/>
        </w:rPr>
        <w:t>,</w:t>
      </w:r>
    </w:p>
    <w:p w14:paraId="483F3851"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Cancel_Reason__c</w:t>
      </w:r>
      <w:proofErr w:type="spellEnd"/>
      <w:r>
        <w:rPr>
          <w:rFonts w:ascii="Courier New" w:eastAsia="Courier New" w:hAnsi="Courier New" w:cs="Courier New"/>
          <w:color w:val="1F2937"/>
          <w:sz w:val="18"/>
          <w:szCs w:val="18"/>
        </w:rPr>
        <w:t>,</w:t>
      </w:r>
    </w:p>
    <w:p w14:paraId="3C605C7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Lead_Source__c</w:t>
      </w:r>
      <w:proofErr w:type="spellEnd"/>
      <w:r>
        <w:rPr>
          <w:rFonts w:ascii="Courier New" w:eastAsia="Courier New" w:hAnsi="Courier New" w:cs="Courier New"/>
          <w:color w:val="1F2937"/>
          <w:sz w:val="18"/>
          <w:szCs w:val="18"/>
        </w:rPr>
        <w:t>,</w:t>
      </w:r>
    </w:p>
    <w:p w14:paraId="57C7D6F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w:t>
      </w:r>
    </w:p>
    <w:p w14:paraId="288E68C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LastModifiedDate</w:t>
      </w:r>
      <w:proofErr w:type="spellEnd"/>
    </w:p>
    <w:p w14:paraId="7A561964"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FROM Event</w:t>
      </w:r>
    </w:p>
    <w:p w14:paraId="54190AA3"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RecordType.Name</w:t>
      </w:r>
      <w:proofErr w:type="spellEnd"/>
      <w:r>
        <w:rPr>
          <w:rFonts w:ascii="Courier New" w:eastAsia="Courier New" w:hAnsi="Courier New" w:cs="Courier New"/>
          <w:color w:val="1F2937"/>
          <w:sz w:val="18"/>
          <w:szCs w:val="18"/>
        </w:rPr>
        <w:t xml:space="preserve"> IN</w:t>
      </w:r>
    </w:p>
    <w:p w14:paraId="5FB9EC0D"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('Appointments', 'SR Appointment')</w:t>
      </w:r>
    </w:p>
    <w:p w14:paraId="7AA18A95"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Appointment_Status_Result__c</w:t>
      </w:r>
      <w:proofErr w:type="spellEnd"/>
      <w:r>
        <w:rPr>
          <w:rFonts w:ascii="Courier New" w:eastAsia="Courier New" w:hAnsi="Courier New" w:cs="Courier New"/>
          <w:color w:val="1F2937"/>
          <w:sz w:val="18"/>
          <w:szCs w:val="18"/>
        </w:rPr>
        <w:t xml:space="preserve"> IN</w:t>
      </w:r>
    </w:p>
    <w:p w14:paraId="224E6A7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('Rescheduled', 'Not Completed')</w:t>
      </w:r>
    </w:p>
    <w:p w14:paraId="3558410F" w14:textId="77777777" w:rsidR="00CC06DB" w:rsidRDefault="00000000">
      <w:pPr>
        <w:shd w:val="clear" w:color="auto" w:fill="F3F4F6"/>
        <w:spacing w:line="276" w:lineRule="auto"/>
        <w:ind w:left="240" w:right="240"/>
      </w:pPr>
      <w:r>
        <w:rPr>
          <w:rFonts w:ascii="Courier New" w:eastAsia="Courier New" w:hAnsi="Courier New" w:cs="Courier New"/>
          <w:color w:val="1F2937"/>
          <w:sz w:val="18"/>
          <w:szCs w:val="18"/>
        </w:rPr>
        <w:t xml:space="preserve">  AND </w:t>
      </w:r>
      <w:proofErr w:type="spellStart"/>
      <w:r>
        <w:rPr>
          <w:rFonts w:ascii="Courier New" w:eastAsia="Courier New" w:hAnsi="Courier New" w:cs="Courier New"/>
          <w:color w:val="1F2937"/>
          <w:sz w:val="18"/>
          <w:szCs w:val="18"/>
        </w:rPr>
        <w:t>CreatedDate</w:t>
      </w:r>
      <w:proofErr w:type="spellEnd"/>
      <w:r>
        <w:rPr>
          <w:rFonts w:ascii="Courier New" w:eastAsia="Courier New" w:hAnsi="Courier New" w:cs="Courier New"/>
          <w:color w:val="1F2937"/>
          <w:sz w:val="18"/>
          <w:szCs w:val="18"/>
        </w:rPr>
        <w:t xml:space="preserve"> &gt;= 2020-01-01T00:00:00Z</w:t>
      </w:r>
    </w:p>
    <w:p w14:paraId="15C4BBC3" w14:textId="77777777" w:rsidR="00CC06DB" w:rsidRDefault="00000000">
      <w:pPr>
        <w:shd w:val="clear" w:color="auto" w:fill="F3F4F6"/>
        <w:spacing w:after="120" w:line="276" w:lineRule="auto"/>
        <w:ind w:left="240" w:right="24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StartDateTime</w:t>
      </w:r>
      <w:proofErr w:type="spellEnd"/>
      <w:r>
        <w:rPr>
          <w:rFonts w:ascii="Courier New" w:eastAsia="Courier New" w:hAnsi="Courier New" w:cs="Courier New"/>
          <w:color w:val="1F2937"/>
          <w:sz w:val="18"/>
          <w:szCs w:val="18"/>
        </w:rPr>
        <w:t xml:space="preserve"> DESC</w:t>
      </w:r>
    </w:p>
    <w:p w14:paraId="3763DD1D" w14:textId="77777777" w:rsidR="00CC06DB" w:rsidRDefault="00000000">
      <w:r>
        <w:br w:type="page"/>
      </w:r>
    </w:p>
    <w:p w14:paraId="0D2680FF" w14:textId="77777777" w:rsidR="00CC06DB" w:rsidRDefault="00000000">
      <w:pPr>
        <w:pStyle w:val="Heading1"/>
      </w:pPr>
      <w:r>
        <w:rPr>
          <w:color w:val="000000"/>
        </w:rPr>
        <w:t>3. How to Export</w:t>
      </w:r>
    </w:p>
    <w:p w14:paraId="192F79DA" w14:textId="77777777" w:rsidR="00CC06DB" w:rsidRDefault="00000000">
      <w:pPr>
        <w:spacing w:after="160" w:line="276" w:lineRule="auto"/>
      </w:pPr>
      <w:r>
        <w:rPr>
          <w:color w:val="000000"/>
        </w:rPr>
        <w:t>Choose whichever method is easiest for you. All produce CSVs that the scheduler can import.</w:t>
      </w:r>
    </w:p>
    <w:p w14:paraId="4D62510C" w14:textId="77777777" w:rsidR="00CC06DB" w:rsidRDefault="00000000">
      <w:pPr>
        <w:spacing w:before="200" w:after="120"/>
      </w:pPr>
      <w:r>
        <w:rPr>
          <w:b/>
          <w:bCs/>
          <w:color w:val="374151"/>
          <w:sz w:val="22"/>
          <w:szCs w:val="22"/>
        </w:rPr>
        <w:t>Option A: Salesforce Developer Console (Quickest)</w:t>
      </w:r>
    </w:p>
    <w:p w14:paraId="4FCC23AF" w14:textId="77777777" w:rsidR="00CC06DB" w:rsidRDefault="00000000">
      <w:pPr>
        <w:pStyle w:val="ListParagraph"/>
        <w:numPr>
          <w:ilvl w:val="0"/>
          <w:numId w:val="2"/>
        </w:numPr>
        <w:spacing w:after="80" w:line="276" w:lineRule="auto"/>
      </w:pPr>
      <w:r>
        <w:rPr>
          <w:color w:val="000000"/>
        </w:rPr>
        <w:t>Open Salesforce, click the gear icon, then Developer Console.</w:t>
      </w:r>
    </w:p>
    <w:p w14:paraId="6581C0BF" w14:textId="77777777" w:rsidR="00CC06DB" w:rsidRDefault="00000000">
      <w:pPr>
        <w:pStyle w:val="ListParagraph"/>
        <w:numPr>
          <w:ilvl w:val="0"/>
          <w:numId w:val="2"/>
        </w:numPr>
        <w:spacing w:after="80" w:line="276" w:lineRule="auto"/>
      </w:pPr>
      <w:r>
        <w:rPr>
          <w:color w:val="000000"/>
        </w:rPr>
        <w:t>Go to Query Editor at the bottom of the console.</w:t>
      </w:r>
    </w:p>
    <w:p w14:paraId="3DCC46DD" w14:textId="77777777" w:rsidR="00CC06DB" w:rsidRDefault="00000000">
      <w:pPr>
        <w:pStyle w:val="ListParagraph"/>
        <w:numPr>
          <w:ilvl w:val="0"/>
          <w:numId w:val="2"/>
        </w:numPr>
        <w:spacing w:after="80" w:line="276" w:lineRule="auto"/>
      </w:pPr>
      <w:r>
        <w:rPr>
          <w:color w:val="000000"/>
        </w:rPr>
        <w:t>Paste each SOQL query above and click Execute.</w:t>
      </w:r>
    </w:p>
    <w:p w14:paraId="60C76034" w14:textId="77777777" w:rsidR="00CC06DB" w:rsidRDefault="00000000">
      <w:pPr>
        <w:pStyle w:val="ListParagraph"/>
        <w:numPr>
          <w:ilvl w:val="0"/>
          <w:numId w:val="2"/>
        </w:numPr>
        <w:spacing w:after="80" w:line="276" w:lineRule="auto"/>
      </w:pPr>
      <w:r>
        <w:rPr>
          <w:color w:val="000000"/>
        </w:rPr>
        <w:t>In the results pane, click Export &gt; CSV.</w:t>
      </w:r>
    </w:p>
    <w:p w14:paraId="5BC29583" w14:textId="77777777" w:rsidR="00CC06DB" w:rsidRDefault="00000000">
      <w:pPr>
        <w:pStyle w:val="ListParagraph"/>
        <w:numPr>
          <w:ilvl w:val="0"/>
          <w:numId w:val="2"/>
        </w:numPr>
        <w:spacing w:after="80" w:line="276" w:lineRule="auto"/>
      </w:pPr>
      <w:r>
        <w:rPr>
          <w:color w:val="000000"/>
        </w:rPr>
        <w:t>Save each CSV with the naming convention below.</w:t>
      </w:r>
    </w:p>
    <w:p w14:paraId="52EEAEA3" w14:textId="77777777" w:rsidR="00CC06DB" w:rsidRDefault="00CC06DB">
      <w:pPr>
        <w:spacing w:before="160"/>
      </w:pPr>
    </w:p>
    <w:p w14:paraId="29AE7A35" w14:textId="77777777" w:rsidR="00CC06DB" w:rsidRDefault="00000000">
      <w:pPr>
        <w:spacing w:before="200" w:after="120"/>
      </w:pPr>
      <w:r>
        <w:rPr>
          <w:b/>
          <w:bCs/>
          <w:color w:val="374151"/>
          <w:sz w:val="22"/>
          <w:szCs w:val="22"/>
        </w:rPr>
        <w:t>Option B: Salesforce Data Loader (Best for Large Exports)</w:t>
      </w:r>
    </w:p>
    <w:p w14:paraId="259318AD" w14:textId="77777777" w:rsidR="00CC06DB" w:rsidRDefault="00000000">
      <w:pPr>
        <w:pStyle w:val="ListParagraph"/>
        <w:numPr>
          <w:ilvl w:val="0"/>
          <w:numId w:val="3"/>
        </w:numPr>
        <w:spacing w:after="80" w:line="276" w:lineRule="auto"/>
      </w:pPr>
      <w:r>
        <w:rPr>
          <w:color w:val="000000"/>
        </w:rPr>
        <w:t>Download Salesforce Data Loader from Setup &gt; Data Loader.</w:t>
      </w:r>
    </w:p>
    <w:p w14:paraId="17265B06" w14:textId="77777777" w:rsidR="00CC06DB" w:rsidRDefault="00000000">
      <w:pPr>
        <w:pStyle w:val="ListParagraph"/>
        <w:numPr>
          <w:ilvl w:val="0"/>
          <w:numId w:val="3"/>
        </w:numPr>
        <w:spacing w:after="80" w:line="276" w:lineRule="auto"/>
      </w:pPr>
      <w:r>
        <w:rPr>
          <w:color w:val="000000"/>
        </w:rPr>
        <w:t>Log in with your Salesforce credentials.</w:t>
      </w:r>
    </w:p>
    <w:p w14:paraId="357EB52B" w14:textId="77777777" w:rsidR="00CC06DB" w:rsidRDefault="00000000">
      <w:pPr>
        <w:pStyle w:val="ListParagraph"/>
        <w:numPr>
          <w:ilvl w:val="0"/>
          <w:numId w:val="3"/>
        </w:numPr>
        <w:spacing w:after="80" w:line="276" w:lineRule="auto"/>
      </w:pPr>
      <w:r>
        <w:rPr>
          <w:color w:val="000000"/>
        </w:rPr>
        <w:t>Choose Export, select the object (Event, Opportunity, User, Account).</w:t>
      </w:r>
    </w:p>
    <w:p w14:paraId="58F9111B" w14:textId="77777777" w:rsidR="00CC06DB" w:rsidRDefault="00000000">
      <w:pPr>
        <w:pStyle w:val="ListParagraph"/>
        <w:numPr>
          <w:ilvl w:val="0"/>
          <w:numId w:val="3"/>
        </w:numPr>
        <w:spacing w:after="80" w:line="276" w:lineRule="auto"/>
      </w:pPr>
      <w:r>
        <w:rPr>
          <w:color w:val="000000"/>
        </w:rPr>
        <w:t>Paste the WHERE clause as your filter.</w:t>
      </w:r>
    </w:p>
    <w:p w14:paraId="66121485" w14:textId="77777777" w:rsidR="00CC06DB" w:rsidRDefault="00000000">
      <w:pPr>
        <w:pStyle w:val="ListParagraph"/>
        <w:numPr>
          <w:ilvl w:val="0"/>
          <w:numId w:val="3"/>
        </w:numPr>
        <w:spacing w:after="80" w:line="276" w:lineRule="auto"/>
      </w:pPr>
      <w:r>
        <w:rPr>
          <w:color w:val="000000"/>
        </w:rPr>
        <w:t>Select the fields from the SELECT clause.</w:t>
      </w:r>
    </w:p>
    <w:p w14:paraId="5EAA18BE" w14:textId="77777777" w:rsidR="00CC06DB" w:rsidRDefault="00000000">
      <w:pPr>
        <w:pStyle w:val="ListParagraph"/>
        <w:numPr>
          <w:ilvl w:val="0"/>
          <w:numId w:val="3"/>
        </w:numPr>
        <w:spacing w:after="80" w:line="276" w:lineRule="auto"/>
      </w:pPr>
      <w:r>
        <w:rPr>
          <w:color w:val="000000"/>
        </w:rPr>
        <w:t>Export to CSV.</w:t>
      </w:r>
    </w:p>
    <w:p w14:paraId="3E84167A" w14:textId="77777777" w:rsidR="00CC06DB" w:rsidRDefault="00CC06DB">
      <w:pPr>
        <w:spacing w:before="160"/>
      </w:pPr>
    </w:p>
    <w:p w14:paraId="6C5F1DE9" w14:textId="77777777" w:rsidR="00CC06DB" w:rsidRDefault="00000000">
      <w:pPr>
        <w:spacing w:before="200" w:after="120"/>
      </w:pPr>
      <w:r>
        <w:rPr>
          <w:b/>
          <w:bCs/>
          <w:color w:val="374151"/>
          <w:sz w:val="22"/>
          <w:szCs w:val="22"/>
        </w:rPr>
        <w:t>Option C: Workbench (web-based, no install)</w:t>
      </w:r>
    </w:p>
    <w:p w14:paraId="180B5A73" w14:textId="77777777" w:rsidR="00CC06DB" w:rsidRDefault="00000000">
      <w:pPr>
        <w:pStyle w:val="ListParagraph"/>
        <w:numPr>
          <w:ilvl w:val="0"/>
          <w:numId w:val="4"/>
        </w:numPr>
        <w:spacing w:after="80" w:line="276" w:lineRule="auto"/>
      </w:pPr>
      <w:r>
        <w:rPr>
          <w:color w:val="000000"/>
        </w:rPr>
        <w:t>Go to workbench.developerforce.com and log in.</w:t>
      </w:r>
    </w:p>
    <w:p w14:paraId="0699A959" w14:textId="77777777" w:rsidR="00CC06DB" w:rsidRDefault="00000000">
      <w:pPr>
        <w:pStyle w:val="ListParagraph"/>
        <w:numPr>
          <w:ilvl w:val="0"/>
          <w:numId w:val="4"/>
        </w:numPr>
        <w:spacing w:after="80" w:line="276" w:lineRule="auto"/>
      </w:pPr>
      <w:r>
        <w:rPr>
          <w:color w:val="000000"/>
        </w:rPr>
        <w:t>Navigate to Queries &gt; SOQL Query.</w:t>
      </w:r>
    </w:p>
    <w:p w14:paraId="50027E51" w14:textId="77777777" w:rsidR="00CC06DB" w:rsidRDefault="00000000">
      <w:pPr>
        <w:pStyle w:val="ListParagraph"/>
        <w:numPr>
          <w:ilvl w:val="0"/>
          <w:numId w:val="4"/>
        </w:numPr>
        <w:spacing w:after="80" w:line="276" w:lineRule="auto"/>
      </w:pPr>
      <w:r>
        <w:rPr>
          <w:color w:val="000000"/>
        </w:rPr>
        <w:t>Paste each query and execute.</w:t>
      </w:r>
    </w:p>
    <w:p w14:paraId="0AB4D21B" w14:textId="77777777" w:rsidR="00CC06DB" w:rsidRDefault="00000000">
      <w:pPr>
        <w:pStyle w:val="ListParagraph"/>
        <w:numPr>
          <w:ilvl w:val="0"/>
          <w:numId w:val="4"/>
        </w:numPr>
        <w:spacing w:after="80" w:line="276" w:lineRule="auto"/>
      </w:pPr>
      <w:r>
        <w:rPr>
          <w:color w:val="000000"/>
        </w:rPr>
        <w:t>Download results as CSV.</w:t>
      </w:r>
    </w:p>
    <w:p w14:paraId="55ECFFC4" w14:textId="77777777" w:rsidR="00CC06DB" w:rsidRDefault="00CC06DB">
      <w:pPr>
        <w:spacing w:before="200"/>
      </w:pPr>
    </w:p>
    <w:p w14:paraId="001CF79F" w14:textId="77777777" w:rsidR="00CC06DB" w:rsidRDefault="00000000">
      <w:pPr>
        <w:spacing w:before="200" w:after="120"/>
      </w:pPr>
      <w:r>
        <w:rPr>
          <w:b/>
          <w:bCs/>
          <w:color w:val="374151"/>
          <w:sz w:val="22"/>
          <w:szCs w:val="22"/>
        </w:rPr>
        <w:t>File Naming Convention</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60"/>
      </w:tblGrid>
      <w:tr w:rsidR="00CC06DB" w14:paraId="6CA6FFC4" w14:textId="77777777">
        <w:tblPrEx>
          <w:tblCellMar>
            <w:top w:w="0" w:type="dxa"/>
            <w:bottom w:w="0" w:type="dxa"/>
          </w:tblCellMar>
        </w:tblPrEx>
        <w:trPr>
          <w:tblHeader/>
        </w:trPr>
        <w:tc>
          <w:tcPr>
            <w:tcW w:w="28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72543413" w14:textId="77777777" w:rsidR="00CC06DB" w:rsidRDefault="00000000">
            <w:r>
              <w:rPr>
                <w:b/>
                <w:bCs/>
                <w:color w:val="FFFFFF"/>
                <w:sz w:val="18"/>
                <w:szCs w:val="18"/>
              </w:rPr>
              <w:t>Query</w:t>
            </w:r>
          </w:p>
        </w:tc>
        <w:tc>
          <w:tcPr>
            <w:tcW w:w="340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235EA847" w14:textId="77777777" w:rsidR="00CC06DB" w:rsidRDefault="00000000">
            <w:r>
              <w:rPr>
                <w:b/>
                <w:bCs/>
                <w:color w:val="FFFFFF"/>
                <w:sz w:val="18"/>
                <w:szCs w:val="18"/>
              </w:rPr>
              <w:t>Filename</w:t>
            </w:r>
          </w:p>
        </w:tc>
        <w:tc>
          <w:tcPr>
            <w:tcW w:w="3160" w:type="dxa"/>
            <w:tcBorders>
              <w:top w:val="single" w:sz="1" w:space="0" w:color="E5E7EB"/>
              <w:left w:val="single" w:sz="1" w:space="0" w:color="E5E7EB"/>
              <w:bottom w:val="single" w:sz="1" w:space="0" w:color="E5E7EB"/>
              <w:right w:val="single" w:sz="1" w:space="0" w:color="E5E7EB"/>
            </w:tcBorders>
            <w:shd w:val="clear" w:color="auto" w:fill="1A2332"/>
            <w:tcMar>
              <w:top w:w="60" w:type="dxa"/>
              <w:left w:w="100" w:type="dxa"/>
              <w:bottom w:w="60" w:type="dxa"/>
              <w:right w:w="100" w:type="dxa"/>
            </w:tcMar>
          </w:tcPr>
          <w:p w14:paraId="016A78C0" w14:textId="77777777" w:rsidR="00CC06DB" w:rsidRDefault="00000000">
            <w:r>
              <w:rPr>
                <w:b/>
                <w:bCs/>
                <w:color w:val="FFFFFF"/>
                <w:sz w:val="18"/>
                <w:szCs w:val="18"/>
              </w:rPr>
              <w:t>Format</w:t>
            </w:r>
          </w:p>
        </w:tc>
      </w:tr>
      <w:tr w:rsidR="00CC06DB" w14:paraId="2098F95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DAEEDE0" w14:textId="77777777" w:rsidR="00CC06DB" w:rsidRDefault="00000000">
            <w:r>
              <w:rPr>
                <w:color w:val="000000"/>
                <w:sz w:val="18"/>
                <w:szCs w:val="18"/>
              </w:rPr>
              <w:t>1. Appointments</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AE8905B" w14:textId="77777777" w:rsidR="00CC06DB" w:rsidRDefault="00000000">
            <w:r>
              <w:rPr>
                <w:color w:val="000000"/>
                <w:sz w:val="18"/>
                <w:szCs w:val="18"/>
              </w:rPr>
              <w:t>vh_appointments.csv</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6F6AEB3" w14:textId="77777777" w:rsidR="00CC06DB" w:rsidRDefault="00000000">
            <w:r>
              <w:rPr>
                <w:color w:val="000000"/>
                <w:sz w:val="18"/>
                <w:szCs w:val="18"/>
              </w:rPr>
              <w:t>CSV / UTF-8</w:t>
            </w:r>
          </w:p>
        </w:tc>
      </w:tr>
      <w:tr w:rsidR="00CC06DB" w14:paraId="1FA93AA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7A28986" w14:textId="77777777" w:rsidR="00CC06DB" w:rsidRDefault="00000000">
            <w:r>
              <w:rPr>
                <w:color w:val="000000"/>
                <w:sz w:val="18"/>
                <w:szCs w:val="18"/>
              </w:rPr>
              <w:t>2. Opportunities</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182AA61" w14:textId="77777777" w:rsidR="00CC06DB" w:rsidRDefault="00000000">
            <w:r>
              <w:rPr>
                <w:color w:val="000000"/>
                <w:sz w:val="18"/>
                <w:szCs w:val="18"/>
              </w:rPr>
              <w:t>vh_opportunities.csv</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2CCF16C4" w14:textId="77777777" w:rsidR="00CC06DB" w:rsidRDefault="00000000">
            <w:r>
              <w:rPr>
                <w:color w:val="000000"/>
                <w:sz w:val="18"/>
                <w:szCs w:val="18"/>
              </w:rPr>
              <w:t>CSV / UTF-8</w:t>
            </w:r>
          </w:p>
        </w:tc>
      </w:tr>
      <w:tr w:rsidR="00CC06DB" w14:paraId="3BA80D6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3A3B6C76" w14:textId="77777777" w:rsidR="00CC06DB" w:rsidRDefault="00000000">
            <w:r>
              <w:rPr>
                <w:color w:val="000000"/>
                <w:sz w:val="18"/>
                <w:szCs w:val="18"/>
              </w:rPr>
              <w:t>3. Rep Roster</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4BCBE44" w14:textId="77777777" w:rsidR="00CC06DB" w:rsidRDefault="00000000">
            <w:r>
              <w:rPr>
                <w:color w:val="000000"/>
                <w:sz w:val="18"/>
                <w:szCs w:val="18"/>
              </w:rPr>
              <w:t>vh_reps.csv</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27DBF08D" w14:textId="77777777" w:rsidR="00CC06DB" w:rsidRDefault="00000000">
            <w:r>
              <w:rPr>
                <w:color w:val="000000"/>
                <w:sz w:val="18"/>
                <w:szCs w:val="18"/>
              </w:rPr>
              <w:t>CSV / UTF-8</w:t>
            </w:r>
          </w:p>
        </w:tc>
      </w:tr>
      <w:tr w:rsidR="00CC06DB" w14:paraId="2725C0A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91689B3" w14:textId="77777777" w:rsidR="00CC06DB" w:rsidRDefault="00000000">
            <w:r>
              <w:rPr>
                <w:color w:val="000000"/>
                <w:sz w:val="18"/>
                <w:szCs w:val="18"/>
              </w:rPr>
              <w:t>4. Lead Sources</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30AD5FBC" w14:textId="77777777" w:rsidR="00CC06DB" w:rsidRDefault="00000000">
            <w:r>
              <w:rPr>
                <w:color w:val="000000"/>
                <w:sz w:val="18"/>
                <w:szCs w:val="18"/>
              </w:rPr>
              <w:t>vh_lead_sources.csv</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063E829F" w14:textId="77777777" w:rsidR="00CC06DB" w:rsidRDefault="00000000">
            <w:r>
              <w:rPr>
                <w:color w:val="000000"/>
                <w:sz w:val="18"/>
                <w:szCs w:val="18"/>
              </w:rPr>
              <w:t>CSV / UTF-8</w:t>
            </w:r>
          </w:p>
        </w:tc>
      </w:tr>
      <w:tr w:rsidR="00CC06DB" w14:paraId="1002C16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6E5C13DD" w14:textId="77777777" w:rsidR="00CC06DB" w:rsidRDefault="00000000">
            <w:r>
              <w:rPr>
                <w:color w:val="000000"/>
                <w:sz w:val="18"/>
                <w:szCs w:val="18"/>
              </w:rPr>
              <w:t>5. Addresses</w:t>
            </w:r>
          </w:p>
        </w:tc>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5D72FFA4" w14:textId="77777777" w:rsidR="00CC06DB" w:rsidRDefault="00000000">
            <w:r>
              <w:rPr>
                <w:color w:val="000000"/>
                <w:sz w:val="18"/>
                <w:szCs w:val="18"/>
              </w:rPr>
              <w:t>vh_accounts.csv</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00" w:type="dxa"/>
              <w:bottom w:w="60" w:type="dxa"/>
              <w:right w:w="100" w:type="dxa"/>
            </w:tcMar>
          </w:tcPr>
          <w:p w14:paraId="1FC6283F" w14:textId="77777777" w:rsidR="00CC06DB" w:rsidRDefault="00000000">
            <w:r>
              <w:rPr>
                <w:color w:val="000000"/>
                <w:sz w:val="18"/>
                <w:szCs w:val="18"/>
              </w:rPr>
              <w:t>CSV / UTF-8</w:t>
            </w:r>
          </w:p>
        </w:tc>
      </w:tr>
      <w:tr w:rsidR="00CC06DB" w14:paraId="7E88D84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4C2F91E" w14:textId="77777777" w:rsidR="00CC06DB" w:rsidRDefault="00000000">
            <w:r>
              <w:rPr>
                <w:color w:val="000000"/>
                <w:sz w:val="18"/>
                <w:szCs w:val="18"/>
              </w:rPr>
              <w:t>6. Cancellations</w:t>
            </w:r>
          </w:p>
        </w:tc>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56DBC62B" w14:textId="77777777" w:rsidR="00CC06DB" w:rsidRDefault="00000000">
            <w:r>
              <w:rPr>
                <w:color w:val="000000"/>
                <w:sz w:val="18"/>
                <w:szCs w:val="18"/>
              </w:rPr>
              <w:t>vh_cancellations.csv</w:t>
            </w:r>
          </w:p>
        </w:tc>
        <w:tc>
          <w:tcPr>
            <w:tcW w:w="3160" w:type="dxa"/>
            <w:tcBorders>
              <w:top w:val="single" w:sz="1" w:space="0" w:color="E5E7EB"/>
              <w:left w:val="single" w:sz="1" w:space="0" w:color="E5E7EB"/>
              <w:bottom w:val="single" w:sz="1" w:space="0" w:color="E5E7EB"/>
              <w:right w:val="single" w:sz="1" w:space="0" w:color="E5E7EB"/>
            </w:tcBorders>
            <w:shd w:val="clear" w:color="auto" w:fill="F9FAFB"/>
            <w:tcMar>
              <w:top w:w="60" w:type="dxa"/>
              <w:left w:w="100" w:type="dxa"/>
              <w:bottom w:w="60" w:type="dxa"/>
              <w:right w:w="100" w:type="dxa"/>
            </w:tcMar>
          </w:tcPr>
          <w:p w14:paraId="484E4A65" w14:textId="77777777" w:rsidR="00CC06DB" w:rsidRDefault="00000000">
            <w:r>
              <w:rPr>
                <w:color w:val="000000"/>
                <w:sz w:val="18"/>
                <w:szCs w:val="18"/>
              </w:rPr>
              <w:t>CSV / UTF-8</w:t>
            </w:r>
          </w:p>
        </w:tc>
      </w:tr>
    </w:tbl>
    <w:p w14:paraId="62DF43CF" w14:textId="77777777" w:rsidR="00CC06DB" w:rsidRDefault="00000000">
      <w:r>
        <w:br w:type="page"/>
      </w:r>
    </w:p>
    <w:p w14:paraId="2A3958CE" w14:textId="77777777" w:rsidR="00CC06DB" w:rsidRDefault="00000000">
      <w:pPr>
        <w:pStyle w:val="Heading1"/>
      </w:pPr>
      <w:r>
        <w:rPr>
          <w:color w:val="000000"/>
        </w:rPr>
        <w:t xml:space="preserve">4. What We Build </w:t>
      </w:r>
      <w:proofErr w:type="gramStart"/>
      <w:r>
        <w:rPr>
          <w:color w:val="000000"/>
        </w:rPr>
        <w:t>With</w:t>
      </w:r>
      <w:proofErr w:type="gramEnd"/>
      <w:r>
        <w:rPr>
          <w:color w:val="000000"/>
        </w:rPr>
        <w:t xml:space="preserve"> This Data</w:t>
      </w:r>
    </w:p>
    <w:p w14:paraId="7510B34B" w14:textId="77777777" w:rsidR="00CC06DB" w:rsidRDefault="00000000">
      <w:pPr>
        <w:spacing w:after="160" w:line="276" w:lineRule="auto"/>
      </w:pPr>
      <w:r>
        <w:rPr>
          <w:color w:val="000000"/>
        </w:rPr>
        <w:t>Once the CSVs are loaded, here is what each dataset unlocks in the scheduler:</w:t>
      </w:r>
    </w:p>
    <w:p w14:paraId="1CBB49FF" w14:textId="77777777" w:rsidR="00CC06DB" w:rsidRDefault="00000000">
      <w:pPr>
        <w:spacing w:before="200" w:after="120"/>
      </w:pPr>
      <w:r>
        <w:rPr>
          <w:b/>
          <w:bCs/>
          <w:color w:val="374151"/>
          <w:sz w:val="22"/>
          <w:szCs w:val="22"/>
        </w:rPr>
        <w:t>Predictive Rep Assignment</w:t>
      </w:r>
    </w:p>
    <w:p w14:paraId="581277F4" w14:textId="77777777" w:rsidR="00CC06DB" w:rsidRDefault="00000000">
      <w:pPr>
        <w:spacing w:after="160" w:line="276" w:lineRule="auto"/>
      </w:pPr>
      <w:r>
        <w:rPr>
          <w:color w:val="000000"/>
        </w:rPr>
        <w:t>Using 10 years of appointment-to-outcome data, the system builds a scoring model: given a territory, time slot, lead source, and deal size, which available rep has the highest historical close rate for that combination? The scheduler suggests the best-fit rep rather than just whoever is free.</w:t>
      </w:r>
    </w:p>
    <w:p w14:paraId="5790ADF2" w14:textId="77777777" w:rsidR="00CC06DB" w:rsidRDefault="00000000">
      <w:pPr>
        <w:spacing w:before="200" w:after="120"/>
      </w:pPr>
      <w:r>
        <w:rPr>
          <w:b/>
          <w:bCs/>
          <w:color w:val="374151"/>
          <w:sz w:val="22"/>
          <w:szCs w:val="22"/>
        </w:rPr>
        <w:t>Demand Forecasting</w:t>
      </w:r>
    </w:p>
    <w:p w14:paraId="646E02BD" w14:textId="77777777" w:rsidR="00CC06DB" w:rsidRDefault="00000000">
      <w:pPr>
        <w:spacing w:after="160" w:line="276" w:lineRule="auto"/>
      </w:pPr>
      <w:r>
        <w:rPr>
          <w:color w:val="000000"/>
        </w:rPr>
        <w:t>Seasonal and territory-level appointment volume patterns let the scheduler predict next week's demand by territory. Managers can see "MENH is going to need 3 extra slots on Thursday" before it becomes a problem.</w:t>
      </w:r>
    </w:p>
    <w:p w14:paraId="6B6C0717" w14:textId="77777777" w:rsidR="00CC06DB" w:rsidRDefault="00000000">
      <w:pPr>
        <w:spacing w:before="200" w:after="120"/>
      </w:pPr>
      <w:r>
        <w:rPr>
          <w:b/>
          <w:bCs/>
          <w:color w:val="374151"/>
          <w:sz w:val="22"/>
          <w:szCs w:val="22"/>
        </w:rPr>
        <w:t>Drive Time Optimization</w:t>
      </w:r>
    </w:p>
    <w:p w14:paraId="2A58F5EB" w14:textId="77777777" w:rsidR="00CC06DB" w:rsidRDefault="00000000">
      <w:pPr>
        <w:spacing w:after="160" w:line="276" w:lineRule="auto"/>
      </w:pPr>
      <w:r>
        <w:rPr>
          <w:color w:val="000000"/>
        </w:rPr>
        <w:t>With customer addresses and rep home zips, the scheduler avoids impossible back-to-back routes. It groups geographically close appointments together and flags scheduling conflicts where drive time exceeds the gap between appointments.</w:t>
      </w:r>
    </w:p>
    <w:p w14:paraId="31DEF5E3" w14:textId="77777777" w:rsidR="00CC06DB" w:rsidRDefault="00000000">
      <w:pPr>
        <w:spacing w:before="200" w:after="120"/>
      </w:pPr>
      <w:r>
        <w:rPr>
          <w:b/>
          <w:bCs/>
          <w:color w:val="374151"/>
          <w:sz w:val="22"/>
          <w:szCs w:val="22"/>
        </w:rPr>
        <w:t>No-Show Prediction &amp; Smart Overbooking</w:t>
      </w:r>
    </w:p>
    <w:p w14:paraId="518BE42C" w14:textId="77777777" w:rsidR="00CC06DB" w:rsidRDefault="00000000">
      <w:pPr>
        <w:spacing w:after="160" w:line="276" w:lineRule="auto"/>
      </w:pPr>
      <w:r>
        <w:rPr>
          <w:color w:val="000000"/>
        </w:rPr>
        <w:t>Cancellation patterns by lead source, territory, day of week, and time slot produce a no-show probability per booking. High-risk slots can be lightly overbooked. Reminder SMS timing adapts to the risk level.</w:t>
      </w:r>
    </w:p>
    <w:p w14:paraId="7EBD5C99" w14:textId="77777777" w:rsidR="00CC06DB" w:rsidRDefault="00000000">
      <w:pPr>
        <w:spacing w:before="200" w:after="120"/>
      </w:pPr>
      <w:r>
        <w:rPr>
          <w:b/>
          <w:bCs/>
          <w:color w:val="374151"/>
          <w:sz w:val="22"/>
          <w:szCs w:val="22"/>
        </w:rPr>
        <w:t>Partner Performance Dashboard</w:t>
      </w:r>
    </w:p>
    <w:p w14:paraId="41965A02" w14:textId="77777777" w:rsidR="00CC06DB" w:rsidRDefault="00000000">
      <w:pPr>
        <w:spacing w:after="160" w:line="276" w:lineRule="auto"/>
      </w:pPr>
      <w:r>
        <w:rPr>
          <w:color w:val="000000"/>
        </w:rPr>
        <w:t>Lead source attribution data powers a partner scorecard: close rate, average deal size, and appointment volume per territory for each of your five booking partners. Helps you renegotiate or double down on the right partnerships.</w:t>
      </w:r>
    </w:p>
    <w:p w14:paraId="4007E54E" w14:textId="77777777" w:rsidR="00CC06DB" w:rsidRDefault="00CC06DB">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
        <w:gridCol w:w="9280"/>
      </w:tblGrid>
      <w:tr w:rsidR="00CC06DB" w14:paraId="684D78CE" w14:textId="77777777">
        <w:tblPrEx>
          <w:tblCellMar>
            <w:top w:w="0" w:type="dxa"/>
            <w:bottom w:w="0" w:type="dxa"/>
          </w:tblCellMar>
        </w:tblPrEx>
        <w:tc>
          <w:tcPr>
            <w:tcW w:w="80" w:type="dxa"/>
            <w:tcBorders>
              <w:left w:val="single" w:sz="8" w:space="0" w:color="F0A830"/>
            </w:tcBorders>
            <w:shd w:val="clear" w:color="auto" w:fill="FEF3C7"/>
          </w:tcPr>
          <w:p w14:paraId="09F4AE5E" w14:textId="77777777" w:rsidR="00CC06DB" w:rsidRDefault="00CC06DB"/>
        </w:tc>
        <w:tc>
          <w:tcPr>
            <w:tcW w:w="9280" w:type="dxa"/>
            <w:shd w:val="clear" w:color="auto" w:fill="FFF8EB"/>
            <w:tcMar>
              <w:top w:w="100" w:type="dxa"/>
              <w:left w:w="160" w:type="dxa"/>
              <w:bottom w:w="100" w:type="dxa"/>
              <w:right w:w="160" w:type="dxa"/>
            </w:tcMar>
          </w:tcPr>
          <w:p w14:paraId="0AD1F523" w14:textId="77777777" w:rsidR="00CC06DB" w:rsidRDefault="00000000">
            <w:pPr>
              <w:spacing w:after="40"/>
            </w:pPr>
            <w:r>
              <w:rPr>
                <w:b/>
                <w:bCs/>
                <w:color w:val="92400E"/>
                <w:sz w:val="18"/>
                <w:szCs w:val="18"/>
              </w:rPr>
              <w:t>NEXT STEPS</w:t>
            </w:r>
          </w:p>
          <w:p w14:paraId="33B600E7" w14:textId="77777777" w:rsidR="00CC06DB" w:rsidRDefault="00000000">
            <w:r>
              <w:rPr>
                <w:color w:val="92400E"/>
                <w:sz w:val="19"/>
                <w:szCs w:val="19"/>
              </w:rPr>
              <w:t>Export the CSVs using any method above and drop them in the project folder. The scheduler already has the import scaffold ready to parse and load the data. Start with Query 1 (appointments) and Query 2 (opportunities) since those are the foundation for everything else.</w:t>
            </w:r>
          </w:p>
        </w:tc>
      </w:tr>
    </w:tbl>
    <w:p w14:paraId="7F205D56" w14:textId="77777777" w:rsidR="00FD581F" w:rsidRDefault="00FD581F"/>
    <w:sectPr w:rsidR="00FD58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88CDD" w14:textId="77777777" w:rsidR="00FD581F" w:rsidRDefault="00FD581F">
      <w:r>
        <w:separator/>
      </w:r>
    </w:p>
  </w:endnote>
  <w:endnote w:type="continuationSeparator" w:id="0">
    <w:p w14:paraId="165172D1" w14:textId="77777777" w:rsidR="00FD581F" w:rsidRDefault="00FD5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F9314" w14:textId="77777777" w:rsidR="00CC06DB" w:rsidRDefault="00000000">
    <w:pPr>
      <w:jc w:val="center"/>
    </w:pPr>
    <w:r>
      <w:rPr>
        <w:color w:val="8B95A3"/>
        <w:sz w:val="16"/>
        <w:szCs w:val="16"/>
      </w:rPr>
      <w:t xml:space="preserve">Page </w:t>
    </w:r>
    <w:r>
      <w:rPr>
        <w:color w:val="8B95A3"/>
        <w:sz w:val="16"/>
        <w:szCs w:val="16"/>
      </w:rPr>
      <w:fldChar w:fldCharType="begin"/>
    </w:r>
    <w:r>
      <w:rPr>
        <w:color w:val="8B95A3"/>
        <w:sz w:val="16"/>
        <w:szCs w:val="16"/>
      </w:rPr>
      <w:instrText>PAGE</w:instrText>
    </w:r>
    <w:r>
      <w:rPr>
        <w:color w:val="8B95A3"/>
        <w:sz w:val="16"/>
        <w:szCs w:val="16"/>
      </w:rPr>
      <w:fldChar w:fldCharType="separate"/>
    </w:r>
    <w:r>
      <w:rPr>
        <w:color w:val="8B95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37F6" w14:textId="77777777" w:rsidR="00FD581F" w:rsidRDefault="00FD581F">
      <w:r>
        <w:separator/>
      </w:r>
    </w:p>
  </w:footnote>
  <w:footnote w:type="continuationSeparator" w:id="0">
    <w:p w14:paraId="3628CF71" w14:textId="77777777" w:rsidR="00FD581F" w:rsidRDefault="00FD5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40A1" w14:textId="77777777" w:rsidR="00CC06DB" w:rsidRDefault="00000000">
    <w:pPr>
      <w:pBdr>
        <w:bottom w:val="single" w:sz="2" w:space="4" w:color="E5E7EB"/>
      </w:pBdr>
      <w:tabs>
        <w:tab w:val="right" w:pos="9026"/>
      </w:tabs>
    </w:pPr>
    <w:r>
      <w:rPr>
        <w:b/>
        <w:bCs/>
        <w:color w:val="F0A830"/>
        <w:sz w:val="16"/>
        <w:szCs w:val="16"/>
      </w:rPr>
      <w:t>VENTURE HOME SOLAR</w:t>
    </w:r>
    <w:r>
      <w:rPr>
        <w:color w:val="8B95A3"/>
        <w:sz w:val="16"/>
        <w:szCs w:val="16"/>
      </w:rPr>
      <w:tab/>
      <w:t>Salesforce Data Extraction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25F7E"/>
    <w:multiLevelType w:val="hybridMultilevel"/>
    <w:tmpl w:val="3A24FA26"/>
    <w:lvl w:ilvl="0" w:tplc="21D07CEE">
      <w:start w:val="1"/>
      <w:numFmt w:val="decimal"/>
      <w:lvlText w:val="%1."/>
      <w:lvlJc w:val="left"/>
      <w:pPr>
        <w:ind w:left="720" w:hanging="360"/>
      </w:pPr>
    </w:lvl>
    <w:lvl w:ilvl="1" w:tplc="3506950C">
      <w:numFmt w:val="decimal"/>
      <w:lvlText w:val=""/>
      <w:lvlJc w:val="left"/>
    </w:lvl>
    <w:lvl w:ilvl="2" w:tplc="538C74D8">
      <w:numFmt w:val="decimal"/>
      <w:lvlText w:val=""/>
      <w:lvlJc w:val="left"/>
    </w:lvl>
    <w:lvl w:ilvl="3" w:tplc="0BF4EABE">
      <w:numFmt w:val="decimal"/>
      <w:lvlText w:val=""/>
      <w:lvlJc w:val="left"/>
    </w:lvl>
    <w:lvl w:ilvl="4" w:tplc="2C70496C">
      <w:numFmt w:val="decimal"/>
      <w:lvlText w:val=""/>
      <w:lvlJc w:val="left"/>
    </w:lvl>
    <w:lvl w:ilvl="5" w:tplc="2C3AF568">
      <w:numFmt w:val="decimal"/>
      <w:lvlText w:val=""/>
      <w:lvlJc w:val="left"/>
    </w:lvl>
    <w:lvl w:ilvl="6" w:tplc="1C24E28C">
      <w:numFmt w:val="decimal"/>
      <w:lvlText w:val=""/>
      <w:lvlJc w:val="left"/>
    </w:lvl>
    <w:lvl w:ilvl="7" w:tplc="B65673A0">
      <w:numFmt w:val="decimal"/>
      <w:lvlText w:val=""/>
      <w:lvlJc w:val="left"/>
    </w:lvl>
    <w:lvl w:ilvl="8" w:tplc="2196CABE">
      <w:numFmt w:val="decimal"/>
      <w:lvlText w:val=""/>
      <w:lvlJc w:val="left"/>
    </w:lvl>
  </w:abstractNum>
  <w:abstractNum w:abstractNumId="1" w15:restartNumberingAfterBreak="0">
    <w:nsid w:val="513C40DE"/>
    <w:multiLevelType w:val="hybridMultilevel"/>
    <w:tmpl w:val="9AF8B14A"/>
    <w:lvl w:ilvl="0" w:tplc="09CC493E">
      <w:start w:val="1"/>
      <w:numFmt w:val="decimal"/>
      <w:lvlText w:val="%1."/>
      <w:lvlJc w:val="left"/>
      <w:pPr>
        <w:ind w:left="720" w:hanging="360"/>
      </w:pPr>
    </w:lvl>
    <w:lvl w:ilvl="1" w:tplc="4DECC1A6">
      <w:numFmt w:val="decimal"/>
      <w:lvlText w:val=""/>
      <w:lvlJc w:val="left"/>
    </w:lvl>
    <w:lvl w:ilvl="2" w:tplc="7B725B7A">
      <w:numFmt w:val="decimal"/>
      <w:lvlText w:val=""/>
      <w:lvlJc w:val="left"/>
    </w:lvl>
    <w:lvl w:ilvl="3" w:tplc="BF940C6C">
      <w:numFmt w:val="decimal"/>
      <w:lvlText w:val=""/>
      <w:lvlJc w:val="left"/>
    </w:lvl>
    <w:lvl w:ilvl="4" w:tplc="EA3CB4F8">
      <w:numFmt w:val="decimal"/>
      <w:lvlText w:val=""/>
      <w:lvlJc w:val="left"/>
    </w:lvl>
    <w:lvl w:ilvl="5" w:tplc="2774DB84">
      <w:numFmt w:val="decimal"/>
      <w:lvlText w:val=""/>
      <w:lvlJc w:val="left"/>
    </w:lvl>
    <w:lvl w:ilvl="6" w:tplc="DD50F060">
      <w:numFmt w:val="decimal"/>
      <w:lvlText w:val=""/>
      <w:lvlJc w:val="left"/>
    </w:lvl>
    <w:lvl w:ilvl="7" w:tplc="3076A9BA">
      <w:numFmt w:val="decimal"/>
      <w:lvlText w:val=""/>
      <w:lvlJc w:val="left"/>
    </w:lvl>
    <w:lvl w:ilvl="8" w:tplc="AE42A6B2">
      <w:numFmt w:val="decimal"/>
      <w:lvlText w:val=""/>
      <w:lvlJc w:val="left"/>
    </w:lvl>
  </w:abstractNum>
  <w:abstractNum w:abstractNumId="2" w15:restartNumberingAfterBreak="0">
    <w:nsid w:val="65CB60AE"/>
    <w:multiLevelType w:val="hybridMultilevel"/>
    <w:tmpl w:val="68AE41D8"/>
    <w:lvl w:ilvl="0" w:tplc="894E1EFE">
      <w:start w:val="1"/>
      <w:numFmt w:val="bullet"/>
      <w:lvlText w:val="•"/>
      <w:lvlJc w:val="left"/>
      <w:pPr>
        <w:ind w:left="720" w:hanging="360"/>
      </w:pPr>
    </w:lvl>
    <w:lvl w:ilvl="1" w:tplc="4FBC6B5E">
      <w:numFmt w:val="decimal"/>
      <w:lvlText w:val=""/>
      <w:lvlJc w:val="left"/>
    </w:lvl>
    <w:lvl w:ilvl="2" w:tplc="740EDC7A">
      <w:numFmt w:val="decimal"/>
      <w:lvlText w:val=""/>
      <w:lvlJc w:val="left"/>
    </w:lvl>
    <w:lvl w:ilvl="3" w:tplc="E2C67BE0">
      <w:numFmt w:val="decimal"/>
      <w:lvlText w:val=""/>
      <w:lvlJc w:val="left"/>
    </w:lvl>
    <w:lvl w:ilvl="4" w:tplc="E22EBB48">
      <w:numFmt w:val="decimal"/>
      <w:lvlText w:val=""/>
      <w:lvlJc w:val="left"/>
    </w:lvl>
    <w:lvl w:ilvl="5" w:tplc="506A4CBC">
      <w:numFmt w:val="decimal"/>
      <w:lvlText w:val=""/>
      <w:lvlJc w:val="left"/>
    </w:lvl>
    <w:lvl w:ilvl="6" w:tplc="1722DD8A">
      <w:numFmt w:val="decimal"/>
      <w:lvlText w:val=""/>
      <w:lvlJc w:val="left"/>
    </w:lvl>
    <w:lvl w:ilvl="7" w:tplc="AEE03F82">
      <w:numFmt w:val="decimal"/>
      <w:lvlText w:val=""/>
      <w:lvlJc w:val="left"/>
    </w:lvl>
    <w:lvl w:ilvl="8" w:tplc="B7B8C6AE">
      <w:numFmt w:val="decimal"/>
      <w:lvlText w:val=""/>
      <w:lvlJc w:val="left"/>
    </w:lvl>
  </w:abstractNum>
  <w:abstractNum w:abstractNumId="3" w15:restartNumberingAfterBreak="0">
    <w:nsid w:val="6D7443E7"/>
    <w:multiLevelType w:val="hybridMultilevel"/>
    <w:tmpl w:val="7BB8DAF8"/>
    <w:lvl w:ilvl="0" w:tplc="D6A4E44E">
      <w:start w:val="1"/>
      <w:numFmt w:val="decimal"/>
      <w:lvlText w:val="%1."/>
      <w:lvlJc w:val="left"/>
      <w:pPr>
        <w:ind w:left="720" w:hanging="360"/>
      </w:pPr>
    </w:lvl>
    <w:lvl w:ilvl="1" w:tplc="20D03446">
      <w:numFmt w:val="decimal"/>
      <w:lvlText w:val=""/>
      <w:lvlJc w:val="left"/>
    </w:lvl>
    <w:lvl w:ilvl="2" w:tplc="AD2A9DC0">
      <w:numFmt w:val="decimal"/>
      <w:lvlText w:val=""/>
      <w:lvlJc w:val="left"/>
    </w:lvl>
    <w:lvl w:ilvl="3" w:tplc="603410BA">
      <w:numFmt w:val="decimal"/>
      <w:lvlText w:val=""/>
      <w:lvlJc w:val="left"/>
    </w:lvl>
    <w:lvl w:ilvl="4" w:tplc="13C27BE2">
      <w:numFmt w:val="decimal"/>
      <w:lvlText w:val=""/>
      <w:lvlJc w:val="left"/>
    </w:lvl>
    <w:lvl w:ilvl="5" w:tplc="1980BCBE">
      <w:numFmt w:val="decimal"/>
      <w:lvlText w:val=""/>
      <w:lvlJc w:val="left"/>
    </w:lvl>
    <w:lvl w:ilvl="6" w:tplc="653C2022">
      <w:numFmt w:val="decimal"/>
      <w:lvlText w:val=""/>
      <w:lvlJc w:val="left"/>
    </w:lvl>
    <w:lvl w:ilvl="7" w:tplc="FCCA6ABC">
      <w:numFmt w:val="decimal"/>
      <w:lvlText w:val=""/>
      <w:lvlJc w:val="left"/>
    </w:lvl>
    <w:lvl w:ilvl="8" w:tplc="486A6C3C">
      <w:numFmt w:val="decimal"/>
      <w:lvlText w:val=""/>
      <w:lvlJc w:val="left"/>
    </w:lvl>
  </w:abstractNum>
  <w:abstractNum w:abstractNumId="4" w15:restartNumberingAfterBreak="0">
    <w:nsid w:val="6F7226CD"/>
    <w:multiLevelType w:val="hybridMultilevel"/>
    <w:tmpl w:val="7AAA459A"/>
    <w:lvl w:ilvl="0" w:tplc="92EA9448">
      <w:start w:val="1"/>
      <w:numFmt w:val="bullet"/>
      <w:lvlText w:val="●"/>
      <w:lvlJc w:val="left"/>
      <w:pPr>
        <w:ind w:left="720" w:hanging="360"/>
      </w:pPr>
    </w:lvl>
    <w:lvl w:ilvl="1" w:tplc="24DC7842">
      <w:start w:val="1"/>
      <w:numFmt w:val="bullet"/>
      <w:lvlText w:val="○"/>
      <w:lvlJc w:val="left"/>
      <w:pPr>
        <w:ind w:left="1440" w:hanging="360"/>
      </w:pPr>
    </w:lvl>
    <w:lvl w:ilvl="2" w:tplc="FBC66EAA">
      <w:start w:val="1"/>
      <w:numFmt w:val="bullet"/>
      <w:lvlText w:val="■"/>
      <w:lvlJc w:val="left"/>
      <w:pPr>
        <w:ind w:left="2160" w:hanging="360"/>
      </w:pPr>
    </w:lvl>
    <w:lvl w:ilvl="3" w:tplc="C7D02CCA">
      <w:start w:val="1"/>
      <w:numFmt w:val="bullet"/>
      <w:lvlText w:val="●"/>
      <w:lvlJc w:val="left"/>
      <w:pPr>
        <w:ind w:left="2880" w:hanging="360"/>
      </w:pPr>
    </w:lvl>
    <w:lvl w:ilvl="4" w:tplc="A20E729A">
      <w:start w:val="1"/>
      <w:numFmt w:val="bullet"/>
      <w:lvlText w:val="○"/>
      <w:lvlJc w:val="left"/>
      <w:pPr>
        <w:ind w:left="3600" w:hanging="360"/>
      </w:pPr>
    </w:lvl>
    <w:lvl w:ilvl="5" w:tplc="EE90B2FC">
      <w:start w:val="1"/>
      <w:numFmt w:val="bullet"/>
      <w:lvlText w:val="■"/>
      <w:lvlJc w:val="left"/>
      <w:pPr>
        <w:ind w:left="4320" w:hanging="360"/>
      </w:pPr>
    </w:lvl>
    <w:lvl w:ilvl="6" w:tplc="E35CEFFA">
      <w:start w:val="1"/>
      <w:numFmt w:val="bullet"/>
      <w:lvlText w:val="●"/>
      <w:lvlJc w:val="left"/>
      <w:pPr>
        <w:ind w:left="5040" w:hanging="360"/>
      </w:pPr>
    </w:lvl>
    <w:lvl w:ilvl="7" w:tplc="FDA41936">
      <w:start w:val="1"/>
      <w:numFmt w:val="bullet"/>
      <w:lvlText w:val="●"/>
      <w:lvlJc w:val="left"/>
      <w:pPr>
        <w:ind w:left="5760" w:hanging="360"/>
      </w:pPr>
    </w:lvl>
    <w:lvl w:ilvl="8" w:tplc="8FFAF6CC">
      <w:start w:val="1"/>
      <w:numFmt w:val="bullet"/>
      <w:lvlText w:val="●"/>
      <w:lvlJc w:val="left"/>
      <w:pPr>
        <w:ind w:left="6480" w:hanging="360"/>
      </w:pPr>
    </w:lvl>
  </w:abstractNum>
  <w:num w:numId="1" w16cid:durableId="2051832841">
    <w:abstractNumId w:val="4"/>
    <w:lvlOverride w:ilvl="0">
      <w:startOverride w:val="1"/>
    </w:lvlOverride>
  </w:num>
  <w:num w:numId="2" w16cid:durableId="1166944447">
    <w:abstractNumId w:val="3"/>
    <w:lvlOverride w:ilvl="0">
      <w:startOverride w:val="1"/>
    </w:lvlOverride>
  </w:num>
  <w:num w:numId="3" w16cid:durableId="1749494799">
    <w:abstractNumId w:val="0"/>
    <w:lvlOverride w:ilvl="0">
      <w:startOverride w:val="1"/>
    </w:lvlOverride>
  </w:num>
  <w:num w:numId="4" w16cid:durableId="49428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DB"/>
    <w:rsid w:val="001B3A7D"/>
    <w:rsid w:val="002F751D"/>
    <w:rsid w:val="00CC06DB"/>
    <w:rsid w:val="00FD5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C1E480"/>
  <w15:docId w15:val="{1F9181AB-712E-F64D-AF67-E3090CD0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1639</Words>
  <Characters>9343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Luria</cp:lastModifiedBy>
  <cp:revision>2</cp:revision>
  <dcterms:created xsi:type="dcterms:W3CDTF">2026-04-09T18:48:00Z</dcterms:created>
  <dcterms:modified xsi:type="dcterms:W3CDTF">2026-04-09T19:02:00Z</dcterms:modified>
</cp:coreProperties>
</file>