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02573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E0" w:rsidRPr="00F06633" w:rsidRDefault="006D45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2B12D2" w:rsidRPr="00F06633" w:rsidRDefault="00376CA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="00EA092B"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="00545596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rientador: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2B12D2" w:rsidRPr="00F06633" w:rsidRDefault="002B12D2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2B12D2" w:rsidRPr="00F06633" w:rsidRDefault="002B12D2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de Conclusão de Curso – </w:t>
                            </w:r>
                            <w:r w:rsidR="00F06633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Centro de Educação Tecnológica Paula Souza, 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Faculdade de Tecnologia 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 Baixada Santista “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Rubens Lara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Curso 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Sistemas para Internet.</w:t>
                            </w:r>
                          </w:p>
                          <w:p w:rsidR="00EA092B" w:rsidRPr="009E3E0B" w:rsidRDefault="002B12D2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________</w:t>
                            </w: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2. ___________</w:t>
                            </w:r>
                            <w:r w:rsidR="00F06633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 3. ________________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(áreas de concentração)</w:t>
                            </w:r>
                          </w:p>
                          <w:p w:rsidR="002B12D2" w:rsidRPr="00545596" w:rsidRDefault="0054559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A64EE0" w:rsidRPr="00F06633" w:rsidRDefault="006D45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2B12D2" w:rsidRPr="00F06633" w:rsidRDefault="00376CA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="00EA092B"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="00545596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rientador: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2B12D2" w:rsidRPr="00F06633" w:rsidRDefault="002B12D2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2B12D2" w:rsidRPr="00F06633" w:rsidRDefault="002B12D2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de Conclusão de Curso – </w:t>
                      </w:r>
                      <w:r w:rsidR="00F06633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Centro de Educação Tecnológica Paula Souza, 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Faculdade de Tecnologia 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da Baixada Santista “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Rubens Lara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Curso 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de Sistemas para Internet.</w:t>
                      </w:r>
                    </w:p>
                    <w:p w:rsidR="00EA092B" w:rsidRPr="009E3E0B" w:rsidRDefault="002B12D2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________</w:t>
                      </w: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2. ___________</w:t>
                      </w:r>
                      <w:r w:rsidR="00F06633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 3. ________________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(áreas de concentração)</w:t>
                      </w:r>
                    </w:p>
                    <w:p w:rsidR="002B12D2" w:rsidRPr="00545596" w:rsidRDefault="0054559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02573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025730">
      <w:pPr>
        <w:spacing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Pr="00593FD9" w:rsidRDefault="00D67C0D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ABREVIATURAS E SIGLAS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 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)</w:t>
      </w:r>
    </w:p>
    <w:p w:rsidR="006F1C9A" w:rsidRPr="00593FD9" w:rsidRDefault="006F1C9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DE613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DD0F5F" w:rsidRPr="00593FD9" w:rsidRDefault="00DE613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Sistemas para Internet</w:t>
            </w:r>
          </w:p>
        </w:tc>
      </w:tr>
      <w:tr w:rsidR="00593FD9" w:rsidRPr="00593FD9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FD77D4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CPS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DD0F5F" w:rsidRPr="00593FD9" w:rsidRDefault="00DD0F5F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Centro Paula Souza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DD0F5F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 w:rsidRPr="00DD0F5F">
              <w:rPr>
                <w:rFonts w:ascii="Arial" w:hAnsi="Arial" w:cs="Arial"/>
                <w:color w:val="FF0000"/>
                <w:sz w:val="24"/>
                <w:szCs w:val="24"/>
              </w:rPr>
              <w:t>FATEC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DD0F5F" w:rsidRPr="00DD0F5F" w:rsidRDefault="00DD0F5F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F5F">
              <w:rPr>
                <w:rFonts w:ascii="Arial" w:hAnsi="Arial" w:cs="Arial"/>
                <w:color w:val="FF0000"/>
                <w:sz w:val="24"/>
                <w:szCs w:val="24"/>
              </w:rPr>
              <w:t xml:space="preserve">Faculdade de Tecnologia 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DD522C" w:rsidRDefault="009F5389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  <w:r w:rsidRPr="00DD522C"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9F5389" w:rsidRDefault="009F5389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09331F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3105A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1.1</w:t>
      </w:r>
      <w:r w:rsidRPr="0009331F">
        <w:rPr>
          <w:rFonts w:ascii="Arial" w:hAnsi="Arial" w:cs="Arial"/>
          <w:b/>
          <w:sz w:val="24"/>
          <w:szCs w:val="24"/>
        </w:rPr>
        <w:t>Justificativa do tema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 Problema da pesquisa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1.2.1 Hipóteses ou suposições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09331F">
        <w:rPr>
          <w:rFonts w:ascii="Arial" w:hAnsi="Arial" w:cs="Arial"/>
          <w:b/>
          <w:sz w:val="24"/>
          <w:szCs w:val="24"/>
        </w:rPr>
        <w:t>1.3 Objetivos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1.3.1 Objetivo geral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1.3.2 Objetivos específicos</w:t>
      </w:r>
      <w:r w:rsidR="004C1A57"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Procedimentos metodológicos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17</w:t>
      </w:r>
    </w:p>
    <w:p w:rsidR="004C1A57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Organização da monografia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</w:t>
      </w:r>
      <w:r w:rsidR="004C1A57">
        <w:rPr>
          <w:rFonts w:ascii="Arial" w:hAnsi="Arial" w:cs="Arial"/>
          <w:b/>
          <w:sz w:val="24"/>
          <w:szCs w:val="24"/>
        </w:rPr>
        <w:t>7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2 O CENTRO PAULA SOUZA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18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2.1 Fatec’s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2.2 Etec’s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 xml:space="preserve">3.1 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Pr="005C3EEE">
        <w:rPr>
          <w:rFonts w:ascii="Arial" w:hAnsi="Arial" w:cs="Arial"/>
          <w:color w:val="FF0000"/>
          <w:sz w:val="24"/>
          <w:szCs w:val="24"/>
        </w:rPr>
        <w:t>3.1.1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>4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MANUAL CPS STYLEGUIDE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2E3567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Pr="005C3EEE">
        <w:rPr>
          <w:rFonts w:ascii="Arial" w:hAnsi="Arial" w:cs="Arial"/>
          <w:b/>
          <w:color w:val="FF0000"/>
          <w:sz w:val="24"/>
          <w:szCs w:val="24"/>
        </w:rPr>
        <w:t>4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.1 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Pr="005C3EEE">
        <w:rPr>
          <w:rFonts w:ascii="Arial" w:hAnsi="Arial" w:cs="Arial"/>
          <w:b/>
          <w:color w:val="FF0000"/>
          <w:sz w:val="24"/>
          <w:szCs w:val="24"/>
        </w:rPr>
        <w:t>4</w:t>
      </w:r>
      <w:r w:rsidRPr="005C3EEE">
        <w:rPr>
          <w:rFonts w:ascii="Arial" w:hAnsi="Arial" w:cs="Arial"/>
          <w:color w:val="FF0000"/>
          <w:sz w:val="24"/>
          <w:szCs w:val="24"/>
        </w:rPr>
        <w:t>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5 SITE FATEC RL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5.1 Site novo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5.2 Dados comprobatórios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6 CONCLUSÃO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2E3567" w:rsidRDefault="002E3567" w:rsidP="0009331F">
      <w:pPr>
        <w:rPr>
          <w:rFonts w:ascii="Arial" w:hAnsi="Arial" w:cs="Arial"/>
          <w:sz w:val="24"/>
          <w:szCs w:val="24"/>
          <w:u w:val="dotted"/>
        </w:rPr>
      </w:pPr>
    </w:p>
    <w:p w:rsidR="0009331F" w:rsidRPr="002E3567" w:rsidRDefault="00705E12" w:rsidP="0009331F">
      <w:pPr>
        <w:rPr>
          <w:rFonts w:ascii="Arial" w:hAnsi="Arial" w:cs="Arial"/>
          <w:sz w:val="24"/>
          <w:szCs w:val="24"/>
        </w:rPr>
      </w:pPr>
      <w:r w:rsidRPr="002E3567">
        <w:rPr>
          <w:rFonts w:ascii="Arial" w:hAnsi="Arial" w:cs="Arial"/>
          <w:sz w:val="24"/>
          <w:szCs w:val="24"/>
        </w:rPr>
        <w:br w:type="page"/>
      </w:r>
    </w:p>
    <w:p w:rsidR="00FF18E4" w:rsidRPr="00862E2E" w:rsidRDefault="008E7B56" w:rsidP="00376C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2E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62E2E">
        <w:rPr>
          <w:rFonts w:ascii="Arial" w:hAnsi="Arial" w:cs="Arial"/>
          <w:b/>
          <w:sz w:val="24"/>
          <w:szCs w:val="24"/>
        </w:rPr>
        <w:t>INTRODUÇÃO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A internet hoje é um meio fundamental para aprendizagem. Através dela temos acesso a um imenso mundo de informações disponível de forma rápida e gratuita. É fundamental estar conectado, estar por dentro de novas tecnologias e as mudanças que no mercado existem e surgem a cada dia.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>
        <w:rPr>
          <w:rFonts w:ascii="Arial" w:hAnsi="Arial" w:cs="Arial"/>
          <w:sz w:val="24"/>
          <w:szCs w:val="24"/>
        </w:rPr>
        <w:t>, além de oferecerem aulas online</w:t>
      </w:r>
      <w:r w:rsidRPr="00DD0F5F">
        <w:rPr>
          <w:rFonts w:ascii="Arial" w:hAnsi="Arial" w:cs="Arial"/>
          <w:sz w:val="24"/>
          <w:szCs w:val="24"/>
        </w:rPr>
        <w:t xml:space="preserve">. Com o Centro Paula Souza (CPS) não é diferente. A autarquia do Governo do Estado de São Paulo que administra 206 cursos de níveis técnico e superior, em ETECs e FATECs, totalizando 282 unidades educacionais também está conectada. Cada unidade conta com seu website institucional contendo informações como cursos, vestibular, sua história, eventos etc.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Claro que esse contato também é, por vezes, possível graça as redes sociais, mas mesmo com sua grande abrangência, uma página no facebook não consegue substituir o domínio oficial da instituição. E</w:t>
      </w:r>
      <w:r w:rsidR="00025730">
        <w:rPr>
          <w:rFonts w:ascii="Arial" w:hAnsi="Arial" w:cs="Arial"/>
          <w:sz w:val="24"/>
          <w:szCs w:val="24"/>
        </w:rPr>
        <w:t xml:space="preserve"> nesta situação</w:t>
      </w:r>
      <w:r w:rsidRPr="00DD0F5F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>
        <w:rPr>
          <w:rFonts w:ascii="Arial" w:hAnsi="Arial" w:cs="Arial"/>
          <w:sz w:val="24"/>
          <w:szCs w:val="24"/>
        </w:rPr>
        <w:t xml:space="preserve">de </w:t>
      </w:r>
      <w:r w:rsidRPr="00DD0F5F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Existem dezenas de </w:t>
      </w:r>
      <w:r w:rsidR="00025730">
        <w:rPr>
          <w:rFonts w:ascii="Arial" w:hAnsi="Arial" w:cs="Arial"/>
          <w:sz w:val="24"/>
          <w:szCs w:val="24"/>
        </w:rPr>
        <w:t>regras</w:t>
      </w:r>
      <w:r w:rsidRPr="00DD0F5F">
        <w:rPr>
          <w:rFonts w:ascii="Arial" w:hAnsi="Arial" w:cs="Arial"/>
          <w:sz w:val="24"/>
          <w:szCs w:val="24"/>
        </w:rPr>
        <w:t xml:space="preserve"> de desenvol</w:t>
      </w:r>
      <w:r w:rsidR="00025730">
        <w:rPr>
          <w:rFonts w:ascii="Arial" w:hAnsi="Arial" w:cs="Arial"/>
          <w:sz w:val="24"/>
          <w:szCs w:val="24"/>
        </w:rPr>
        <w:t>vimento que precisam ser seguida</w:t>
      </w:r>
      <w:r w:rsidRPr="00DD0F5F">
        <w:rPr>
          <w:rFonts w:ascii="Arial" w:hAnsi="Arial" w:cs="Arial"/>
          <w:sz w:val="24"/>
          <w:szCs w:val="24"/>
        </w:rPr>
        <w:t>s, e manter continuidade é um deles. É muito importante manter um</w:t>
      </w:r>
      <w:r w:rsidR="00025730">
        <w:rPr>
          <w:rFonts w:ascii="Arial" w:hAnsi="Arial" w:cs="Arial"/>
          <w:sz w:val="24"/>
          <w:szCs w:val="24"/>
        </w:rPr>
        <w:t xml:space="preserve"> layout único</w:t>
      </w:r>
      <w:r w:rsidRPr="00DD0F5F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>
        <w:rPr>
          <w:rFonts w:ascii="Arial" w:hAnsi="Arial" w:cs="Arial"/>
          <w:sz w:val="24"/>
          <w:szCs w:val="24"/>
        </w:rPr>
        <w:t xml:space="preserve"> mas</w:t>
      </w:r>
      <w:r w:rsidRPr="00DD0F5F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O mercado atual está migra</w:t>
      </w:r>
      <w:r w:rsidR="00025730">
        <w:rPr>
          <w:rFonts w:ascii="Arial" w:hAnsi="Arial" w:cs="Arial"/>
          <w:sz w:val="24"/>
          <w:szCs w:val="24"/>
        </w:rPr>
        <w:t>n</w:t>
      </w:r>
      <w:r w:rsidRPr="00DD0F5F">
        <w:rPr>
          <w:rFonts w:ascii="Arial" w:hAnsi="Arial" w:cs="Arial"/>
          <w:sz w:val="24"/>
          <w:szCs w:val="24"/>
        </w:rPr>
        <w:t>do para os dispositivos móveis. No mundo, o número de dispositivos móveis ultrapassou cerca de 50% da população mundial em 2014, crescendo cerca de 5% ao ano. No brasil, hoje, já há mais de 7 milhões de usuários que acessam</w:t>
      </w:r>
      <w:r w:rsidR="00025730">
        <w:rPr>
          <w:rFonts w:ascii="Arial" w:hAnsi="Arial" w:cs="Arial"/>
          <w:sz w:val="24"/>
          <w:szCs w:val="24"/>
        </w:rPr>
        <w:t xml:space="preserve"> a internet</w:t>
      </w:r>
      <w:r w:rsidRPr="00DD0F5F">
        <w:rPr>
          <w:rFonts w:ascii="Arial" w:hAnsi="Arial" w:cs="Arial"/>
          <w:sz w:val="24"/>
          <w:szCs w:val="24"/>
        </w:rPr>
        <w:t xml:space="preserve"> exclusivamente através de celulares e tablets. Isso representa 11,5% dos usuários de internet no país, sendo que pouco mais de 40% </w:t>
      </w:r>
      <w:r w:rsidRPr="00DD0F5F">
        <w:rPr>
          <w:rFonts w:ascii="Arial" w:hAnsi="Arial" w:cs="Arial"/>
          <w:sz w:val="24"/>
          <w:szCs w:val="24"/>
        </w:rPr>
        <w:lastRenderedPageBreak/>
        <w:t>acessam através de computadores. Essa é uma margem muito expressiva, e os websites precisam estar preparados para essa mudança e proporcionar um ambiente amigável a todos.</w:t>
      </w:r>
    </w:p>
    <w:p w:rsidR="00025730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DD0F5F" w:rsidRPr="00DA6F4F">
        <w:rPr>
          <w:b/>
        </w:rPr>
        <w:t>J</w:t>
      </w:r>
      <w:r w:rsidRPr="00DA6F4F">
        <w:rPr>
          <w:b/>
        </w:rPr>
        <w:t>ustificativa do tema</w:t>
      </w:r>
    </w:p>
    <w:p w:rsidR="00025730" w:rsidRPr="00025730" w:rsidRDefault="00025730" w:rsidP="00376CAE">
      <w:pPr>
        <w:pStyle w:val="Default"/>
        <w:spacing w:line="360" w:lineRule="auto"/>
        <w:ind w:firstLine="375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025730" w:rsidRDefault="00025730" w:rsidP="00376CAE">
      <w:pPr>
        <w:pStyle w:val="Default"/>
        <w:spacing w:line="360" w:lineRule="auto"/>
        <w:jc w:val="both"/>
      </w:pPr>
    </w:p>
    <w:p w:rsidR="00862E2E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Pr="00DD0F5F">
        <w:rPr>
          <w:b/>
        </w:rPr>
        <w:t>Problema da pesquisa</w:t>
      </w:r>
    </w:p>
    <w:p w:rsidR="00862E2E" w:rsidRPr="00862E2E" w:rsidRDefault="00862E2E" w:rsidP="00376CAE">
      <w:pPr>
        <w:pStyle w:val="Default"/>
        <w:spacing w:line="360" w:lineRule="auto"/>
        <w:ind w:firstLine="851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862E2E" w:rsidRDefault="00862E2E" w:rsidP="00376CAE">
      <w:pPr>
        <w:pStyle w:val="Default"/>
        <w:spacing w:line="360" w:lineRule="auto"/>
        <w:jc w:val="both"/>
        <w:rPr>
          <w:b/>
        </w:rPr>
      </w:pPr>
    </w:p>
    <w:p w:rsidR="00A7177E" w:rsidRPr="00862E2E" w:rsidRDefault="00376CAE" w:rsidP="00376CAE">
      <w:pPr>
        <w:pStyle w:val="Default"/>
        <w:numPr>
          <w:ilvl w:val="2"/>
          <w:numId w:val="6"/>
        </w:numPr>
        <w:spacing w:line="360" w:lineRule="auto"/>
        <w:ind w:left="567" w:hanging="567"/>
        <w:jc w:val="both"/>
      </w:pPr>
      <w:r>
        <w:rPr>
          <w:bCs/>
        </w:rPr>
        <w:t xml:space="preserve"> </w:t>
      </w:r>
      <w:r w:rsidR="00A7177E" w:rsidRPr="00862E2E">
        <w:rPr>
          <w:bCs/>
        </w:rPr>
        <w:t>Hipóteses ou suposições</w:t>
      </w:r>
    </w:p>
    <w:p w:rsidR="00A7177E" w:rsidRDefault="00862E2E" w:rsidP="00376CAE">
      <w:pPr>
        <w:pStyle w:val="Default"/>
        <w:spacing w:line="360" w:lineRule="auto"/>
        <w:ind w:firstLine="720"/>
        <w:jc w:val="both"/>
      </w:pPr>
      <w:r>
        <w:t xml:space="preserve">Por meio de pesquisa, percebemos que o desenvolvimento de forma padronizada </w:t>
      </w:r>
      <w:r w:rsidR="00653A68">
        <w:t>traz</w:t>
      </w:r>
      <w:r>
        <w:t xml:space="preserve"> mais credibilidade ao website, tornando-o </w:t>
      </w:r>
      <w:r w:rsidR="00653A68">
        <w:t xml:space="preserve">mais entrosado com a marca do Centro Paula Souza, passando mais segurança e </w:t>
      </w:r>
      <w:r w:rsidR="00653A68">
        <w:t xml:space="preserve">formalidade </w:t>
      </w:r>
      <w:r w:rsidR="00653A68">
        <w:t>para os usuários facilitando também o acesso através de dispositivos móveis.</w:t>
      </w:r>
    </w:p>
    <w:p w:rsidR="00653A68" w:rsidRDefault="00653A68" w:rsidP="00376CAE">
      <w:pPr>
        <w:pStyle w:val="Default"/>
        <w:spacing w:line="360" w:lineRule="auto"/>
        <w:ind w:firstLine="720"/>
        <w:jc w:val="both"/>
      </w:pPr>
    </w:p>
    <w:p w:rsid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Objetivos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A68">
        <w:rPr>
          <w:rFonts w:ascii="Arial" w:hAnsi="Arial" w:cs="Arial"/>
          <w:sz w:val="24"/>
          <w:szCs w:val="24"/>
        </w:rPr>
        <w:t>1.3.1</w:t>
      </w:r>
      <w:r w:rsidR="00376CAE">
        <w:rPr>
          <w:rFonts w:ascii="Arial" w:hAnsi="Arial" w:cs="Arial"/>
          <w:sz w:val="24"/>
          <w:szCs w:val="24"/>
        </w:rPr>
        <w:t xml:space="preserve"> </w:t>
      </w:r>
      <w:r w:rsidR="00A7177E" w:rsidRPr="00653A68">
        <w:rPr>
          <w:rFonts w:ascii="Arial" w:hAnsi="Arial" w:cs="Arial"/>
          <w:sz w:val="24"/>
          <w:szCs w:val="24"/>
        </w:rPr>
        <w:t>Objetivo geral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1.3.2 </w:t>
      </w:r>
      <w:r w:rsidR="00A7177E" w:rsidRPr="00653A68">
        <w:rPr>
          <w:rFonts w:ascii="Arial" w:hAnsi="Arial" w:cs="Arial"/>
          <w:sz w:val="24"/>
          <w:szCs w:val="24"/>
        </w:rPr>
        <w:t>Objetivos específicos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Através do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Pr="00A7177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="00653A68" w:rsidRPr="00A7177E">
        <w:rPr>
          <w:rFonts w:ascii="Arial" w:hAnsi="Arial" w:cs="Arial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foi criado com técnicas responsivas, ou seja, adaptável a qualquer tipo de dispositivo, estando de acordo com o mercado atual de aparelhos móveis. Acreditamos que o nosso projeto proporcionará um ambiente mais receptivo </w:t>
      </w:r>
      <w:r w:rsidRPr="00A7177E">
        <w:rPr>
          <w:rFonts w:ascii="Arial" w:hAnsi="Arial" w:cs="Arial"/>
          <w:sz w:val="24"/>
          <w:szCs w:val="24"/>
        </w:rPr>
        <w:lastRenderedPageBreak/>
        <w:t>para os alunos e ambientará as instituições no contexto de autarquia do Centro Paula Souza.</w:t>
      </w:r>
    </w:p>
    <w:p w:rsidR="00DD0F5F" w:rsidRP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Procedimentos metodológicos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D5273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5273E">
        <w:rPr>
          <w:rFonts w:ascii="Arial" w:hAnsi="Arial" w:cs="Arial"/>
          <w:b/>
          <w:sz w:val="24"/>
          <w:szCs w:val="24"/>
        </w:rPr>
        <w:t>Organização da monografia</w:t>
      </w:r>
    </w:p>
    <w:p w:rsidR="00313F6E" w:rsidRDefault="00DD0F5F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sz w:val="24"/>
          <w:szCs w:val="24"/>
        </w:rPr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51687" w:rsidRPr="00051687" w:rsidRDefault="00051687" w:rsidP="00051687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1687">
        <w:rPr>
          <w:rFonts w:ascii="Arial" w:hAnsi="Arial" w:cs="Arial"/>
          <w:b/>
          <w:sz w:val="24"/>
          <w:szCs w:val="24"/>
        </w:rPr>
        <w:lastRenderedPageBreak/>
        <w:t>O CENTRO PAULA SOUZA</w:t>
      </w:r>
    </w:p>
    <w:p w:rsidR="00051687" w:rsidRPr="00051687" w:rsidRDefault="00051687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051687">
        <w:rPr>
          <w:rFonts w:ascii="Arial" w:hAnsi="Arial" w:cs="Arial"/>
          <w:b/>
          <w:sz w:val="24"/>
          <w:szCs w:val="24"/>
        </w:rPr>
        <w:t>Fatec’s</w:t>
      </w:r>
    </w:p>
    <w:p w:rsidR="00051687" w:rsidRPr="00051687" w:rsidRDefault="00051687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Etec’s</w:t>
      </w:r>
    </w:p>
    <w:sectPr w:rsidR="00051687" w:rsidRPr="00051687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95" w:rsidRDefault="00C66295" w:rsidP="00E237A1">
      <w:pPr>
        <w:spacing w:after="0" w:line="240" w:lineRule="auto"/>
      </w:pPr>
      <w:r>
        <w:separator/>
      </w:r>
    </w:p>
  </w:endnote>
  <w:endnote w:type="continuationSeparator" w:id="0">
    <w:p w:rsidR="00C66295" w:rsidRDefault="00C66295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A1" w:rsidRDefault="00E237A1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95" w:rsidRDefault="00C66295" w:rsidP="00E237A1">
      <w:pPr>
        <w:spacing w:after="0" w:line="240" w:lineRule="auto"/>
      </w:pPr>
      <w:r>
        <w:separator/>
      </w:r>
    </w:p>
  </w:footnote>
  <w:footnote w:type="continuationSeparator" w:id="0">
    <w:p w:rsidR="00C66295" w:rsidRDefault="00C66295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5730"/>
    <w:rsid w:val="00051687"/>
    <w:rsid w:val="0009331F"/>
    <w:rsid w:val="000F3015"/>
    <w:rsid w:val="000F3AA1"/>
    <w:rsid w:val="00120C47"/>
    <w:rsid w:val="00133EE0"/>
    <w:rsid w:val="001B7FCB"/>
    <w:rsid w:val="0026418C"/>
    <w:rsid w:val="00283D34"/>
    <w:rsid w:val="002B12D2"/>
    <w:rsid w:val="002D4985"/>
    <w:rsid w:val="002E3567"/>
    <w:rsid w:val="002E5A07"/>
    <w:rsid w:val="002E5CF3"/>
    <w:rsid w:val="003105AF"/>
    <w:rsid w:val="00313F6E"/>
    <w:rsid w:val="00327538"/>
    <w:rsid w:val="00345D8E"/>
    <w:rsid w:val="00356227"/>
    <w:rsid w:val="00376CAE"/>
    <w:rsid w:val="0038003F"/>
    <w:rsid w:val="003A291D"/>
    <w:rsid w:val="003C3784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653A68"/>
    <w:rsid w:val="00664B04"/>
    <w:rsid w:val="006D4521"/>
    <w:rsid w:val="006E1D18"/>
    <w:rsid w:val="006E3BB4"/>
    <w:rsid w:val="006F1C9A"/>
    <w:rsid w:val="006F35E4"/>
    <w:rsid w:val="00705E12"/>
    <w:rsid w:val="00707EEC"/>
    <w:rsid w:val="00712F2C"/>
    <w:rsid w:val="00754FDB"/>
    <w:rsid w:val="00784754"/>
    <w:rsid w:val="007A6B89"/>
    <w:rsid w:val="007B1FEB"/>
    <w:rsid w:val="007E1571"/>
    <w:rsid w:val="007E6AEE"/>
    <w:rsid w:val="00862E2E"/>
    <w:rsid w:val="00874288"/>
    <w:rsid w:val="0088057A"/>
    <w:rsid w:val="008B4CF7"/>
    <w:rsid w:val="008D31E1"/>
    <w:rsid w:val="008E7B56"/>
    <w:rsid w:val="00901FD4"/>
    <w:rsid w:val="00946236"/>
    <w:rsid w:val="009507A9"/>
    <w:rsid w:val="009515A9"/>
    <w:rsid w:val="00963A3E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D31AD"/>
    <w:rsid w:val="00AF56D8"/>
    <w:rsid w:val="00B05534"/>
    <w:rsid w:val="00BA4700"/>
    <w:rsid w:val="00BC7F02"/>
    <w:rsid w:val="00BD31AE"/>
    <w:rsid w:val="00BE06F5"/>
    <w:rsid w:val="00BE36D2"/>
    <w:rsid w:val="00BF35C1"/>
    <w:rsid w:val="00C347AC"/>
    <w:rsid w:val="00C5658F"/>
    <w:rsid w:val="00C66295"/>
    <w:rsid w:val="00CF73A6"/>
    <w:rsid w:val="00D5273E"/>
    <w:rsid w:val="00D67C0D"/>
    <w:rsid w:val="00D709D4"/>
    <w:rsid w:val="00D70FAB"/>
    <w:rsid w:val="00DA6F4F"/>
    <w:rsid w:val="00DD0F5F"/>
    <w:rsid w:val="00DD522C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31CFA"/>
    <w:rsid w:val="00F33EEE"/>
    <w:rsid w:val="00F5657F"/>
    <w:rsid w:val="00F822CC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E715-A628-45A8-B8A3-06A762AF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1434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30</cp:revision>
  <dcterms:created xsi:type="dcterms:W3CDTF">2015-07-06T21:33:00Z</dcterms:created>
  <dcterms:modified xsi:type="dcterms:W3CDTF">2015-08-04T21:58:00Z</dcterms:modified>
</cp:coreProperties>
</file>