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6698" w14:textId="4BFD82DC" w:rsidR="00AE0C8F" w:rsidRPr="00B06425" w:rsidRDefault="00EF05CA" w:rsidP="00B06425">
      <w:pPr>
        <w:pStyle w:val="Title"/>
        <w:jc w:val="center"/>
      </w:pPr>
      <w:r w:rsidRPr="00B06425">
        <w:t>MyPAM Modelling</w:t>
      </w:r>
    </w:p>
    <w:p w14:paraId="5D2766CD" w14:textId="77777777" w:rsidR="00AE0C8F" w:rsidRDefault="00AE0C8F">
      <w:pPr>
        <w:rPr>
          <w:sz w:val="32"/>
          <w:u w:val="single"/>
        </w:rPr>
      </w:pPr>
      <w:r>
        <w:rPr>
          <w:sz w:val="32"/>
          <w:u w:val="single"/>
        </w:rPr>
        <w:br w:type="page"/>
      </w:r>
    </w:p>
    <w:sdt>
      <w:sdtPr>
        <w:rPr>
          <w:rFonts w:asciiTheme="minorHAnsi" w:eastAsiaTheme="minorHAnsi" w:hAnsiTheme="minorHAnsi" w:cstheme="minorBidi"/>
          <w:color w:val="auto"/>
          <w:sz w:val="22"/>
          <w:szCs w:val="22"/>
          <w:lang w:val="en-GB"/>
        </w:rPr>
        <w:id w:val="-1070809511"/>
        <w:docPartObj>
          <w:docPartGallery w:val="Table of Contents"/>
          <w:docPartUnique/>
        </w:docPartObj>
      </w:sdtPr>
      <w:sdtEndPr>
        <w:rPr>
          <w:b/>
          <w:bCs/>
          <w:noProof/>
        </w:rPr>
      </w:sdtEndPr>
      <w:sdtContent>
        <w:p w14:paraId="4B9FB118" w14:textId="3202064E" w:rsidR="00AE0C8F" w:rsidRDefault="00AE0C8F">
          <w:pPr>
            <w:pStyle w:val="TOCHeading"/>
          </w:pPr>
          <w:r>
            <w:t>Contents</w:t>
          </w:r>
        </w:p>
        <w:p w14:paraId="4909AAB9" w14:textId="78E8BC59" w:rsidR="004D53EE" w:rsidRDefault="00AE0C8F">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477180" w:history="1">
            <w:r w:rsidR="004D53EE" w:rsidRPr="00D91EBF">
              <w:rPr>
                <w:rStyle w:val="Hyperlink"/>
                <w:noProof/>
              </w:rPr>
              <w:t>1.</w:t>
            </w:r>
            <w:r w:rsidR="004D53EE">
              <w:rPr>
                <w:rFonts w:eastAsiaTheme="minorEastAsia"/>
                <w:noProof/>
                <w:lang w:eastAsia="en-GB"/>
              </w:rPr>
              <w:tab/>
            </w:r>
            <w:r w:rsidR="004D53EE" w:rsidRPr="00D91EBF">
              <w:rPr>
                <w:rStyle w:val="Hyperlink"/>
                <w:noProof/>
              </w:rPr>
              <w:t>Forward Kinematics</w:t>
            </w:r>
            <w:r w:rsidR="004D53EE">
              <w:rPr>
                <w:noProof/>
                <w:webHidden/>
              </w:rPr>
              <w:tab/>
            </w:r>
            <w:r w:rsidR="004D53EE">
              <w:rPr>
                <w:noProof/>
                <w:webHidden/>
              </w:rPr>
              <w:fldChar w:fldCharType="begin"/>
            </w:r>
            <w:r w:rsidR="004D53EE">
              <w:rPr>
                <w:noProof/>
                <w:webHidden/>
              </w:rPr>
              <w:instrText xml:space="preserve"> PAGEREF _Toc530477180 \h </w:instrText>
            </w:r>
            <w:r w:rsidR="004D53EE">
              <w:rPr>
                <w:noProof/>
                <w:webHidden/>
              </w:rPr>
            </w:r>
            <w:r w:rsidR="004D53EE">
              <w:rPr>
                <w:noProof/>
                <w:webHidden/>
              </w:rPr>
              <w:fldChar w:fldCharType="separate"/>
            </w:r>
            <w:r w:rsidR="004D53EE">
              <w:rPr>
                <w:noProof/>
                <w:webHidden/>
              </w:rPr>
              <w:t>3</w:t>
            </w:r>
            <w:r w:rsidR="004D53EE">
              <w:rPr>
                <w:noProof/>
                <w:webHidden/>
              </w:rPr>
              <w:fldChar w:fldCharType="end"/>
            </w:r>
          </w:hyperlink>
        </w:p>
        <w:p w14:paraId="12E76156" w14:textId="295F3AA9" w:rsidR="004D53EE" w:rsidRDefault="004D53EE">
          <w:pPr>
            <w:pStyle w:val="TOC1"/>
            <w:tabs>
              <w:tab w:val="left" w:pos="440"/>
              <w:tab w:val="right" w:leader="dot" w:pos="9016"/>
            </w:tabs>
            <w:rPr>
              <w:rFonts w:eastAsiaTheme="minorEastAsia"/>
              <w:noProof/>
              <w:lang w:eastAsia="en-GB"/>
            </w:rPr>
          </w:pPr>
          <w:hyperlink w:anchor="_Toc530477181" w:history="1">
            <w:r w:rsidRPr="00D91EBF">
              <w:rPr>
                <w:rStyle w:val="Hyperlink"/>
                <w:noProof/>
              </w:rPr>
              <w:t>2.</w:t>
            </w:r>
            <w:r>
              <w:rPr>
                <w:rFonts w:eastAsiaTheme="minorEastAsia"/>
                <w:noProof/>
                <w:lang w:eastAsia="en-GB"/>
              </w:rPr>
              <w:tab/>
            </w:r>
            <w:r w:rsidRPr="00D91EBF">
              <w:rPr>
                <w:rStyle w:val="Hyperlink"/>
                <w:noProof/>
              </w:rPr>
              <w:t>Inverse Kinematics</w:t>
            </w:r>
            <w:r>
              <w:rPr>
                <w:noProof/>
                <w:webHidden/>
              </w:rPr>
              <w:tab/>
            </w:r>
            <w:r>
              <w:rPr>
                <w:noProof/>
                <w:webHidden/>
              </w:rPr>
              <w:fldChar w:fldCharType="begin"/>
            </w:r>
            <w:r>
              <w:rPr>
                <w:noProof/>
                <w:webHidden/>
              </w:rPr>
              <w:instrText xml:space="preserve"> PAGEREF _Toc530477181 \h </w:instrText>
            </w:r>
            <w:r>
              <w:rPr>
                <w:noProof/>
                <w:webHidden/>
              </w:rPr>
            </w:r>
            <w:r>
              <w:rPr>
                <w:noProof/>
                <w:webHidden/>
              </w:rPr>
              <w:fldChar w:fldCharType="separate"/>
            </w:r>
            <w:r>
              <w:rPr>
                <w:noProof/>
                <w:webHidden/>
              </w:rPr>
              <w:t>4</w:t>
            </w:r>
            <w:r>
              <w:rPr>
                <w:noProof/>
                <w:webHidden/>
              </w:rPr>
              <w:fldChar w:fldCharType="end"/>
            </w:r>
          </w:hyperlink>
        </w:p>
        <w:p w14:paraId="518DE9D2" w14:textId="60E29F0A" w:rsidR="004D53EE" w:rsidRDefault="004D53EE">
          <w:pPr>
            <w:pStyle w:val="TOC1"/>
            <w:tabs>
              <w:tab w:val="left" w:pos="440"/>
              <w:tab w:val="right" w:leader="dot" w:pos="9016"/>
            </w:tabs>
            <w:rPr>
              <w:rFonts w:eastAsiaTheme="minorEastAsia"/>
              <w:noProof/>
              <w:lang w:eastAsia="en-GB"/>
            </w:rPr>
          </w:pPr>
          <w:hyperlink w:anchor="_Toc530477182" w:history="1">
            <w:r w:rsidRPr="00D91EBF">
              <w:rPr>
                <w:rStyle w:val="Hyperlink"/>
                <w:noProof/>
              </w:rPr>
              <w:t>3.</w:t>
            </w:r>
            <w:r>
              <w:rPr>
                <w:rFonts w:eastAsiaTheme="minorEastAsia"/>
                <w:noProof/>
                <w:lang w:eastAsia="en-GB"/>
              </w:rPr>
              <w:tab/>
            </w:r>
            <w:r w:rsidRPr="00D91EBF">
              <w:rPr>
                <w:rStyle w:val="Hyperlink"/>
                <w:noProof/>
              </w:rPr>
              <w:t>Assigning Denavit-Hartenberg Frames to obtain the Homogeneous Transformation Matrix</w:t>
            </w:r>
            <w:r>
              <w:rPr>
                <w:noProof/>
                <w:webHidden/>
              </w:rPr>
              <w:tab/>
            </w:r>
            <w:r>
              <w:rPr>
                <w:noProof/>
                <w:webHidden/>
              </w:rPr>
              <w:fldChar w:fldCharType="begin"/>
            </w:r>
            <w:r>
              <w:rPr>
                <w:noProof/>
                <w:webHidden/>
              </w:rPr>
              <w:instrText xml:space="preserve"> PAGEREF _Toc530477182 \h </w:instrText>
            </w:r>
            <w:r>
              <w:rPr>
                <w:noProof/>
                <w:webHidden/>
              </w:rPr>
            </w:r>
            <w:r>
              <w:rPr>
                <w:noProof/>
                <w:webHidden/>
              </w:rPr>
              <w:fldChar w:fldCharType="separate"/>
            </w:r>
            <w:r>
              <w:rPr>
                <w:noProof/>
                <w:webHidden/>
              </w:rPr>
              <w:t>6</w:t>
            </w:r>
            <w:r>
              <w:rPr>
                <w:noProof/>
                <w:webHidden/>
              </w:rPr>
              <w:fldChar w:fldCharType="end"/>
            </w:r>
          </w:hyperlink>
        </w:p>
        <w:p w14:paraId="4C50055D" w14:textId="57CC4DFA" w:rsidR="004D53EE" w:rsidRDefault="004D53EE">
          <w:pPr>
            <w:pStyle w:val="TOC1"/>
            <w:tabs>
              <w:tab w:val="left" w:pos="440"/>
              <w:tab w:val="right" w:leader="dot" w:pos="9016"/>
            </w:tabs>
            <w:rPr>
              <w:rFonts w:eastAsiaTheme="minorEastAsia"/>
              <w:noProof/>
              <w:lang w:eastAsia="en-GB"/>
            </w:rPr>
          </w:pPr>
          <w:hyperlink w:anchor="_Toc530477183" w:history="1">
            <w:r w:rsidRPr="00D91EBF">
              <w:rPr>
                <w:rStyle w:val="Hyperlink"/>
                <w:noProof/>
              </w:rPr>
              <w:t>4.</w:t>
            </w:r>
            <w:r>
              <w:rPr>
                <w:rFonts w:eastAsiaTheme="minorEastAsia"/>
                <w:noProof/>
                <w:lang w:eastAsia="en-GB"/>
              </w:rPr>
              <w:tab/>
            </w:r>
            <w:r w:rsidRPr="00D91EBF">
              <w:rPr>
                <w:rStyle w:val="Hyperlink"/>
                <w:noProof/>
              </w:rPr>
              <w:t>Forming the Jacobian Matrix using the Homogenous Transformation Matrices</w:t>
            </w:r>
            <w:r>
              <w:rPr>
                <w:noProof/>
                <w:webHidden/>
              </w:rPr>
              <w:tab/>
            </w:r>
            <w:r>
              <w:rPr>
                <w:noProof/>
                <w:webHidden/>
              </w:rPr>
              <w:fldChar w:fldCharType="begin"/>
            </w:r>
            <w:r>
              <w:rPr>
                <w:noProof/>
                <w:webHidden/>
              </w:rPr>
              <w:instrText xml:space="preserve"> PAGEREF _Toc530477183 \h </w:instrText>
            </w:r>
            <w:r>
              <w:rPr>
                <w:noProof/>
                <w:webHidden/>
              </w:rPr>
            </w:r>
            <w:r>
              <w:rPr>
                <w:noProof/>
                <w:webHidden/>
              </w:rPr>
              <w:fldChar w:fldCharType="separate"/>
            </w:r>
            <w:r>
              <w:rPr>
                <w:noProof/>
                <w:webHidden/>
              </w:rPr>
              <w:t>8</w:t>
            </w:r>
            <w:r>
              <w:rPr>
                <w:noProof/>
                <w:webHidden/>
              </w:rPr>
              <w:fldChar w:fldCharType="end"/>
            </w:r>
          </w:hyperlink>
        </w:p>
        <w:p w14:paraId="34EAA617" w14:textId="0FEF8D96" w:rsidR="004D53EE" w:rsidRDefault="004D53EE">
          <w:pPr>
            <w:pStyle w:val="TOC1"/>
            <w:tabs>
              <w:tab w:val="left" w:pos="440"/>
              <w:tab w:val="right" w:leader="dot" w:pos="9016"/>
            </w:tabs>
            <w:rPr>
              <w:rFonts w:eastAsiaTheme="minorEastAsia"/>
              <w:noProof/>
              <w:lang w:eastAsia="en-GB"/>
            </w:rPr>
          </w:pPr>
          <w:hyperlink w:anchor="_Toc530477184" w:history="1">
            <w:r w:rsidRPr="00D91EBF">
              <w:rPr>
                <w:rStyle w:val="Hyperlink"/>
                <w:noProof/>
              </w:rPr>
              <w:t>5.</w:t>
            </w:r>
            <w:r>
              <w:rPr>
                <w:rFonts w:eastAsiaTheme="minorEastAsia"/>
                <w:noProof/>
                <w:lang w:eastAsia="en-GB"/>
              </w:rPr>
              <w:tab/>
            </w:r>
            <w:r w:rsidRPr="00D91EBF">
              <w:rPr>
                <w:rStyle w:val="Hyperlink"/>
                <w:noProof/>
              </w:rPr>
              <w:t>Forming the Jacobian Matrix using Partial Differentiation</w:t>
            </w:r>
            <w:r>
              <w:rPr>
                <w:noProof/>
                <w:webHidden/>
              </w:rPr>
              <w:tab/>
            </w:r>
            <w:r>
              <w:rPr>
                <w:noProof/>
                <w:webHidden/>
              </w:rPr>
              <w:fldChar w:fldCharType="begin"/>
            </w:r>
            <w:r>
              <w:rPr>
                <w:noProof/>
                <w:webHidden/>
              </w:rPr>
              <w:instrText xml:space="preserve"> PAGEREF _Toc530477184 \h </w:instrText>
            </w:r>
            <w:r>
              <w:rPr>
                <w:noProof/>
                <w:webHidden/>
              </w:rPr>
            </w:r>
            <w:r>
              <w:rPr>
                <w:noProof/>
                <w:webHidden/>
              </w:rPr>
              <w:fldChar w:fldCharType="separate"/>
            </w:r>
            <w:r>
              <w:rPr>
                <w:noProof/>
                <w:webHidden/>
              </w:rPr>
              <w:t>10</w:t>
            </w:r>
            <w:r>
              <w:rPr>
                <w:noProof/>
                <w:webHidden/>
              </w:rPr>
              <w:fldChar w:fldCharType="end"/>
            </w:r>
          </w:hyperlink>
        </w:p>
        <w:p w14:paraId="28F28A03" w14:textId="3FA5B0C5" w:rsidR="004D53EE" w:rsidRDefault="004D53EE">
          <w:pPr>
            <w:pStyle w:val="TOC1"/>
            <w:tabs>
              <w:tab w:val="left" w:pos="440"/>
              <w:tab w:val="right" w:leader="dot" w:pos="9016"/>
            </w:tabs>
            <w:rPr>
              <w:rFonts w:eastAsiaTheme="minorEastAsia"/>
              <w:noProof/>
              <w:lang w:eastAsia="en-GB"/>
            </w:rPr>
          </w:pPr>
          <w:hyperlink w:anchor="_Toc530477185" w:history="1">
            <w:r w:rsidRPr="00D91EBF">
              <w:rPr>
                <w:rStyle w:val="Hyperlink"/>
                <w:noProof/>
              </w:rPr>
              <w:t>6.</w:t>
            </w:r>
            <w:r>
              <w:rPr>
                <w:rFonts w:eastAsiaTheme="minorEastAsia"/>
                <w:noProof/>
                <w:lang w:eastAsia="en-GB"/>
              </w:rPr>
              <w:tab/>
            </w:r>
            <w:r w:rsidRPr="00D91EBF">
              <w:rPr>
                <w:rStyle w:val="Hyperlink"/>
                <w:noProof/>
              </w:rPr>
              <w:t>Using Energy Equivalence to obtain a Jacobian Torque-Force Relationship</w:t>
            </w:r>
            <w:r>
              <w:rPr>
                <w:noProof/>
                <w:webHidden/>
              </w:rPr>
              <w:tab/>
            </w:r>
            <w:r>
              <w:rPr>
                <w:noProof/>
                <w:webHidden/>
              </w:rPr>
              <w:fldChar w:fldCharType="begin"/>
            </w:r>
            <w:r>
              <w:rPr>
                <w:noProof/>
                <w:webHidden/>
              </w:rPr>
              <w:instrText xml:space="preserve"> PAGEREF _Toc530477185 \h </w:instrText>
            </w:r>
            <w:r>
              <w:rPr>
                <w:noProof/>
                <w:webHidden/>
              </w:rPr>
            </w:r>
            <w:r>
              <w:rPr>
                <w:noProof/>
                <w:webHidden/>
              </w:rPr>
              <w:fldChar w:fldCharType="separate"/>
            </w:r>
            <w:r>
              <w:rPr>
                <w:noProof/>
                <w:webHidden/>
              </w:rPr>
              <w:t>11</w:t>
            </w:r>
            <w:r>
              <w:rPr>
                <w:noProof/>
                <w:webHidden/>
              </w:rPr>
              <w:fldChar w:fldCharType="end"/>
            </w:r>
          </w:hyperlink>
        </w:p>
        <w:p w14:paraId="7BA55DC4" w14:textId="3D6B7043" w:rsidR="004D53EE" w:rsidRDefault="004D53EE">
          <w:pPr>
            <w:pStyle w:val="TOC1"/>
            <w:tabs>
              <w:tab w:val="left" w:pos="440"/>
              <w:tab w:val="right" w:leader="dot" w:pos="9016"/>
            </w:tabs>
            <w:rPr>
              <w:rFonts w:eastAsiaTheme="minorEastAsia"/>
              <w:noProof/>
              <w:lang w:eastAsia="en-GB"/>
            </w:rPr>
          </w:pPr>
          <w:hyperlink w:anchor="_Toc530477186" w:history="1">
            <w:r w:rsidRPr="00D91EBF">
              <w:rPr>
                <w:rStyle w:val="Hyperlink"/>
                <w:noProof/>
              </w:rPr>
              <w:t>7.</w:t>
            </w:r>
            <w:r>
              <w:rPr>
                <w:rFonts w:eastAsiaTheme="minorEastAsia"/>
                <w:noProof/>
                <w:lang w:eastAsia="en-GB"/>
              </w:rPr>
              <w:tab/>
            </w:r>
            <w:r w:rsidRPr="00D91EBF">
              <w:rPr>
                <w:rStyle w:val="Hyperlink"/>
                <w:noProof/>
              </w:rPr>
              <w:t>Accounting for Mass, Inertia and Gravity</w:t>
            </w:r>
            <w:r>
              <w:rPr>
                <w:noProof/>
                <w:webHidden/>
              </w:rPr>
              <w:tab/>
            </w:r>
            <w:r>
              <w:rPr>
                <w:noProof/>
                <w:webHidden/>
              </w:rPr>
              <w:fldChar w:fldCharType="begin"/>
            </w:r>
            <w:r>
              <w:rPr>
                <w:noProof/>
                <w:webHidden/>
              </w:rPr>
              <w:instrText xml:space="preserve"> PAGEREF _Toc530477186 \h </w:instrText>
            </w:r>
            <w:r>
              <w:rPr>
                <w:noProof/>
                <w:webHidden/>
              </w:rPr>
            </w:r>
            <w:r>
              <w:rPr>
                <w:noProof/>
                <w:webHidden/>
              </w:rPr>
              <w:fldChar w:fldCharType="separate"/>
            </w:r>
            <w:r>
              <w:rPr>
                <w:noProof/>
                <w:webHidden/>
              </w:rPr>
              <w:t>12</w:t>
            </w:r>
            <w:r>
              <w:rPr>
                <w:noProof/>
                <w:webHidden/>
              </w:rPr>
              <w:fldChar w:fldCharType="end"/>
            </w:r>
          </w:hyperlink>
        </w:p>
        <w:p w14:paraId="120B2FC0" w14:textId="2ED656EA" w:rsidR="004D53EE" w:rsidRDefault="004D53EE">
          <w:pPr>
            <w:pStyle w:val="TOC2"/>
            <w:tabs>
              <w:tab w:val="right" w:leader="dot" w:pos="9016"/>
            </w:tabs>
            <w:rPr>
              <w:rFonts w:eastAsiaTheme="minorEastAsia"/>
              <w:noProof/>
              <w:lang w:eastAsia="en-GB"/>
            </w:rPr>
          </w:pPr>
          <w:hyperlink w:anchor="_Toc530477187" w:history="1">
            <w:r w:rsidRPr="00D91EBF">
              <w:rPr>
                <w:rStyle w:val="Hyperlink"/>
                <w:noProof/>
              </w:rPr>
              <w:t>7a. Dealing with Mass and Inertia</w:t>
            </w:r>
            <w:r>
              <w:rPr>
                <w:noProof/>
                <w:webHidden/>
              </w:rPr>
              <w:tab/>
            </w:r>
            <w:r>
              <w:rPr>
                <w:noProof/>
                <w:webHidden/>
              </w:rPr>
              <w:fldChar w:fldCharType="begin"/>
            </w:r>
            <w:r>
              <w:rPr>
                <w:noProof/>
                <w:webHidden/>
              </w:rPr>
              <w:instrText xml:space="preserve"> PAGEREF _Toc530477187 \h </w:instrText>
            </w:r>
            <w:r>
              <w:rPr>
                <w:noProof/>
                <w:webHidden/>
              </w:rPr>
            </w:r>
            <w:r>
              <w:rPr>
                <w:noProof/>
                <w:webHidden/>
              </w:rPr>
              <w:fldChar w:fldCharType="separate"/>
            </w:r>
            <w:r>
              <w:rPr>
                <w:noProof/>
                <w:webHidden/>
              </w:rPr>
              <w:t>13</w:t>
            </w:r>
            <w:r>
              <w:rPr>
                <w:noProof/>
                <w:webHidden/>
              </w:rPr>
              <w:fldChar w:fldCharType="end"/>
            </w:r>
          </w:hyperlink>
        </w:p>
        <w:p w14:paraId="5233A2DA" w14:textId="106BFFBC" w:rsidR="004D53EE" w:rsidRDefault="004D53EE">
          <w:pPr>
            <w:pStyle w:val="TOC2"/>
            <w:tabs>
              <w:tab w:val="right" w:leader="dot" w:pos="9016"/>
            </w:tabs>
            <w:rPr>
              <w:rFonts w:eastAsiaTheme="minorEastAsia"/>
              <w:noProof/>
              <w:lang w:eastAsia="en-GB"/>
            </w:rPr>
          </w:pPr>
          <w:hyperlink w:anchor="_Toc530477188" w:history="1">
            <w:r w:rsidRPr="00D91EBF">
              <w:rPr>
                <w:rStyle w:val="Hyperlink"/>
                <w:noProof/>
              </w:rPr>
              <w:t>7b. Accounting for gravity (just for completeness)</w:t>
            </w:r>
            <w:r>
              <w:rPr>
                <w:noProof/>
                <w:webHidden/>
              </w:rPr>
              <w:tab/>
            </w:r>
            <w:r>
              <w:rPr>
                <w:noProof/>
                <w:webHidden/>
              </w:rPr>
              <w:fldChar w:fldCharType="begin"/>
            </w:r>
            <w:r>
              <w:rPr>
                <w:noProof/>
                <w:webHidden/>
              </w:rPr>
              <w:instrText xml:space="preserve"> PAGEREF _Toc530477188 \h </w:instrText>
            </w:r>
            <w:r>
              <w:rPr>
                <w:noProof/>
                <w:webHidden/>
              </w:rPr>
            </w:r>
            <w:r>
              <w:rPr>
                <w:noProof/>
                <w:webHidden/>
              </w:rPr>
              <w:fldChar w:fldCharType="separate"/>
            </w:r>
            <w:r>
              <w:rPr>
                <w:noProof/>
                <w:webHidden/>
              </w:rPr>
              <w:t>18</w:t>
            </w:r>
            <w:r>
              <w:rPr>
                <w:noProof/>
                <w:webHidden/>
              </w:rPr>
              <w:fldChar w:fldCharType="end"/>
            </w:r>
          </w:hyperlink>
        </w:p>
        <w:p w14:paraId="21FB77B0" w14:textId="491A888C" w:rsidR="004D53EE" w:rsidRDefault="004D53EE">
          <w:pPr>
            <w:pStyle w:val="TOC1"/>
            <w:tabs>
              <w:tab w:val="left" w:pos="440"/>
              <w:tab w:val="right" w:leader="dot" w:pos="9016"/>
            </w:tabs>
            <w:rPr>
              <w:rFonts w:eastAsiaTheme="minorEastAsia"/>
              <w:noProof/>
              <w:lang w:eastAsia="en-GB"/>
            </w:rPr>
          </w:pPr>
          <w:hyperlink w:anchor="_Toc530477189" w:history="1">
            <w:r w:rsidRPr="00D91EBF">
              <w:rPr>
                <w:rStyle w:val="Hyperlink"/>
                <w:noProof/>
              </w:rPr>
              <w:t>8.</w:t>
            </w:r>
            <w:r>
              <w:rPr>
                <w:rFonts w:eastAsiaTheme="minorEastAsia"/>
                <w:noProof/>
                <w:lang w:eastAsia="en-GB"/>
              </w:rPr>
              <w:tab/>
            </w:r>
            <w:r w:rsidRPr="00D91EBF">
              <w:rPr>
                <w:rStyle w:val="Hyperlink"/>
                <w:noProof/>
              </w:rPr>
              <w:t>Finalising the Control signal (not citable)</w:t>
            </w:r>
            <w:r>
              <w:rPr>
                <w:noProof/>
                <w:webHidden/>
              </w:rPr>
              <w:tab/>
            </w:r>
            <w:r>
              <w:rPr>
                <w:noProof/>
                <w:webHidden/>
              </w:rPr>
              <w:fldChar w:fldCharType="begin"/>
            </w:r>
            <w:r>
              <w:rPr>
                <w:noProof/>
                <w:webHidden/>
              </w:rPr>
              <w:instrText xml:space="preserve"> PAGEREF _Toc530477189 \h </w:instrText>
            </w:r>
            <w:r>
              <w:rPr>
                <w:noProof/>
                <w:webHidden/>
              </w:rPr>
            </w:r>
            <w:r>
              <w:rPr>
                <w:noProof/>
                <w:webHidden/>
              </w:rPr>
              <w:fldChar w:fldCharType="separate"/>
            </w:r>
            <w:r>
              <w:rPr>
                <w:noProof/>
                <w:webHidden/>
              </w:rPr>
              <w:t>19</w:t>
            </w:r>
            <w:r>
              <w:rPr>
                <w:noProof/>
                <w:webHidden/>
              </w:rPr>
              <w:fldChar w:fldCharType="end"/>
            </w:r>
          </w:hyperlink>
        </w:p>
        <w:p w14:paraId="472B6365" w14:textId="05B63C58" w:rsidR="004D53EE" w:rsidRDefault="004D53EE">
          <w:pPr>
            <w:pStyle w:val="TOC1"/>
            <w:tabs>
              <w:tab w:val="left" w:pos="440"/>
              <w:tab w:val="right" w:leader="dot" w:pos="9016"/>
            </w:tabs>
            <w:rPr>
              <w:rFonts w:eastAsiaTheme="minorEastAsia"/>
              <w:noProof/>
              <w:lang w:eastAsia="en-GB"/>
            </w:rPr>
          </w:pPr>
          <w:hyperlink w:anchor="_Toc530477190" w:history="1">
            <w:r w:rsidRPr="00D91EBF">
              <w:rPr>
                <w:rStyle w:val="Hyperlink"/>
                <w:noProof/>
              </w:rPr>
              <w:t>9.</w:t>
            </w:r>
            <w:r>
              <w:rPr>
                <w:rFonts w:eastAsiaTheme="minorEastAsia"/>
                <w:noProof/>
                <w:lang w:eastAsia="en-GB"/>
              </w:rPr>
              <w:tab/>
            </w:r>
            <w:r w:rsidRPr="00D91EBF">
              <w:rPr>
                <w:rStyle w:val="Hyperlink"/>
                <w:noProof/>
              </w:rPr>
              <w:t>Finalising the Control signal (citeable)</w:t>
            </w:r>
            <w:r>
              <w:rPr>
                <w:noProof/>
                <w:webHidden/>
              </w:rPr>
              <w:tab/>
            </w:r>
            <w:r>
              <w:rPr>
                <w:noProof/>
                <w:webHidden/>
              </w:rPr>
              <w:fldChar w:fldCharType="begin"/>
            </w:r>
            <w:r>
              <w:rPr>
                <w:noProof/>
                <w:webHidden/>
              </w:rPr>
              <w:instrText xml:space="preserve"> PAGEREF _Toc530477190 \h </w:instrText>
            </w:r>
            <w:r>
              <w:rPr>
                <w:noProof/>
                <w:webHidden/>
              </w:rPr>
            </w:r>
            <w:r>
              <w:rPr>
                <w:noProof/>
                <w:webHidden/>
              </w:rPr>
              <w:fldChar w:fldCharType="separate"/>
            </w:r>
            <w:r>
              <w:rPr>
                <w:noProof/>
                <w:webHidden/>
              </w:rPr>
              <w:t>20</w:t>
            </w:r>
            <w:r>
              <w:rPr>
                <w:noProof/>
                <w:webHidden/>
              </w:rPr>
              <w:fldChar w:fldCharType="end"/>
            </w:r>
          </w:hyperlink>
        </w:p>
        <w:p w14:paraId="6690E5F7" w14:textId="7C9F90A8" w:rsidR="004D53EE" w:rsidRDefault="004D53EE">
          <w:pPr>
            <w:pStyle w:val="TOC1"/>
            <w:tabs>
              <w:tab w:val="left" w:pos="660"/>
              <w:tab w:val="right" w:leader="dot" w:pos="9016"/>
            </w:tabs>
            <w:rPr>
              <w:rFonts w:eastAsiaTheme="minorEastAsia"/>
              <w:noProof/>
              <w:lang w:eastAsia="en-GB"/>
            </w:rPr>
          </w:pPr>
          <w:hyperlink w:anchor="_Toc530477191" w:history="1">
            <w:r w:rsidRPr="00D91EBF">
              <w:rPr>
                <w:rStyle w:val="Hyperlink"/>
                <w:noProof/>
              </w:rPr>
              <w:t>10.</w:t>
            </w:r>
            <w:r>
              <w:rPr>
                <w:rFonts w:eastAsiaTheme="minorEastAsia"/>
                <w:noProof/>
                <w:lang w:eastAsia="en-GB"/>
              </w:rPr>
              <w:tab/>
            </w:r>
            <w:r w:rsidRPr="00D91EBF">
              <w:rPr>
                <w:rStyle w:val="Hyperlink"/>
                <w:noProof/>
              </w:rPr>
              <w:t>Operational Space Control</w:t>
            </w:r>
            <w:r>
              <w:rPr>
                <w:noProof/>
                <w:webHidden/>
              </w:rPr>
              <w:tab/>
            </w:r>
            <w:r>
              <w:rPr>
                <w:noProof/>
                <w:webHidden/>
              </w:rPr>
              <w:fldChar w:fldCharType="begin"/>
            </w:r>
            <w:r>
              <w:rPr>
                <w:noProof/>
                <w:webHidden/>
              </w:rPr>
              <w:instrText xml:space="preserve"> PAGEREF _Toc530477191 \h </w:instrText>
            </w:r>
            <w:r>
              <w:rPr>
                <w:noProof/>
                <w:webHidden/>
              </w:rPr>
            </w:r>
            <w:r>
              <w:rPr>
                <w:noProof/>
                <w:webHidden/>
              </w:rPr>
              <w:fldChar w:fldCharType="separate"/>
            </w:r>
            <w:r>
              <w:rPr>
                <w:noProof/>
                <w:webHidden/>
              </w:rPr>
              <w:t>21</w:t>
            </w:r>
            <w:r>
              <w:rPr>
                <w:noProof/>
                <w:webHidden/>
              </w:rPr>
              <w:fldChar w:fldCharType="end"/>
            </w:r>
          </w:hyperlink>
        </w:p>
        <w:p w14:paraId="5FD3317C" w14:textId="65B214A8" w:rsidR="004D53EE" w:rsidRDefault="004D53EE">
          <w:pPr>
            <w:pStyle w:val="TOC1"/>
            <w:tabs>
              <w:tab w:val="left" w:pos="660"/>
              <w:tab w:val="right" w:leader="dot" w:pos="9016"/>
            </w:tabs>
            <w:rPr>
              <w:rFonts w:eastAsiaTheme="minorEastAsia"/>
              <w:noProof/>
              <w:lang w:eastAsia="en-GB"/>
            </w:rPr>
          </w:pPr>
          <w:hyperlink w:anchor="_Toc530477192" w:history="1">
            <w:r w:rsidRPr="00D91EBF">
              <w:rPr>
                <w:rStyle w:val="Hyperlink"/>
                <w:noProof/>
              </w:rPr>
              <w:t>11.</w:t>
            </w:r>
            <w:r>
              <w:rPr>
                <w:rFonts w:eastAsiaTheme="minorEastAsia"/>
                <w:noProof/>
                <w:lang w:eastAsia="en-GB"/>
              </w:rPr>
              <w:tab/>
            </w:r>
            <w:r w:rsidRPr="00D91EBF">
              <w:rPr>
                <w:rStyle w:val="Hyperlink"/>
                <w:noProof/>
              </w:rPr>
              <w:t>Trajectory Planning using Parametric Equations.</w:t>
            </w:r>
            <w:r>
              <w:rPr>
                <w:noProof/>
                <w:webHidden/>
              </w:rPr>
              <w:tab/>
            </w:r>
            <w:r>
              <w:rPr>
                <w:noProof/>
                <w:webHidden/>
              </w:rPr>
              <w:fldChar w:fldCharType="begin"/>
            </w:r>
            <w:r>
              <w:rPr>
                <w:noProof/>
                <w:webHidden/>
              </w:rPr>
              <w:instrText xml:space="preserve"> PAGEREF _Toc530477192 \h </w:instrText>
            </w:r>
            <w:r>
              <w:rPr>
                <w:noProof/>
                <w:webHidden/>
              </w:rPr>
            </w:r>
            <w:r>
              <w:rPr>
                <w:noProof/>
                <w:webHidden/>
              </w:rPr>
              <w:fldChar w:fldCharType="separate"/>
            </w:r>
            <w:r>
              <w:rPr>
                <w:noProof/>
                <w:webHidden/>
              </w:rPr>
              <w:t>24</w:t>
            </w:r>
            <w:r>
              <w:rPr>
                <w:noProof/>
                <w:webHidden/>
              </w:rPr>
              <w:fldChar w:fldCharType="end"/>
            </w:r>
          </w:hyperlink>
        </w:p>
        <w:p w14:paraId="441E4C72" w14:textId="15B57A75" w:rsidR="004D53EE" w:rsidRDefault="004D53EE">
          <w:pPr>
            <w:pStyle w:val="TOC1"/>
            <w:tabs>
              <w:tab w:val="left" w:pos="660"/>
              <w:tab w:val="right" w:leader="dot" w:pos="9016"/>
            </w:tabs>
            <w:rPr>
              <w:rFonts w:eastAsiaTheme="minorEastAsia"/>
              <w:noProof/>
              <w:lang w:eastAsia="en-GB"/>
            </w:rPr>
          </w:pPr>
          <w:hyperlink w:anchor="_Toc530477193" w:history="1">
            <w:r w:rsidRPr="00D91EBF">
              <w:rPr>
                <w:rStyle w:val="Hyperlink"/>
                <w:noProof/>
              </w:rPr>
              <w:t>12.</w:t>
            </w:r>
            <w:r>
              <w:rPr>
                <w:rFonts w:eastAsiaTheme="minorEastAsia"/>
                <w:noProof/>
                <w:lang w:eastAsia="en-GB"/>
              </w:rPr>
              <w:tab/>
            </w:r>
            <w:r w:rsidRPr="00D91EBF">
              <w:rPr>
                <w:rStyle w:val="Hyperlink"/>
                <w:noProof/>
              </w:rPr>
              <w:t>A Simple Position Controller</w:t>
            </w:r>
            <w:r>
              <w:rPr>
                <w:noProof/>
                <w:webHidden/>
              </w:rPr>
              <w:tab/>
            </w:r>
            <w:r>
              <w:rPr>
                <w:noProof/>
                <w:webHidden/>
              </w:rPr>
              <w:fldChar w:fldCharType="begin"/>
            </w:r>
            <w:r>
              <w:rPr>
                <w:noProof/>
                <w:webHidden/>
              </w:rPr>
              <w:instrText xml:space="preserve"> PAGEREF _Toc530477193 \h </w:instrText>
            </w:r>
            <w:r>
              <w:rPr>
                <w:noProof/>
                <w:webHidden/>
              </w:rPr>
            </w:r>
            <w:r>
              <w:rPr>
                <w:noProof/>
                <w:webHidden/>
              </w:rPr>
              <w:fldChar w:fldCharType="separate"/>
            </w:r>
            <w:r>
              <w:rPr>
                <w:noProof/>
                <w:webHidden/>
              </w:rPr>
              <w:t>25</w:t>
            </w:r>
            <w:r>
              <w:rPr>
                <w:noProof/>
                <w:webHidden/>
              </w:rPr>
              <w:fldChar w:fldCharType="end"/>
            </w:r>
          </w:hyperlink>
        </w:p>
        <w:p w14:paraId="4859D1C4" w14:textId="1FA2F124" w:rsidR="00AE0C8F" w:rsidRDefault="00AE0C8F">
          <w:r>
            <w:rPr>
              <w:b/>
              <w:bCs/>
              <w:noProof/>
            </w:rPr>
            <w:fldChar w:fldCharType="end"/>
          </w:r>
        </w:p>
      </w:sdtContent>
    </w:sdt>
    <w:p w14:paraId="579214C0" w14:textId="51E7626A" w:rsidR="00AE0C8F" w:rsidRDefault="00AE0C8F">
      <w:pPr>
        <w:rPr>
          <w:sz w:val="32"/>
          <w:u w:val="single"/>
        </w:rPr>
      </w:pPr>
      <w:r>
        <w:rPr>
          <w:sz w:val="32"/>
          <w:u w:val="single"/>
        </w:rPr>
        <w:br w:type="page"/>
      </w:r>
    </w:p>
    <w:p w14:paraId="34B7706C" w14:textId="77777777" w:rsidR="00AE0C8F" w:rsidRDefault="00AE0C8F">
      <w:pPr>
        <w:rPr>
          <w:sz w:val="32"/>
          <w:u w:val="single"/>
        </w:rPr>
      </w:pPr>
    </w:p>
    <w:p w14:paraId="3924988F" w14:textId="77777777" w:rsidR="00EF05CA" w:rsidRPr="009B5328" w:rsidRDefault="00EF05CA" w:rsidP="00EF05CA">
      <w:pPr>
        <w:jc w:val="center"/>
        <w:rPr>
          <w:sz w:val="32"/>
          <w:u w:val="single"/>
        </w:rPr>
      </w:pPr>
    </w:p>
    <w:p w14:paraId="20A8C912" w14:textId="78D88EB0" w:rsidR="00EF05CA" w:rsidRDefault="00EF05CA" w:rsidP="00AE0C8F">
      <w:pPr>
        <w:pStyle w:val="Heading1"/>
        <w:numPr>
          <w:ilvl w:val="0"/>
          <w:numId w:val="2"/>
        </w:numPr>
      </w:pPr>
      <w:bookmarkStart w:id="0" w:name="_Toc530477180"/>
      <w:r>
        <w:t>Forward Kinematics</w:t>
      </w:r>
      <w:bookmarkEnd w:id="0"/>
    </w:p>
    <w:tbl>
      <w:tblPr>
        <w:tblStyle w:val="TableGrid"/>
        <w:tblW w:w="0" w:type="auto"/>
        <w:tblLook w:val="04A0" w:firstRow="1" w:lastRow="0" w:firstColumn="1" w:lastColumn="0" w:noHBand="0" w:noVBand="1"/>
      </w:tblPr>
      <w:tblGrid>
        <w:gridCol w:w="9016"/>
      </w:tblGrid>
      <w:tr w:rsidR="00EF05CA" w14:paraId="5BE44479" w14:textId="77777777" w:rsidTr="00EF05CA">
        <w:tc>
          <w:tcPr>
            <w:tcW w:w="9016" w:type="dxa"/>
          </w:tcPr>
          <w:p w14:paraId="06F0B88A" w14:textId="77B9427E" w:rsidR="00EF05CA" w:rsidRDefault="009B5328" w:rsidP="00EF05CA">
            <w:pPr>
              <w:jc w:val="center"/>
              <w:rPr>
                <w:u w:val="single"/>
              </w:rPr>
            </w:pPr>
            <w:r>
              <w:rPr>
                <w:noProof/>
              </w:rPr>
              <w:drawing>
                <wp:inline distT="0" distB="0" distL="0" distR="0" wp14:anchorId="1938D1B7" wp14:editId="33D2095C">
                  <wp:extent cx="4171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038475"/>
                          </a:xfrm>
                          <a:prstGeom prst="rect">
                            <a:avLst/>
                          </a:prstGeom>
                        </pic:spPr>
                      </pic:pic>
                    </a:graphicData>
                  </a:graphic>
                </wp:inline>
              </w:drawing>
            </w:r>
          </w:p>
        </w:tc>
      </w:tr>
      <w:tr w:rsidR="00EF05CA" w14:paraId="77D3EE80" w14:textId="77777777" w:rsidTr="00EF05CA">
        <w:tc>
          <w:tcPr>
            <w:tcW w:w="9016" w:type="dxa"/>
          </w:tcPr>
          <w:p w14:paraId="5F23B497" w14:textId="28B29B49" w:rsidR="00EF05CA" w:rsidRPr="00EF05CA" w:rsidRDefault="00EF05CA" w:rsidP="00EF05CA">
            <w:r w:rsidRPr="00EF05CA">
              <w:t>Figure 1</w:t>
            </w:r>
            <w:r w:rsidR="004730A9">
              <w:t>.1</w:t>
            </w:r>
            <w:r w:rsidRPr="00EF05CA">
              <w:t>: insert useful description here</w:t>
            </w:r>
          </w:p>
        </w:tc>
      </w:tr>
    </w:tbl>
    <w:p w14:paraId="32F58FE6" w14:textId="1BBDEAE3" w:rsidR="00EF05CA" w:rsidRDefault="00EF05CA" w:rsidP="00EF05CA">
      <w:pPr>
        <w:rPr>
          <w:u w:val="single"/>
        </w:rPr>
      </w:pPr>
    </w:p>
    <w:p w14:paraId="5FE8BF7C" w14:textId="3B58DB25" w:rsidR="009B5328" w:rsidRDefault="009B5328" w:rsidP="00EF05CA">
      <w:r w:rsidRPr="009B5328">
        <w:t>The End Effector</w:t>
      </w:r>
      <w:r>
        <w:t xml:space="preserve"> (Hand)</w:t>
      </w:r>
      <w:r w:rsidRPr="009B5328">
        <w:t xml:space="preserve"> position is given by:</w:t>
      </w:r>
    </w:p>
    <w:p w14:paraId="603CFC3D" w14:textId="14EC40A8" w:rsidR="009B5328" w:rsidRPr="009B5328" w:rsidRDefault="004D53EE" w:rsidP="00EF05CA">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oMath>
      </m:oMathPara>
    </w:p>
    <w:p w14:paraId="3728361B" w14:textId="4A6DD810" w:rsidR="009B5328" w:rsidRDefault="009B5328" w:rsidP="009B5328">
      <w:r w:rsidRPr="009B5328">
        <w:t xml:space="preserve">The </w:t>
      </w:r>
      <w:r>
        <w:t>Elbow</w:t>
      </w:r>
      <w:r w:rsidRPr="009B5328">
        <w:t xml:space="preserve"> position is given by:</w:t>
      </w:r>
    </w:p>
    <w:p w14:paraId="1CB08573" w14:textId="1563536F" w:rsidR="009B5328" w:rsidRPr="009B5328" w:rsidRDefault="004D53EE" w:rsidP="009B5328">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
            </m:e>
          </m:d>
        </m:oMath>
      </m:oMathPara>
    </w:p>
    <w:p w14:paraId="4EFA429B" w14:textId="50452BD8" w:rsidR="009B5328" w:rsidRDefault="009B5328" w:rsidP="009B5328">
      <w:r w:rsidRPr="009B5328">
        <w:t xml:space="preserve">The </w:t>
      </w:r>
      <w:r>
        <w:t>Shoulder (origin)</w:t>
      </w:r>
      <w:r w:rsidRPr="009B5328">
        <w:t xml:space="preserve"> position is given by:</w:t>
      </w:r>
    </w:p>
    <w:p w14:paraId="71DA0228" w14:textId="5F55E2FF" w:rsidR="009B5328" w:rsidRPr="009B5328" w:rsidRDefault="004D53EE" w:rsidP="009B5328">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448F77F8" w14:textId="77777777" w:rsidR="009B5328" w:rsidRPr="009B5328" w:rsidRDefault="009B5328" w:rsidP="009B5328"/>
    <w:p w14:paraId="2D4D7539" w14:textId="77777777" w:rsidR="00A50A2E" w:rsidRDefault="00A50A2E">
      <w:r>
        <w:br w:type="page"/>
      </w:r>
    </w:p>
    <w:p w14:paraId="6D642D3C" w14:textId="12757B02" w:rsidR="009B5328" w:rsidRPr="00AE0C8F" w:rsidRDefault="00A50A2E" w:rsidP="00AE0C8F">
      <w:pPr>
        <w:pStyle w:val="Heading1"/>
        <w:numPr>
          <w:ilvl w:val="0"/>
          <w:numId w:val="2"/>
        </w:numPr>
      </w:pPr>
      <w:bookmarkStart w:id="1" w:name="_Toc530477181"/>
      <w:r w:rsidRPr="00AE0C8F">
        <w:lastRenderedPageBreak/>
        <w:t>Inverse Kinematics</w:t>
      </w:r>
      <w:bookmarkEnd w:id="1"/>
    </w:p>
    <w:tbl>
      <w:tblPr>
        <w:tblStyle w:val="TableGrid"/>
        <w:tblW w:w="0" w:type="auto"/>
        <w:tblLook w:val="04A0" w:firstRow="1" w:lastRow="0" w:firstColumn="1" w:lastColumn="0" w:noHBand="0" w:noVBand="1"/>
      </w:tblPr>
      <w:tblGrid>
        <w:gridCol w:w="9016"/>
      </w:tblGrid>
      <w:tr w:rsidR="00A50A2E" w14:paraId="6BB62710" w14:textId="77777777" w:rsidTr="00CE28EC">
        <w:tc>
          <w:tcPr>
            <w:tcW w:w="9016" w:type="dxa"/>
          </w:tcPr>
          <w:p w14:paraId="0D756526" w14:textId="3931F3AD" w:rsidR="00A50A2E" w:rsidRDefault="006C6CC2" w:rsidP="00CE28EC">
            <w:pPr>
              <w:jc w:val="center"/>
              <w:rPr>
                <w:u w:val="single"/>
              </w:rPr>
            </w:pPr>
            <w:r>
              <w:rPr>
                <w:noProof/>
              </w:rPr>
              <w:drawing>
                <wp:inline distT="0" distB="0" distL="0" distR="0" wp14:anchorId="4C5E01B3" wp14:editId="2F48F2E6">
                  <wp:extent cx="2904577"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370" cy="2692332"/>
                          </a:xfrm>
                          <a:prstGeom prst="rect">
                            <a:avLst/>
                          </a:prstGeom>
                        </pic:spPr>
                      </pic:pic>
                    </a:graphicData>
                  </a:graphic>
                </wp:inline>
              </w:drawing>
            </w:r>
          </w:p>
        </w:tc>
      </w:tr>
      <w:tr w:rsidR="00A50A2E" w14:paraId="5B93DB10" w14:textId="77777777" w:rsidTr="00CE28EC">
        <w:tc>
          <w:tcPr>
            <w:tcW w:w="9016" w:type="dxa"/>
          </w:tcPr>
          <w:p w14:paraId="46057CDC" w14:textId="6F8E19CA" w:rsidR="00A50A2E" w:rsidRPr="00EF05CA" w:rsidRDefault="00A50A2E" w:rsidP="00CE28EC">
            <w:r w:rsidRPr="00EF05CA">
              <w:t xml:space="preserve">Figure </w:t>
            </w:r>
            <w:r>
              <w:t>2</w:t>
            </w:r>
            <w:r w:rsidR="004730A9">
              <w:t>.1</w:t>
            </w:r>
            <w:r w:rsidRPr="00EF05CA">
              <w:t>: insert useful description here</w:t>
            </w:r>
          </w:p>
        </w:tc>
      </w:tr>
    </w:tbl>
    <w:p w14:paraId="3FFCAFBA" w14:textId="2846E109" w:rsidR="00A50A2E" w:rsidRDefault="00A50A2E" w:rsidP="00A50A2E"/>
    <w:tbl>
      <w:tblPr>
        <w:tblStyle w:val="TableGrid"/>
        <w:tblW w:w="0" w:type="auto"/>
        <w:tblLook w:val="04A0" w:firstRow="1" w:lastRow="0" w:firstColumn="1" w:lastColumn="0" w:noHBand="0" w:noVBand="1"/>
      </w:tblPr>
      <w:tblGrid>
        <w:gridCol w:w="7225"/>
        <w:gridCol w:w="1791"/>
      </w:tblGrid>
      <w:tr w:rsidR="00D06B30" w14:paraId="37C8DB60" w14:textId="77777777" w:rsidTr="00D06B30">
        <w:tc>
          <w:tcPr>
            <w:tcW w:w="7225" w:type="dxa"/>
          </w:tcPr>
          <w:p w14:paraId="2EC8D020" w14:textId="4684339F" w:rsidR="00D06B30" w:rsidRDefault="00D06B30" w:rsidP="00D06B30">
            <w:pPr>
              <w:spacing w:after="120"/>
            </w:pPr>
            <m:oMathPara>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rad>
              </m:oMath>
            </m:oMathPara>
          </w:p>
        </w:tc>
        <w:tc>
          <w:tcPr>
            <w:tcW w:w="1791" w:type="dxa"/>
          </w:tcPr>
          <w:p w14:paraId="68E517A4" w14:textId="2E5F597B" w:rsidR="00D06B30" w:rsidRDefault="00D06B30" w:rsidP="00D06B30">
            <w:pPr>
              <w:spacing w:before="80"/>
              <w:jc w:val="right"/>
            </w:pPr>
            <w:r>
              <w:t>Eqn 2.1</w:t>
            </w:r>
          </w:p>
        </w:tc>
      </w:tr>
    </w:tbl>
    <w:p w14:paraId="6E723FC9" w14:textId="31A3A5B8" w:rsidR="00D06B30" w:rsidRDefault="00D06B30" w:rsidP="00A50A2E">
      <w:r>
        <w:t>By the Cosine rule:</w:t>
      </w:r>
    </w:p>
    <w:tbl>
      <w:tblPr>
        <w:tblStyle w:val="TableGrid"/>
        <w:tblW w:w="0" w:type="auto"/>
        <w:tblLook w:val="04A0" w:firstRow="1" w:lastRow="0" w:firstColumn="1" w:lastColumn="0" w:noHBand="0" w:noVBand="1"/>
      </w:tblPr>
      <w:tblGrid>
        <w:gridCol w:w="7225"/>
        <w:gridCol w:w="1791"/>
      </w:tblGrid>
      <w:tr w:rsidR="00D06B30" w14:paraId="402A6AF5" w14:textId="77777777" w:rsidTr="00CE28EC">
        <w:tc>
          <w:tcPr>
            <w:tcW w:w="7225" w:type="dxa"/>
          </w:tcPr>
          <w:p w14:paraId="33102645" w14:textId="5FE594FE" w:rsidR="00D06B30" w:rsidRDefault="004D53EE" w:rsidP="00D06B30">
            <w:pPr>
              <w:spacing w:after="1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791" w:type="dxa"/>
          </w:tcPr>
          <w:p w14:paraId="0D98F638" w14:textId="1BF31E9D" w:rsidR="00D06B30" w:rsidRDefault="00D06B30" w:rsidP="006C6CC2">
            <w:pPr>
              <w:spacing w:before="40"/>
              <w:jc w:val="right"/>
            </w:pPr>
            <w:r>
              <w:t>Eqn 2.2</w:t>
            </w:r>
          </w:p>
        </w:tc>
      </w:tr>
      <w:tr w:rsidR="00192065" w14:paraId="5872BE27" w14:textId="77777777" w:rsidTr="00CE28EC">
        <w:tc>
          <w:tcPr>
            <w:tcW w:w="7225" w:type="dxa"/>
          </w:tcPr>
          <w:p w14:paraId="54D8EE1D" w14:textId="582AB1D9" w:rsidR="00192065" w:rsidRPr="0087771C"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 α=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den>
                        </m:f>
                      </m:e>
                    </m:d>
                  </m:e>
                </m:func>
              </m:oMath>
            </m:oMathPara>
          </w:p>
        </w:tc>
        <w:tc>
          <w:tcPr>
            <w:tcW w:w="1791" w:type="dxa"/>
          </w:tcPr>
          <w:p w14:paraId="2133B9FC" w14:textId="6C3F9B49" w:rsidR="00192065" w:rsidRDefault="00192065" w:rsidP="006C6CC2">
            <w:pPr>
              <w:spacing w:before="240"/>
              <w:jc w:val="right"/>
            </w:pPr>
            <w:r>
              <w:t>Eqn 2.3</w:t>
            </w:r>
          </w:p>
        </w:tc>
      </w:tr>
      <w:tr w:rsidR="00192065" w14:paraId="40B34332" w14:textId="77777777" w:rsidTr="00CE28EC">
        <w:tc>
          <w:tcPr>
            <w:tcW w:w="7225" w:type="dxa"/>
          </w:tcPr>
          <w:p w14:paraId="27C33A93" w14:textId="39C8D4FE" w:rsidR="00192065"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β=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e>
                </m:func>
              </m:oMath>
            </m:oMathPara>
          </w:p>
        </w:tc>
        <w:tc>
          <w:tcPr>
            <w:tcW w:w="1791" w:type="dxa"/>
          </w:tcPr>
          <w:p w14:paraId="07AADB7F" w14:textId="01DE63BE" w:rsidR="00192065" w:rsidRDefault="00192065" w:rsidP="006C6CC2">
            <w:pPr>
              <w:spacing w:before="180"/>
              <w:jc w:val="right"/>
            </w:pPr>
            <w:r>
              <w:t>Eqn 2.4</w:t>
            </w:r>
          </w:p>
        </w:tc>
      </w:tr>
      <w:tr w:rsidR="006C6CC2" w14:paraId="18B0FB3B" w14:textId="77777777" w:rsidTr="00CE28EC">
        <w:tc>
          <w:tcPr>
            <w:tcW w:w="7225" w:type="dxa"/>
          </w:tcPr>
          <w:p w14:paraId="5DC79147" w14:textId="03545A8A" w:rsidR="006C6CC2" w:rsidRDefault="004D53EE" w:rsidP="00192065">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0</m:t>
                    </m:r>
                  </m:sub>
                </m:sSub>
                <m:r>
                  <w:rPr>
                    <w:rFonts w:ascii="Cambria Math" w:eastAsia="Calibri" w:hAnsi="Cambria Math" w:cs="Times New Roman"/>
                  </w:rPr>
                  <m:t>= β-α</m:t>
                </m:r>
              </m:oMath>
            </m:oMathPara>
          </w:p>
        </w:tc>
        <w:tc>
          <w:tcPr>
            <w:tcW w:w="1791" w:type="dxa"/>
          </w:tcPr>
          <w:p w14:paraId="4C1D3CC4" w14:textId="2F2F427E" w:rsidR="006C6CC2" w:rsidRDefault="006C6CC2" w:rsidP="006C6CC2">
            <w:pPr>
              <w:spacing w:before="40"/>
              <w:jc w:val="right"/>
            </w:pPr>
            <w:r>
              <w:t>Eqn 2.5</w:t>
            </w:r>
          </w:p>
        </w:tc>
      </w:tr>
    </w:tbl>
    <w:p w14:paraId="6E195297" w14:textId="77777777" w:rsidR="00D06B30" w:rsidRDefault="00D06B30" w:rsidP="00A50A2E"/>
    <w:tbl>
      <w:tblPr>
        <w:tblStyle w:val="TableGrid"/>
        <w:tblW w:w="0" w:type="auto"/>
        <w:tblLook w:val="04A0" w:firstRow="1" w:lastRow="0" w:firstColumn="1" w:lastColumn="0" w:noHBand="0" w:noVBand="1"/>
      </w:tblPr>
      <w:tblGrid>
        <w:gridCol w:w="9016"/>
      </w:tblGrid>
      <w:tr w:rsidR="004730A9" w14:paraId="67D49A9E" w14:textId="77777777" w:rsidTr="00CE28EC">
        <w:tc>
          <w:tcPr>
            <w:tcW w:w="9016" w:type="dxa"/>
          </w:tcPr>
          <w:p w14:paraId="224C653D" w14:textId="29CF3C14" w:rsidR="004730A9" w:rsidRDefault="004730A9" w:rsidP="00CE28EC">
            <w:pPr>
              <w:jc w:val="center"/>
              <w:rPr>
                <w:u w:val="single"/>
              </w:rPr>
            </w:pPr>
            <w:r>
              <w:rPr>
                <w:noProof/>
              </w:rPr>
              <w:drawing>
                <wp:inline distT="0" distB="0" distL="0" distR="0" wp14:anchorId="0E408843" wp14:editId="3F804753">
                  <wp:extent cx="3041011" cy="2524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205" cy="2535076"/>
                          </a:xfrm>
                          <a:prstGeom prst="rect">
                            <a:avLst/>
                          </a:prstGeom>
                        </pic:spPr>
                      </pic:pic>
                    </a:graphicData>
                  </a:graphic>
                </wp:inline>
              </w:drawing>
            </w:r>
          </w:p>
        </w:tc>
      </w:tr>
      <w:tr w:rsidR="004730A9" w14:paraId="4734719D" w14:textId="77777777" w:rsidTr="00CE28EC">
        <w:tc>
          <w:tcPr>
            <w:tcW w:w="9016" w:type="dxa"/>
          </w:tcPr>
          <w:p w14:paraId="623C87D9" w14:textId="167E38FA" w:rsidR="004730A9" w:rsidRPr="00EF05CA" w:rsidRDefault="004730A9" w:rsidP="00CE28EC">
            <w:r w:rsidRPr="00EF05CA">
              <w:t xml:space="preserve">Figure </w:t>
            </w:r>
            <w:r>
              <w:t>2.2</w:t>
            </w:r>
            <w:r w:rsidRPr="00EF05CA">
              <w:t>: insert useful description here</w:t>
            </w:r>
          </w:p>
        </w:tc>
      </w:tr>
    </w:tbl>
    <w:p w14:paraId="08F7DF87" w14:textId="0B5522CC" w:rsidR="00D06B30" w:rsidRDefault="00D06B30" w:rsidP="00A50A2E">
      <w:pPr>
        <w:rPr>
          <w:rFonts w:eastAsiaTheme="minorEastAsia"/>
        </w:rPr>
      </w:pPr>
    </w:p>
    <w:p w14:paraId="0660F445" w14:textId="77777777" w:rsidR="004730A9" w:rsidRDefault="004730A9" w:rsidP="004730A9">
      <w:r>
        <w:t>By the Cosine rule:</w:t>
      </w:r>
    </w:p>
    <w:tbl>
      <w:tblPr>
        <w:tblStyle w:val="TableGrid"/>
        <w:tblW w:w="0" w:type="auto"/>
        <w:tblLook w:val="04A0" w:firstRow="1" w:lastRow="0" w:firstColumn="1" w:lastColumn="0" w:noHBand="0" w:noVBand="1"/>
      </w:tblPr>
      <w:tblGrid>
        <w:gridCol w:w="7225"/>
        <w:gridCol w:w="1791"/>
      </w:tblGrid>
      <w:tr w:rsidR="004730A9" w14:paraId="46DEEEE9" w14:textId="77777777" w:rsidTr="00CE28EC">
        <w:tc>
          <w:tcPr>
            <w:tcW w:w="7225" w:type="dxa"/>
          </w:tcPr>
          <w:p w14:paraId="5087A0E8" w14:textId="13A45D04" w:rsidR="004730A9" w:rsidRDefault="004D53EE" w:rsidP="00CE28EC">
            <w:pPr>
              <w:spacing w:after="120"/>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ζ</m:t>
                    </m:r>
                  </m:e>
                </m:func>
              </m:oMath>
            </m:oMathPara>
          </w:p>
        </w:tc>
        <w:tc>
          <w:tcPr>
            <w:tcW w:w="1791" w:type="dxa"/>
          </w:tcPr>
          <w:p w14:paraId="7E34B3B4" w14:textId="410B0AB9" w:rsidR="004730A9" w:rsidRDefault="004730A9" w:rsidP="00CE28EC">
            <w:pPr>
              <w:spacing w:before="40"/>
              <w:jc w:val="right"/>
            </w:pPr>
            <w:r>
              <w:t>Eqn 2.6</w:t>
            </w:r>
          </w:p>
        </w:tc>
      </w:tr>
      <w:tr w:rsidR="004730A9" w14:paraId="723378C1" w14:textId="77777777" w:rsidTr="00CE28EC">
        <w:tc>
          <w:tcPr>
            <w:tcW w:w="7225" w:type="dxa"/>
          </w:tcPr>
          <w:p w14:paraId="7180377C" w14:textId="56FADCAF" w:rsidR="004730A9" w:rsidRPr="0087771C" w:rsidRDefault="004730A9" w:rsidP="00CE28EC">
            <w:pPr>
              <w:spacing w:after="120"/>
              <w:jc w:val="center"/>
              <w:rPr>
                <w:rFonts w:ascii="Calibri" w:eastAsia="Calibri" w:hAnsi="Calibri" w:cs="Times New Roman"/>
              </w:rPr>
            </w:pPr>
            <m:oMathPara>
              <m:oMath>
                <m:r>
                  <w:rPr>
                    <w:rFonts w:ascii="Cambria Math" w:eastAsia="Calibri" w:hAnsi="Cambria Math" w:cs="Times New Roman"/>
                  </w:rPr>
                  <m:t xml:space="preserve">→ ζ=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oMath>
            </m:oMathPara>
          </w:p>
        </w:tc>
        <w:tc>
          <w:tcPr>
            <w:tcW w:w="1791" w:type="dxa"/>
          </w:tcPr>
          <w:p w14:paraId="5EDD7DE4" w14:textId="2E03CF83" w:rsidR="004730A9" w:rsidRDefault="004730A9" w:rsidP="00CE28EC">
            <w:pPr>
              <w:spacing w:before="240"/>
              <w:jc w:val="right"/>
            </w:pPr>
            <w:r>
              <w:t>Eqn 2.7</w:t>
            </w:r>
          </w:p>
        </w:tc>
      </w:tr>
      <w:tr w:rsidR="00B660C0" w14:paraId="0D08CF5E" w14:textId="77777777" w:rsidTr="00CE28EC">
        <w:tc>
          <w:tcPr>
            <w:tcW w:w="7225" w:type="dxa"/>
          </w:tcPr>
          <w:p w14:paraId="0EDA4D6D" w14:textId="26D1A03A" w:rsidR="00B660C0" w:rsidRDefault="004D53EE" w:rsidP="00CE28EC">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1</m:t>
                    </m:r>
                  </m:sub>
                </m:sSub>
                <m:r>
                  <w:rPr>
                    <w:rFonts w:ascii="Cambria Math" w:eastAsia="Calibri" w:hAnsi="Cambria Math" w:cs="Times New Roman"/>
                  </w:rPr>
                  <m:t>= 180- ζ</m:t>
                </m:r>
              </m:oMath>
            </m:oMathPara>
          </w:p>
        </w:tc>
        <w:tc>
          <w:tcPr>
            <w:tcW w:w="1791" w:type="dxa"/>
          </w:tcPr>
          <w:p w14:paraId="67D90E5C" w14:textId="04E3C433" w:rsidR="00B660C0" w:rsidRDefault="00B660C0" w:rsidP="00B660C0">
            <w:pPr>
              <w:spacing w:before="40"/>
              <w:jc w:val="right"/>
            </w:pPr>
            <w:r>
              <w:t>Eqn 2.8</w:t>
            </w:r>
          </w:p>
        </w:tc>
      </w:tr>
    </w:tbl>
    <w:p w14:paraId="5C24AF2B" w14:textId="52FC9927" w:rsidR="004730A9" w:rsidRDefault="004730A9" w:rsidP="00A50A2E">
      <w:pPr>
        <w:rPr>
          <w:rFonts w:eastAsiaTheme="minorEastAsia"/>
        </w:rPr>
      </w:pPr>
    </w:p>
    <w:p w14:paraId="3F8C3CF8" w14:textId="08497C30" w:rsidR="00AA4CB0" w:rsidRDefault="00AA4CB0">
      <w:pPr>
        <w:rPr>
          <w:rFonts w:eastAsiaTheme="minorEastAsia"/>
        </w:rPr>
      </w:pPr>
      <w:r>
        <w:rPr>
          <w:rFonts w:eastAsiaTheme="minorEastAsia"/>
        </w:rPr>
        <w:br w:type="page"/>
      </w:r>
    </w:p>
    <w:p w14:paraId="062DF629" w14:textId="67E61C5B" w:rsidR="00AA4CB0" w:rsidRPr="00AE0C8F" w:rsidRDefault="00AA4CB0" w:rsidP="00AE0C8F">
      <w:pPr>
        <w:pStyle w:val="Heading1"/>
        <w:numPr>
          <w:ilvl w:val="0"/>
          <w:numId w:val="2"/>
        </w:numPr>
      </w:pPr>
      <w:bookmarkStart w:id="2" w:name="_Toc530477182"/>
      <w:r w:rsidRPr="00AE0C8F">
        <w:lastRenderedPageBreak/>
        <w:t>Assigning Denavit-Hartenberg Frames</w:t>
      </w:r>
      <w:r w:rsidR="004B54BA" w:rsidRPr="00AE0C8F">
        <w:t xml:space="preserve"> to obtain the Homogeneous Transformation Matrix</w:t>
      </w:r>
      <w:bookmarkEnd w:id="2"/>
    </w:p>
    <w:tbl>
      <w:tblPr>
        <w:tblStyle w:val="TableGrid"/>
        <w:tblW w:w="0" w:type="auto"/>
        <w:tblLook w:val="04A0" w:firstRow="1" w:lastRow="0" w:firstColumn="1" w:lastColumn="0" w:noHBand="0" w:noVBand="1"/>
      </w:tblPr>
      <w:tblGrid>
        <w:gridCol w:w="9016"/>
      </w:tblGrid>
      <w:tr w:rsidR="00AA4CB0" w14:paraId="446B0EF3" w14:textId="77777777" w:rsidTr="00CE28EC">
        <w:tc>
          <w:tcPr>
            <w:tcW w:w="9016" w:type="dxa"/>
          </w:tcPr>
          <w:p w14:paraId="18E92CDE" w14:textId="30385D2D" w:rsidR="00AA4CB0" w:rsidRDefault="008009FA" w:rsidP="00CE28EC">
            <w:pPr>
              <w:jc w:val="center"/>
              <w:rPr>
                <w:u w:val="single"/>
              </w:rPr>
            </w:pPr>
            <w:r>
              <w:rPr>
                <w:noProof/>
              </w:rPr>
              <w:drawing>
                <wp:inline distT="0" distB="0" distL="0" distR="0" wp14:anchorId="7D5B4CF4" wp14:editId="32A42307">
                  <wp:extent cx="5731510" cy="3020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0695"/>
                          </a:xfrm>
                          <a:prstGeom prst="rect">
                            <a:avLst/>
                          </a:prstGeom>
                        </pic:spPr>
                      </pic:pic>
                    </a:graphicData>
                  </a:graphic>
                </wp:inline>
              </w:drawing>
            </w:r>
          </w:p>
        </w:tc>
      </w:tr>
      <w:tr w:rsidR="00AA4CB0" w14:paraId="7E61EEDA" w14:textId="77777777" w:rsidTr="00CE28EC">
        <w:tc>
          <w:tcPr>
            <w:tcW w:w="9016" w:type="dxa"/>
          </w:tcPr>
          <w:p w14:paraId="5A2952FF" w14:textId="271EE24A" w:rsidR="00AA4CB0" w:rsidRPr="00EF05CA" w:rsidRDefault="00AA4CB0" w:rsidP="00CE28EC">
            <w:r w:rsidRPr="00EF05CA">
              <w:t xml:space="preserve">Figure </w:t>
            </w:r>
            <w:r>
              <w:t>3.1</w:t>
            </w:r>
            <w:r w:rsidRPr="00EF05CA">
              <w:t xml:space="preserve">: </w:t>
            </w:r>
            <w:r w:rsidR="00EC2DC1">
              <w:t>The assigned Denavit-Hartenberg frames</w:t>
            </w:r>
          </w:p>
        </w:tc>
      </w:tr>
    </w:tbl>
    <w:p w14:paraId="6BCB6D6D" w14:textId="724591CE" w:rsidR="00AA4CB0" w:rsidRDefault="00AA4CB0" w:rsidP="00AA4CB0">
      <w:pPr>
        <w:rPr>
          <w:rFonts w:eastAsiaTheme="minorEastAsia"/>
        </w:rPr>
      </w:pPr>
    </w:p>
    <w:p w14:paraId="71F77F13" w14:textId="3D0C5D25" w:rsidR="00E83E94" w:rsidRDefault="00E83E94" w:rsidP="00AA4CB0">
      <w:pPr>
        <w:rPr>
          <w:rFonts w:eastAsiaTheme="minorEastAsia"/>
        </w:rPr>
      </w:pPr>
      <w:r>
        <w:rPr>
          <w:rFonts w:eastAsiaTheme="minorEastAsia"/>
        </w:rPr>
        <w:t xml:space="preserve">Populating the </w:t>
      </w:r>
      <w:r>
        <w:t>Denavit-Hartenberg</w:t>
      </w:r>
      <w:r>
        <w:rPr>
          <w:rFonts w:eastAsiaTheme="minorEastAsia"/>
        </w:rPr>
        <w:t xml:space="preserve"> parameter table:</w:t>
      </w:r>
    </w:p>
    <w:tbl>
      <w:tblPr>
        <w:tblStyle w:val="TableGrid"/>
        <w:tblW w:w="0" w:type="auto"/>
        <w:tblLook w:val="04A0" w:firstRow="1" w:lastRow="0" w:firstColumn="1" w:lastColumn="0" w:noHBand="0" w:noVBand="1"/>
      </w:tblPr>
      <w:tblGrid>
        <w:gridCol w:w="1803"/>
        <w:gridCol w:w="1803"/>
        <w:gridCol w:w="1803"/>
        <w:gridCol w:w="1803"/>
        <w:gridCol w:w="1804"/>
      </w:tblGrid>
      <w:tr w:rsidR="00E83E94" w14:paraId="6087CCED" w14:textId="77777777" w:rsidTr="00E83E94">
        <w:tc>
          <w:tcPr>
            <w:tcW w:w="1803" w:type="dxa"/>
            <w:tcBorders>
              <w:top w:val="nil"/>
              <w:left w:val="nil"/>
              <w:bottom w:val="single" w:sz="4" w:space="0" w:color="auto"/>
              <w:right w:val="single" w:sz="4" w:space="0" w:color="auto"/>
            </w:tcBorders>
          </w:tcPr>
          <w:p w14:paraId="628982FB" w14:textId="77777777" w:rsidR="00E83E94" w:rsidRDefault="00E83E94" w:rsidP="00E83E94">
            <w:pPr>
              <w:jc w:val="center"/>
              <w:rPr>
                <w:rFonts w:eastAsiaTheme="minorEastAsia"/>
              </w:rPr>
            </w:pPr>
          </w:p>
        </w:tc>
        <w:tc>
          <w:tcPr>
            <w:tcW w:w="1803" w:type="dxa"/>
            <w:tcBorders>
              <w:left w:val="single" w:sz="4" w:space="0" w:color="auto"/>
            </w:tcBorders>
          </w:tcPr>
          <w:p w14:paraId="5072B31F" w14:textId="2E1C9F76" w:rsidR="00E83E94" w:rsidRPr="00E83E94" w:rsidRDefault="00E83E94" w:rsidP="00E83E94">
            <w:pPr>
              <w:jc w:val="center"/>
              <w:rPr>
                <w:rFonts w:eastAsiaTheme="minorEastAsia"/>
                <w:b/>
                <w:sz w:val="28"/>
              </w:rPr>
            </w:pPr>
            <w:r w:rsidRPr="00E83E94">
              <w:rPr>
                <w:rFonts w:eastAsiaTheme="minorEastAsia" w:cstheme="minorHAnsi"/>
                <w:b/>
                <w:sz w:val="28"/>
              </w:rPr>
              <w:t>θ</w:t>
            </w:r>
          </w:p>
        </w:tc>
        <w:tc>
          <w:tcPr>
            <w:tcW w:w="1803" w:type="dxa"/>
          </w:tcPr>
          <w:p w14:paraId="5B4E813B" w14:textId="1B1E4F28" w:rsidR="00E83E94" w:rsidRPr="00E83E94" w:rsidRDefault="00E83E94" w:rsidP="00E83E94">
            <w:pPr>
              <w:jc w:val="center"/>
              <w:rPr>
                <w:rFonts w:eastAsiaTheme="minorEastAsia"/>
                <w:b/>
                <w:sz w:val="28"/>
              </w:rPr>
            </w:pPr>
            <w:r w:rsidRPr="00E83E94">
              <w:rPr>
                <w:rFonts w:eastAsiaTheme="minorEastAsia" w:cstheme="minorHAnsi"/>
                <w:b/>
                <w:sz w:val="28"/>
              </w:rPr>
              <w:t>α</w:t>
            </w:r>
          </w:p>
        </w:tc>
        <w:tc>
          <w:tcPr>
            <w:tcW w:w="1803" w:type="dxa"/>
          </w:tcPr>
          <w:p w14:paraId="6DC08D85" w14:textId="74CF6A79" w:rsidR="00E83E94" w:rsidRPr="00E83E94" w:rsidRDefault="00E83E94" w:rsidP="00E83E94">
            <w:pPr>
              <w:jc w:val="center"/>
              <w:rPr>
                <w:rFonts w:eastAsiaTheme="minorEastAsia"/>
                <w:b/>
                <w:sz w:val="28"/>
              </w:rPr>
            </w:pPr>
            <w:r w:rsidRPr="00E83E94">
              <w:rPr>
                <w:rFonts w:eastAsiaTheme="minorEastAsia"/>
                <w:b/>
                <w:sz w:val="28"/>
              </w:rPr>
              <w:t>r</w:t>
            </w:r>
          </w:p>
        </w:tc>
        <w:tc>
          <w:tcPr>
            <w:tcW w:w="1804" w:type="dxa"/>
          </w:tcPr>
          <w:p w14:paraId="0F022666" w14:textId="5434A5F5" w:rsidR="00E83E94" w:rsidRPr="00E83E94" w:rsidRDefault="00E83E94" w:rsidP="00E83E94">
            <w:pPr>
              <w:jc w:val="center"/>
              <w:rPr>
                <w:rFonts w:eastAsiaTheme="minorEastAsia"/>
                <w:b/>
                <w:sz w:val="28"/>
              </w:rPr>
            </w:pPr>
            <w:r w:rsidRPr="00E83E94">
              <w:rPr>
                <w:rFonts w:eastAsiaTheme="minorEastAsia"/>
                <w:b/>
                <w:sz w:val="28"/>
              </w:rPr>
              <w:t>d</w:t>
            </w:r>
          </w:p>
        </w:tc>
      </w:tr>
      <w:tr w:rsidR="00E83E94" w14:paraId="68E45478" w14:textId="77777777" w:rsidTr="00E83E94">
        <w:tc>
          <w:tcPr>
            <w:tcW w:w="1803" w:type="dxa"/>
            <w:tcBorders>
              <w:top w:val="single" w:sz="4" w:space="0" w:color="auto"/>
              <w:bottom w:val="single" w:sz="4" w:space="0" w:color="auto"/>
            </w:tcBorders>
          </w:tcPr>
          <w:p w14:paraId="54CD90F0" w14:textId="4E9922BB" w:rsidR="00E83E94" w:rsidRPr="00E83E94" w:rsidRDefault="00E83E94" w:rsidP="00E83E94">
            <w:pPr>
              <w:jc w:val="center"/>
              <w:rPr>
                <w:rFonts w:eastAsiaTheme="minorEastAsia"/>
                <w:b/>
                <w:sz w:val="28"/>
              </w:rPr>
            </w:pPr>
            <w:r w:rsidRPr="00E83E94">
              <w:rPr>
                <w:rFonts w:eastAsiaTheme="minorEastAsia"/>
                <w:b/>
                <w:sz w:val="28"/>
              </w:rPr>
              <w:t>1</w:t>
            </w:r>
          </w:p>
        </w:tc>
        <w:tc>
          <w:tcPr>
            <w:tcW w:w="1803" w:type="dxa"/>
          </w:tcPr>
          <w:p w14:paraId="6D3E3627" w14:textId="1F39649E"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0</w:t>
            </w:r>
          </w:p>
        </w:tc>
        <w:tc>
          <w:tcPr>
            <w:tcW w:w="1803" w:type="dxa"/>
          </w:tcPr>
          <w:p w14:paraId="06B076C0" w14:textId="12AD672A" w:rsidR="00E83E94" w:rsidRDefault="00E83E94" w:rsidP="00E83E94">
            <w:pPr>
              <w:jc w:val="center"/>
              <w:rPr>
                <w:rFonts w:eastAsiaTheme="minorEastAsia"/>
              </w:rPr>
            </w:pPr>
            <w:r>
              <w:rPr>
                <w:rFonts w:eastAsiaTheme="minorEastAsia"/>
              </w:rPr>
              <w:t>0</w:t>
            </w:r>
          </w:p>
        </w:tc>
        <w:tc>
          <w:tcPr>
            <w:tcW w:w="1803" w:type="dxa"/>
          </w:tcPr>
          <w:p w14:paraId="3AC84B8A" w14:textId="5450FB3A" w:rsidR="00E83E94" w:rsidRDefault="00E83E94" w:rsidP="00E83E94">
            <w:pPr>
              <w:jc w:val="center"/>
              <w:rPr>
                <w:rFonts w:eastAsiaTheme="minorEastAsia"/>
              </w:rPr>
            </w:pPr>
            <w:r>
              <w:rPr>
                <w:rFonts w:eastAsiaTheme="minorEastAsia"/>
              </w:rPr>
              <w:t>a</w:t>
            </w:r>
            <w:r w:rsidRPr="00E83E94">
              <w:rPr>
                <w:rFonts w:eastAsiaTheme="minorEastAsia"/>
                <w:vertAlign w:val="subscript"/>
              </w:rPr>
              <w:t>2</w:t>
            </w:r>
          </w:p>
        </w:tc>
        <w:tc>
          <w:tcPr>
            <w:tcW w:w="1804" w:type="dxa"/>
          </w:tcPr>
          <w:p w14:paraId="3106B1EB" w14:textId="07FAAD2C" w:rsidR="00E83E94" w:rsidRDefault="00E83E94" w:rsidP="00E83E94">
            <w:pPr>
              <w:jc w:val="center"/>
              <w:rPr>
                <w:rFonts w:eastAsiaTheme="minorEastAsia"/>
              </w:rPr>
            </w:pPr>
            <w:r>
              <w:rPr>
                <w:rFonts w:eastAsiaTheme="minorEastAsia"/>
              </w:rPr>
              <w:t>a</w:t>
            </w:r>
            <w:r w:rsidRPr="00E83E94">
              <w:rPr>
                <w:rFonts w:eastAsiaTheme="minorEastAsia"/>
                <w:vertAlign w:val="subscript"/>
              </w:rPr>
              <w:t>1</w:t>
            </w:r>
          </w:p>
        </w:tc>
      </w:tr>
      <w:tr w:rsidR="00E83E94" w14:paraId="70308770" w14:textId="77777777" w:rsidTr="00E83E94">
        <w:tc>
          <w:tcPr>
            <w:tcW w:w="1803" w:type="dxa"/>
            <w:tcBorders>
              <w:top w:val="single" w:sz="4" w:space="0" w:color="auto"/>
            </w:tcBorders>
          </w:tcPr>
          <w:p w14:paraId="1A89601B" w14:textId="63D644DC" w:rsidR="00E83E94" w:rsidRPr="00E83E94" w:rsidRDefault="00E83E94" w:rsidP="00E83E94">
            <w:pPr>
              <w:jc w:val="center"/>
              <w:rPr>
                <w:rFonts w:eastAsiaTheme="minorEastAsia"/>
                <w:b/>
                <w:sz w:val="28"/>
              </w:rPr>
            </w:pPr>
            <w:r w:rsidRPr="00E83E94">
              <w:rPr>
                <w:rFonts w:eastAsiaTheme="minorEastAsia"/>
                <w:b/>
                <w:sz w:val="28"/>
              </w:rPr>
              <w:t>2</w:t>
            </w:r>
          </w:p>
        </w:tc>
        <w:tc>
          <w:tcPr>
            <w:tcW w:w="1803" w:type="dxa"/>
          </w:tcPr>
          <w:p w14:paraId="23389D7D" w14:textId="5B8498A5"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1</w:t>
            </w:r>
          </w:p>
        </w:tc>
        <w:tc>
          <w:tcPr>
            <w:tcW w:w="1803" w:type="dxa"/>
          </w:tcPr>
          <w:p w14:paraId="4DFE884B" w14:textId="215B6B3C" w:rsidR="00E83E94" w:rsidRDefault="00E83E94" w:rsidP="00E83E94">
            <w:pPr>
              <w:jc w:val="center"/>
              <w:rPr>
                <w:rFonts w:eastAsiaTheme="minorEastAsia"/>
              </w:rPr>
            </w:pPr>
            <w:r>
              <w:rPr>
                <w:rFonts w:eastAsiaTheme="minorEastAsia"/>
              </w:rPr>
              <w:t>0</w:t>
            </w:r>
          </w:p>
        </w:tc>
        <w:tc>
          <w:tcPr>
            <w:tcW w:w="1803" w:type="dxa"/>
          </w:tcPr>
          <w:p w14:paraId="38BF94D1" w14:textId="3A1A914A" w:rsidR="00E83E94" w:rsidRDefault="00E83E94" w:rsidP="00E83E94">
            <w:pPr>
              <w:jc w:val="center"/>
              <w:rPr>
                <w:rFonts w:eastAsiaTheme="minorEastAsia"/>
              </w:rPr>
            </w:pPr>
            <w:r>
              <w:rPr>
                <w:rFonts w:eastAsiaTheme="minorEastAsia"/>
              </w:rPr>
              <w:t>a</w:t>
            </w:r>
            <w:r w:rsidRPr="00E83E94">
              <w:rPr>
                <w:rFonts w:eastAsiaTheme="minorEastAsia"/>
                <w:vertAlign w:val="subscript"/>
              </w:rPr>
              <w:t>4</w:t>
            </w:r>
          </w:p>
        </w:tc>
        <w:tc>
          <w:tcPr>
            <w:tcW w:w="1804" w:type="dxa"/>
          </w:tcPr>
          <w:p w14:paraId="28BCDB29" w14:textId="1D59F5DA" w:rsidR="00E83E94" w:rsidRDefault="00E83E94" w:rsidP="00E83E94">
            <w:pPr>
              <w:jc w:val="center"/>
              <w:rPr>
                <w:rFonts w:eastAsiaTheme="minorEastAsia"/>
              </w:rPr>
            </w:pPr>
            <w:r>
              <w:rPr>
                <w:rFonts w:eastAsiaTheme="minorEastAsia"/>
              </w:rPr>
              <w:t>a</w:t>
            </w:r>
            <w:r w:rsidRPr="00E83E94">
              <w:rPr>
                <w:rFonts w:eastAsiaTheme="minorEastAsia"/>
                <w:vertAlign w:val="subscript"/>
              </w:rPr>
              <w:t>3</w:t>
            </w:r>
          </w:p>
        </w:tc>
      </w:tr>
    </w:tbl>
    <w:p w14:paraId="0529CFB8" w14:textId="79D6CA35" w:rsidR="00E83E94" w:rsidRDefault="00E83E94" w:rsidP="00AA4CB0">
      <w:pPr>
        <w:rPr>
          <w:rFonts w:eastAsiaTheme="minorEastAsia"/>
        </w:rPr>
      </w:pPr>
    </w:p>
    <w:p w14:paraId="40184A9D" w14:textId="402057C3" w:rsidR="00B95FC9" w:rsidRDefault="00B95FC9" w:rsidP="00AA4CB0">
      <w:pPr>
        <w:rPr>
          <w:rFonts w:eastAsiaTheme="minorEastAsia"/>
        </w:rPr>
      </w:pPr>
      <w:r>
        <w:rPr>
          <w:rFonts w:eastAsiaTheme="minorEastAsia"/>
        </w:rPr>
        <w:t xml:space="preserve">Form the </w:t>
      </w:r>
      <w:r w:rsidR="00A3626D">
        <w:rPr>
          <w:rFonts w:eastAsiaTheme="minorEastAsia"/>
        </w:rPr>
        <w:t>Homogeneous Transformation Matrices, given by Equation 3.1:</w:t>
      </w:r>
    </w:p>
    <w:tbl>
      <w:tblPr>
        <w:tblStyle w:val="TableGrid"/>
        <w:tblW w:w="0" w:type="auto"/>
        <w:tblLook w:val="04A0" w:firstRow="1" w:lastRow="0" w:firstColumn="1" w:lastColumn="0" w:noHBand="0" w:noVBand="1"/>
      </w:tblPr>
      <w:tblGrid>
        <w:gridCol w:w="7225"/>
        <w:gridCol w:w="1791"/>
      </w:tblGrid>
      <w:tr w:rsidR="00A3626D" w14:paraId="62694518" w14:textId="77777777" w:rsidTr="00CE28EC">
        <w:tc>
          <w:tcPr>
            <w:tcW w:w="7225" w:type="dxa"/>
          </w:tcPr>
          <w:p w14:paraId="3978A216" w14:textId="74E873C1" w:rsidR="00A3626D" w:rsidRDefault="004D53E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n</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63EEFCE8" w14:textId="59A56ADA" w:rsidR="00A3626D" w:rsidRDefault="00A3626D" w:rsidP="00A3626D">
            <w:pPr>
              <w:spacing w:before="400"/>
              <w:jc w:val="right"/>
            </w:pPr>
            <w:r>
              <w:t>Eqn 3.1</w:t>
            </w:r>
          </w:p>
        </w:tc>
      </w:tr>
    </w:tbl>
    <w:p w14:paraId="32DBE8A4" w14:textId="5C472847" w:rsidR="00A3626D" w:rsidRDefault="00A3626D" w:rsidP="00AA4CB0">
      <w:pPr>
        <w:rPr>
          <w:rFonts w:eastAsiaTheme="minorEastAsia"/>
        </w:rPr>
      </w:pPr>
    </w:p>
    <w:p w14:paraId="30E106AF" w14:textId="3F2884A6" w:rsidR="009C6819" w:rsidRDefault="009C6819"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C6819" w14:paraId="2428C64E" w14:textId="77777777" w:rsidTr="00CE28EC">
        <w:tc>
          <w:tcPr>
            <w:tcW w:w="7225" w:type="dxa"/>
          </w:tcPr>
          <w:p w14:paraId="0F334145" w14:textId="25942404" w:rsidR="009C6819" w:rsidRDefault="004D53E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C5BADD6" w14:textId="7BE996EA" w:rsidR="009C6819" w:rsidRDefault="009C6819" w:rsidP="00CE28EC">
            <w:pPr>
              <w:spacing w:before="400"/>
              <w:jc w:val="right"/>
            </w:pPr>
            <w:r>
              <w:t>Eqn 3.2</w:t>
            </w:r>
          </w:p>
        </w:tc>
      </w:tr>
      <w:tr w:rsidR="009C6819" w14:paraId="201E9CE9" w14:textId="77777777" w:rsidTr="00CE28EC">
        <w:tc>
          <w:tcPr>
            <w:tcW w:w="7225" w:type="dxa"/>
          </w:tcPr>
          <w:p w14:paraId="26DF1181" w14:textId="3D6ADB1C" w:rsidR="009C6819" w:rsidRPr="007C200C" w:rsidRDefault="004D53EE" w:rsidP="009C6819">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6AF5A0E" w14:textId="44283F63" w:rsidR="009C6819" w:rsidRDefault="009C6819" w:rsidP="009C6819">
            <w:pPr>
              <w:spacing w:before="400"/>
              <w:jc w:val="right"/>
            </w:pPr>
            <w:r>
              <w:t>Eqn 3.3</w:t>
            </w:r>
          </w:p>
        </w:tc>
      </w:tr>
    </w:tbl>
    <w:p w14:paraId="1075B87D" w14:textId="60CE7741" w:rsidR="009C6819" w:rsidRDefault="009C6819" w:rsidP="00AA4CB0">
      <w:pPr>
        <w:rPr>
          <w:rFonts w:eastAsiaTheme="minorEastAsia"/>
        </w:rPr>
      </w:pPr>
    </w:p>
    <w:p w14:paraId="6BC1D7C5" w14:textId="72E43966" w:rsidR="008C4C73" w:rsidRDefault="008C4C73" w:rsidP="00AA4CB0">
      <w:pPr>
        <w:rPr>
          <w:rFonts w:eastAsiaTheme="minorEastAsia"/>
        </w:rPr>
      </w:pPr>
      <w:r>
        <w:rPr>
          <w:rFonts w:eastAsiaTheme="minorEastAsia"/>
        </w:rPr>
        <w:lastRenderedPageBreak/>
        <w:t>The Homogenous Transformation Matrix to transform from the base frame to the end effector frame is given by Equation 3.4:</w:t>
      </w:r>
    </w:p>
    <w:tbl>
      <w:tblPr>
        <w:tblStyle w:val="TableGrid"/>
        <w:tblW w:w="0" w:type="auto"/>
        <w:tblLook w:val="04A0" w:firstRow="1" w:lastRow="0" w:firstColumn="1" w:lastColumn="0" w:noHBand="0" w:noVBand="1"/>
      </w:tblPr>
      <w:tblGrid>
        <w:gridCol w:w="7225"/>
        <w:gridCol w:w="1791"/>
      </w:tblGrid>
      <w:tr w:rsidR="008C4C73" w14:paraId="138A3CEE" w14:textId="77777777" w:rsidTr="00CE28EC">
        <w:tc>
          <w:tcPr>
            <w:tcW w:w="7225" w:type="dxa"/>
          </w:tcPr>
          <w:p w14:paraId="5ED29A3E" w14:textId="7ADF47FF" w:rsidR="008C4C73" w:rsidRDefault="004D53E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oMath>
            </m:oMathPara>
          </w:p>
        </w:tc>
        <w:tc>
          <w:tcPr>
            <w:tcW w:w="1791" w:type="dxa"/>
          </w:tcPr>
          <w:p w14:paraId="50742A5E" w14:textId="6C1EBD1F" w:rsidR="008C4C73" w:rsidRDefault="008C4C73" w:rsidP="008C4C73">
            <w:pPr>
              <w:spacing w:before="40"/>
              <w:jc w:val="right"/>
            </w:pPr>
            <w:r>
              <w:t>Eqn 3.4</w:t>
            </w:r>
          </w:p>
        </w:tc>
      </w:tr>
    </w:tbl>
    <w:p w14:paraId="387AEC93" w14:textId="6E86CF59" w:rsidR="008C4C73" w:rsidRDefault="008C4C73" w:rsidP="00AA4CB0">
      <w:pPr>
        <w:rPr>
          <w:rFonts w:eastAsiaTheme="minorEastAsia"/>
        </w:rPr>
      </w:pPr>
    </w:p>
    <w:p w14:paraId="44CD7288" w14:textId="4ADAA28C" w:rsidR="008C4C73" w:rsidRDefault="008C4C73"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8C4C73" w14:paraId="0A8F5867" w14:textId="77777777" w:rsidTr="00CE28EC">
        <w:tc>
          <w:tcPr>
            <w:tcW w:w="7225" w:type="dxa"/>
          </w:tcPr>
          <w:p w14:paraId="6C12EC23" w14:textId="44379862" w:rsidR="008C4C73" w:rsidRDefault="004D53E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CF9E9E9" w14:textId="3D579547" w:rsidR="008C4C73" w:rsidRDefault="008C4C73" w:rsidP="00CE28EC">
            <w:pPr>
              <w:spacing w:before="400"/>
              <w:jc w:val="right"/>
            </w:pPr>
            <w:r>
              <w:t>Eqn 3.</w:t>
            </w:r>
            <w:r w:rsidR="000B23FD">
              <w:t>5</w:t>
            </w:r>
          </w:p>
        </w:tc>
      </w:tr>
    </w:tbl>
    <w:p w14:paraId="409AB97D" w14:textId="652B94C3" w:rsidR="008C4C73" w:rsidRDefault="008C4C73" w:rsidP="00AA4CB0">
      <w:pPr>
        <w:rPr>
          <w:rFonts w:eastAsiaTheme="minorEastAsia"/>
        </w:rPr>
      </w:pPr>
    </w:p>
    <w:p w14:paraId="53F6DB19" w14:textId="2B6035CB" w:rsidR="000B23FD" w:rsidRDefault="000B23FD" w:rsidP="00AA4CB0">
      <w:pPr>
        <w:rPr>
          <w:rFonts w:eastAsiaTheme="minorEastAsia"/>
        </w:rPr>
      </w:pPr>
      <w:r>
        <w:rPr>
          <w:rFonts w:eastAsiaTheme="minorEastAsia"/>
        </w:rPr>
        <w:t>Consider the trigonomic identities shown by Equations 3.6 and 3.7:</w:t>
      </w:r>
    </w:p>
    <w:tbl>
      <w:tblPr>
        <w:tblStyle w:val="TableGrid"/>
        <w:tblW w:w="0" w:type="auto"/>
        <w:tblLook w:val="04A0" w:firstRow="1" w:lastRow="0" w:firstColumn="1" w:lastColumn="0" w:noHBand="0" w:noVBand="1"/>
      </w:tblPr>
      <w:tblGrid>
        <w:gridCol w:w="7225"/>
        <w:gridCol w:w="1791"/>
      </w:tblGrid>
      <w:tr w:rsidR="000B23FD" w14:paraId="207D7D66" w14:textId="77777777" w:rsidTr="00F82D9D">
        <w:tc>
          <w:tcPr>
            <w:tcW w:w="7225" w:type="dxa"/>
          </w:tcPr>
          <w:p w14:paraId="19A2CABF" w14:textId="3E616886" w:rsidR="000B23FD" w:rsidRDefault="004D53EE" w:rsidP="00F82D9D">
            <w:pPr>
              <w:spacing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oMath>
            </m:oMathPara>
          </w:p>
        </w:tc>
        <w:tc>
          <w:tcPr>
            <w:tcW w:w="1791" w:type="dxa"/>
          </w:tcPr>
          <w:p w14:paraId="1548AF65" w14:textId="5AB6742B" w:rsidR="000B23FD" w:rsidRDefault="000B23FD" w:rsidP="00F82D9D">
            <w:pPr>
              <w:spacing w:before="40"/>
              <w:jc w:val="right"/>
            </w:pPr>
            <w:r>
              <w:t>Eqn 3.6</w:t>
            </w:r>
          </w:p>
        </w:tc>
      </w:tr>
      <w:tr w:rsidR="000B23FD" w14:paraId="4CC6768D" w14:textId="77777777" w:rsidTr="00F82D9D">
        <w:tc>
          <w:tcPr>
            <w:tcW w:w="7225" w:type="dxa"/>
          </w:tcPr>
          <w:p w14:paraId="1FB77830" w14:textId="2728CB1C" w:rsidR="000B23FD" w:rsidRPr="007C200C" w:rsidRDefault="004D53EE" w:rsidP="00F82D9D">
            <w:pPr>
              <w:spacing w:after="120"/>
              <w:rPr>
                <w:rFonts w:ascii="Calibri" w:eastAsia="Times New Roman" w:hAnsi="Calibri"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β</m:t>
                    </m:r>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β</m:t>
                    </m:r>
                  </m:e>
                </m:func>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hAnsi="Cambria Math"/>
                          </w:rPr>
                          <m:t>α+β</m:t>
                        </m:r>
                      </m:e>
                    </m:d>
                  </m:e>
                </m:func>
              </m:oMath>
            </m:oMathPara>
          </w:p>
        </w:tc>
        <w:tc>
          <w:tcPr>
            <w:tcW w:w="1791" w:type="dxa"/>
          </w:tcPr>
          <w:p w14:paraId="5C8A9D6E" w14:textId="64046BA2" w:rsidR="000B23FD" w:rsidRDefault="000B23FD" w:rsidP="00F82D9D">
            <w:pPr>
              <w:spacing w:before="40"/>
              <w:jc w:val="right"/>
            </w:pPr>
            <w:r>
              <w:t>Eqn 3.7</w:t>
            </w:r>
          </w:p>
        </w:tc>
      </w:tr>
    </w:tbl>
    <w:p w14:paraId="24FC7847" w14:textId="6304B162" w:rsidR="000B23FD" w:rsidRDefault="000B23FD" w:rsidP="00AA4CB0">
      <w:pPr>
        <w:rPr>
          <w:rFonts w:eastAsiaTheme="minorEastAsia"/>
        </w:rPr>
      </w:pPr>
    </w:p>
    <w:p w14:paraId="4615EFFE" w14:textId="27A31148" w:rsidR="000B23FD" w:rsidRDefault="000B23FD"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0B23FD" w14:paraId="62FE1F2D" w14:textId="77777777" w:rsidTr="00F82D9D">
        <w:tc>
          <w:tcPr>
            <w:tcW w:w="7225" w:type="dxa"/>
          </w:tcPr>
          <w:p w14:paraId="22800720" w14:textId="59871B05" w:rsidR="000B23FD" w:rsidRDefault="004D53EE"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49E2BAC" w14:textId="16609FC8" w:rsidR="000B23FD" w:rsidRDefault="000B23FD" w:rsidP="00F82D9D">
            <w:pPr>
              <w:spacing w:before="400"/>
              <w:jc w:val="right"/>
            </w:pPr>
            <w:r>
              <w:t>Eqn 3.</w:t>
            </w:r>
            <w:r w:rsidR="00904FFA">
              <w:t>8</w:t>
            </w:r>
          </w:p>
        </w:tc>
      </w:tr>
    </w:tbl>
    <w:p w14:paraId="35DAB5DF" w14:textId="674BAE17" w:rsidR="000B23FD" w:rsidRDefault="000B23FD" w:rsidP="00AA4CB0">
      <w:pPr>
        <w:rPr>
          <w:rFonts w:eastAsiaTheme="minorEastAsia"/>
        </w:rPr>
      </w:pPr>
    </w:p>
    <w:p w14:paraId="5D6297EC" w14:textId="13468B3B" w:rsidR="00904FFA" w:rsidRDefault="00904FFA" w:rsidP="00AA4CB0">
      <w:pPr>
        <w:rPr>
          <w:rFonts w:eastAsiaTheme="minorEastAsia"/>
        </w:rPr>
      </w:pPr>
      <w:r>
        <w:rPr>
          <w:rFonts w:eastAsiaTheme="minorEastAsia"/>
        </w:rPr>
        <w:t>The Homogenous Transformation Matrix contains information about the rotational transformation and the displacement transformation, as shown by Equation 3.9:</w:t>
      </w:r>
    </w:p>
    <w:tbl>
      <w:tblPr>
        <w:tblStyle w:val="TableGrid"/>
        <w:tblW w:w="0" w:type="auto"/>
        <w:tblLook w:val="04A0" w:firstRow="1" w:lastRow="0" w:firstColumn="1" w:lastColumn="0" w:noHBand="0" w:noVBand="1"/>
      </w:tblPr>
      <w:tblGrid>
        <w:gridCol w:w="7225"/>
        <w:gridCol w:w="1791"/>
      </w:tblGrid>
      <w:tr w:rsidR="00904FFA" w14:paraId="18025CDC" w14:textId="77777777" w:rsidTr="00F82D9D">
        <w:tc>
          <w:tcPr>
            <w:tcW w:w="7225" w:type="dxa"/>
          </w:tcPr>
          <w:p w14:paraId="10EE3C68" w14:textId="36845357" w:rsidR="00904FFA" w:rsidRDefault="004D53EE"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n</m:t>
                              </m:r>
                            </m:sub>
                            <m:sup>
                              <m:r>
                                <m:rPr>
                                  <m:sty m:val="bi"/>
                                </m:rPr>
                                <w:rPr>
                                  <w:rFonts w:ascii="Cambria Math" w:hAnsi="Cambria Math"/>
                                </w:rPr>
                                <m:t>n-1</m:t>
                              </m:r>
                            </m:sup>
                          </m:sSubSup>
                        </m:e>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n-1</m:t>
                              </m:r>
                            </m:sup>
                          </m:sSubSup>
                        </m:e>
                      </m:mr>
                      <m:mr>
                        <m:e>
                          <m:r>
                            <w:rPr>
                              <w:rFonts w:ascii="Cambria Math" w:hAnsi="Cambria Math"/>
                            </w:rPr>
                            <m:t>0</m:t>
                          </m:r>
                        </m:e>
                        <m:e>
                          <m:r>
                            <w:rPr>
                              <w:rFonts w:ascii="Cambria Math" w:hAnsi="Cambria Math"/>
                            </w:rPr>
                            <m:t>1</m:t>
                          </m:r>
                        </m:e>
                      </m:mr>
                    </m:m>
                  </m:e>
                </m:d>
              </m:oMath>
            </m:oMathPara>
          </w:p>
        </w:tc>
        <w:tc>
          <w:tcPr>
            <w:tcW w:w="1791" w:type="dxa"/>
          </w:tcPr>
          <w:p w14:paraId="1E9011AA" w14:textId="7C428AEA" w:rsidR="00904FFA" w:rsidRDefault="00904FFA" w:rsidP="00904FFA">
            <w:pPr>
              <w:spacing w:before="140"/>
              <w:jc w:val="right"/>
            </w:pPr>
            <w:r>
              <w:t>Eqn 3.9</w:t>
            </w:r>
          </w:p>
        </w:tc>
      </w:tr>
    </w:tbl>
    <w:p w14:paraId="14580CC2" w14:textId="0D7E0581" w:rsidR="00904FFA" w:rsidRDefault="00904FFA" w:rsidP="00AA4CB0">
      <w:pPr>
        <w:rPr>
          <w:rFonts w:eastAsiaTheme="minorEastAsia"/>
        </w:rPr>
      </w:pPr>
    </w:p>
    <w:p w14:paraId="36A5D19F" w14:textId="5098932B" w:rsidR="00904FFA" w:rsidRDefault="00904FFA"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04FFA" w14:paraId="36612722" w14:textId="77777777" w:rsidTr="00F82D9D">
        <w:tc>
          <w:tcPr>
            <w:tcW w:w="7225" w:type="dxa"/>
          </w:tcPr>
          <w:p w14:paraId="694FD69F" w14:textId="20E3A229" w:rsidR="00904FFA" w:rsidRDefault="004D53EE" w:rsidP="00F82D9D">
            <w:pPr>
              <w:spacing w:after="120"/>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6E97CAF" w14:textId="0774DE1E" w:rsidR="00904FFA" w:rsidRDefault="00904FFA" w:rsidP="00904FFA">
            <w:pPr>
              <w:spacing w:before="240"/>
              <w:jc w:val="right"/>
            </w:pPr>
            <w:r>
              <w:t>Eqn 3.10</w:t>
            </w:r>
          </w:p>
        </w:tc>
      </w:tr>
      <w:tr w:rsidR="00904FFA" w14:paraId="231EDF33" w14:textId="77777777" w:rsidTr="00F82D9D">
        <w:tc>
          <w:tcPr>
            <w:tcW w:w="7225" w:type="dxa"/>
          </w:tcPr>
          <w:p w14:paraId="4F54D5F3" w14:textId="47C0CBBA" w:rsidR="00904FFA" w:rsidRPr="00577D5E" w:rsidRDefault="004D53EE" w:rsidP="00904FFA">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04A0AD24" w14:textId="0C18D231" w:rsidR="00904FFA" w:rsidRDefault="00904FFA" w:rsidP="00904FFA">
            <w:pPr>
              <w:spacing w:before="240"/>
              <w:jc w:val="right"/>
            </w:pPr>
            <w:r>
              <w:t>Eqn 3.11</w:t>
            </w:r>
          </w:p>
        </w:tc>
      </w:tr>
      <w:tr w:rsidR="00904FFA" w14:paraId="53A95AFF" w14:textId="77777777" w:rsidTr="00904FFA">
        <w:tc>
          <w:tcPr>
            <w:tcW w:w="7225" w:type="dxa"/>
          </w:tcPr>
          <w:p w14:paraId="3CDC1A3A" w14:textId="459ED849" w:rsidR="00904FFA" w:rsidRPr="00577D5E" w:rsidRDefault="004D53EE" w:rsidP="00F82D9D">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62E704A0" w14:textId="09868FD6" w:rsidR="00904FFA" w:rsidRDefault="00904FFA" w:rsidP="00F82D9D">
            <w:pPr>
              <w:spacing w:before="240"/>
              <w:jc w:val="right"/>
            </w:pPr>
            <w:r>
              <w:t>Eqn 3.1</w:t>
            </w:r>
            <w:r w:rsidR="009270F1">
              <w:t>2</w:t>
            </w:r>
          </w:p>
        </w:tc>
      </w:tr>
    </w:tbl>
    <w:p w14:paraId="0852BE01" w14:textId="4654A376" w:rsidR="00904FFA" w:rsidRDefault="00904FFA" w:rsidP="00AA4CB0">
      <w:pPr>
        <w:rPr>
          <w:rFonts w:eastAsiaTheme="minorEastAsia"/>
        </w:rPr>
      </w:pPr>
    </w:p>
    <w:p w14:paraId="67E18720" w14:textId="77777777" w:rsidR="006B1882" w:rsidRDefault="006B1882">
      <w:pPr>
        <w:rPr>
          <w:rFonts w:eastAsiaTheme="minorEastAsia"/>
        </w:rPr>
      </w:pPr>
      <w:r>
        <w:rPr>
          <w:rFonts w:eastAsiaTheme="minorEastAsia"/>
        </w:rPr>
        <w:br w:type="page"/>
      </w:r>
    </w:p>
    <w:p w14:paraId="593691BA" w14:textId="2F32671E" w:rsidR="006B1882" w:rsidRPr="00AE0C8F" w:rsidRDefault="006B1882" w:rsidP="00AE0C8F">
      <w:pPr>
        <w:pStyle w:val="Heading1"/>
        <w:numPr>
          <w:ilvl w:val="0"/>
          <w:numId w:val="2"/>
        </w:numPr>
      </w:pPr>
      <w:bookmarkStart w:id="3" w:name="_Toc530477183"/>
      <w:r w:rsidRPr="00AE0C8F">
        <w:lastRenderedPageBreak/>
        <w:t>Forming the Jacobian Matrix using the Homogenous Transformation Matrices</w:t>
      </w:r>
      <w:bookmarkEnd w:id="3"/>
    </w:p>
    <w:p w14:paraId="2DA39C11" w14:textId="77777777" w:rsidR="00EB4352" w:rsidRDefault="00EB4352" w:rsidP="00EB4352">
      <w:pPr>
        <w:pStyle w:val="ListParagraph"/>
        <w:rPr>
          <w:rFonts w:eastAsiaTheme="minorEastAsia"/>
        </w:rPr>
      </w:pPr>
    </w:p>
    <w:p w14:paraId="2A7A00F7" w14:textId="5FD9C753" w:rsidR="00CA3413" w:rsidRPr="00CA3413" w:rsidRDefault="00CA3413" w:rsidP="00EB4352">
      <w:pPr>
        <w:pStyle w:val="ListParagraph"/>
        <w:rPr>
          <w:rFonts w:eastAsiaTheme="minorEastAsia"/>
        </w:rPr>
      </w:pPr>
      <w:r w:rsidRPr="00CA3413">
        <w:rPr>
          <w:rFonts w:eastAsiaTheme="minorEastAsia"/>
        </w:rPr>
        <w:t xml:space="preserve">The Jacobian Matrix for MyPAM relates how movements of </w:t>
      </w:r>
      <w:r w:rsidRPr="00CA3413">
        <w:rPr>
          <w:rFonts w:eastAsiaTheme="minorEastAsia" w:cstheme="minorHAnsi"/>
          <w:b/>
        </w:rPr>
        <w:t>θ</w:t>
      </w:r>
      <w:r w:rsidRPr="00CA3413">
        <w:rPr>
          <w:rFonts w:eastAsiaTheme="minorEastAsia"/>
        </w:rPr>
        <w:t xml:space="preserve"> cause movements of </w:t>
      </w:r>
      <w:r w:rsidRPr="00CA3413">
        <w:rPr>
          <w:rFonts w:eastAsiaTheme="minorEastAsia"/>
          <w:b/>
        </w:rPr>
        <w:t>X</w:t>
      </w:r>
      <w:r w:rsidRPr="00CA3413">
        <w:rPr>
          <w:rFonts w:eastAsiaTheme="minorEastAsia"/>
        </w:rPr>
        <w:t xml:space="preserve">, as shown by Equation </w:t>
      </w:r>
      <w:r w:rsidR="00EB4352">
        <w:rPr>
          <w:rFonts w:eastAsiaTheme="minorEastAsia"/>
        </w:rPr>
        <w:t>4</w:t>
      </w:r>
      <w:r w:rsidRPr="00CA3413">
        <w:rPr>
          <w:rFonts w:eastAsiaTheme="minorEastAsia"/>
        </w:rPr>
        <w:t>.</w:t>
      </w:r>
      <w:r w:rsidR="00EB4352">
        <w:rPr>
          <w:rFonts w:eastAsiaTheme="minorEastAsia"/>
        </w:rPr>
        <w:t>5</w:t>
      </w:r>
      <w:r w:rsidRPr="00CA3413">
        <w:rPr>
          <w:rFonts w:eastAsiaTheme="minorEastAsia"/>
        </w:rPr>
        <w:t>:</w:t>
      </w:r>
    </w:p>
    <w:tbl>
      <w:tblPr>
        <w:tblStyle w:val="TableGrid"/>
        <w:tblW w:w="0" w:type="auto"/>
        <w:tblLook w:val="04A0" w:firstRow="1" w:lastRow="0" w:firstColumn="1" w:lastColumn="0" w:noHBand="0" w:noVBand="1"/>
      </w:tblPr>
      <w:tblGrid>
        <w:gridCol w:w="7225"/>
        <w:gridCol w:w="1791"/>
      </w:tblGrid>
      <w:tr w:rsidR="00CA3413" w14:paraId="5774C79E" w14:textId="77777777" w:rsidTr="00846E00">
        <w:tc>
          <w:tcPr>
            <w:tcW w:w="7225" w:type="dxa"/>
          </w:tcPr>
          <w:p w14:paraId="2583C166" w14:textId="77777777" w:rsidR="00CA3413" w:rsidRDefault="004D53E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4A9F2C56" w14:textId="6665AFE3" w:rsidR="00CA3413" w:rsidRDefault="00CA3413" w:rsidP="00846E00">
            <w:pPr>
              <w:spacing w:before="160"/>
              <w:jc w:val="right"/>
            </w:pPr>
            <w:r>
              <w:t xml:space="preserve">Eqn </w:t>
            </w:r>
            <w:r w:rsidR="00EB4352">
              <w:t>4.1</w:t>
            </w:r>
          </w:p>
        </w:tc>
      </w:tr>
      <w:tr w:rsidR="00CA3413" w14:paraId="44310859" w14:textId="77777777" w:rsidTr="00846E00">
        <w:tc>
          <w:tcPr>
            <w:tcW w:w="7225" w:type="dxa"/>
          </w:tcPr>
          <w:p w14:paraId="361AD336" w14:textId="77777777" w:rsidR="00CA3413" w:rsidRPr="006B1882" w:rsidRDefault="004D53E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r>
                  <m:rPr>
                    <m:sty m:val="bi"/>
                  </m:rPr>
                  <w:rPr>
                    <w:rFonts w:ascii="Cambria Math" w:hAnsi="Cambria Math"/>
                    <w:color w:val="000000" w:themeColor="text1"/>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∂t</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3E259E27" w14:textId="7C1EEC58" w:rsidR="00CA3413" w:rsidRDefault="00CA3413" w:rsidP="00846E00">
            <w:pPr>
              <w:spacing w:before="160"/>
              <w:jc w:val="right"/>
            </w:pPr>
            <w:r>
              <w:t xml:space="preserve">Eqn </w:t>
            </w:r>
            <w:r w:rsidR="00EB4352">
              <w:t>4</w:t>
            </w:r>
            <w:r>
              <w:t>.2</w:t>
            </w:r>
          </w:p>
        </w:tc>
      </w:tr>
      <w:tr w:rsidR="00CA3413" w14:paraId="363CC943" w14:textId="77777777" w:rsidTr="00846E00">
        <w:tc>
          <w:tcPr>
            <w:tcW w:w="7225" w:type="dxa"/>
          </w:tcPr>
          <w:p w14:paraId="281A116E" w14:textId="77777777" w:rsidR="00CA3413" w:rsidRPr="006B1882" w:rsidRDefault="00CA3413" w:rsidP="00846E00">
            <w:pPr>
              <w:spacing w:after="120"/>
              <w:rPr>
                <w:rFonts w:ascii="Calibri" w:eastAsia="Calibri" w:hAnsi="Calibri" w:cs="Times New Roman"/>
                <w:b/>
              </w:rPr>
            </w:pPr>
            <m:oMathPara>
              <m:oMath>
                <m:r>
                  <m:rPr>
                    <m:sty m:val="bi"/>
                  </m:rPr>
                  <w:rPr>
                    <w:rFonts w:ascii="Cambria Math" w:hAnsi="Cambria Math"/>
                  </w:rPr>
                  <m:t>→</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r>
                  <m:rPr>
                    <m:sty m:val="bi"/>
                  </m:rPr>
                  <w:rPr>
                    <w:rFonts w:ascii="Cambria Math" w:hAnsi="Cambria Math"/>
                    <w:color w:val="000000" w:themeColor="text1"/>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num>
                  <m:den>
                    <m:r>
                      <m:rPr>
                        <m:sty m:val="p"/>
                      </m:rPr>
                      <w:rPr>
                        <w:rFonts w:ascii="Cambria Math" w:hAnsi="Cambria Math" w:cs="Arial"/>
                        <w:color w:val="000000" w:themeColor="text1"/>
                        <w:shd w:val="clear" w:color="auto" w:fill="FFFFFF"/>
                      </w:rPr>
                      <m:t>∂t</m:t>
                    </m:r>
                  </m:den>
                </m:f>
              </m:oMath>
            </m:oMathPara>
          </w:p>
        </w:tc>
        <w:tc>
          <w:tcPr>
            <w:tcW w:w="1791" w:type="dxa"/>
          </w:tcPr>
          <w:p w14:paraId="0B1B6D4D" w14:textId="345F588A" w:rsidR="00CA3413" w:rsidRDefault="00CA3413" w:rsidP="00846E00">
            <w:pPr>
              <w:spacing w:before="160"/>
              <w:jc w:val="right"/>
            </w:pPr>
            <w:r>
              <w:t xml:space="preserve">Eqn </w:t>
            </w:r>
            <w:r w:rsidR="00EB4352">
              <w:t>4</w:t>
            </w:r>
            <w:r>
              <w:t>.3</w:t>
            </w:r>
          </w:p>
        </w:tc>
      </w:tr>
      <w:tr w:rsidR="00CA3413" w14:paraId="4D392029" w14:textId="77777777" w:rsidTr="00846E00">
        <w:tc>
          <w:tcPr>
            <w:tcW w:w="7225" w:type="dxa"/>
          </w:tcPr>
          <w:p w14:paraId="5501E236" w14:textId="77777777" w:rsidR="00CA3413" w:rsidRDefault="004D53EE"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44500769" w14:textId="1C779709" w:rsidR="00CA3413" w:rsidRDefault="00CA3413" w:rsidP="00846E00">
            <w:pPr>
              <w:spacing w:before="40"/>
              <w:jc w:val="right"/>
            </w:pPr>
            <w:r>
              <w:t xml:space="preserve">Eqn </w:t>
            </w:r>
            <w:r w:rsidR="00EB4352">
              <w:t>4</w:t>
            </w:r>
            <w:r>
              <w:t>.4</w:t>
            </w:r>
          </w:p>
        </w:tc>
      </w:tr>
      <w:tr w:rsidR="00094964" w14:paraId="2E68815D" w14:textId="77777777" w:rsidTr="00F82D9D">
        <w:tc>
          <w:tcPr>
            <w:tcW w:w="7225" w:type="dxa"/>
          </w:tcPr>
          <w:p w14:paraId="11E77AC3" w14:textId="0BC82FFD" w:rsidR="00094964" w:rsidRDefault="004D53EE" w:rsidP="00F82D9D">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785D4D39" w14:textId="54076990" w:rsidR="00094964" w:rsidRDefault="00094964" w:rsidP="008061A3">
            <w:pPr>
              <w:spacing w:before="600"/>
              <w:jc w:val="right"/>
            </w:pPr>
            <w:r>
              <w:t xml:space="preserve">Eqn </w:t>
            </w:r>
            <w:r w:rsidR="006B1882">
              <w:t>4</w:t>
            </w:r>
            <w:r>
              <w:t>.</w:t>
            </w:r>
            <w:r w:rsidR="00EB4352">
              <w:t>5</w:t>
            </w:r>
          </w:p>
        </w:tc>
      </w:tr>
    </w:tbl>
    <w:p w14:paraId="2F1A6118" w14:textId="110F665D" w:rsidR="00094964" w:rsidRDefault="00094964" w:rsidP="00AA4CB0">
      <w:pPr>
        <w:rPr>
          <w:rFonts w:eastAsiaTheme="minorEastAsia"/>
        </w:rPr>
      </w:pPr>
    </w:p>
    <w:p w14:paraId="234AEACC" w14:textId="63D9F93B" w:rsidR="001C343B" w:rsidRDefault="001C343B" w:rsidP="00DF25BB">
      <w:pPr>
        <w:rPr>
          <w:rFonts w:eastAsiaTheme="minorEastAsia"/>
        </w:rPr>
      </w:pPr>
      <w:r>
        <w:rPr>
          <w:rFonts w:eastAsiaTheme="minorEastAsia"/>
        </w:rPr>
        <w:t xml:space="preserve">The Jacobian Matrix is formed using the information shown in table </w:t>
      </w:r>
      <w:r w:rsidR="006B1882">
        <w:rPr>
          <w:rFonts w:eastAsiaTheme="minorEastAsia"/>
        </w:rPr>
        <w:t>4</w:t>
      </w:r>
      <w:r>
        <w:rPr>
          <w:rFonts w:eastAsiaTheme="minorEastAsia"/>
        </w:rPr>
        <w:t>.</w:t>
      </w:r>
      <w:r w:rsidR="006B1882">
        <w:rPr>
          <w:rFonts w:eastAsiaTheme="minorEastAsia"/>
        </w:rPr>
        <w:t>1</w:t>
      </w:r>
      <w:r>
        <w:rPr>
          <w:rFonts w:eastAsiaTheme="minorEastAsia"/>
        </w:rPr>
        <w:t>:</w:t>
      </w:r>
    </w:p>
    <w:tbl>
      <w:tblPr>
        <w:tblStyle w:val="TableGrid"/>
        <w:tblW w:w="0" w:type="auto"/>
        <w:tblInd w:w="-5" w:type="dxa"/>
        <w:tblLook w:val="04A0" w:firstRow="1" w:lastRow="0" w:firstColumn="1" w:lastColumn="0" w:noHBand="0" w:noVBand="1"/>
      </w:tblPr>
      <w:tblGrid>
        <w:gridCol w:w="1990"/>
        <w:gridCol w:w="3402"/>
        <w:gridCol w:w="3629"/>
      </w:tblGrid>
      <w:tr w:rsidR="001B5976" w14:paraId="1574B89F" w14:textId="77777777" w:rsidTr="001B5976">
        <w:tc>
          <w:tcPr>
            <w:tcW w:w="1990" w:type="dxa"/>
            <w:tcBorders>
              <w:top w:val="nil"/>
              <w:left w:val="nil"/>
              <w:bottom w:val="single" w:sz="4" w:space="0" w:color="auto"/>
              <w:right w:val="single" w:sz="4" w:space="0" w:color="auto"/>
            </w:tcBorders>
          </w:tcPr>
          <w:p w14:paraId="2A29042A" w14:textId="77777777" w:rsidR="001B5976" w:rsidRDefault="001B5976" w:rsidP="00B64451">
            <w:pPr>
              <w:jc w:val="center"/>
              <w:rPr>
                <w:rFonts w:eastAsiaTheme="minorEastAsia"/>
              </w:rPr>
            </w:pPr>
          </w:p>
        </w:tc>
        <w:tc>
          <w:tcPr>
            <w:tcW w:w="3402" w:type="dxa"/>
            <w:tcBorders>
              <w:left w:val="single" w:sz="4" w:space="0" w:color="auto"/>
            </w:tcBorders>
          </w:tcPr>
          <w:p w14:paraId="36C471DB" w14:textId="0B1E72DB" w:rsidR="001B5976" w:rsidRDefault="001B5976" w:rsidP="00B64451">
            <w:pPr>
              <w:jc w:val="center"/>
              <w:rPr>
                <w:rFonts w:eastAsiaTheme="minorEastAsia"/>
              </w:rPr>
            </w:pPr>
            <w:r w:rsidRPr="001B5976">
              <w:rPr>
                <w:rFonts w:eastAsiaTheme="minorEastAsia"/>
                <w:sz w:val="24"/>
              </w:rPr>
              <w:t>Prismatic</w:t>
            </w:r>
          </w:p>
        </w:tc>
        <w:tc>
          <w:tcPr>
            <w:tcW w:w="3629" w:type="dxa"/>
          </w:tcPr>
          <w:p w14:paraId="2950A272" w14:textId="64FFF908" w:rsidR="001B5976" w:rsidRDefault="001B5976" w:rsidP="00B64451">
            <w:pPr>
              <w:jc w:val="center"/>
              <w:rPr>
                <w:rFonts w:eastAsiaTheme="minorEastAsia"/>
              </w:rPr>
            </w:pPr>
            <w:r w:rsidRPr="001B5976">
              <w:rPr>
                <w:rFonts w:eastAsiaTheme="minorEastAsia"/>
                <w:sz w:val="24"/>
              </w:rPr>
              <w:t>Revolute</w:t>
            </w:r>
          </w:p>
        </w:tc>
      </w:tr>
      <w:tr w:rsidR="001B5976" w14:paraId="0F1564DC" w14:textId="77777777" w:rsidTr="001B5976">
        <w:tc>
          <w:tcPr>
            <w:tcW w:w="1990" w:type="dxa"/>
            <w:tcBorders>
              <w:top w:val="single" w:sz="4" w:space="0" w:color="auto"/>
            </w:tcBorders>
          </w:tcPr>
          <w:p w14:paraId="26B9851C" w14:textId="119801F8" w:rsidR="001B5976" w:rsidRPr="001B5976" w:rsidRDefault="004D53EE" w:rsidP="001B5976">
            <w:pPr>
              <w:spacing w:before="40" w:after="40"/>
              <w:jc w:val="center"/>
              <w:rPr>
                <w:rFonts w:eastAsiaTheme="minorEastAsia"/>
              </w:rPr>
            </w:pPr>
            <m:oMathPara>
              <m:oMath>
                <m:m>
                  <m:mPr>
                    <m:mcs>
                      <m:mc>
                        <m:mcPr>
                          <m:count m:val="2"/>
                          <m:mcJc m:val="center"/>
                        </m:mcPr>
                      </m:mc>
                    </m:mcs>
                    <m:ctrlPr>
                      <w:rPr>
                        <w:rFonts w:ascii="Cambria Math" w:eastAsiaTheme="minorEastAsia" w:hAnsi="Cambria Math" w:cstheme="minorHAnsi"/>
                      </w:rPr>
                    </m:ctrlPr>
                  </m:mPr>
                  <m:mr>
                    <m:e>
                      <m:r>
                        <m:rPr>
                          <m:sty m:val="p"/>
                        </m:rPr>
                        <w:rPr>
                          <w:rFonts w:ascii="Cambria Math" w:eastAsiaTheme="minorEastAsia" w:hAnsi="Cambria Math" w:cstheme="minorHAnsi"/>
                        </w:rPr>
                        <m:t>Linear</m:t>
                      </m:r>
                    </m:e>
                    <m:e>
                      <m:acc>
                        <m:accPr>
                          <m:chr m:val="̇"/>
                          <m:ctrlPr>
                            <w:rPr>
                              <w:rFonts w:ascii="Cambria Math" w:eastAsiaTheme="minorEastAsia" w:hAnsi="Cambria Math" w:cstheme="minorHAnsi"/>
                            </w:rPr>
                          </m:ctrlPr>
                        </m:accPr>
                        <m:e>
                          <m:r>
                            <w:rPr>
                              <w:rFonts w:ascii="Cambria Math" w:eastAsiaTheme="minorEastAsia" w:hAnsi="Cambria Math" w:cstheme="minorHAnsi"/>
                            </w:rPr>
                            <m:t>x</m:t>
                          </m:r>
                        </m:e>
                      </m:acc>
                    </m:e>
                  </m:mr>
                  <m:mr>
                    <m:e>
                      <m:r>
                        <m:rPr>
                          <m:sty m:val="p"/>
                        </m:rPr>
                        <w:rPr>
                          <w:rFonts w:ascii="Cambria Math" w:eastAsiaTheme="minorEastAsia" w:hAnsi="Cambria Math" w:cstheme="minorHAnsi"/>
                        </w:rPr>
                        <m:t>Velocity</m:t>
                      </m:r>
                    </m:e>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mr>
                  <m:mr>
                    <m:e>
                      <m:r>
                        <m:rPr>
                          <m:sty m:val="p"/>
                        </m:rPr>
                        <w:rPr>
                          <w:rFonts w:ascii="Cambria Math" w:eastAsiaTheme="minorEastAsia" w:hAnsi="Cambria Math" w:cstheme="minorHAnsi"/>
                        </w:rPr>
                        <m:t>Components</m:t>
                      </m:r>
                    </m:e>
                    <m:e>
                      <m:acc>
                        <m:accPr>
                          <m:chr m:val="̇"/>
                          <m:ctrlPr>
                            <w:rPr>
                              <w:rFonts w:ascii="Cambria Math" w:eastAsiaTheme="minorEastAsia" w:hAnsi="Cambria Math" w:cstheme="minorHAnsi"/>
                            </w:rPr>
                          </m:ctrlPr>
                        </m:accPr>
                        <m:e>
                          <m:r>
                            <w:rPr>
                              <w:rFonts w:ascii="Cambria Math" w:eastAsiaTheme="minorEastAsia" w:hAnsi="Cambria Math" w:cstheme="minorHAnsi"/>
                            </w:rPr>
                            <m:t>z</m:t>
                          </m:r>
                        </m:e>
                      </m:acc>
                    </m:e>
                  </m:mr>
                </m:m>
              </m:oMath>
            </m:oMathPara>
          </w:p>
        </w:tc>
        <w:tc>
          <w:tcPr>
            <w:tcW w:w="3402" w:type="dxa"/>
          </w:tcPr>
          <w:p w14:paraId="39DB70FF" w14:textId="0291997A" w:rsidR="001B5976" w:rsidRDefault="004D53E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328ABA2F" w14:textId="32DA3092" w:rsidR="001B5976" w:rsidRDefault="004D53E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i-1</m:t>
                        </m:r>
                      </m:sub>
                      <m:sup>
                        <m:r>
                          <m:rPr>
                            <m:sty m:val="bi"/>
                          </m:rPr>
                          <w:rPr>
                            <w:rFonts w:ascii="Cambria Math" w:hAnsi="Cambria Math"/>
                          </w:rPr>
                          <m:t>0</m:t>
                        </m:r>
                      </m:sup>
                    </m:sSubSup>
                  </m:e>
                </m:d>
              </m:oMath>
            </m:oMathPara>
          </w:p>
        </w:tc>
      </w:tr>
      <w:tr w:rsidR="001B5976" w14:paraId="4685DD4E" w14:textId="77777777" w:rsidTr="001B5976">
        <w:tc>
          <w:tcPr>
            <w:tcW w:w="1990" w:type="dxa"/>
          </w:tcPr>
          <w:p w14:paraId="0EB9691C" w14:textId="43A81F3B" w:rsidR="001B5976" w:rsidRPr="00C913AB" w:rsidRDefault="004D53EE" w:rsidP="001B5976">
            <w:pPr>
              <w:spacing w:before="40" w:after="40"/>
              <w:jc w:val="center"/>
              <w:rPr>
                <w:rFonts w:ascii="Calibri" w:eastAsia="Calibri" w:hAnsi="Calibri" w:cs="Times New Roman"/>
              </w:rPr>
            </w:pPr>
            <m:oMathPara>
              <m:oMath>
                <m:m>
                  <m:mPr>
                    <m:mcs>
                      <m:mc>
                        <m:mcPr>
                          <m:count m:val="2"/>
                          <m:mcJc m:val="center"/>
                        </m:mcPr>
                      </m:mc>
                    </m:mcs>
                    <m:ctrlPr>
                      <w:rPr>
                        <w:rFonts w:ascii="Cambria Math" w:eastAsia="Calibri" w:hAnsi="Cambria Math" w:cstheme="minorHAnsi"/>
                        <w:b/>
                        <w:i/>
                      </w:rPr>
                    </m:ctrlPr>
                  </m:mPr>
                  <m:mr>
                    <m:e>
                      <m:r>
                        <m:rPr>
                          <m:sty m:val="p"/>
                        </m:rPr>
                        <w:rPr>
                          <w:rFonts w:ascii="Cambria Math" w:eastAsia="Calibri" w:hAnsi="Cambria Math" w:cstheme="minorHAnsi"/>
                        </w:rPr>
                        <m:t>Rotational</m:t>
                      </m:r>
                    </m:e>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x</m:t>
                          </m:r>
                        </m:sub>
                      </m:sSub>
                    </m:e>
                  </m:mr>
                  <m:mr>
                    <m:e>
                      <m:r>
                        <m:rPr>
                          <m:sty m:val="p"/>
                        </m:rPr>
                        <w:rPr>
                          <w:rFonts w:ascii="Cambria Math" w:eastAsia="Calibri" w:hAnsi="Cambria Math" w:cstheme="minorHAnsi"/>
                        </w:rPr>
                        <m:t>Velocity</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y</m:t>
                              </m:r>
                            </m:sub>
                          </m:sSub>
                        </m:e>
                      </m:acc>
                    </m:e>
                  </m:mr>
                  <m:mr>
                    <m:e>
                      <m:r>
                        <m:rPr>
                          <m:sty m:val="p"/>
                        </m:rPr>
                        <w:rPr>
                          <w:rFonts w:ascii="Cambria Math" w:eastAsia="Calibri" w:hAnsi="Cambria Math" w:cstheme="minorHAnsi"/>
                        </w:rPr>
                        <m:t>Components</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z</m:t>
                              </m:r>
                            </m:sub>
                          </m:sSub>
                        </m:e>
                      </m:acc>
                    </m:e>
                  </m:mr>
                </m:m>
              </m:oMath>
            </m:oMathPara>
          </w:p>
        </w:tc>
        <w:tc>
          <w:tcPr>
            <w:tcW w:w="3402" w:type="dxa"/>
          </w:tcPr>
          <w:p w14:paraId="42CAFFD9" w14:textId="363447F6" w:rsidR="001B5976" w:rsidRDefault="004D53EE" w:rsidP="001B5976">
            <w:pPr>
              <w:spacing w:before="40" w:after="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00C5FCF4" w14:textId="4F85FEDC" w:rsidR="001B5976" w:rsidRDefault="004D53E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r>
    </w:tbl>
    <w:p w14:paraId="0D87BEA8" w14:textId="6CC20A5A" w:rsidR="00B64451" w:rsidRDefault="00B64451" w:rsidP="00AA4CB0">
      <w:pPr>
        <w:rPr>
          <w:rFonts w:eastAsiaTheme="minorEastAsia"/>
        </w:rPr>
      </w:pPr>
      <w:r>
        <w:rPr>
          <w:rFonts w:eastAsiaTheme="minorEastAsia"/>
        </w:rPr>
        <w:t xml:space="preserve"> </w:t>
      </w:r>
    </w:p>
    <w:p w14:paraId="6B141A06" w14:textId="1CFA08A3" w:rsidR="006B1882" w:rsidRDefault="006B1882" w:rsidP="00AA4CB0">
      <w:pPr>
        <w:rPr>
          <w:rFonts w:eastAsiaTheme="minorEastAsia"/>
        </w:rPr>
      </w:pPr>
      <w:r>
        <w:rPr>
          <w:rFonts w:eastAsiaTheme="minorEastAsia"/>
        </w:rPr>
        <w:t>Thus, the Jacobian Matrix to transform joint velocities into cartesian end effector velocities is given by Equation 4.</w:t>
      </w:r>
      <w:r w:rsidR="00EB4352">
        <w:rPr>
          <w:rFonts w:eastAsiaTheme="minorEastAsia"/>
        </w:rPr>
        <w:t>6</w:t>
      </w:r>
      <w:r>
        <w:rPr>
          <w:rFonts w:eastAsiaTheme="minorEastAsia"/>
        </w:rPr>
        <w:t>:</w:t>
      </w:r>
    </w:p>
    <w:tbl>
      <w:tblPr>
        <w:tblStyle w:val="TableGrid"/>
        <w:tblW w:w="0" w:type="auto"/>
        <w:tblLook w:val="04A0" w:firstRow="1" w:lastRow="0" w:firstColumn="1" w:lastColumn="0" w:noHBand="0" w:noVBand="1"/>
      </w:tblPr>
      <w:tblGrid>
        <w:gridCol w:w="7225"/>
        <w:gridCol w:w="1791"/>
      </w:tblGrid>
      <w:tr w:rsidR="006B1882" w14:paraId="59EABB71" w14:textId="77777777" w:rsidTr="00F82D9D">
        <w:tc>
          <w:tcPr>
            <w:tcW w:w="7225" w:type="dxa"/>
          </w:tcPr>
          <w:p w14:paraId="554D899F" w14:textId="228E671A" w:rsidR="006B1882" w:rsidRDefault="004D53EE" w:rsidP="00F82D9D">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e>
                          </m:d>
                        </m:e>
                      </m:m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mr>
                    </m:m>
                  </m:e>
                </m:d>
              </m:oMath>
            </m:oMathPara>
          </w:p>
        </w:tc>
        <w:tc>
          <w:tcPr>
            <w:tcW w:w="1791" w:type="dxa"/>
          </w:tcPr>
          <w:p w14:paraId="1AA57E4B" w14:textId="4DA45D0E" w:rsidR="006B1882" w:rsidRDefault="006B1882" w:rsidP="00F82D9D">
            <w:pPr>
              <w:spacing w:before="600"/>
              <w:jc w:val="right"/>
            </w:pPr>
            <w:r>
              <w:t>Eqn 4.</w:t>
            </w:r>
            <w:r w:rsidR="00EB4352">
              <w:t>6</w:t>
            </w:r>
          </w:p>
        </w:tc>
      </w:tr>
      <w:tr w:rsidR="006B1882" w14:paraId="19A2E549" w14:textId="77777777" w:rsidTr="00F82D9D">
        <w:tc>
          <w:tcPr>
            <w:tcW w:w="7225" w:type="dxa"/>
          </w:tcPr>
          <w:p w14:paraId="2D416FB7" w14:textId="0F9D4836" w:rsidR="006B1882" w:rsidRPr="006B1882" w:rsidRDefault="004D53EE" w:rsidP="00F82D9D">
            <w:pPr>
              <w:spacing w:after="120"/>
              <w:rPr>
                <w:rFonts w:ascii="Calibri" w:eastAsia="Times New Roman"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r>
                  <m:rPr>
                    <m:sty m:val="bi"/>
                  </m:rPr>
                  <w:rPr>
                    <w:rFonts w:ascii="Cambria Math" w:hAnsi="Cambria Math"/>
                  </w:rPr>
                  <m:t>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42678D42" w14:textId="592945CE" w:rsidR="006B1882" w:rsidRDefault="006B1882" w:rsidP="005F0991">
            <w:pPr>
              <w:spacing w:before="280"/>
              <w:jc w:val="right"/>
            </w:pPr>
            <w:r>
              <w:t>Eqn 4.</w:t>
            </w:r>
            <w:r w:rsidR="00EB4352">
              <w:t>7</w:t>
            </w:r>
          </w:p>
        </w:tc>
      </w:tr>
      <w:tr w:rsidR="00F82D9D" w14:paraId="14135D15" w14:textId="77777777" w:rsidTr="00F82D9D">
        <w:tc>
          <w:tcPr>
            <w:tcW w:w="7225" w:type="dxa"/>
          </w:tcPr>
          <w:p w14:paraId="3191B1A5" w14:textId="26A70920" w:rsidR="00F82D9D" w:rsidRPr="00C01149" w:rsidRDefault="004D53EE"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-0=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3D58D5EB" w14:textId="6AD08D9B" w:rsidR="00F82D9D" w:rsidRDefault="00F82D9D" w:rsidP="005F0991">
            <w:pPr>
              <w:spacing w:before="280"/>
              <w:jc w:val="right"/>
            </w:pPr>
            <w:r>
              <w:t>Eqn 4.</w:t>
            </w:r>
            <w:r w:rsidR="00EB4352">
              <w:t>8</w:t>
            </w:r>
          </w:p>
        </w:tc>
      </w:tr>
      <w:tr w:rsidR="00F82D9D" w14:paraId="3776B6E1" w14:textId="77777777" w:rsidTr="00F82D9D">
        <w:tc>
          <w:tcPr>
            <w:tcW w:w="7225" w:type="dxa"/>
          </w:tcPr>
          <w:p w14:paraId="6EDCAB94" w14:textId="50A32A00" w:rsidR="00F82D9D" w:rsidRPr="009F659F" w:rsidRDefault="004D53EE"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22AF3AFD" w14:textId="5D19E43D" w:rsidR="00F82D9D" w:rsidRDefault="00F82D9D" w:rsidP="005F0991">
            <w:pPr>
              <w:spacing w:before="280"/>
              <w:jc w:val="right"/>
            </w:pPr>
            <w:r>
              <w:t>Eqn 4.</w:t>
            </w:r>
            <w:r w:rsidR="00EB4352">
              <w:t>9</w:t>
            </w:r>
          </w:p>
        </w:tc>
      </w:tr>
      <w:tr w:rsidR="00F82D9D" w14:paraId="47866BC3" w14:textId="77777777" w:rsidTr="00F82D9D">
        <w:tc>
          <w:tcPr>
            <w:tcW w:w="7225" w:type="dxa"/>
          </w:tcPr>
          <w:p w14:paraId="66A7F55B" w14:textId="6474B1A6" w:rsidR="00F82D9D" w:rsidRPr="00C01149" w:rsidRDefault="004D53EE" w:rsidP="00F82D9D">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547C81A5" w14:textId="36AD0E4C" w:rsidR="00F82D9D" w:rsidRDefault="00F82D9D" w:rsidP="00F82D9D">
            <w:pPr>
              <w:spacing w:before="280"/>
              <w:jc w:val="right"/>
            </w:pPr>
            <w:r>
              <w:t>Eqn 4.</w:t>
            </w:r>
            <w:r w:rsidR="00EB4352">
              <w:t>10</w:t>
            </w:r>
          </w:p>
        </w:tc>
      </w:tr>
      <w:tr w:rsidR="00F82D9D" w14:paraId="6668A576" w14:textId="77777777" w:rsidTr="00F82D9D">
        <w:tc>
          <w:tcPr>
            <w:tcW w:w="7225" w:type="dxa"/>
          </w:tcPr>
          <w:p w14:paraId="0A1B8A95" w14:textId="4A98D6AB" w:rsidR="00F82D9D" w:rsidRPr="00C01149" w:rsidRDefault="004D53EE"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DA036F1" w14:textId="22D5F939" w:rsidR="00F82D9D" w:rsidRDefault="00F82D9D" w:rsidP="00F82D9D">
            <w:pPr>
              <w:spacing w:before="280"/>
              <w:jc w:val="right"/>
            </w:pPr>
            <w:r>
              <w:t>Eqn 4.</w:t>
            </w:r>
            <w:r w:rsidR="00EB4352">
              <w:t>11</w:t>
            </w:r>
          </w:p>
        </w:tc>
      </w:tr>
      <w:tr w:rsidR="00F82D9D" w14:paraId="60696438" w14:textId="77777777" w:rsidTr="00F82D9D">
        <w:tc>
          <w:tcPr>
            <w:tcW w:w="7225" w:type="dxa"/>
          </w:tcPr>
          <w:p w14:paraId="17DC810C" w14:textId="295B39A4" w:rsidR="00F82D9D" w:rsidRPr="009F659F" w:rsidRDefault="004D53EE"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014F75DE" w14:textId="377C2B0E" w:rsidR="00F82D9D" w:rsidRDefault="00F82D9D" w:rsidP="00F82D9D">
            <w:pPr>
              <w:spacing w:before="280"/>
              <w:jc w:val="right"/>
            </w:pPr>
            <w:r>
              <w:t>Eqn 4.</w:t>
            </w:r>
            <w:r w:rsidR="00EB4352">
              <w:t>12</w:t>
            </w:r>
          </w:p>
        </w:tc>
      </w:tr>
    </w:tbl>
    <w:p w14:paraId="0C4650D7" w14:textId="2BBF0546" w:rsidR="006B1882" w:rsidRDefault="006B1882" w:rsidP="00AA4CB0">
      <w:pPr>
        <w:rPr>
          <w:rFonts w:eastAsiaTheme="minorEastAsia"/>
        </w:rPr>
      </w:pPr>
    </w:p>
    <w:p w14:paraId="5A3A06D9" w14:textId="7590E7C1" w:rsidR="00642999" w:rsidRDefault="00642999" w:rsidP="00AA4CB0">
      <w:pPr>
        <w:rPr>
          <w:rFonts w:eastAsiaTheme="minorEastAsia"/>
        </w:rPr>
      </w:pPr>
      <w:r>
        <w:rPr>
          <w:rFonts w:eastAsiaTheme="minorEastAsia"/>
        </w:rPr>
        <w:t>Thus, the entire Jacobian Matrix for the end effector is given by Equation 4.1</w:t>
      </w:r>
      <w:r w:rsidR="00EB4352">
        <w:rPr>
          <w:rFonts w:eastAsiaTheme="minorEastAsia"/>
        </w:rPr>
        <w:t>3</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7682B1D8" w14:textId="77777777" w:rsidTr="00846E00">
        <w:tc>
          <w:tcPr>
            <w:tcW w:w="7225" w:type="dxa"/>
          </w:tcPr>
          <w:p w14:paraId="4775CE7F" w14:textId="25E370F3" w:rsidR="00642999" w:rsidRDefault="004D53E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0D7FAFAA" w14:textId="5302A350" w:rsidR="00642999" w:rsidRDefault="00642999" w:rsidP="00846E00">
            <w:pPr>
              <w:spacing w:before="600"/>
              <w:jc w:val="right"/>
            </w:pPr>
            <w:r>
              <w:t>Eqn 4.</w:t>
            </w:r>
            <w:r w:rsidR="00416191">
              <w:t>1</w:t>
            </w:r>
            <w:r w:rsidR="00EB4352">
              <w:t>3</w:t>
            </w:r>
          </w:p>
        </w:tc>
      </w:tr>
    </w:tbl>
    <w:p w14:paraId="592CA387" w14:textId="2170EB5A" w:rsidR="00642999" w:rsidRDefault="00642999" w:rsidP="00AA4CB0">
      <w:pPr>
        <w:rPr>
          <w:rFonts w:eastAsiaTheme="minorEastAsia"/>
        </w:rPr>
      </w:pPr>
    </w:p>
    <w:p w14:paraId="0401A3B5" w14:textId="16DD22E8" w:rsidR="00642999" w:rsidRDefault="00642999" w:rsidP="00AA4CB0">
      <w:pPr>
        <w:rPr>
          <w:rFonts w:eastAsiaTheme="minorEastAsia"/>
        </w:rPr>
      </w:pPr>
      <w:r>
        <w:rPr>
          <w:rFonts w:eastAsiaTheme="minorEastAsia"/>
        </w:rPr>
        <w:t>Substituting a</w:t>
      </w:r>
      <w:r w:rsidRPr="00642999">
        <w:rPr>
          <w:rFonts w:eastAsiaTheme="minorEastAsia"/>
          <w:vertAlign w:val="subscript"/>
        </w:rPr>
        <w:t>2</w:t>
      </w:r>
      <w:r>
        <w:rPr>
          <w:rFonts w:eastAsiaTheme="minorEastAsia"/>
        </w:rPr>
        <w:t xml:space="preserve"> = L</w:t>
      </w:r>
      <w:r w:rsidRPr="00642999">
        <w:rPr>
          <w:rFonts w:eastAsiaTheme="minorEastAsia"/>
          <w:vertAlign w:val="subscript"/>
        </w:rPr>
        <w:t>0</w:t>
      </w:r>
      <w:r>
        <w:rPr>
          <w:rFonts w:eastAsiaTheme="minorEastAsia"/>
        </w:rPr>
        <w:t xml:space="preserve"> and a</w:t>
      </w:r>
      <w:r w:rsidRPr="00642999">
        <w:rPr>
          <w:rFonts w:eastAsiaTheme="minorEastAsia"/>
          <w:vertAlign w:val="subscript"/>
        </w:rPr>
        <w:t>4</w:t>
      </w:r>
      <w:r>
        <w:rPr>
          <w:rFonts w:eastAsiaTheme="minorEastAsia"/>
        </w:rPr>
        <w:t xml:space="preserve"> = L</w:t>
      </w:r>
      <w:r w:rsidRPr="00642999">
        <w:rPr>
          <w:rFonts w:eastAsiaTheme="minorEastAsia"/>
          <w:vertAlign w:val="subscript"/>
        </w:rPr>
        <w:t>1</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3D5DF571" w14:textId="77777777" w:rsidTr="00846E00">
        <w:tc>
          <w:tcPr>
            <w:tcW w:w="7225" w:type="dxa"/>
          </w:tcPr>
          <w:p w14:paraId="1CA05C12" w14:textId="08F2E8D6" w:rsidR="00642999" w:rsidRDefault="004D53E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4EF8E45F" w14:textId="5FC6C410" w:rsidR="00642999" w:rsidRDefault="00642999" w:rsidP="00846E00">
            <w:pPr>
              <w:spacing w:before="600"/>
              <w:jc w:val="right"/>
            </w:pPr>
            <w:r>
              <w:t>Eqn 4.</w:t>
            </w:r>
            <w:r w:rsidR="00416191">
              <w:t>1</w:t>
            </w:r>
            <w:r w:rsidR="00EB4352">
              <w:t>4</w:t>
            </w:r>
          </w:p>
        </w:tc>
      </w:tr>
    </w:tbl>
    <w:p w14:paraId="3C90DDF9" w14:textId="273C753D" w:rsidR="00642999" w:rsidRDefault="00642999" w:rsidP="00AA4CB0">
      <w:pPr>
        <w:rPr>
          <w:rFonts w:eastAsiaTheme="minorEastAsia"/>
        </w:rPr>
      </w:pPr>
    </w:p>
    <w:p w14:paraId="3B24C145" w14:textId="77777777" w:rsidR="00416191" w:rsidRDefault="00416191">
      <w:pPr>
        <w:rPr>
          <w:u w:val="single"/>
        </w:rPr>
      </w:pPr>
      <w:r>
        <w:rPr>
          <w:u w:val="single"/>
        </w:rPr>
        <w:br w:type="page"/>
      </w:r>
    </w:p>
    <w:p w14:paraId="556A6BE4" w14:textId="6CCACCEE" w:rsidR="00416191" w:rsidRPr="00AE0C8F" w:rsidRDefault="00416191" w:rsidP="00AE0C8F">
      <w:pPr>
        <w:pStyle w:val="Heading1"/>
        <w:numPr>
          <w:ilvl w:val="0"/>
          <w:numId w:val="2"/>
        </w:numPr>
      </w:pPr>
      <w:bookmarkStart w:id="4" w:name="_Toc530477184"/>
      <w:r w:rsidRPr="00AE0C8F">
        <w:lastRenderedPageBreak/>
        <w:t>Forming the Jacobian Matrix using Partial Differentiation</w:t>
      </w:r>
      <w:bookmarkEnd w:id="4"/>
    </w:p>
    <w:p w14:paraId="32218DD5" w14:textId="2F3171C2" w:rsidR="00416191" w:rsidRDefault="00416191" w:rsidP="00416191">
      <w:pPr>
        <w:rPr>
          <w:rFonts w:eastAsiaTheme="minorEastAsia"/>
        </w:rPr>
      </w:pPr>
      <w:r>
        <w:rPr>
          <w:rFonts w:eastAsiaTheme="minorEastAsia"/>
        </w:rPr>
        <w:t>It is useful to check the Jacobian Matrix shown in Equation 4.11 by forming the Matrix using a different method and comparing them.</w:t>
      </w:r>
    </w:p>
    <w:p w14:paraId="16E5E17E" w14:textId="3E915CEA" w:rsidR="00416191" w:rsidRDefault="00416191" w:rsidP="00416191">
      <w:pPr>
        <w:rPr>
          <w:rFonts w:eastAsiaTheme="minorEastAsia"/>
        </w:rPr>
      </w:pPr>
      <w:r>
        <w:rPr>
          <w:rFonts w:eastAsiaTheme="minorEastAsia"/>
        </w:rPr>
        <w:t xml:space="preserve">The Jacobian Matrix for MyPAM relates how movements of </w:t>
      </w:r>
      <w:r w:rsidR="005F4740" w:rsidRPr="005F4740">
        <w:rPr>
          <w:rFonts w:eastAsiaTheme="minorEastAsia" w:cstheme="minorHAnsi"/>
          <w:b/>
        </w:rPr>
        <w:t>θ</w:t>
      </w:r>
      <w:r w:rsidR="005F4740">
        <w:rPr>
          <w:rFonts w:eastAsiaTheme="minorEastAsia"/>
        </w:rPr>
        <w:t xml:space="preserve"> cause movements of </w:t>
      </w:r>
      <w:r w:rsidR="005F4740" w:rsidRPr="005F4740">
        <w:rPr>
          <w:rFonts w:eastAsiaTheme="minorEastAsia"/>
          <w:b/>
        </w:rPr>
        <w:t>X</w:t>
      </w:r>
      <w:r w:rsidR="005F4740">
        <w:rPr>
          <w:rFonts w:eastAsiaTheme="minorEastAsia"/>
        </w:rPr>
        <w:t>, as shown by Equation 5.1:</w:t>
      </w:r>
    </w:p>
    <w:tbl>
      <w:tblPr>
        <w:tblStyle w:val="TableGrid"/>
        <w:tblW w:w="0" w:type="auto"/>
        <w:tblLook w:val="04A0" w:firstRow="1" w:lastRow="0" w:firstColumn="1" w:lastColumn="0" w:noHBand="0" w:noVBand="1"/>
      </w:tblPr>
      <w:tblGrid>
        <w:gridCol w:w="7225"/>
        <w:gridCol w:w="1791"/>
      </w:tblGrid>
      <w:tr w:rsidR="005F4740" w14:paraId="6F5C6DDD" w14:textId="77777777" w:rsidTr="00846E00">
        <w:tc>
          <w:tcPr>
            <w:tcW w:w="7225" w:type="dxa"/>
          </w:tcPr>
          <w:p w14:paraId="55F00213" w14:textId="545C453F" w:rsidR="005F4740" w:rsidRDefault="004D53E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738C7B20" w14:textId="5EED613C" w:rsidR="005F4740" w:rsidRDefault="005F4740" w:rsidP="005F4740">
            <w:pPr>
              <w:spacing w:before="160"/>
              <w:jc w:val="right"/>
            </w:pPr>
            <w:r>
              <w:t>Eqn 5.1</w:t>
            </w:r>
          </w:p>
        </w:tc>
      </w:tr>
    </w:tbl>
    <w:p w14:paraId="69A658F1" w14:textId="697626C1" w:rsidR="005F4740" w:rsidRDefault="005F4740" w:rsidP="00416191">
      <w:pPr>
        <w:rPr>
          <w:rFonts w:eastAsiaTheme="minorEastAsia"/>
        </w:rPr>
      </w:pPr>
    </w:p>
    <w:p w14:paraId="74B9A46F" w14:textId="640B66FD" w:rsidR="00D37359" w:rsidRDefault="00D37359" w:rsidP="00416191">
      <w:pPr>
        <w:rPr>
          <w:rFonts w:eastAsiaTheme="minorEastAsia"/>
        </w:rPr>
      </w:pPr>
      <w:r>
        <w:rPr>
          <w:rFonts w:eastAsiaTheme="minorEastAsia"/>
        </w:rPr>
        <w:t>Considering only the x and y positions of the end effector, (x</w:t>
      </w:r>
      <w:r w:rsidRPr="00D37359">
        <w:rPr>
          <w:rFonts w:eastAsiaTheme="minorEastAsia"/>
          <w:vertAlign w:val="subscript"/>
        </w:rPr>
        <w:t>2</w:t>
      </w:r>
      <w:r>
        <w:rPr>
          <w:rFonts w:eastAsiaTheme="minorEastAsia"/>
        </w:rPr>
        <w:t>, y</w:t>
      </w:r>
      <w:r w:rsidRPr="00D37359">
        <w:rPr>
          <w:rFonts w:eastAsiaTheme="minorEastAsia"/>
          <w:vertAlign w:val="subscript"/>
        </w:rPr>
        <w:t>2</w:t>
      </w:r>
      <w:r>
        <w:rPr>
          <w:rFonts w:eastAsiaTheme="minorEastAsia"/>
        </w:rPr>
        <w:t>), since there is no change in z:</w:t>
      </w:r>
    </w:p>
    <w:tbl>
      <w:tblPr>
        <w:tblStyle w:val="TableGrid"/>
        <w:tblW w:w="0" w:type="auto"/>
        <w:tblLook w:val="04A0" w:firstRow="1" w:lastRow="0" w:firstColumn="1" w:lastColumn="0" w:noHBand="0" w:noVBand="1"/>
      </w:tblPr>
      <w:tblGrid>
        <w:gridCol w:w="7225"/>
        <w:gridCol w:w="1791"/>
      </w:tblGrid>
      <w:tr w:rsidR="00D37359" w14:paraId="0EFBC308" w14:textId="77777777" w:rsidTr="00846E00">
        <w:tc>
          <w:tcPr>
            <w:tcW w:w="7225" w:type="dxa"/>
          </w:tcPr>
          <w:p w14:paraId="223EA942" w14:textId="77777777" w:rsidR="00D37359" w:rsidRPr="006B1882" w:rsidRDefault="004D53E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
                  </m:e>
                </m:d>
                <m:r>
                  <m:rPr>
                    <m:sty m:val="bi"/>
                  </m:rPr>
                  <w:rPr>
                    <w:rFonts w:ascii="Cambria Math" w:hAnsi="Cambria Math"/>
                  </w:rPr>
                  <m:t xml:space="preserve"> </m:t>
                </m:r>
              </m:oMath>
            </m:oMathPara>
          </w:p>
        </w:tc>
        <w:tc>
          <w:tcPr>
            <w:tcW w:w="1791" w:type="dxa"/>
          </w:tcPr>
          <w:p w14:paraId="58F01FAB" w14:textId="77777777" w:rsidR="00D37359" w:rsidRDefault="00D37359" w:rsidP="00D37359">
            <w:pPr>
              <w:spacing w:before="480"/>
              <w:jc w:val="right"/>
            </w:pPr>
            <w:r>
              <w:t>Eqn 5.2</w:t>
            </w:r>
          </w:p>
        </w:tc>
      </w:tr>
    </w:tbl>
    <w:p w14:paraId="7195FE03" w14:textId="7FA9AF35" w:rsidR="00D37359" w:rsidRDefault="00D37359" w:rsidP="00416191">
      <w:pPr>
        <w:rPr>
          <w:rFonts w:eastAsiaTheme="minorEastAsia"/>
        </w:rPr>
      </w:pPr>
    </w:p>
    <w:p w14:paraId="2BB36F8E" w14:textId="4285E97C" w:rsidR="00D37359" w:rsidRDefault="00D37359" w:rsidP="00416191">
      <w:pPr>
        <w:rPr>
          <w:rFonts w:eastAsiaTheme="minorEastAsia"/>
        </w:rPr>
      </w:pPr>
      <w:r>
        <w:rPr>
          <w:rFonts w:eastAsiaTheme="minorEastAsia"/>
        </w:rPr>
        <w:t>From Equation 1.1:</w:t>
      </w:r>
    </w:p>
    <w:tbl>
      <w:tblPr>
        <w:tblStyle w:val="TableGrid"/>
        <w:tblW w:w="0" w:type="auto"/>
        <w:tblLook w:val="04A0" w:firstRow="1" w:lastRow="0" w:firstColumn="1" w:lastColumn="0" w:noHBand="0" w:noVBand="1"/>
      </w:tblPr>
      <w:tblGrid>
        <w:gridCol w:w="7225"/>
        <w:gridCol w:w="1791"/>
      </w:tblGrid>
      <w:tr w:rsidR="00D37359" w14:paraId="3C151C98" w14:textId="77777777" w:rsidTr="00846E00">
        <w:tc>
          <w:tcPr>
            <w:tcW w:w="7225" w:type="dxa"/>
          </w:tcPr>
          <w:p w14:paraId="256A0C66" w14:textId="1809B633" w:rsidR="00D37359" w:rsidRDefault="004D53EE" w:rsidP="00846E00">
            <w:pPr>
              <w:spacing w:after="1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06A60EB" w14:textId="66EC0CB5" w:rsidR="00D37359" w:rsidRDefault="00D37359" w:rsidP="00FE0749">
            <w:pPr>
              <w:spacing w:before="40"/>
              <w:jc w:val="right"/>
            </w:pPr>
            <w:r>
              <w:t>Eqn 5.3</w:t>
            </w:r>
          </w:p>
        </w:tc>
      </w:tr>
      <w:tr w:rsidR="00DD733E" w14:paraId="07C83797" w14:textId="77777777" w:rsidTr="00846E00">
        <w:tc>
          <w:tcPr>
            <w:tcW w:w="7225" w:type="dxa"/>
          </w:tcPr>
          <w:p w14:paraId="4CBFB204" w14:textId="055BFC69" w:rsidR="00DD733E" w:rsidRPr="00D37359" w:rsidRDefault="004D53EE" w:rsidP="00DD733E">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11D3006" w14:textId="520ADEF2" w:rsidR="00DD733E" w:rsidRDefault="00FE0749" w:rsidP="00DD733E">
            <w:pPr>
              <w:spacing w:before="160"/>
              <w:jc w:val="right"/>
            </w:pPr>
            <w:r>
              <w:t>Eqn 5.4</w:t>
            </w:r>
          </w:p>
        </w:tc>
      </w:tr>
      <w:tr w:rsidR="00FE0749" w14:paraId="66238BCC" w14:textId="77777777" w:rsidTr="00846E00">
        <w:tc>
          <w:tcPr>
            <w:tcW w:w="7225" w:type="dxa"/>
          </w:tcPr>
          <w:p w14:paraId="1C4E20D6" w14:textId="4876648A" w:rsidR="00FE0749" w:rsidRPr="00D31EAA" w:rsidRDefault="004D53EE" w:rsidP="00DD733E">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C4E6271" w14:textId="3AEF2D45" w:rsidR="00FE0749" w:rsidRDefault="00FE0749" w:rsidP="00DD733E">
            <w:pPr>
              <w:spacing w:before="160"/>
              <w:jc w:val="right"/>
            </w:pPr>
            <w:r>
              <w:t>Eqn 5.5</w:t>
            </w:r>
          </w:p>
        </w:tc>
      </w:tr>
      <w:tr w:rsidR="00FE0749" w14:paraId="4A4FA001" w14:textId="77777777" w:rsidTr="00846E00">
        <w:tc>
          <w:tcPr>
            <w:tcW w:w="7225" w:type="dxa"/>
          </w:tcPr>
          <w:p w14:paraId="4E19CC6A" w14:textId="6C442041" w:rsidR="00FE0749" w:rsidRPr="00D31EAA" w:rsidRDefault="004D53EE" w:rsidP="00FE0749">
            <w:pPr>
              <w:spacing w:after="120"/>
              <w:rPr>
                <w:rFonts w:ascii="Calibri" w:eastAsia="Calibri" w:hAnsi="Calibri" w:cs="Times New Roman"/>
                <w:b/>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4EC3D859" w14:textId="2EB8AEF7" w:rsidR="00FE0749" w:rsidRDefault="00FE0749" w:rsidP="00FE0749">
            <w:pPr>
              <w:spacing w:before="40"/>
              <w:jc w:val="right"/>
            </w:pPr>
            <w:r>
              <w:t>Eqn 5.6</w:t>
            </w:r>
          </w:p>
        </w:tc>
      </w:tr>
      <w:tr w:rsidR="00FE0749" w14:paraId="7E01E343" w14:textId="77777777" w:rsidTr="00FE0749">
        <w:tc>
          <w:tcPr>
            <w:tcW w:w="7225" w:type="dxa"/>
          </w:tcPr>
          <w:p w14:paraId="3DF350FE" w14:textId="253210B4" w:rsidR="00FE0749" w:rsidRPr="00D37359" w:rsidRDefault="004D53EE" w:rsidP="00FE0749">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3A76E37C" w14:textId="3959FE2E" w:rsidR="00FE0749" w:rsidRDefault="00FE0749" w:rsidP="00FE0749">
            <w:pPr>
              <w:spacing w:before="160"/>
              <w:jc w:val="right"/>
            </w:pPr>
            <w:r>
              <w:t>Eqn 5.7</w:t>
            </w:r>
          </w:p>
        </w:tc>
      </w:tr>
      <w:tr w:rsidR="00FE0749" w14:paraId="727CF9CE" w14:textId="77777777" w:rsidTr="00FE0749">
        <w:tc>
          <w:tcPr>
            <w:tcW w:w="7225" w:type="dxa"/>
          </w:tcPr>
          <w:p w14:paraId="29786BAA" w14:textId="53F6AF76" w:rsidR="00FE0749" w:rsidRPr="00D31EAA" w:rsidRDefault="004D53EE" w:rsidP="00FE0749">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0BC72902" w14:textId="5B4E5445" w:rsidR="00FE0749" w:rsidRDefault="00FE0749" w:rsidP="00FE0749">
            <w:pPr>
              <w:spacing w:before="160"/>
              <w:jc w:val="right"/>
            </w:pPr>
            <w:r>
              <w:t>Eqn 5.8</w:t>
            </w:r>
          </w:p>
        </w:tc>
      </w:tr>
    </w:tbl>
    <w:p w14:paraId="265B0DAB" w14:textId="39B622AD" w:rsidR="00D37359" w:rsidRDefault="00D37359" w:rsidP="00416191">
      <w:pPr>
        <w:rPr>
          <w:rFonts w:eastAsiaTheme="minorEastAsia"/>
        </w:rPr>
      </w:pPr>
    </w:p>
    <w:p w14:paraId="1B5D1467" w14:textId="2BCEAF3F" w:rsidR="00FE0749" w:rsidRDefault="00FE0749" w:rsidP="00416191">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FE0749" w14:paraId="1EDA212D" w14:textId="77777777" w:rsidTr="00846E00">
        <w:tc>
          <w:tcPr>
            <w:tcW w:w="7225" w:type="dxa"/>
          </w:tcPr>
          <w:p w14:paraId="43735F38" w14:textId="55BAEEDE" w:rsidR="00FE0749" w:rsidRPr="006B1882" w:rsidRDefault="004D53E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r>
                  <m:rPr>
                    <m:sty m:val="bi"/>
                  </m:rPr>
                  <w:rPr>
                    <w:rFonts w:ascii="Cambria Math" w:hAnsi="Cambria Math"/>
                  </w:rPr>
                  <m:t xml:space="preserve"> </m:t>
                </m:r>
              </m:oMath>
            </m:oMathPara>
          </w:p>
        </w:tc>
        <w:tc>
          <w:tcPr>
            <w:tcW w:w="1791" w:type="dxa"/>
          </w:tcPr>
          <w:p w14:paraId="3C18CF6B" w14:textId="483263C0" w:rsidR="00FE0749" w:rsidRDefault="00FE0749" w:rsidP="00FE0749">
            <w:pPr>
              <w:spacing w:before="160"/>
              <w:jc w:val="right"/>
            </w:pPr>
            <w:r>
              <w:t>Eqn 5.9</w:t>
            </w:r>
          </w:p>
        </w:tc>
      </w:tr>
    </w:tbl>
    <w:p w14:paraId="3325DCFA" w14:textId="7F6AB095" w:rsidR="00FE0749" w:rsidRDefault="00FE0749" w:rsidP="00416191">
      <w:pPr>
        <w:rPr>
          <w:rFonts w:eastAsiaTheme="minorEastAsia"/>
        </w:rPr>
      </w:pPr>
    </w:p>
    <w:p w14:paraId="3B054096" w14:textId="3906BD17" w:rsidR="00704FDC" w:rsidRDefault="00704FDC" w:rsidP="00416191">
      <w:pPr>
        <w:rPr>
          <w:rFonts w:eastAsiaTheme="minorEastAsia"/>
        </w:rPr>
      </w:pPr>
      <w:proofErr w:type="gramStart"/>
      <w:r>
        <w:rPr>
          <w:rFonts w:eastAsiaTheme="minorEastAsia"/>
        </w:rPr>
        <w:t>It can be seen that the</w:t>
      </w:r>
      <w:proofErr w:type="gramEnd"/>
      <w:r>
        <w:rPr>
          <w:rFonts w:eastAsiaTheme="minorEastAsia"/>
        </w:rPr>
        <w:t xml:space="preserve"> Jacobian Matrix shown by Equation 5.9 matches the top 2 rows shown by Equation 4.14, thus</w:t>
      </w:r>
      <w:r w:rsidR="00595E2B">
        <w:rPr>
          <w:rFonts w:eastAsiaTheme="minorEastAsia"/>
        </w:rPr>
        <w:t xml:space="preserve"> the 2X2 relationship shown by Equation 5.10 is proven (which is expected since the system is planar)</w:t>
      </w:r>
      <w:r>
        <w:rPr>
          <w:rFonts w:eastAsiaTheme="minorEastAsia"/>
        </w:rPr>
        <w:t>:</w:t>
      </w:r>
    </w:p>
    <w:tbl>
      <w:tblPr>
        <w:tblStyle w:val="TableGrid"/>
        <w:tblW w:w="0" w:type="auto"/>
        <w:tblLook w:val="04A0" w:firstRow="1" w:lastRow="0" w:firstColumn="1" w:lastColumn="0" w:noHBand="0" w:noVBand="1"/>
      </w:tblPr>
      <w:tblGrid>
        <w:gridCol w:w="7225"/>
        <w:gridCol w:w="1791"/>
      </w:tblGrid>
      <w:tr w:rsidR="00595E2B" w14:paraId="6C2839A3" w14:textId="77777777" w:rsidTr="00846E00">
        <w:tc>
          <w:tcPr>
            <w:tcW w:w="7225" w:type="dxa"/>
          </w:tcPr>
          <w:p w14:paraId="6F569050" w14:textId="3288324A" w:rsidR="00595E2B" w:rsidRDefault="004D53EE" w:rsidP="00846E00">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66EB4E50" w14:textId="326F59A4" w:rsidR="00595E2B" w:rsidRDefault="00595E2B" w:rsidP="00595E2B">
            <w:pPr>
              <w:spacing w:before="200"/>
              <w:jc w:val="right"/>
            </w:pPr>
            <w:r>
              <w:t>Eqn 5.10</w:t>
            </w:r>
          </w:p>
        </w:tc>
      </w:tr>
    </w:tbl>
    <w:p w14:paraId="68EAFECB" w14:textId="39E55BA4" w:rsidR="006339A2" w:rsidRDefault="006339A2" w:rsidP="00416191">
      <w:pPr>
        <w:rPr>
          <w:rFonts w:eastAsiaTheme="minorEastAsia"/>
        </w:rPr>
      </w:pPr>
    </w:p>
    <w:p w14:paraId="2EF96378" w14:textId="77777777" w:rsidR="006339A2" w:rsidRDefault="006339A2">
      <w:pPr>
        <w:rPr>
          <w:rFonts w:eastAsiaTheme="minorEastAsia"/>
        </w:rPr>
      </w:pPr>
      <w:r>
        <w:rPr>
          <w:rFonts w:eastAsiaTheme="minorEastAsia"/>
        </w:rPr>
        <w:br w:type="page"/>
      </w:r>
    </w:p>
    <w:p w14:paraId="34BC6116" w14:textId="7989B34E" w:rsidR="00704FDC" w:rsidRPr="00AE0C8F" w:rsidRDefault="006339A2" w:rsidP="00AE0C8F">
      <w:pPr>
        <w:pStyle w:val="Heading1"/>
        <w:numPr>
          <w:ilvl w:val="0"/>
          <w:numId w:val="2"/>
        </w:numPr>
      </w:pPr>
      <w:bookmarkStart w:id="5" w:name="_Toc530477185"/>
      <w:r w:rsidRPr="00AE0C8F">
        <w:lastRenderedPageBreak/>
        <w:t>Using Energy Equivalence to obtain a Jacobian Torque-Force Relationship</w:t>
      </w:r>
      <w:bookmarkEnd w:id="5"/>
    </w:p>
    <w:p w14:paraId="32B09F0A" w14:textId="4BC19ED3" w:rsidR="006339A2" w:rsidRDefault="006339A2" w:rsidP="006339A2">
      <w:pPr>
        <w:rPr>
          <w:rFonts w:eastAsiaTheme="minorEastAsia"/>
        </w:rPr>
      </w:pPr>
      <w:r>
        <w:rPr>
          <w:rFonts w:eastAsiaTheme="minorEastAsia"/>
        </w:rPr>
        <w:t>Conservation of energy is a property of all physical systems. This useful property means that the energy expended is the same in both operational space (cartesian space) and generalised coordinate space (joint space)</w:t>
      </w:r>
      <w:r w:rsidR="00D10FBA">
        <w:rPr>
          <w:rFonts w:eastAsiaTheme="minorEastAsia"/>
        </w:rPr>
        <w:t>.</w:t>
      </w:r>
    </w:p>
    <w:p w14:paraId="5DF6DD24" w14:textId="27578AD7" w:rsidR="008E0072" w:rsidRDefault="008E0072" w:rsidP="006339A2">
      <w:pPr>
        <w:rPr>
          <w:rFonts w:eastAsiaTheme="minorEastAsia"/>
        </w:rPr>
      </w:pPr>
      <w:r>
        <w:rPr>
          <w:rFonts w:eastAsiaTheme="minorEastAsia"/>
        </w:rPr>
        <w:t>Work is the application of Force over a distance:</w:t>
      </w:r>
    </w:p>
    <w:tbl>
      <w:tblPr>
        <w:tblStyle w:val="TableGrid"/>
        <w:tblW w:w="0" w:type="auto"/>
        <w:tblLook w:val="04A0" w:firstRow="1" w:lastRow="0" w:firstColumn="1" w:lastColumn="0" w:noHBand="0" w:noVBand="1"/>
      </w:tblPr>
      <w:tblGrid>
        <w:gridCol w:w="7225"/>
        <w:gridCol w:w="1791"/>
      </w:tblGrid>
      <w:tr w:rsidR="008E0072" w14:paraId="0F38C05D" w14:textId="77777777" w:rsidTr="00846E00">
        <w:tc>
          <w:tcPr>
            <w:tcW w:w="7225" w:type="dxa"/>
          </w:tcPr>
          <w:p w14:paraId="50B130D3" w14:textId="572F3F92" w:rsidR="008E0072" w:rsidRDefault="008E0072" w:rsidP="00846E00">
            <w:pPr>
              <w:spacing w:after="120"/>
            </w:pPr>
            <m:oMathPara>
              <m:oMath>
                <m:r>
                  <w:rPr>
                    <w:rFonts w:ascii="Cambria Math" w:hAnsi="Cambria Math"/>
                  </w:rPr>
                  <m:t>W=Fs</m:t>
                </m:r>
              </m:oMath>
            </m:oMathPara>
          </w:p>
        </w:tc>
        <w:tc>
          <w:tcPr>
            <w:tcW w:w="1791" w:type="dxa"/>
          </w:tcPr>
          <w:p w14:paraId="38AAE5A5" w14:textId="4A46D78B" w:rsidR="008E0072" w:rsidRDefault="008E0072" w:rsidP="008E0072">
            <w:pPr>
              <w:spacing w:before="40"/>
              <w:jc w:val="right"/>
            </w:pPr>
            <w:r>
              <w:t>Eqn 6.1</w:t>
            </w:r>
          </w:p>
        </w:tc>
      </w:tr>
      <w:tr w:rsidR="008E0072" w14:paraId="0FF0E176" w14:textId="77777777" w:rsidTr="00846E00">
        <w:tc>
          <w:tcPr>
            <w:tcW w:w="7225" w:type="dxa"/>
          </w:tcPr>
          <w:p w14:paraId="679B990F" w14:textId="113845DC" w:rsidR="008E0072" w:rsidRDefault="004D53EE" w:rsidP="00846E00">
            <w:pPr>
              <w:spacing w:after="120"/>
              <w:rPr>
                <w:rFonts w:ascii="Calibri" w:eastAsia="Times New Roman" w:hAnsi="Calibri"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y</m:t>
                              </m:r>
                            </m:sub>
                          </m:sSub>
                        </m:e>
                      </m:mr>
                    </m:m>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x</m:t>
                              </m:r>
                            </m:sub>
                          </m:sSub>
                        </m:e>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y</m:t>
                              </m:r>
                            </m:sub>
                          </m:sSub>
                        </m:e>
                      </m:mr>
                    </m:m>
                  </m:e>
                </m:d>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∆x</m:t>
                          </m:r>
                        </m:e>
                      </m:mr>
                      <m:mr>
                        <m:e>
                          <m:r>
                            <w:rPr>
                              <w:rFonts w:ascii="Cambria Math" w:eastAsia="Times New Roman" w:hAnsi="Cambria Math" w:cs="Times New Roman"/>
                            </w:rPr>
                            <m:t>∆y</m:t>
                          </m:r>
                        </m:e>
                      </m:mr>
                    </m:m>
                  </m:e>
                </m:d>
              </m:oMath>
            </m:oMathPara>
          </w:p>
        </w:tc>
        <w:tc>
          <w:tcPr>
            <w:tcW w:w="1791" w:type="dxa"/>
          </w:tcPr>
          <w:p w14:paraId="574BBF25" w14:textId="70D22A00" w:rsidR="008E0072" w:rsidRDefault="008E0072" w:rsidP="008E0072">
            <w:pPr>
              <w:spacing w:before="160"/>
              <w:jc w:val="right"/>
            </w:pPr>
            <w:r>
              <w:t>Eqn 6.2</w:t>
            </w:r>
          </w:p>
        </w:tc>
      </w:tr>
      <w:tr w:rsidR="008E0072" w14:paraId="520ADBE8" w14:textId="77777777" w:rsidTr="00846E00">
        <w:tc>
          <w:tcPr>
            <w:tcW w:w="7225" w:type="dxa"/>
          </w:tcPr>
          <w:p w14:paraId="210E5E3A" w14:textId="665241F2" w:rsidR="008E0072" w:rsidRPr="00C130B1" w:rsidRDefault="004D53EE" w:rsidP="00846E00">
            <w:pPr>
              <w:spacing w:after="120"/>
              <w:rPr>
                <w:rFonts w:ascii="Calibri" w:eastAsia="Calibri" w:hAnsi="Calibri" w:cs="Times New Roman"/>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w:rPr>
                    <w:rFonts w:ascii="Cambria Math" w:eastAsia="Calibri" w:hAnsi="Cambria Math" w:cs="Times New Roman"/>
                  </w:rPr>
                  <m:t xml:space="preserve">= </m:t>
                </m:r>
                <m:f>
                  <m:fPr>
                    <m:ctrlPr>
                      <w:rPr>
                        <w:rFonts w:ascii="Cambria Math" w:eastAsia="Calibri" w:hAnsi="Cambria Math" w:cs="Times New Roman"/>
                        <w:i/>
                      </w:rPr>
                    </m:ctrlPr>
                  </m:fPr>
                  <m:num>
                    <m:r>
                      <w:rPr>
                        <w:rFonts w:ascii="Cambria Math" w:eastAsia="Calibri" w:hAnsi="Cambria Math" w:cs="Times New Roman"/>
                      </w:rPr>
                      <m:t>d</m:t>
                    </m:r>
                    <m:r>
                      <m:rPr>
                        <m:sty m:val="bi"/>
                      </m:rPr>
                      <w:rPr>
                        <w:rFonts w:ascii="Cambria Math" w:eastAsia="Calibri" w:hAnsi="Cambria Math" w:cs="Times New Roman"/>
                      </w:rPr>
                      <m:t>X</m:t>
                    </m:r>
                  </m:num>
                  <m:den>
                    <m:r>
                      <w:rPr>
                        <w:rFonts w:ascii="Cambria Math" w:eastAsia="Calibri" w:hAnsi="Cambria Math" w:cs="Times New Roman"/>
                      </w:rPr>
                      <m:t>dt</m:t>
                    </m:r>
                  </m:den>
                </m:f>
                <m:r>
                  <w:rPr>
                    <w:rFonts w:ascii="Cambria Math" w:eastAsia="Calibri" w:hAnsi="Cambria Math" w:cs="Times New Roman"/>
                  </w:rPr>
                  <m:t xml:space="preserve"> </m:t>
                </m:r>
              </m:oMath>
            </m:oMathPara>
          </w:p>
        </w:tc>
        <w:tc>
          <w:tcPr>
            <w:tcW w:w="1791" w:type="dxa"/>
          </w:tcPr>
          <w:p w14:paraId="3F419556" w14:textId="034BC64E" w:rsidR="008E0072" w:rsidRDefault="008E0072" w:rsidP="008E0072">
            <w:pPr>
              <w:spacing w:before="160"/>
              <w:jc w:val="right"/>
            </w:pPr>
            <w:r>
              <w:t>Eqn 6.3</w:t>
            </w:r>
          </w:p>
        </w:tc>
      </w:tr>
      <w:tr w:rsidR="008E0072" w14:paraId="25E2AFAB" w14:textId="77777777" w:rsidTr="00846E00">
        <w:tc>
          <w:tcPr>
            <w:tcW w:w="7225" w:type="dxa"/>
          </w:tcPr>
          <w:p w14:paraId="50524F9D" w14:textId="4379B80F" w:rsidR="008E0072" w:rsidRP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 xml:space="preserve">→X= </m:t>
                </m:r>
                <m:nary>
                  <m:naryPr>
                    <m:limLoc m:val="undOvr"/>
                    <m:subHide m:val="1"/>
                    <m:supHide m:val="1"/>
                    <m:ctrlPr>
                      <w:rPr>
                        <w:rFonts w:ascii="Cambria Math" w:eastAsia="Calibri" w:hAnsi="Cambria Math" w:cs="Times New Roman"/>
                        <w:b/>
                        <w:i/>
                      </w:rPr>
                    </m:ctrlPr>
                  </m:naryPr>
                  <m:sub/>
                  <m:sup/>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e>
                </m:nary>
              </m:oMath>
            </m:oMathPara>
          </w:p>
        </w:tc>
        <w:tc>
          <w:tcPr>
            <w:tcW w:w="1791" w:type="dxa"/>
          </w:tcPr>
          <w:p w14:paraId="00C5232A" w14:textId="509FB4CB" w:rsidR="008E0072" w:rsidRDefault="008E0072" w:rsidP="008E0072">
            <w:pPr>
              <w:spacing w:before="160"/>
              <w:jc w:val="right"/>
            </w:pPr>
            <w:r>
              <w:t>Eqn 6.4</w:t>
            </w:r>
          </w:p>
        </w:tc>
      </w:tr>
      <w:tr w:rsidR="008E0072" w14:paraId="00681F12" w14:textId="77777777" w:rsidTr="00846E00">
        <w:tc>
          <w:tcPr>
            <w:tcW w:w="7225" w:type="dxa"/>
          </w:tcPr>
          <w:p w14:paraId="1B544AA8" w14:textId="616A8617" w:rsid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W</m:t>
                </m:r>
                <m:r>
                  <w:rPr>
                    <w:rFonts w:ascii="Cambria Math" w:eastAsia="Calibri" w:hAnsi="Cambria Math" w:cs="Times New Roman"/>
                  </w:rPr>
                  <m:t>=</m:t>
                </m:r>
                <m:r>
                  <m:rPr>
                    <m:sty m:val="bi"/>
                  </m:rPr>
                  <w:rPr>
                    <w:rFonts w:ascii="Cambria Math" w:eastAsia="Calibri" w:hAnsi="Cambria Math" w:cs="Times New Roman"/>
                  </w:rPr>
                  <m:t xml:space="preserve"> </m:t>
                </m:r>
                <m:nary>
                  <m:naryPr>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e>
                </m:nary>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oMath>
            </m:oMathPara>
          </w:p>
        </w:tc>
        <w:tc>
          <w:tcPr>
            <w:tcW w:w="1791" w:type="dxa"/>
          </w:tcPr>
          <w:p w14:paraId="0BC0D997" w14:textId="1F6D410F" w:rsidR="008E0072" w:rsidRDefault="008E0072" w:rsidP="008E0072">
            <w:pPr>
              <w:spacing w:before="160"/>
              <w:jc w:val="right"/>
            </w:pPr>
            <w:r>
              <w:t>Eqn 6.5</w:t>
            </w:r>
          </w:p>
        </w:tc>
      </w:tr>
    </w:tbl>
    <w:p w14:paraId="64760F9A" w14:textId="1689BAA8" w:rsidR="008E0072" w:rsidRDefault="008E0072" w:rsidP="006339A2">
      <w:pPr>
        <w:rPr>
          <w:rFonts w:eastAsiaTheme="minorEastAsia"/>
        </w:rPr>
      </w:pPr>
    </w:p>
    <w:p w14:paraId="3CCA785A" w14:textId="3125BF74" w:rsidR="00A73309" w:rsidRDefault="00A73309" w:rsidP="006339A2">
      <w:pPr>
        <w:rPr>
          <w:rFonts w:eastAsiaTheme="minorEastAsia"/>
        </w:rPr>
      </w:pPr>
      <w:r>
        <w:rPr>
          <w:rFonts w:eastAsiaTheme="minorEastAsia"/>
        </w:rPr>
        <w:t>Power is the rate of work:</w:t>
      </w:r>
    </w:p>
    <w:tbl>
      <w:tblPr>
        <w:tblStyle w:val="TableGrid"/>
        <w:tblW w:w="0" w:type="auto"/>
        <w:tblLook w:val="04A0" w:firstRow="1" w:lastRow="0" w:firstColumn="1" w:lastColumn="0" w:noHBand="0" w:noVBand="1"/>
      </w:tblPr>
      <w:tblGrid>
        <w:gridCol w:w="7225"/>
        <w:gridCol w:w="1791"/>
      </w:tblGrid>
      <w:tr w:rsidR="00A73309" w14:paraId="59FDD39C" w14:textId="77777777" w:rsidTr="00846E00">
        <w:tc>
          <w:tcPr>
            <w:tcW w:w="7225" w:type="dxa"/>
          </w:tcPr>
          <w:p w14:paraId="666B48B9" w14:textId="1C512FA1"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X</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CD1DC51" w14:textId="53A65CDD" w:rsidR="00A73309" w:rsidRDefault="00A73309" w:rsidP="00A73309">
            <w:pPr>
              <w:spacing w:before="200"/>
              <w:jc w:val="right"/>
            </w:pPr>
            <w:r>
              <w:t>Eqn 6.6</w:t>
            </w:r>
          </w:p>
        </w:tc>
      </w:tr>
      <w:tr w:rsidR="00A73309" w14:paraId="4F229E29" w14:textId="77777777" w:rsidTr="00A73309">
        <w:tc>
          <w:tcPr>
            <w:tcW w:w="7225" w:type="dxa"/>
          </w:tcPr>
          <w:p w14:paraId="0D224C33" w14:textId="281003DC"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θ</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oMath>
            </m:oMathPara>
          </w:p>
        </w:tc>
        <w:tc>
          <w:tcPr>
            <w:tcW w:w="1791" w:type="dxa"/>
          </w:tcPr>
          <w:p w14:paraId="77D2054F" w14:textId="2BFF3A76" w:rsidR="00A73309" w:rsidRDefault="00A73309" w:rsidP="00846E00">
            <w:pPr>
              <w:spacing w:before="200"/>
              <w:jc w:val="right"/>
            </w:pPr>
            <w:r>
              <w:t>Eqn 6.</w:t>
            </w:r>
            <w:r w:rsidR="006556A7">
              <w:t>7</w:t>
            </w:r>
          </w:p>
        </w:tc>
      </w:tr>
    </w:tbl>
    <w:p w14:paraId="102EA294" w14:textId="3D6ADADE" w:rsidR="00A73309" w:rsidRDefault="00A73309" w:rsidP="006339A2">
      <w:pPr>
        <w:rPr>
          <w:rFonts w:eastAsiaTheme="minorEastAsia"/>
        </w:rPr>
      </w:pPr>
    </w:p>
    <w:p w14:paraId="475B4C97" w14:textId="635D8236" w:rsidR="00A73309" w:rsidRDefault="00A73309" w:rsidP="006339A2">
      <w:pPr>
        <w:rPr>
          <w:rFonts w:eastAsiaTheme="minorEastAsia"/>
        </w:rPr>
      </w:pPr>
      <w:r>
        <w:rPr>
          <w:rFonts w:eastAsiaTheme="minorEastAsia"/>
        </w:rPr>
        <w:t>Equating power:</w:t>
      </w:r>
    </w:p>
    <w:tbl>
      <w:tblPr>
        <w:tblStyle w:val="TableGrid"/>
        <w:tblW w:w="0" w:type="auto"/>
        <w:tblLook w:val="04A0" w:firstRow="1" w:lastRow="0" w:firstColumn="1" w:lastColumn="0" w:noHBand="0" w:noVBand="1"/>
      </w:tblPr>
      <w:tblGrid>
        <w:gridCol w:w="7225"/>
        <w:gridCol w:w="1791"/>
      </w:tblGrid>
      <w:tr w:rsidR="006556A7" w14:paraId="6E9DD6E3" w14:textId="77777777" w:rsidTr="00846E00">
        <w:tc>
          <w:tcPr>
            <w:tcW w:w="7225" w:type="dxa"/>
          </w:tcPr>
          <w:p w14:paraId="797291DD" w14:textId="4F48DD35" w:rsidR="006556A7" w:rsidRDefault="004D53E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B52B2B0" w14:textId="27192BEF" w:rsidR="006556A7" w:rsidRDefault="006556A7" w:rsidP="006556A7">
            <w:pPr>
              <w:spacing w:before="40"/>
              <w:jc w:val="right"/>
            </w:pPr>
            <w:r>
              <w:t>Eqn 6.8</w:t>
            </w:r>
          </w:p>
        </w:tc>
      </w:tr>
    </w:tbl>
    <w:p w14:paraId="15593F77" w14:textId="395B2879" w:rsidR="00A73309" w:rsidRDefault="00A73309" w:rsidP="006339A2">
      <w:pPr>
        <w:rPr>
          <w:rFonts w:eastAsiaTheme="minorEastAsia"/>
        </w:rPr>
      </w:pPr>
    </w:p>
    <w:p w14:paraId="792C8B36" w14:textId="44212FDE" w:rsidR="006556A7" w:rsidRDefault="006556A7" w:rsidP="006339A2">
      <w:pPr>
        <w:rPr>
          <w:rFonts w:eastAsiaTheme="minorEastAsia"/>
        </w:rPr>
      </w:pPr>
      <w:r>
        <w:rPr>
          <w:rFonts w:eastAsiaTheme="minorEastAsia"/>
        </w:rPr>
        <w:t>Substitute Equation 4.4:</w:t>
      </w:r>
    </w:p>
    <w:tbl>
      <w:tblPr>
        <w:tblStyle w:val="TableGrid"/>
        <w:tblW w:w="0" w:type="auto"/>
        <w:tblLook w:val="04A0" w:firstRow="1" w:lastRow="0" w:firstColumn="1" w:lastColumn="0" w:noHBand="0" w:noVBand="1"/>
      </w:tblPr>
      <w:tblGrid>
        <w:gridCol w:w="7225"/>
        <w:gridCol w:w="1791"/>
      </w:tblGrid>
      <w:tr w:rsidR="006556A7" w14:paraId="53384829" w14:textId="77777777" w:rsidTr="00846E00">
        <w:tc>
          <w:tcPr>
            <w:tcW w:w="7225" w:type="dxa"/>
          </w:tcPr>
          <w:p w14:paraId="05FBB5AF" w14:textId="6BEA6D4B" w:rsidR="006556A7" w:rsidRDefault="004D53E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2475B89E" w14:textId="5E32F671" w:rsidR="006556A7" w:rsidRDefault="006556A7" w:rsidP="006556A7">
            <w:pPr>
              <w:spacing w:before="40"/>
              <w:jc w:val="right"/>
            </w:pPr>
            <w:r>
              <w:t>Eqn 6.9</w:t>
            </w:r>
          </w:p>
        </w:tc>
      </w:tr>
      <w:tr w:rsidR="006F23C4" w14:paraId="190D6465" w14:textId="77777777" w:rsidTr="006F23C4">
        <w:tc>
          <w:tcPr>
            <w:tcW w:w="7225" w:type="dxa"/>
          </w:tcPr>
          <w:p w14:paraId="6472EFFE" w14:textId="71E6814F" w:rsidR="006F23C4" w:rsidRDefault="004D53E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oMath>
            </m:oMathPara>
          </w:p>
        </w:tc>
        <w:tc>
          <w:tcPr>
            <w:tcW w:w="1791" w:type="dxa"/>
          </w:tcPr>
          <w:p w14:paraId="286DD83D" w14:textId="7944C69E" w:rsidR="006F23C4" w:rsidRDefault="006F23C4" w:rsidP="00846E00">
            <w:pPr>
              <w:spacing w:before="40"/>
              <w:jc w:val="right"/>
            </w:pPr>
            <w:r>
              <w:t>Eqn 6.10</w:t>
            </w:r>
          </w:p>
        </w:tc>
      </w:tr>
      <w:tr w:rsidR="006F23C4" w14:paraId="54C3D1B4" w14:textId="77777777" w:rsidTr="006F23C4">
        <w:tc>
          <w:tcPr>
            <w:tcW w:w="7225" w:type="dxa"/>
          </w:tcPr>
          <w:p w14:paraId="023D0A0A" w14:textId="516CD6DA" w:rsidR="006F23C4" w:rsidRDefault="004D53EE"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AB6E032" w14:textId="7A542B66" w:rsidR="006F23C4" w:rsidRDefault="006F23C4" w:rsidP="00846E00">
            <w:pPr>
              <w:spacing w:before="40"/>
              <w:jc w:val="right"/>
            </w:pPr>
            <w:r>
              <w:t>Eqn 6.11</w:t>
            </w:r>
          </w:p>
        </w:tc>
      </w:tr>
    </w:tbl>
    <w:p w14:paraId="00715F44" w14:textId="577B3C24" w:rsidR="006556A7" w:rsidRDefault="006556A7" w:rsidP="006339A2">
      <w:pPr>
        <w:rPr>
          <w:rFonts w:eastAsiaTheme="minorEastAsia"/>
        </w:rPr>
      </w:pPr>
    </w:p>
    <w:p w14:paraId="2DBF0DD7" w14:textId="0BF97916" w:rsidR="006F23C4" w:rsidRDefault="006F23C4" w:rsidP="006339A2">
      <w:pPr>
        <w:rPr>
          <w:rFonts w:eastAsiaTheme="minorEastAsia"/>
        </w:rPr>
      </w:pPr>
      <w:r>
        <w:rPr>
          <w:rFonts w:eastAsiaTheme="minorEastAsia"/>
        </w:rPr>
        <w:t>Thus, there are now 2 uses for the Jacobian Matrix.</w:t>
      </w:r>
    </w:p>
    <w:tbl>
      <w:tblPr>
        <w:tblStyle w:val="TableGrid"/>
        <w:tblW w:w="0" w:type="auto"/>
        <w:tblLook w:val="04A0" w:firstRow="1" w:lastRow="0" w:firstColumn="1" w:lastColumn="0" w:noHBand="0" w:noVBand="1"/>
      </w:tblPr>
      <w:tblGrid>
        <w:gridCol w:w="7225"/>
        <w:gridCol w:w="1791"/>
      </w:tblGrid>
      <w:tr w:rsidR="006F23C4" w14:paraId="14AEADF7" w14:textId="77777777" w:rsidTr="00846E00">
        <w:tc>
          <w:tcPr>
            <w:tcW w:w="7225" w:type="dxa"/>
          </w:tcPr>
          <w:p w14:paraId="2BC6D3B9" w14:textId="2DA2C9FA" w:rsidR="006F23C4" w:rsidRDefault="004D53EE"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05B53B40" w14:textId="77777777" w:rsidR="006F23C4" w:rsidRDefault="006F23C4" w:rsidP="00846E00">
            <w:pPr>
              <w:spacing w:before="40"/>
              <w:jc w:val="right"/>
            </w:pPr>
            <w:r>
              <w:t>Eqn 4.4</w:t>
            </w:r>
          </w:p>
        </w:tc>
      </w:tr>
      <w:tr w:rsidR="006F23C4" w14:paraId="15F8C2BD" w14:textId="77777777" w:rsidTr="006F23C4">
        <w:tc>
          <w:tcPr>
            <w:tcW w:w="7225" w:type="dxa"/>
          </w:tcPr>
          <w:p w14:paraId="633775E3" w14:textId="3D2B9C74" w:rsidR="006F23C4" w:rsidRDefault="004D53EE"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 xml:space="preserve">,  τ= </m:t>
                </m:r>
                <m:sSup>
                  <m:sSupPr>
                    <m:ctrlPr>
                      <w:rPr>
                        <w:rFonts w:ascii="Cambria Math" w:eastAsia="Calibri" w:hAnsi="Cambria Math" w:cs="Times New Roman"/>
                        <w:b/>
                        <w:i/>
                      </w:rPr>
                    </m:ctrlPr>
                  </m:sSupPr>
                  <m:e>
                    <m:r>
                      <m:rPr>
                        <m:sty m:val="bi"/>
                      </m:rPr>
                      <w:rPr>
                        <w:rFonts w:ascii="Cambria Math" w:hAnsi="Cambria Math"/>
                      </w:rPr>
                      <m:t>J</m:t>
                    </m:r>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61B27328" w14:textId="77777777" w:rsidR="006F23C4" w:rsidRDefault="006F23C4" w:rsidP="00846E00">
            <w:pPr>
              <w:spacing w:before="40"/>
              <w:jc w:val="right"/>
            </w:pPr>
            <w:r>
              <w:t>Eqn 6.11</w:t>
            </w:r>
          </w:p>
        </w:tc>
      </w:tr>
    </w:tbl>
    <w:p w14:paraId="7CA6F30A" w14:textId="4D1DEF66" w:rsidR="006F23C4" w:rsidRDefault="006F23C4" w:rsidP="006339A2">
      <w:pPr>
        <w:rPr>
          <w:rFonts w:eastAsiaTheme="minorEastAsia"/>
        </w:rPr>
      </w:pPr>
    </w:p>
    <w:p w14:paraId="36DC4498" w14:textId="2AAF84A1" w:rsidR="00A00D16" w:rsidRDefault="006F23C4">
      <w:pPr>
        <w:rPr>
          <w:rFonts w:eastAsiaTheme="minorEastAsia"/>
        </w:rPr>
      </w:pPr>
      <w:commentRangeStart w:id="6"/>
      <w:r>
        <w:rPr>
          <w:rFonts w:eastAsiaTheme="minorEastAsia"/>
        </w:rPr>
        <w:t>Equation 4.4 equates end effector velocities to joint velocities. Equation 6.11 equates end effector forces to joint torques.</w:t>
      </w:r>
      <w:commentRangeEnd w:id="6"/>
      <w:r w:rsidR="00822833">
        <w:rPr>
          <w:rStyle w:val="CommentReference"/>
        </w:rPr>
        <w:commentReference w:id="6"/>
      </w:r>
      <w:r w:rsidR="00A00D16">
        <w:rPr>
          <w:rFonts w:eastAsiaTheme="minorEastAsia"/>
        </w:rPr>
        <w:br w:type="page"/>
      </w:r>
    </w:p>
    <w:p w14:paraId="2D87B812" w14:textId="11B31D9B" w:rsidR="00A00D16" w:rsidRPr="00AE0C8F" w:rsidRDefault="00855092" w:rsidP="00AE0C8F">
      <w:pPr>
        <w:pStyle w:val="Heading1"/>
        <w:numPr>
          <w:ilvl w:val="0"/>
          <w:numId w:val="2"/>
        </w:numPr>
      </w:pPr>
      <w:bookmarkStart w:id="7" w:name="_Toc530477186"/>
      <w:r w:rsidRPr="00AE0C8F">
        <w:lastRenderedPageBreak/>
        <w:t>Accounting for</w:t>
      </w:r>
      <w:r w:rsidR="00A00D16" w:rsidRPr="00AE0C8F">
        <w:t xml:space="preserve"> Mass</w:t>
      </w:r>
      <w:r w:rsidR="00846E00" w:rsidRPr="00AE0C8F">
        <w:t>, Inertia and Gravity</w:t>
      </w:r>
      <w:bookmarkEnd w:id="7"/>
    </w:p>
    <w:p w14:paraId="634A1360" w14:textId="77777777" w:rsidR="00846E00" w:rsidRDefault="00846E00" w:rsidP="00846E00">
      <w:pPr>
        <w:rPr>
          <w:rFonts w:eastAsiaTheme="minorEastAsia"/>
        </w:rPr>
      </w:pPr>
      <w:r>
        <w:rPr>
          <w:rFonts w:eastAsiaTheme="minorEastAsia"/>
        </w:rPr>
        <w:t>It is necessary to account for inertia, mass and gravity in order to build a stable and accurate control signal for a normal system. For MyPAM it is possible to ignore gravity, since the system is planar.</w:t>
      </w:r>
    </w:p>
    <w:p w14:paraId="72FD0CF4" w14:textId="4ECBA914" w:rsidR="00846E00" w:rsidRDefault="00846E00" w:rsidP="00846E00">
      <w:pPr>
        <w:rPr>
          <w:rFonts w:eastAsiaTheme="minorEastAsia"/>
        </w:rPr>
      </w:pPr>
      <w:r>
        <w:rPr>
          <w:rFonts w:eastAsiaTheme="minorEastAsia"/>
        </w:rPr>
        <w:t>Equation 7.1 characterises the Motor Torque Vector:</w:t>
      </w:r>
    </w:p>
    <w:tbl>
      <w:tblPr>
        <w:tblStyle w:val="TableGrid"/>
        <w:tblW w:w="0" w:type="auto"/>
        <w:tblLook w:val="04A0" w:firstRow="1" w:lastRow="0" w:firstColumn="1" w:lastColumn="0" w:noHBand="0" w:noVBand="1"/>
      </w:tblPr>
      <w:tblGrid>
        <w:gridCol w:w="7225"/>
        <w:gridCol w:w="1791"/>
      </w:tblGrid>
      <w:tr w:rsidR="00846E00" w14:paraId="5D5FD993" w14:textId="77777777" w:rsidTr="00846E00">
        <w:tc>
          <w:tcPr>
            <w:tcW w:w="7225" w:type="dxa"/>
          </w:tcPr>
          <w:commentRangeStart w:id="8"/>
          <w:p w14:paraId="1D560538" w14:textId="6CFE99F6" w:rsidR="00846E00" w:rsidRDefault="004D53EE" w:rsidP="00846E00">
            <w:pPr>
              <w:spacing w:after="12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w:commentRangeEnd w:id="8"/>
                <m:r>
                  <m:rPr>
                    <m:sty m:val="p"/>
                  </m:rPr>
                  <w:rPr>
                    <w:rStyle w:val="CommentReference"/>
                  </w:rPr>
                  <w:commentReference w:id="8"/>
                </m:r>
              </m:oMath>
            </m:oMathPara>
          </w:p>
        </w:tc>
        <w:tc>
          <w:tcPr>
            <w:tcW w:w="1791" w:type="dxa"/>
          </w:tcPr>
          <w:p w14:paraId="0813097E" w14:textId="18BDAAA1" w:rsidR="00846E00" w:rsidRDefault="00846E00" w:rsidP="00846E00">
            <w:pPr>
              <w:spacing w:before="40"/>
              <w:jc w:val="right"/>
            </w:pPr>
            <w:r>
              <w:t>Eqn 7.1</w:t>
            </w:r>
          </w:p>
        </w:tc>
      </w:tr>
    </w:tbl>
    <w:p w14:paraId="171B7898" w14:textId="080CA206" w:rsidR="00846E00" w:rsidRDefault="00846E00" w:rsidP="00846E00">
      <w:pPr>
        <w:rPr>
          <w:rFonts w:eastAsiaTheme="minorEastAsia"/>
        </w:rPr>
      </w:pPr>
      <w:r>
        <w:rPr>
          <w:rFonts w:eastAsiaTheme="minorEastAsia"/>
        </w:rPr>
        <w:t>Where:</w:t>
      </w:r>
    </w:p>
    <w:p w14:paraId="1D88912D" w14:textId="17025DED" w:rsidR="00846E00" w:rsidRPr="00F72857" w:rsidRDefault="004D53EE" w:rsidP="00846E00">
      <w:pPr>
        <w:rPr>
          <w:rFonts w:eastAsiaTheme="minorEastAsia"/>
          <w:b/>
        </w:rPr>
      </w:pPr>
      <m:oMathPara>
        <m:oMathParaPr>
          <m:jc m:val="left"/>
        </m:oMathParaPr>
        <m:oMath>
          <m:sSub>
            <m:sSubPr>
              <m:ctrlPr>
                <w:rPr>
                  <w:rFonts w:ascii="Cambria Math" w:eastAsia="Calibri" w:hAnsi="Cambria Math" w:cstheme="minorHAnsi"/>
                  <w:b/>
                  <w:i/>
                </w:rPr>
              </m:ctrlPr>
            </m:sSubPr>
            <m:e>
              <m:r>
                <m:rPr>
                  <m:sty m:val="bi"/>
                </m:rPr>
                <w:rPr>
                  <w:rFonts w:ascii="Cambria Math" w:eastAsia="Calibri" w:hAnsi="Cambria Math" w:cstheme="minorHAnsi"/>
                </w:rPr>
                <m:t>τ</m:t>
              </m:r>
            </m:e>
            <m:sub>
              <m:r>
                <m:rPr>
                  <m:sty m:val="bi"/>
                </m:rPr>
                <w:rPr>
                  <w:rFonts w:ascii="Cambria Math" w:eastAsia="Calibri" w:hAnsi="Cambria Math" w:cstheme="minorHAnsi"/>
                </w:rPr>
                <m:t>θ</m:t>
              </m:r>
            </m:sub>
          </m:sSub>
          <m:r>
            <m:rPr>
              <m:sty m:val="bi"/>
            </m:rPr>
            <w:rPr>
              <w:rFonts w:ascii="Cambria Math" w:eastAsia="Calibri" w:hAnsi="Cambria Math" w:cstheme="minorHAnsi"/>
            </w:rPr>
            <m:t>=</m:t>
          </m:r>
          <m:r>
            <m:rPr>
              <m:sty m:val="p"/>
            </m:rPr>
            <w:rPr>
              <w:rFonts w:ascii="Cambria Math" w:eastAsia="Calibri" w:hAnsi="Cambria Math" w:cstheme="minorHAnsi"/>
            </w:rPr>
            <m:t>Motor torque vector</m:t>
          </m:r>
        </m:oMath>
      </m:oMathPara>
    </w:p>
    <w:p w14:paraId="11A830DE" w14:textId="5806E58B"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Theme="minorEastAsia" w:hAnsi="Cambria Math" w:cstheme="minorHAnsi"/>
            </w:rPr>
            <m:t>=</m:t>
          </m:r>
          <m:r>
            <m:rPr>
              <m:sty m:val="p"/>
            </m:rPr>
            <w:rPr>
              <w:rFonts w:ascii="Cambria Math" w:eastAsia="Calibri" w:hAnsi="Cambria Math" w:cstheme="minorHAnsi"/>
            </w:rPr>
            <m:t>Mass/Intertia matrix in joint space</m:t>
          </m:r>
        </m:oMath>
      </m:oMathPara>
    </w:p>
    <w:p w14:paraId="4674DA92" w14:textId="46EFDE9D" w:rsidR="00846E00" w:rsidRPr="00F72857" w:rsidRDefault="004D53EE" w:rsidP="00846E00">
      <w:pPr>
        <w:rPr>
          <w:rFonts w:eastAsiaTheme="minorEastAsia"/>
          <w:b/>
        </w:rPr>
      </w:pPr>
      <m:oMathPara>
        <m:oMathParaPr>
          <m:jc m:val="left"/>
        </m:oMathParaPr>
        <m:oMath>
          <m:acc>
            <m:accPr>
              <m:chr m:val="̈"/>
              <m:ctrlPr>
                <w:rPr>
                  <w:rFonts w:ascii="Cambria Math" w:eastAsia="Calibri" w:hAnsi="Cambria Math" w:cstheme="minorHAnsi"/>
                  <w:b/>
                  <w:i/>
                </w:rPr>
              </m:ctrlPr>
            </m:accPr>
            <m:e>
              <m:r>
                <m:rPr>
                  <m:sty m:val="bi"/>
                </m:rPr>
                <w:rPr>
                  <w:rFonts w:ascii="Cambria Math" w:eastAsia="Calibri" w:hAnsi="Cambria Math" w:cstheme="minorHAnsi"/>
                </w:rPr>
                <m:t>θ</m:t>
              </m:r>
            </m:e>
          </m:acc>
          <m:r>
            <m:rPr>
              <m:sty m:val="bi"/>
            </m:rPr>
            <w:rPr>
              <w:rFonts w:ascii="Cambria Math" w:eastAsia="Calibri" w:hAnsi="Cambria Math" w:cstheme="minorHAnsi"/>
            </w:rPr>
            <m:t>=</m:t>
          </m:r>
          <m:r>
            <m:rPr>
              <m:sty m:val="p"/>
            </m:rPr>
            <w:rPr>
              <w:rFonts w:ascii="Cambria Math" w:eastAsia="Calibri" w:hAnsi="Cambria Math" w:cstheme="minorHAnsi"/>
            </w:rPr>
            <m:t>Joint angle acceleration</m:t>
          </m:r>
        </m:oMath>
      </m:oMathPara>
    </w:p>
    <w:p w14:paraId="4DD42547" w14:textId="5CBE95DA"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C</m:t>
          </m:r>
          <m:d>
            <m:dPr>
              <m:ctrlPr>
                <w:rPr>
                  <w:rFonts w:ascii="Cambria Math" w:eastAsia="Calibri" w:hAnsi="Cambria Math" w:cstheme="minorHAnsi"/>
                  <w:b/>
                  <w:i/>
                </w:rPr>
              </m:ctrlPr>
            </m:dPr>
            <m:e>
              <m:r>
                <w:rPr>
                  <w:rFonts w:ascii="Cambria Math" w:eastAsia="Calibri" w:hAnsi="Cambria Math" w:cstheme="minorHAnsi"/>
                </w:rPr>
                <m:t>θ,</m:t>
              </m:r>
              <m:acc>
                <m:accPr>
                  <m:chr m:val="̇"/>
                  <m:ctrlPr>
                    <w:rPr>
                      <w:rFonts w:ascii="Cambria Math" w:eastAsia="Calibri" w:hAnsi="Cambria Math" w:cstheme="minorHAnsi"/>
                      <w:i/>
                    </w:rPr>
                  </m:ctrlPr>
                </m:accPr>
                <m:e>
                  <m:r>
                    <w:rPr>
                      <w:rFonts w:ascii="Cambria Math" w:eastAsia="Calibri" w:hAnsi="Cambria Math" w:cstheme="minorHAnsi"/>
                    </w:rPr>
                    <m:t>θ</m:t>
                  </m:r>
                </m:e>
              </m:acc>
            </m:e>
          </m:d>
          <m:r>
            <m:rPr>
              <m:sty m:val="bi"/>
            </m:rPr>
            <w:rPr>
              <w:rFonts w:ascii="Cambria Math" w:eastAsia="Calibri" w:hAnsi="Cambria Math" w:cstheme="minorHAnsi"/>
            </w:rPr>
            <m:t>=</m:t>
          </m:r>
          <m:r>
            <m:rPr>
              <m:sty m:val="p"/>
            </m:rPr>
            <w:rPr>
              <w:rFonts w:ascii="Cambria Math" w:eastAsia="Calibri" w:hAnsi="Cambria Math" w:cstheme="minorHAnsi"/>
            </w:rPr>
            <m:t>Coriolis and centrifugal effects</m:t>
          </m:r>
        </m:oMath>
      </m:oMathPara>
    </w:p>
    <w:p w14:paraId="744C43D5" w14:textId="675BF525" w:rsidR="00F72857" w:rsidRPr="00F72857" w:rsidRDefault="00F72857" w:rsidP="00846E00">
      <w:pPr>
        <w:rPr>
          <w:rFonts w:eastAsiaTheme="minorEastAsia"/>
          <w:b/>
        </w:rPr>
      </w:pPr>
      <m:oMathPara>
        <m:oMathParaPr>
          <m:jc m:val="left"/>
        </m:oMathParaPr>
        <m:oMath>
          <m:r>
            <m:rPr>
              <m:sty m:val="bi"/>
            </m:rPr>
            <w:rPr>
              <w:rFonts w:ascii="Cambria Math" w:eastAsia="Calibri" w:hAnsi="Cambria Math" w:cstheme="minorHAnsi"/>
            </w:rPr>
            <m:t>g</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Calibri" w:hAnsi="Cambria Math" w:cstheme="minorHAnsi"/>
            </w:rPr>
            <m:t>=</m:t>
          </m:r>
          <m:r>
            <m:rPr>
              <m:sty m:val="p"/>
            </m:rPr>
            <w:rPr>
              <w:rFonts w:ascii="Cambria Math" w:eastAsia="Calibri" w:hAnsi="Cambria Math" w:cstheme="minorHAnsi"/>
            </w:rPr>
            <m:t>Effects of gravity in joint space</m:t>
          </m:r>
        </m:oMath>
      </m:oMathPara>
    </w:p>
    <w:p w14:paraId="6D25F427" w14:textId="0A6B026E" w:rsidR="00846E00" w:rsidRDefault="00846E00" w:rsidP="00846E00">
      <w:pPr>
        <w:rPr>
          <w:rFonts w:eastAsiaTheme="minorEastAsia"/>
        </w:rPr>
      </w:pPr>
    </w:p>
    <w:p w14:paraId="4648FE1E" w14:textId="24F7AC5E" w:rsidR="00056AE4" w:rsidRDefault="00056AE4" w:rsidP="00846E00">
      <w:pPr>
        <w:rPr>
          <w:rFonts w:eastAsiaTheme="minorEastAsia"/>
        </w:rPr>
      </w:pPr>
      <w:r>
        <w:rPr>
          <w:rFonts w:eastAsiaTheme="minorEastAsia"/>
        </w:rPr>
        <w:t>This allows the opportunity to rearrange for a Joint Torque control signal:</w:t>
      </w:r>
    </w:p>
    <w:tbl>
      <w:tblPr>
        <w:tblStyle w:val="TableGrid"/>
        <w:tblW w:w="0" w:type="auto"/>
        <w:tblLook w:val="04A0" w:firstRow="1" w:lastRow="0" w:firstColumn="1" w:lastColumn="0" w:noHBand="0" w:noVBand="1"/>
      </w:tblPr>
      <w:tblGrid>
        <w:gridCol w:w="7225"/>
        <w:gridCol w:w="1791"/>
      </w:tblGrid>
      <w:tr w:rsidR="00056AE4" w14:paraId="50603F73" w14:textId="77777777" w:rsidTr="00A95CE0">
        <w:tc>
          <w:tcPr>
            <w:tcW w:w="7225" w:type="dxa"/>
          </w:tcPr>
          <w:p w14:paraId="23782DAB" w14:textId="622793D1" w:rsidR="00056AE4" w:rsidRDefault="00056AE4" w:rsidP="00A95CE0">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547CBCB5" w14:textId="16A67E30" w:rsidR="00056AE4" w:rsidRDefault="00056AE4" w:rsidP="00A95CE0">
            <w:pPr>
              <w:spacing w:before="40"/>
              <w:jc w:val="right"/>
            </w:pPr>
            <w:r>
              <w:t>Eqn 7.2</w:t>
            </w:r>
          </w:p>
        </w:tc>
      </w:tr>
    </w:tbl>
    <w:p w14:paraId="4C9C4E64" w14:textId="1C923536" w:rsidR="00056AE4" w:rsidRDefault="00056AE4" w:rsidP="00846E00">
      <w:pPr>
        <w:rPr>
          <w:rFonts w:eastAsiaTheme="minorEastAsia"/>
        </w:rPr>
      </w:pPr>
      <w:r>
        <w:rPr>
          <w:rFonts w:eastAsiaTheme="minorEastAsia"/>
        </w:rPr>
        <w:t>Where:</w:t>
      </w:r>
    </w:p>
    <w:p w14:paraId="3010123D" w14:textId="56FAF5D2" w:rsidR="00056AE4" w:rsidRPr="005D5A95" w:rsidRDefault="00056AE4" w:rsidP="00846E00">
      <w:pPr>
        <w:rPr>
          <w:rFonts w:eastAsiaTheme="minorEastAsia"/>
        </w:rPr>
      </w:pPr>
      <m:oMathPara>
        <m:oMathParaPr>
          <m:jc m:val="left"/>
        </m:oMathParaPr>
        <m:oMath>
          <m:r>
            <m:rPr>
              <m:sty m:val="bi"/>
            </m:rPr>
            <w:rPr>
              <w:rFonts w:ascii="Cambria Math" w:eastAsia="Calibri" w:hAnsi="Cambria Math" w:cstheme="minorHAnsi"/>
            </w:rPr>
            <m:t>u=</m:t>
          </m:r>
          <m:r>
            <m:rPr>
              <m:sty m:val="p"/>
            </m:rPr>
            <w:rPr>
              <w:rFonts w:ascii="Cambria Math" w:eastAsia="Calibri" w:hAnsi="Cambria Math" w:cstheme="minorHAnsi"/>
            </w:rPr>
            <m:t>Control signal specifying joint torques</m:t>
          </m:r>
        </m:oMath>
      </m:oMathPara>
    </w:p>
    <w:p w14:paraId="74B54C4F" w14:textId="106F13FE" w:rsidR="005D5A95" w:rsidRPr="001D350A" w:rsidRDefault="005D5A95" w:rsidP="00846E00">
      <w:pPr>
        <w:rPr>
          <w:rFonts w:eastAsiaTheme="minorEastAsia"/>
        </w:rPr>
      </w:pPr>
      <w:proofErr w:type="gramStart"/>
      <w:r>
        <w:rPr>
          <w:rFonts w:eastAsiaTheme="minorEastAsia"/>
        </w:rPr>
        <w:t>It is clear that setting</w:t>
      </w:r>
      <w:proofErr w:type="gramEnd"/>
      <w:r>
        <w:rPr>
          <w:rFonts w:eastAsiaTheme="minorEastAsia"/>
        </w:rPr>
        <w:t xml:space="preserve"> </w:t>
      </w:r>
      <w:r w:rsidR="00B37159">
        <w:rPr>
          <w:rFonts w:eastAsiaTheme="minorEastAsia"/>
        </w:rPr>
        <w:t>the control signal equal to the torque vector shown in Equation 6.11 is not sufficient, since it does not account for the full dynamics of the MyPAM.</w:t>
      </w:r>
    </w:p>
    <w:p w14:paraId="10AA6886" w14:textId="10AEB630" w:rsidR="00382EEE" w:rsidRDefault="00382EEE">
      <w:pPr>
        <w:rPr>
          <w:rFonts w:eastAsiaTheme="minorEastAsia"/>
        </w:rPr>
      </w:pPr>
      <w:r>
        <w:rPr>
          <w:rFonts w:eastAsiaTheme="minorEastAsia"/>
        </w:rPr>
        <w:br w:type="page"/>
      </w:r>
    </w:p>
    <w:p w14:paraId="198FF74D" w14:textId="41567DA7" w:rsidR="001D350A" w:rsidRPr="00855092" w:rsidRDefault="00855092" w:rsidP="00B06425">
      <w:pPr>
        <w:pStyle w:val="Heading2"/>
        <w:rPr>
          <w:rFonts w:eastAsiaTheme="minorEastAsia"/>
        </w:rPr>
      </w:pPr>
      <w:bookmarkStart w:id="9" w:name="_Toc530477187"/>
      <w:r>
        <w:rPr>
          <w:rFonts w:eastAsiaTheme="minorEastAsia"/>
        </w:rPr>
        <w:lastRenderedPageBreak/>
        <w:t xml:space="preserve">7a. </w:t>
      </w:r>
      <w:r w:rsidR="00382EEE" w:rsidRPr="00855092">
        <w:rPr>
          <w:rFonts w:eastAsiaTheme="minorEastAsia"/>
        </w:rPr>
        <w:t>Dealing with Mass and Inertia</w:t>
      </w:r>
      <w:bookmarkEnd w:id="9"/>
    </w:p>
    <w:p w14:paraId="7FE10079" w14:textId="6C5F6B2A" w:rsidR="00382EEE" w:rsidRDefault="00382EEE" w:rsidP="00382EEE">
      <w:pPr>
        <w:rPr>
          <w:rFonts w:eastAsiaTheme="minorEastAsia"/>
        </w:rPr>
      </w:pPr>
      <w:r>
        <w:rPr>
          <w:rFonts w:eastAsiaTheme="minorEastAsia"/>
        </w:rPr>
        <w:t xml:space="preserve">The mass distribution for the MyPAM is shown by figure </w:t>
      </w:r>
      <w:r w:rsidR="00855092">
        <w:rPr>
          <w:rFonts w:eastAsiaTheme="minorEastAsia"/>
        </w:rPr>
        <w:t>7a</w:t>
      </w:r>
      <w:r>
        <w:rPr>
          <w:rFonts w:eastAsiaTheme="minorEastAsia"/>
        </w:rPr>
        <w:t>.1:</w:t>
      </w:r>
    </w:p>
    <w:tbl>
      <w:tblPr>
        <w:tblStyle w:val="TableGrid"/>
        <w:tblW w:w="0" w:type="auto"/>
        <w:tblLook w:val="04A0" w:firstRow="1" w:lastRow="0" w:firstColumn="1" w:lastColumn="0" w:noHBand="0" w:noVBand="1"/>
      </w:tblPr>
      <w:tblGrid>
        <w:gridCol w:w="9016"/>
      </w:tblGrid>
      <w:tr w:rsidR="00382EEE" w14:paraId="33567CF8" w14:textId="77777777" w:rsidTr="00A95CE0">
        <w:tc>
          <w:tcPr>
            <w:tcW w:w="9016" w:type="dxa"/>
          </w:tcPr>
          <w:p w14:paraId="6D3F6018" w14:textId="165DBEB2" w:rsidR="00382EEE" w:rsidRDefault="00382EEE" w:rsidP="00A95CE0">
            <w:pPr>
              <w:jc w:val="center"/>
              <w:rPr>
                <w:u w:val="single"/>
              </w:rPr>
            </w:pPr>
            <w:r>
              <w:rPr>
                <w:noProof/>
              </w:rPr>
              <w:drawing>
                <wp:inline distT="0" distB="0" distL="0" distR="0" wp14:anchorId="2569605F" wp14:editId="30A7D48A">
                  <wp:extent cx="50768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88"/>
                          <a:stretch/>
                        </pic:blipFill>
                        <pic:spPr bwMode="auto">
                          <a:xfrm>
                            <a:off x="0" y="0"/>
                            <a:ext cx="5076825" cy="4467225"/>
                          </a:xfrm>
                          <a:prstGeom prst="rect">
                            <a:avLst/>
                          </a:prstGeom>
                          <a:ln>
                            <a:noFill/>
                          </a:ln>
                          <a:extLst>
                            <a:ext uri="{53640926-AAD7-44D8-BBD7-CCE9431645EC}">
                              <a14:shadowObscured xmlns:a14="http://schemas.microsoft.com/office/drawing/2010/main"/>
                            </a:ext>
                          </a:extLst>
                        </pic:spPr>
                      </pic:pic>
                    </a:graphicData>
                  </a:graphic>
                </wp:inline>
              </w:drawing>
            </w:r>
          </w:p>
        </w:tc>
      </w:tr>
      <w:tr w:rsidR="00382EEE" w14:paraId="12F0F024" w14:textId="77777777" w:rsidTr="00A95CE0">
        <w:tc>
          <w:tcPr>
            <w:tcW w:w="9016" w:type="dxa"/>
          </w:tcPr>
          <w:p w14:paraId="18050080" w14:textId="1D3A1F8F" w:rsidR="00382EEE" w:rsidRPr="00EF05CA" w:rsidRDefault="00382EEE" w:rsidP="00A95CE0">
            <w:r w:rsidRPr="00EF05CA">
              <w:t xml:space="preserve">Figure </w:t>
            </w:r>
            <w:r w:rsidR="00855092">
              <w:t>7a</w:t>
            </w:r>
            <w:r>
              <w:t>.1</w:t>
            </w:r>
            <w:r w:rsidRPr="00EF05CA">
              <w:t xml:space="preserve">: </w:t>
            </w:r>
            <w:r>
              <w:t>Mass distribution for the MyPAM</w:t>
            </w:r>
          </w:p>
        </w:tc>
      </w:tr>
    </w:tbl>
    <w:p w14:paraId="6ECDEE64" w14:textId="7356BCE7" w:rsidR="00382EEE" w:rsidRDefault="00382EEE" w:rsidP="00382EEE">
      <w:pPr>
        <w:rPr>
          <w:rFonts w:eastAsiaTheme="minorEastAsia"/>
        </w:rPr>
      </w:pPr>
    </w:p>
    <w:p w14:paraId="6199DA29" w14:textId="10DA2B2C" w:rsidR="001113A2" w:rsidRDefault="001113A2" w:rsidP="00382EEE">
      <w:pPr>
        <w:rPr>
          <w:rFonts w:eastAsiaTheme="minorEastAsia"/>
        </w:rPr>
      </w:pPr>
      <w:r>
        <w:rPr>
          <w:rFonts w:eastAsiaTheme="minorEastAsia"/>
        </w:rPr>
        <w:t>Where:</w:t>
      </w:r>
    </w:p>
    <w:p w14:paraId="1CB6F7F3" w14:textId="65BDF96D" w:rsidR="001113A2" w:rsidRDefault="001113A2" w:rsidP="00382EEE">
      <w:pPr>
        <w:rPr>
          <w:rFonts w:eastAsiaTheme="minorEastAsia"/>
        </w:rPr>
      </w:pPr>
      <w:r>
        <w:rPr>
          <w:rFonts w:eastAsiaTheme="minorEastAsia"/>
        </w:rPr>
        <w:t>COM</w:t>
      </w:r>
      <w:r w:rsidRPr="00733262">
        <w:rPr>
          <w:rFonts w:eastAsiaTheme="minorEastAsia"/>
          <w:vertAlign w:val="subscript"/>
        </w:rPr>
        <w:t>1</w:t>
      </w:r>
      <w:r>
        <w:rPr>
          <w:rFonts w:eastAsiaTheme="minorEastAsia"/>
        </w:rPr>
        <w:t xml:space="preserve"> = Centre of mass of Link L</w:t>
      </w:r>
      <w:r w:rsidRPr="00733262">
        <w:rPr>
          <w:rFonts w:eastAsiaTheme="minorEastAsia"/>
          <w:vertAlign w:val="subscript"/>
        </w:rPr>
        <w:t>0</w:t>
      </w:r>
      <w:r>
        <w:rPr>
          <w:rFonts w:eastAsiaTheme="minorEastAsia"/>
        </w:rPr>
        <w:t>.</w:t>
      </w:r>
    </w:p>
    <w:p w14:paraId="385538D2" w14:textId="374463A2" w:rsidR="001113A2" w:rsidRDefault="001113A2" w:rsidP="001113A2">
      <w:pPr>
        <w:rPr>
          <w:rFonts w:eastAsiaTheme="minorEastAsia"/>
        </w:rPr>
      </w:pPr>
      <w:r>
        <w:rPr>
          <w:rFonts w:eastAsiaTheme="minorEastAsia"/>
        </w:rPr>
        <w:t>COM</w:t>
      </w:r>
      <w:r w:rsidRPr="00733262">
        <w:rPr>
          <w:rFonts w:eastAsiaTheme="minorEastAsia"/>
          <w:vertAlign w:val="subscript"/>
        </w:rPr>
        <w:t>2</w:t>
      </w:r>
      <w:r>
        <w:rPr>
          <w:rFonts w:eastAsiaTheme="minorEastAsia"/>
        </w:rPr>
        <w:t xml:space="preserve"> = Centre of mass of Joint J</w:t>
      </w:r>
      <w:r w:rsidRPr="00733262">
        <w:rPr>
          <w:rFonts w:eastAsiaTheme="minorEastAsia"/>
          <w:vertAlign w:val="subscript"/>
        </w:rPr>
        <w:t>1</w:t>
      </w:r>
      <w:r>
        <w:rPr>
          <w:rFonts w:eastAsiaTheme="minorEastAsia"/>
        </w:rPr>
        <w:t xml:space="preserve"> (motor and gearbox).</w:t>
      </w:r>
    </w:p>
    <w:p w14:paraId="35A33BB6" w14:textId="3E60406D" w:rsidR="001113A2" w:rsidRDefault="001113A2" w:rsidP="001113A2">
      <w:pPr>
        <w:rPr>
          <w:rFonts w:eastAsiaTheme="minorEastAsia"/>
        </w:rPr>
      </w:pPr>
      <w:r>
        <w:rPr>
          <w:rFonts w:eastAsiaTheme="minorEastAsia"/>
        </w:rPr>
        <w:t>COM</w:t>
      </w:r>
      <w:r w:rsidRPr="00733262">
        <w:rPr>
          <w:rFonts w:eastAsiaTheme="minorEastAsia"/>
          <w:vertAlign w:val="subscript"/>
        </w:rPr>
        <w:t>3</w:t>
      </w:r>
      <w:r>
        <w:rPr>
          <w:rFonts w:eastAsiaTheme="minorEastAsia"/>
        </w:rPr>
        <w:t xml:space="preserve"> = Centre of mass of Link L</w:t>
      </w:r>
      <w:r w:rsidRPr="00733262">
        <w:rPr>
          <w:rFonts w:eastAsiaTheme="minorEastAsia"/>
          <w:vertAlign w:val="subscript"/>
        </w:rPr>
        <w:t>1</w:t>
      </w:r>
      <w:r>
        <w:rPr>
          <w:rFonts w:eastAsiaTheme="minorEastAsia"/>
        </w:rPr>
        <w:t>.</w:t>
      </w:r>
    </w:p>
    <w:p w14:paraId="52368849" w14:textId="74AF1DAF" w:rsidR="001113A2" w:rsidRPr="001113A2" w:rsidRDefault="001113A2" w:rsidP="001113A2">
      <w:pPr>
        <w:rPr>
          <w:rFonts w:eastAsiaTheme="minorEastAsia"/>
        </w:rPr>
      </w:pPr>
      <w:r>
        <w:rPr>
          <w:rFonts w:eastAsiaTheme="minorEastAsia"/>
        </w:rPr>
        <w:t>COM</w:t>
      </w:r>
      <w:r w:rsidRPr="00733262">
        <w:rPr>
          <w:rFonts w:eastAsiaTheme="minorEastAsia"/>
          <w:vertAlign w:val="subscript"/>
        </w:rPr>
        <w:t>4</w:t>
      </w:r>
      <w:r>
        <w:rPr>
          <w:rFonts w:eastAsiaTheme="minorEastAsia"/>
        </w:rPr>
        <w:t xml:space="preserve"> = Centre of mass of end effector.</w:t>
      </w:r>
    </w:p>
    <w:p w14:paraId="4E0B331C" w14:textId="77777777" w:rsidR="00D3098E" w:rsidRDefault="00D3098E">
      <w:pPr>
        <w:rPr>
          <w:rFonts w:eastAsiaTheme="minorEastAsia"/>
        </w:rPr>
      </w:pPr>
      <w:r>
        <w:rPr>
          <w:rFonts w:eastAsiaTheme="minorEastAsia"/>
        </w:rPr>
        <w:br w:type="page"/>
      </w:r>
    </w:p>
    <w:p w14:paraId="55AF0016" w14:textId="76D5A9EC" w:rsidR="001113A2" w:rsidRPr="001113A2" w:rsidRDefault="0012166F" w:rsidP="001113A2">
      <w:pPr>
        <w:rPr>
          <w:rFonts w:eastAsiaTheme="minorEastAsia"/>
        </w:rPr>
      </w:pPr>
      <w:r>
        <w:rPr>
          <w:rFonts w:eastAsiaTheme="minorEastAsia"/>
        </w:rPr>
        <w:lastRenderedPageBreak/>
        <w:t xml:space="preserve">Figure </w:t>
      </w:r>
      <w:r w:rsidR="00855092">
        <w:rPr>
          <w:rFonts w:eastAsiaTheme="minorEastAsia"/>
        </w:rPr>
        <w:t>7a</w:t>
      </w:r>
      <w:r>
        <w:rPr>
          <w:rFonts w:eastAsiaTheme="minorEastAsia"/>
        </w:rPr>
        <w:t xml:space="preserve">.2 shows the added Denavit-Hartenberg frames added to the centre of mass of the links: </w:t>
      </w:r>
    </w:p>
    <w:tbl>
      <w:tblPr>
        <w:tblStyle w:val="TableGrid"/>
        <w:tblW w:w="0" w:type="auto"/>
        <w:tblLook w:val="04A0" w:firstRow="1" w:lastRow="0" w:firstColumn="1" w:lastColumn="0" w:noHBand="0" w:noVBand="1"/>
      </w:tblPr>
      <w:tblGrid>
        <w:gridCol w:w="9016"/>
      </w:tblGrid>
      <w:tr w:rsidR="0012166F" w14:paraId="445B2B9F" w14:textId="77777777" w:rsidTr="00A95CE0">
        <w:tc>
          <w:tcPr>
            <w:tcW w:w="9016" w:type="dxa"/>
          </w:tcPr>
          <w:p w14:paraId="4B137422" w14:textId="03E9C58A" w:rsidR="0012166F" w:rsidRDefault="0012166F" w:rsidP="00A95CE0">
            <w:pPr>
              <w:jc w:val="center"/>
              <w:rPr>
                <w:u w:val="single"/>
              </w:rPr>
            </w:pPr>
            <w:r>
              <w:rPr>
                <w:noProof/>
              </w:rPr>
              <w:drawing>
                <wp:inline distT="0" distB="0" distL="0" distR="0" wp14:anchorId="3A4C003F" wp14:editId="10B244CF">
                  <wp:extent cx="5029200" cy="451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4514850"/>
                          </a:xfrm>
                          <a:prstGeom prst="rect">
                            <a:avLst/>
                          </a:prstGeom>
                        </pic:spPr>
                      </pic:pic>
                    </a:graphicData>
                  </a:graphic>
                </wp:inline>
              </w:drawing>
            </w:r>
          </w:p>
        </w:tc>
      </w:tr>
      <w:tr w:rsidR="0012166F" w14:paraId="76F47313" w14:textId="77777777" w:rsidTr="00A95CE0">
        <w:tc>
          <w:tcPr>
            <w:tcW w:w="9016" w:type="dxa"/>
          </w:tcPr>
          <w:p w14:paraId="78A5427B" w14:textId="1611626D" w:rsidR="0012166F" w:rsidRPr="00EF05CA" w:rsidRDefault="0012166F" w:rsidP="00A95CE0">
            <w:r w:rsidRPr="00EF05CA">
              <w:t xml:space="preserve">Figure </w:t>
            </w:r>
            <w:r w:rsidR="00855092">
              <w:t>7a</w:t>
            </w:r>
            <w:r>
              <w:t>.2</w:t>
            </w:r>
            <w:r w:rsidRPr="00EF05CA">
              <w:t xml:space="preserve">: </w:t>
            </w:r>
            <w:r>
              <w:t>Mass distribution for the MyPAM with added frames</w:t>
            </w:r>
          </w:p>
        </w:tc>
      </w:tr>
    </w:tbl>
    <w:p w14:paraId="4416C375" w14:textId="18480D80" w:rsidR="001113A2" w:rsidRDefault="001113A2" w:rsidP="00382EEE">
      <w:pPr>
        <w:rPr>
          <w:rFonts w:eastAsiaTheme="minorEastAsia"/>
        </w:rPr>
      </w:pPr>
    </w:p>
    <w:p w14:paraId="1F3A93C9" w14:textId="288FE7C7" w:rsidR="00DE79DE" w:rsidRDefault="00DE79DE" w:rsidP="00382EEE">
      <w:pPr>
        <w:rPr>
          <w:rFonts w:eastAsiaTheme="minorEastAsia"/>
        </w:rPr>
      </w:pPr>
      <w:r>
        <w:rPr>
          <w:rFonts w:eastAsiaTheme="minorEastAsia"/>
        </w:rPr>
        <w:t>A Jacobian Matrix must be found for each centre of mass. The first step is to find the Homogenous Transformation Matrix to transform the base frame to each centre of mass.</w:t>
      </w:r>
    </w:p>
    <w:tbl>
      <w:tblPr>
        <w:tblStyle w:val="TableGrid"/>
        <w:tblW w:w="0" w:type="auto"/>
        <w:tblLook w:val="04A0" w:firstRow="1" w:lastRow="0" w:firstColumn="1" w:lastColumn="0" w:noHBand="0" w:noVBand="1"/>
      </w:tblPr>
      <w:tblGrid>
        <w:gridCol w:w="7225"/>
        <w:gridCol w:w="1791"/>
      </w:tblGrid>
      <w:tr w:rsidR="00DE79DE" w14:paraId="2485110E" w14:textId="77777777" w:rsidTr="00A95CE0">
        <w:tc>
          <w:tcPr>
            <w:tcW w:w="7225" w:type="dxa"/>
          </w:tcPr>
          <w:p w14:paraId="3CF5784B" w14:textId="70C6F1D7" w:rsidR="00DE79DE" w:rsidRPr="009F659F" w:rsidRDefault="004D53E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014AEDD" w14:textId="4ED76BA7" w:rsidR="00DE79DE" w:rsidRDefault="00DE79DE" w:rsidP="00A95CE0">
            <w:pPr>
              <w:spacing w:before="280"/>
              <w:jc w:val="right"/>
            </w:pPr>
            <w:r>
              <w:t>Eqn 7a.1</w:t>
            </w:r>
          </w:p>
        </w:tc>
      </w:tr>
      <w:tr w:rsidR="00DE79DE" w14:paraId="6B888476" w14:textId="77777777" w:rsidTr="00A95CE0">
        <w:tc>
          <w:tcPr>
            <w:tcW w:w="7225" w:type="dxa"/>
          </w:tcPr>
          <w:p w14:paraId="7442B67A" w14:textId="42464E58" w:rsidR="00DE79DE" w:rsidRPr="00577D5E" w:rsidRDefault="004D53EE" w:rsidP="00DE79DE">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E5F5D3B" w14:textId="1CEEFFCD" w:rsidR="00DE79DE" w:rsidRDefault="00DE79DE" w:rsidP="00DE79DE">
            <w:pPr>
              <w:spacing w:before="280"/>
              <w:jc w:val="right"/>
            </w:pPr>
            <w:r>
              <w:t>Eqn 7a.2</w:t>
            </w:r>
          </w:p>
        </w:tc>
      </w:tr>
      <w:tr w:rsidR="00DE79DE" w14:paraId="1D367F44" w14:textId="77777777" w:rsidTr="00DE79DE">
        <w:tc>
          <w:tcPr>
            <w:tcW w:w="7225" w:type="dxa"/>
          </w:tcPr>
          <w:p w14:paraId="32CB1123" w14:textId="6F232277" w:rsidR="00DE79DE" w:rsidRPr="009F659F" w:rsidRDefault="004D53E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35D4BED" w14:textId="4C86D1EA" w:rsidR="00DE79DE" w:rsidRDefault="00DE79DE" w:rsidP="00A95CE0">
            <w:pPr>
              <w:spacing w:before="280"/>
              <w:jc w:val="right"/>
            </w:pPr>
            <w:r>
              <w:t>Eqn 7a.3</w:t>
            </w:r>
          </w:p>
        </w:tc>
      </w:tr>
      <w:tr w:rsidR="00DE79DE" w14:paraId="129DBBFF" w14:textId="77777777" w:rsidTr="00DE79DE">
        <w:tc>
          <w:tcPr>
            <w:tcW w:w="7225" w:type="dxa"/>
          </w:tcPr>
          <w:p w14:paraId="4EBD2812" w14:textId="173482CE" w:rsidR="00DE79DE" w:rsidRPr="00577D5E" w:rsidRDefault="004D53EE" w:rsidP="00A95CE0">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49B7289C" w14:textId="2724BE3C" w:rsidR="00DE79DE" w:rsidRDefault="00DE79DE" w:rsidP="00A95CE0">
            <w:pPr>
              <w:spacing w:before="280"/>
              <w:jc w:val="right"/>
            </w:pPr>
            <w:r>
              <w:t>Eqn 7a.4</w:t>
            </w:r>
          </w:p>
        </w:tc>
      </w:tr>
      <w:tr w:rsidR="0057538E" w14:paraId="37200FEC" w14:textId="77777777" w:rsidTr="00DE79DE">
        <w:tc>
          <w:tcPr>
            <w:tcW w:w="7225" w:type="dxa"/>
          </w:tcPr>
          <w:p w14:paraId="387E69AC" w14:textId="29E8D211" w:rsidR="0057538E" w:rsidRPr="00577D5E" w:rsidRDefault="004D53E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64A8B476" w14:textId="00805DDE" w:rsidR="0057538E" w:rsidRDefault="0057538E" w:rsidP="00A95CE0">
            <w:pPr>
              <w:spacing w:before="280"/>
              <w:jc w:val="right"/>
            </w:pPr>
            <w:r>
              <w:t>Eqn 7a.5</w:t>
            </w:r>
          </w:p>
        </w:tc>
      </w:tr>
      <w:tr w:rsidR="00AF11E0" w14:paraId="0E65025A" w14:textId="77777777" w:rsidTr="00AF11E0">
        <w:tc>
          <w:tcPr>
            <w:tcW w:w="7225" w:type="dxa"/>
          </w:tcPr>
          <w:p w14:paraId="07CD8D07" w14:textId="6242AA2C" w:rsidR="00AF11E0" w:rsidRPr="00577D5E" w:rsidRDefault="004D53E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73A7FB6A" w14:textId="0837F331" w:rsidR="00AF11E0" w:rsidRDefault="00AF11E0" w:rsidP="00A95CE0">
            <w:pPr>
              <w:spacing w:before="280"/>
              <w:jc w:val="right"/>
            </w:pPr>
            <w:r>
              <w:t>Eqn 7a.6</w:t>
            </w:r>
          </w:p>
        </w:tc>
      </w:tr>
      <w:tr w:rsidR="00AF11E0" w14:paraId="52952478" w14:textId="77777777" w:rsidTr="00AF11E0">
        <w:tc>
          <w:tcPr>
            <w:tcW w:w="7225" w:type="dxa"/>
          </w:tcPr>
          <w:p w14:paraId="3562387C" w14:textId="22400F7B" w:rsidR="00AF11E0" w:rsidRPr="00577D5E" w:rsidRDefault="004D53E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141DB428" w14:textId="353094B8" w:rsidR="00AF11E0" w:rsidRDefault="00AF11E0" w:rsidP="00F17079">
            <w:pPr>
              <w:spacing w:before="600"/>
              <w:jc w:val="right"/>
            </w:pPr>
            <w:r>
              <w:t>Eqn 7a.7</w:t>
            </w:r>
          </w:p>
        </w:tc>
      </w:tr>
      <w:tr w:rsidR="00AF11E0" w14:paraId="2476B0C6" w14:textId="77777777" w:rsidTr="00AF11E0">
        <w:tc>
          <w:tcPr>
            <w:tcW w:w="7225" w:type="dxa"/>
          </w:tcPr>
          <w:p w14:paraId="3EA4E370" w14:textId="3CF1A4BE" w:rsidR="00AF11E0" w:rsidRPr="00577D5E" w:rsidRDefault="004D53E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6B62357" w14:textId="0138FC13" w:rsidR="00AF11E0" w:rsidRDefault="00AF11E0" w:rsidP="00F17079">
            <w:pPr>
              <w:spacing w:before="600"/>
              <w:jc w:val="right"/>
            </w:pPr>
            <w:r>
              <w:t>Eqn 7a.8</w:t>
            </w:r>
          </w:p>
        </w:tc>
      </w:tr>
      <w:tr w:rsidR="00F17079" w14:paraId="4734AA35" w14:textId="77777777" w:rsidTr="00F17079">
        <w:tc>
          <w:tcPr>
            <w:tcW w:w="7225" w:type="dxa"/>
          </w:tcPr>
          <w:p w14:paraId="789A7C4A" w14:textId="0A27AD23" w:rsidR="00F17079" w:rsidRPr="009F659F" w:rsidRDefault="004D53E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599F16A5" w14:textId="279E8343" w:rsidR="00F17079" w:rsidRDefault="00F17079" w:rsidP="00A95CE0">
            <w:pPr>
              <w:spacing w:before="280"/>
              <w:jc w:val="right"/>
            </w:pPr>
            <w:r>
              <w:t>Eqn 7a.9</w:t>
            </w:r>
          </w:p>
        </w:tc>
      </w:tr>
      <w:tr w:rsidR="00E57663" w14:paraId="504B09CF" w14:textId="77777777" w:rsidTr="00E57663">
        <w:tc>
          <w:tcPr>
            <w:tcW w:w="7225" w:type="dxa"/>
          </w:tcPr>
          <w:p w14:paraId="0E2ACDAA" w14:textId="06DC9F0C" w:rsidR="00E57663" w:rsidRPr="009F659F" w:rsidRDefault="004D53E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1B20B1A0" w14:textId="60E220D5" w:rsidR="00E57663" w:rsidRDefault="00E57663" w:rsidP="00A95CE0">
            <w:pPr>
              <w:spacing w:before="280"/>
              <w:jc w:val="right"/>
            </w:pPr>
            <w:r>
              <w:t>Eqn 7a.10</w:t>
            </w:r>
          </w:p>
        </w:tc>
      </w:tr>
    </w:tbl>
    <w:p w14:paraId="33BB8BF8" w14:textId="5E12728E" w:rsidR="00DE79DE" w:rsidRDefault="00DE79DE" w:rsidP="00382EEE">
      <w:pPr>
        <w:rPr>
          <w:rFonts w:eastAsiaTheme="minorEastAsia"/>
        </w:rPr>
      </w:pPr>
    </w:p>
    <w:p w14:paraId="04C19000" w14:textId="27AA9439" w:rsidR="00E57663" w:rsidRDefault="00E57663" w:rsidP="00382EEE">
      <w:pPr>
        <w:rPr>
          <w:rFonts w:eastAsiaTheme="minorEastAsia"/>
        </w:rPr>
      </w:pPr>
      <w:r>
        <w:rPr>
          <w:rFonts w:eastAsiaTheme="minorEastAsia"/>
        </w:rPr>
        <w:t>Thus, the Homogenous Transformation Matrixes can be formed:</w:t>
      </w:r>
    </w:p>
    <w:tbl>
      <w:tblPr>
        <w:tblStyle w:val="TableGrid"/>
        <w:tblW w:w="0" w:type="auto"/>
        <w:tblLook w:val="04A0" w:firstRow="1" w:lastRow="0" w:firstColumn="1" w:lastColumn="0" w:noHBand="0" w:noVBand="1"/>
      </w:tblPr>
      <w:tblGrid>
        <w:gridCol w:w="7225"/>
        <w:gridCol w:w="1791"/>
      </w:tblGrid>
      <w:tr w:rsidR="00E57663" w14:paraId="3584C92D" w14:textId="77777777" w:rsidTr="00A95CE0">
        <w:tc>
          <w:tcPr>
            <w:tcW w:w="7225" w:type="dxa"/>
          </w:tcPr>
          <w:p w14:paraId="1F1992B9" w14:textId="244D1058" w:rsidR="00E57663" w:rsidRDefault="004D53E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31E8944" w14:textId="41C41073" w:rsidR="00E57663" w:rsidRDefault="00E57663" w:rsidP="00A95CE0">
            <w:pPr>
              <w:spacing w:before="400"/>
              <w:jc w:val="right"/>
            </w:pPr>
            <w:r>
              <w:t>Eqn 7a.11</w:t>
            </w:r>
          </w:p>
        </w:tc>
      </w:tr>
      <w:tr w:rsidR="00E57663" w14:paraId="1F244015" w14:textId="77777777" w:rsidTr="00A95CE0">
        <w:tc>
          <w:tcPr>
            <w:tcW w:w="7225" w:type="dxa"/>
          </w:tcPr>
          <w:p w14:paraId="42268429" w14:textId="373E2A2C" w:rsidR="00E57663" w:rsidRPr="007C200C" w:rsidRDefault="004D53EE"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AA8F74E" w14:textId="715A90F2" w:rsidR="00E57663" w:rsidRDefault="00E57663" w:rsidP="00A95CE0">
            <w:pPr>
              <w:spacing w:before="400"/>
              <w:jc w:val="right"/>
            </w:pPr>
            <w:r>
              <w:t>Eqn 7a12</w:t>
            </w:r>
          </w:p>
        </w:tc>
      </w:tr>
      <w:tr w:rsidR="00E57663" w14:paraId="23457015" w14:textId="77777777" w:rsidTr="00E57663">
        <w:tc>
          <w:tcPr>
            <w:tcW w:w="7225" w:type="dxa"/>
          </w:tcPr>
          <w:p w14:paraId="39B2DD72" w14:textId="0F4FC022" w:rsidR="00E57663" w:rsidRDefault="004D53E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E63329" w14:textId="39C7B11A" w:rsidR="00E57663" w:rsidRDefault="00E57663" w:rsidP="008076EF">
            <w:pPr>
              <w:spacing w:before="600"/>
              <w:jc w:val="right"/>
            </w:pPr>
            <w:r>
              <w:t>Eqn 7a.13</w:t>
            </w:r>
          </w:p>
        </w:tc>
      </w:tr>
      <w:tr w:rsidR="00E57663" w14:paraId="27D12DAD" w14:textId="77777777" w:rsidTr="00E57663">
        <w:tc>
          <w:tcPr>
            <w:tcW w:w="7225" w:type="dxa"/>
          </w:tcPr>
          <w:p w14:paraId="39E99458" w14:textId="3EBAEC4E" w:rsidR="00E57663" w:rsidRPr="007C200C" w:rsidRDefault="004D53EE"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0ECCF15" w14:textId="24083758" w:rsidR="00E57663" w:rsidRDefault="00E57663" w:rsidP="008076EF">
            <w:pPr>
              <w:spacing w:before="600"/>
              <w:jc w:val="right"/>
            </w:pPr>
            <w:r>
              <w:t>Eqn 7a.14</w:t>
            </w:r>
          </w:p>
        </w:tc>
      </w:tr>
    </w:tbl>
    <w:p w14:paraId="56052998" w14:textId="45F0C121" w:rsidR="00E57663" w:rsidRDefault="00E57663" w:rsidP="00382EEE">
      <w:pPr>
        <w:rPr>
          <w:rFonts w:eastAsiaTheme="minorEastAsia"/>
        </w:rPr>
      </w:pPr>
    </w:p>
    <w:p w14:paraId="402DFB43" w14:textId="5FA80314" w:rsidR="00E57663" w:rsidRDefault="00E57663" w:rsidP="00382EEE">
      <w:pPr>
        <w:rPr>
          <w:rFonts w:eastAsiaTheme="minorEastAsia"/>
        </w:rPr>
      </w:pPr>
      <w:r>
        <w:rPr>
          <w:rFonts w:eastAsiaTheme="minorEastAsia"/>
        </w:rPr>
        <w:t>Which allows the formation of the overall Homogeneous Transformation Matrices for each COM:</w:t>
      </w:r>
    </w:p>
    <w:tbl>
      <w:tblPr>
        <w:tblStyle w:val="TableGrid"/>
        <w:tblW w:w="0" w:type="auto"/>
        <w:tblLook w:val="04A0" w:firstRow="1" w:lastRow="0" w:firstColumn="1" w:lastColumn="0" w:noHBand="0" w:noVBand="1"/>
      </w:tblPr>
      <w:tblGrid>
        <w:gridCol w:w="7225"/>
        <w:gridCol w:w="1791"/>
      </w:tblGrid>
      <w:tr w:rsidR="00E57663" w14:paraId="1013F3FC" w14:textId="77777777" w:rsidTr="00A95CE0">
        <w:tc>
          <w:tcPr>
            <w:tcW w:w="7225" w:type="dxa"/>
          </w:tcPr>
          <w:p w14:paraId="2ED06EF6" w14:textId="3ACCA01B" w:rsidR="00E57663" w:rsidRDefault="004D53E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0D3D9F46" w14:textId="4E18D0BE" w:rsidR="00E57663" w:rsidRDefault="00E57663" w:rsidP="00A95CE0">
            <w:pPr>
              <w:spacing w:before="400"/>
              <w:jc w:val="right"/>
            </w:pPr>
            <w:r>
              <w:t>Eqn 7a.15</w:t>
            </w:r>
          </w:p>
        </w:tc>
      </w:tr>
      <w:tr w:rsidR="00E57663" w14:paraId="0F4720B7" w14:textId="77777777" w:rsidTr="00E57663">
        <w:tc>
          <w:tcPr>
            <w:tcW w:w="7225" w:type="dxa"/>
          </w:tcPr>
          <w:p w14:paraId="211E2BD9" w14:textId="471CFD48" w:rsidR="00E57663" w:rsidRDefault="004D53E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84EB64" w14:textId="251FC4B5" w:rsidR="00E57663" w:rsidRDefault="00E57663" w:rsidP="008076EF">
            <w:pPr>
              <w:spacing w:before="600"/>
              <w:jc w:val="right"/>
            </w:pPr>
            <w:r>
              <w:t>Eqn 7a.1</w:t>
            </w:r>
            <w:r w:rsidR="008076EF">
              <w:t>6</w:t>
            </w:r>
          </w:p>
        </w:tc>
      </w:tr>
    </w:tbl>
    <w:p w14:paraId="4B8B01CA" w14:textId="2D32DA99" w:rsidR="00E57663" w:rsidRDefault="00E57663" w:rsidP="00382EEE">
      <w:pPr>
        <w:rPr>
          <w:rFonts w:eastAsiaTheme="minorEastAsia"/>
        </w:rPr>
      </w:pPr>
    </w:p>
    <w:p w14:paraId="12F8EEB6" w14:textId="7E086DB6" w:rsidR="008076EF" w:rsidRDefault="008076EF" w:rsidP="00382EEE">
      <w:pPr>
        <w:rPr>
          <w:rFonts w:eastAsiaTheme="minorEastAsia"/>
        </w:rPr>
      </w:pPr>
      <w:r>
        <w:rPr>
          <w:rFonts w:eastAsiaTheme="minorEastAsia"/>
        </w:rPr>
        <w:t>Thus, the four Jacobian Matrices can be found (note that the Jacobian Matrix for COM</w:t>
      </w:r>
      <w:r w:rsidRPr="008076EF">
        <w:rPr>
          <w:rFonts w:eastAsiaTheme="minorEastAsia"/>
          <w:vertAlign w:val="subscript"/>
        </w:rPr>
        <w:t>4</w:t>
      </w:r>
      <w:r>
        <w:rPr>
          <w:rFonts w:eastAsiaTheme="minorEastAsia"/>
        </w:rPr>
        <w:t xml:space="preserve"> is the same as the Jacobian Matrix for the end effector for obvious reasons):</w:t>
      </w:r>
    </w:p>
    <w:tbl>
      <w:tblPr>
        <w:tblStyle w:val="TableGrid"/>
        <w:tblW w:w="0" w:type="auto"/>
        <w:tblLook w:val="04A0" w:firstRow="1" w:lastRow="0" w:firstColumn="1" w:lastColumn="0" w:noHBand="0" w:noVBand="1"/>
      </w:tblPr>
      <w:tblGrid>
        <w:gridCol w:w="7225"/>
        <w:gridCol w:w="1791"/>
      </w:tblGrid>
      <w:tr w:rsidR="008076EF" w14:paraId="621E7116" w14:textId="77777777" w:rsidTr="00A95CE0">
        <w:tc>
          <w:tcPr>
            <w:tcW w:w="7225" w:type="dxa"/>
          </w:tcPr>
          <w:p w14:paraId="2465CF96" w14:textId="645BFF6F" w:rsidR="008076EF" w:rsidRDefault="004D53E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70D979B1" w14:textId="40E581D7" w:rsidR="008076EF" w:rsidRDefault="008076EF" w:rsidP="008076EF">
            <w:pPr>
              <w:spacing w:before="840"/>
              <w:jc w:val="right"/>
            </w:pPr>
            <w:r>
              <w:t>Eqn 7a.17</w:t>
            </w:r>
          </w:p>
        </w:tc>
      </w:tr>
      <w:tr w:rsidR="008076EF" w14:paraId="5EEDE0D7" w14:textId="77777777" w:rsidTr="008076EF">
        <w:tc>
          <w:tcPr>
            <w:tcW w:w="7225" w:type="dxa"/>
          </w:tcPr>
          <w:p w14:paraId="48AE96E6" w14:textId="43D804BF" w:rsidR="008076EF" w:rsidRDefault="004D53E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CDFC0A1" w14:textId="77777777" w:rsidR="008076EF" w:rsidRDefault="008076EF" w:rsidP="008076EF">
            <w:pPr>
              <w:spacing w:before="600"/>
              <w:jc w:val="right"/>
            </w:pPr>
            <w:r>
              <w:t>Eqn 7a.17</w:t>
            </w:r>
          </w:p>
        </w:tc>
      </w:tr>
      <w:tr w:rsidR="008076EF" w14:paraId="64AB3797" w14:textId="77777777" w:rsidTr="008076EF">
        <w:tc>
          <w:tcPr>
            <w:tcW w:w="7225" w:type="dxa"/>
          </w:tcPr>
          <w:p w14:paraId="7E09B37F" w14:textId="210B6DC8" w:rsidR="008076EF" w:rsidRDefault="004D53E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β</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55381C87" w14:textId="6C92F889" w:rsidR="008076EF" w:rsidRDefault="008076EF" w:rsidP="008076EF">
            <w:pPr>
              <w:spacing w:before="840"/>
              <w:jc w:val="right"/>
            </w:pPr>
            <w:r>
              <w:t>Eqn 7a.18</w:t>
            </w:r>
          </w:p>
        </w:tc>
      </w:tr>
      <w:tr w:rsidR="008076EF" w14:paraId="2061B3F5" w14:textId="77777777" w:rsidTr="008076EF">
        <w:tc>
          <w:tcPr>
            <w:tcW w:w="7225" w:type="dxa"/>
          </w:tcPr>
          <w:p w14:paraId="0C7E66E2" w14:textId="77777777" w:rsidR="008076EF" w:rsidRDefault="004D53E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83DA7F8" w14:textId="1C7ACEDF" w:rsidR="008076EF" w:rsidRDefault="008076EF" w:rsidP="00A95CE0">
            <w:pPr>
              <w:spacing w:before="600"/>
              <w:jc w:val="right"/>
            </w:pPr>
            <w:r>
              <w:t>Eqn 7a.19</w:t>
            </w:r>
          </w:p>
        </w:tc>
      </w:tr>
    </w:tbl>
    <w:p w14:paraId="64B56163" w14:textId="1D65FCD7" w:rsidR="008076EF" w:rsidRDefault="008076EF" w:rsidP="00382EEE">
      <w:pPr>
        <w:rPr>
          <w:rFonts w:eastAsiaTheme="minorEastAsia"/>
        </w:rPr>
      </w:pPr>
    </w:p>
    <w:p w14:paraId="6CA190D4" w14:textId="642747B2" w:rsidR="008076EF" w:rsidRDefault="008076EF" w:rsidP="00382EEE">
      <w:pPr>
        <w:rPr>
          <w:rFonts w:eastAsiaTheme="minorEastAsia"/>
        </w:rPr>
      </w:pPr>
      <w:r>
        <w:rPr>
          <w:rFonts w:eastAsiaTheme="minorEastAsia"/>
        </w:rPr>
        <w:t>With the Jacobians found for each COM, it is necessary to consider the energy in the system</w:t>
      </w:r>
      <w:r w:rsidR="001B60D2">
        <w:rPr>
          <w:rFonts w:eastAsiaTheme="minorEastAsia"/>
        </w:rPr>
        <w:t>. It is useful to do so since energy is a scalar term which is the same in all coordinate systems</w:t>
      </w:r>
      <w:r w:rsidR="008B44C0">
        <w:rPr>
          <w:rFonts w:eastAsiaTheme="minorEastAsia"/>
        </w:rPr>
        <w:t>. The total energy in the system can be calculated as the sum of energy from each source. The Jacobians are used to calculate the kinetic energy each link generates during motion.</w:t>
      </w:r>
    </w:p>
    <w:tbl>
      <w:tblPr>
        <w:tblStyle w:val="TableGrid"/>
        <w:tblW w:w="0" w:type="auto"/>
        <w:tblLook w:val="04A0" w:firstRow="1" w:lastRow="0" w:firstColumn="1" w:lastColumn="0" w:noHBand="0" w:noVBand="1"/>
      </w:tblPr>
      <w:tblGrid>
        <w:gridCol w:w="7225"/>
        <w:gridCol w:w="1791"/>
      </w:tblGrid>
      <w:tr w:rsidR="008B44C0" w14:paraId="31EDD62E" w14:textId="77777777" w:rsidTr="00A95CE0">
        <w:tc>
          <w:tcPr>
            <w:tcW w:w="7225" w:type="dxa"/>
          </w:tcPr>
          <w:p w14:paraId="0FF394B6" w14:textId="486B9D7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791" w:type="dxa"/>
          </w:tcPr>
          <w:p w14:paraId="0E9CD6EC" w14:textId="29FFF2E3" w:rsidR="008B44C0" w:rsidRDefault="008B44C0" w:rsidP="008B44C0">
            <w:pPr>
              <w:spacing w:before="140"/>
              <w:jc w:val="right"/>
            </w:pPr>
            <w:r>
              <w:t>Eqn 7a.20</w:t>
            </w:r>
          </w:p>
        </w:tc>
      </w:tr>
      <w:tr w:rsidR="008B44C0" w14:paraId="028759F1" w14:textId="77777777" w:rsidTr="008B44C0">
        <w:tc>
          <w:tcPr>
            <w:tcW w:w="7225" w:type="dxa"/>
          </w:tcPr>
          <w:p w14:paraId="0282EFA7" w14:textId="12CC86A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r>
                  <w:rPr>
                    <w:rFonts w:ascii="Cambria Math" w:hAnsi="Cambria Math"/>
                  </w:rPr>
                  <m:t>(θ)</m:t>
                </m:r>
                <m:acc>
                  <m:accPr>
                    <m:chr m:val="̇"/>
                    <m:ctrlPr>
                      <w:rPr>
                        <w:rFonts w:ascii="Cambria Math" w:hAnsi="Cambria Math"/>
                        <w:b/>
                        <w:i/>
                      </w:rPr>
                    </m:ctrlPr>
                  </m:accPr>
                  <m:e>
                    <m:r>
                      <m:rPr>
                        <m:sty m:val="bi"/>
                      </m:rPr>
                      <w:rPr>
                        <w:rFonts w:ascii="Cambria Math" w:hAnsi="Cambria Math"/>
                      </w:rPr>
                      <m:t>X</m:t>
                    </m:r>
                  </m:e>
                </m:acc>
              </m:oMath>
            </m:oMathPara>
          </w:p>
        </w:tc>
        <w:tc>
          <w:tcPr>
            <w:tcW w:w="1791" w:type="dxa"/>
          </w:tcPr>
          <w:p w14:paraId="74307863" w14:textId="5405DF0A" w:rsidR="008B44C0" w:rsidRDefault="008B44C0" w:rsidP="00A95CE0">
            <w:pPr>
              <w:spacing w:before="140"/>
              <w:jc w:val="right"/>
            </w:pPr>
            <w:r>
              <w:t>Eqn 7a.21</w:t>
            </w:r>
          </w:p>
        </w:tc>
      </w:tr>
      <w:tr w:rsidR="008B44C0" w14:paraId="4FF5D696" w14:textId="77777777" w:rsidTr="008B44C0">
        <w:tc>
          <w:tcPr>
            <w:tcW w:w="7225" w:type="dxa"/>
          </w:tcPr>
          <w:p w14:paraId="711CDEFE" w14:textId="16E398A3" w:rsidR="008B44C0" w:rsidRDefault="004D53EE" w:rsidP="00A95CE0">
            <w:pPr>
              <w:spacing w:after="120"/>
            </w:pPr>
            <m:oMathPara>
              <m:oMath>
                <m:acc>
                  <m:accPr>
                    <m:chr m:val="̇"/>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oMath>
            </m:oMathPara>
          </w:p>
        </w:tc>
        <w:tc>
          <w:tcPr>
            <w:tcW w:w="1791" w:type="dxa"/>
          </w:tcPr>
          <w:p w14:paraId="7BA3A4CA" w14:textId="1010F800" w:rsidR="008B44C0" w:rsidRDefault="008B44C0" w:rsidP="00A95CE0">
            <w:pPr>
              <w:spacing w:before="600"/>
              <w:jc w:val="right"/>
            </w:pPr>
            <w:r>
              <w:t>Eqn 7a.22</w:t>
            </w:r>
          </w:p>
        </w:tc>
      </w:tr>
      <w:tr w:rsidR="00A433C2" w14:paraId="224E0064" w14:textId="77777777" w:rsidTr="00A433C2">
        <w:tc>
          <w:tcPr>
            <w:tcW w:w="7225" w:type="dxa"/>
          </w:tcPr>
          <w:p w14:paraId="1C3181EF" w14:textId="72D63D89" w:rsidR="00A433C2" w:rsidRDefault="004D53EE" w:rsidP="00A95CE0">
            <w:pPr>
              <w:spacing w:after="120"/>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zz</m:t>
                              </m:r>
                            </m:sub>
                          </m:sSub>
                        </m:e>
                      </m:mr>
                    </m:m>
                  </m:e>
                </m:d>
              </m:oMath>
            </m:oMathPara>
          </w:p>
        </w:tc>
        <w:tc>
          <w:tcPr>
            <w:tcW w:w="1791" w:type="dxa"/>
          </w:tcPr>
          <w:p w14:paraId="325281E5" w14:textId="5155CEA3" w:rsidR="00A433C2" w:rsidRDefault="00A433C2" w:rsidP="00A95CE0">
            <w:pPr>
              <w:spacing w:before="600"/>
              <w:jc w:val="right"/>
            </w:pPr>
            <w:r>
              <w:t>Eqn 7a.23</w:t>
            </w:r>
          </w:p>
        </w:tc>
      </w:tr>
    </w:tbl>
    <w:p w14:paraId="79E63ACD" w14:textId="2003B10D" w:rsidR="008B44C0" w:rsidRDefault="008B44C0" w:rsidP="00382EEE">
      <w:pPr>
        <w:rPr>
          <w:rFonts w:eastAsiaTheme="minorEastAsia"/>
        </w:rPr>
      </w:pPr>
    </w:p>
    <w:p w14:paraId="48ABF200" w14:textId="739D1A52" w:rsidR="00A433C2" w:rsidRDefault="00A433C2" w:rsidP="00382EEE">
      <w:pPr>
        <w:rPr>
          <w:rFonts w:eastAsiaTheme="minorEastAsia"/>
        </w:rPr>
      </w:pPr>
      <w:r>
        <w:rPr>
          <w:rFonts w:eastAsiaTheme="minorEastAsia"/>
        </w:rPr>
        <w:t>Where:</w:t>
      </w:r>
    </w:p>
    <w:p w14:paraId="6D079ED8" w14:textId="1EF18FC0" w:rsidR="00A433C2" w:rsidRDefault="00A433C2" w:rsidP="00382EEE">
      <w:pPr>
        <w:rPr>
          <w:rFonts w:eastAsiaTheme="minorEastAsia"/>
        </w:rPr>
      </w:pPr>
      <w:r>
        <w:rPr>
          <w:rFonts w:eastAsiaTheme="minorEastAsia"/>
        </w:rPr>
        <w:t>m</w:t>
      </w:r>
      <w:r w:rsidRPr="00A433C2">
        <w:rPr>
          <w:rFonts w:eastAsiaTheme="minorEastAsia"/>
          <w:vertAlign w:val="subscript"/>
        </w:rPr>
        <w:t xml:space="preserve">i </w:t>
      </w:r>
      <w:r>
        <w:rPr>
          <w:rFonts w:eastAsiaTheme="minorEastAsia"/>
        </w:rPr>
        <w:t>is the mass of COM</w:t>
      </w:r>
      <w:r w:rsidRPr="00A433C2">
        <w:rPr>
          <w:rFonts w:eastAsiaTheme="minorEastAsia"/>
          <w:vertAlign w:val="subscript"/>
        </w:rPr>
        <w:t>i</w:t>
      </w:r>
      <w:r>
        <w:rPr>
          <w:rFonts w:eastAsiaTheme="minorEastAsia"/>
        </w:rPr>
        <w:t>.</w:t>
      </w:r>
    </w:p>
    <w:p w14:paraId="34248447" w14:textId="23A82B93" w:rsidR="00216F12" w:rsidRDefault="00216F12" w:rsidP="00382EEE">
      <w:pPr>
        <w:rPr>
          <w:rFonts w:eastAsiaTheme="minorEastAsia"/>
        </w:rPr>
      </w:pPr>
      <w:r>
        <w:rPr>
          <w:rFonts w:eastAsiaTheme="minorEastAsia"/>
        </w:rPr>
        <w:t>Equation 7a.23 shows the Mass/Inertia Matrix in Cartesian space. It is necessary to find its equivalent in Joint space.</w:t>
      </w:r>
    </w:p>
    <w:p w14:paraId="279CF904" w14:textId="71ABC3EF" w:rsidR="00D56B22" w:rsidRDefault="00D56B22" w:rsidP="00382EEE">
      <w:pPr>
        <w:rPr>
          <w:rFonts w:eastAsiaTheme="minorEastAsia"/>
        </w:rPr>
      </w:pPr>
      <w:r>
        <w:rPr>
          <w:rFonts w:eastAsiaTheme="minorEastAsia"/>
        </w:rPr>
        <w:t xml:space="preserve">The effects </w:t>
      </w:r>
      <w:r w:rsidR="00216F12">
        <w:rPr>
          <w:rFonts w:eastAsiaTheme="minorEastAsia"/>
        </w:rPr>
        <w:t>of mass of each component must be calculated and summed:</w:t>
      </w:r>
    </w:p>
    <w:tbl>
      <w:tblPr>
        <w:tblStyle w:val="TableGrid"/>
        <w:tblW w:w="0" w:type="auto"/>
        <w:tblLook w:val="04A0" w:firstRow="1" w:lastRow="0" w:firstColumn="1" w:lastColumn="0" w:noHBand="0" w:noVBand="1"/>
      </w:tblPr>
      <w:tblGrid>
        <w:gridCol w:w="7225"/>
        <w:gridCol w:w="1791"/>
      </w:tblGrid>
      <w:tr w:rsidR="00216F12" w14:paraId="247C2329" w14:textId="77777777" w:rsidTr="00A95CE0">
        <w:tc>
          <w:tcPr>
            <w:tcW w:w="7225" w:type="dxa"/>
          </w:tcPr>
          <w:p w14:paraId="44BA3C46" w14:textId="2F2A3BA3"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37A733D4" w14:textId="08EA4E5D" w:rsidR="00216F12" w:rsidRDefault="00216F12" w:rsidP="009037A3">
            <w:pPr>
              <w:spacing w:before="280"/>
              <w:jc w:val="right"/>
            </w:pPr>
            <w:r>
              <w:t>Eqn 7a.24</w:t>
            </w:r>
          </w:p>
        </w:tc>
      </w:tr>
    </w:tbl>
    <w:p w14:paraId="65889B49" w14:textId="380F335C" w:rsidR="00216F12" w:rsidRDefault="00216F12" w:rsidP="00382EEE">
      <w:pPr>
        <w:rPr>
          <w:rFonts w:eastAsiaTheme="minorEastAsia"/>
        </w:rPr>
      </w:pPr>
    </w:p>
    <w:p w14:paraId="3A322B76" w14:textId="20214536" w:rsidR="004A42E6" w:rsidRDefault="004A42E6" w:rsidP="00382EEE">
      <w:pPr>
        <w:rPr>
          <w:rFonts w:eastAsiaTheme="minorEastAsia"/>
        </w:rPr>
      </w:pPr>
      <w:r>
        <w:rPr>
          <w:rFonts w:eastAsiaTheme="minorEastAsia"/>
        </w:rPr>
        <w:t>We can use the Ja</w:t>
      </w:r>
      <w:r w:rsidR="0060740A">
        <w:rPr>
          <w:rFonts w:eastAsiaTheme="minorEastAsia"/>
        </w:rPr>
        <w:t>cobian relationship to transform from generalised cartesian coordinates into joint space.</w:t>
      </w:r>
    </w:p>
    <w:p w14:paraId="37689076" w14:textId="3542DDF4" w:rsidR="00216F12" w:rsidRDefault="00216F12" w:rsidP="00382EEE">
      <w:pPr>
        <w:rPr>
          <w:rFonts w:eastAsiaTheme="minorEastAsia"/>
          <w:b/>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w:t>
      </w:r>
    </w:p>
    <w:tbl>
      <w:tblPr>
        <w:tblStyle w:val="TableGrid"/>
        <w:tblW w:w="0" w:type="auto"/>
        <w:tblLook w:val="04A0" w:firstRow="1" w:lastRow="0" w:firstColumn="1" w:lastColumn="0" w:noHBand="0" w:noVBand="1"/>
      </w:tblPr>
      <w:tblGrid>
        <w:gridCol w:w="7225"/>
        <w:gridCol w:w="1791"/>
      </w:tblGrid>
      <w:tr w:rsidR="00216F12" w14:paraId="4BCAFF3D" w14:textId="77777777" w:rsidTr="00A95CE0">
        <w:tc>
          <w:tcPr>
            <w:tcW w:w="7225" w:type="dxa"/>
          </w:tcPr>
          <w:p w14:paraId="1FCD0B3F" w14:textId="34D87FE1"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t>
                            </m:r>
                            <m:r>
                              <w:rPr>
                                <w:rFonts w:ascii="Cambria Math" w:hAnsi="Cambria Math"/>
                              </w:rPr>
                              <m:t>θ</m:t>
                            </m:r>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183531FA" w14:textId="7D9289EF" w:rsidR="00216F12" w:rsidRDefault="00216F12" w:rsidP="00A95CE0">
            <w:pPr>
              <w:spacing w:before="240"/>
              <w:jc w:val="right"/>
            </w:pPr>
            <w:r>
              <w:t>Eqn 7a.2</w:t>
            </w:r>
            <w:r w:rsidR="00A95CE0">
              <w:t>5</w:t>
            </w:r>
          </w:p>
        </w:tc>
      </w:tr>
      <w:tr w:rsidR="00A95CE0" w14:paraId="09939E3F" w14:textId="77777777" w:rsidTr="00A95CE0">
        <w:tc>
          <w:tcPr>
            <w:tcW w:w="7225" w:type="dxa"/>
          </w:tcPr>
          <w:p w14:paraId="0E4F47C7" w14:textId="75CBE30C"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r>
                              <w:rPr>
                                <w:rFonts w:ascii="Cambria Math" w:hAnsi="Cambria Math"/>
                              </w:rPr>
                              <m:t>θ</m:t>
                            </m:r>
                            <m:r>
                              <m:rPr>
                                <m:sty m:val="bi"/>
                              </m:rPr>
                              <w:rPr>
                                <w:rFonts w:ascii="Cambria Math" w:hAnsi="Cambria Math"/>
                              </w:rPr>
                              <m:t>)</m:t>
                            </m:r>
                          </m:sub>
                        </m:sSub>
                      </m:e>
                    </m:d>
                    <m:acc>
                      <m:accPr>
                        <m:chr m:val="̇"/>
                        <m:ctrlPr>
                          <w:rPr>
                            <w:rFonts w:ascii="Cambria Math" w:hAnsi="Cambria Math"/>
                            <w:b/>
                            <w:i/>
                          </w:rPr>
                        </m:ctrlPr>
                      </m:accPr>
                      <m:e>
                        <m:r>
                          <m:rPr>
                            <m:sty m:val="bi"/>
                          </m:rPr>
                          <w:rPr>
                            <w:rFonts w:ascii="Cambria Math" w:hAnsi="Cambria Math"/>
                          </w:rPr>
                          <m:t>θ</m:t>
                        </m:r>
                      </m:e>
                    </m:acc>
                  </m:e>
                </m:nary>
              </m:oMath>
            </m:oMathPara>
          </w:p>
        </w:tc>
        <w:tc>
          <w:tcPr>
            <w:tcW w:w="1791" w:type="dxa"/>
          </w:tcPr>
          <w:p w14:paraId="12816886" w14:textId="1728B93E" w:rsidR="00A95CE0" w:rsidRDefault="00A95CE0" w:rsidP="00A95CE0">
            <w:pPr>
              <w:spacing w:before="240"/>
              <w:jc w:val="right"/>
            </w:pPr>
            <w:r>
              <w:t>Eqn 7a.2</w:t>
            </w:r>
            <w:r w:rsidR="007B66C6">
              <w:t>6</w:t>
            </w:r>
          </w:p>
        </w:tc>
      </w:tr>
      <w:tr w:rsidR="00A95CE0" w14:paraId="0D810DE2" w14:textId="77777777" w:rsidTr="00A95CE0">
        <w:tc>
          <w:tcPr>
            <w:tcW w:w="7225" w:type="dxa"/>
          </w:tcPr>
          <w:p w14:paraId="6D2C26CA" w14:textId="3C65A094"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r>
                  <m:rPr>
                    <m:sty m:val="bi"/>
                  </m:rPr>
                  <w:rPr>
                    <w:rFonts w:ascii="Cambria Math" w:eastAsia="Calibri" w:hAnsi="Cambria Math" w:cstheme="minorHAnsi"/>
                  </w:rPr>
                  <m:t xml:space="preserve"> M</m:t>
                </m:r>
                <m:d>
                  <m:dPr>
                    <m:ctrlPr>
                      <w:rPr>
                        <w:rFonts w:ascii="Cambria Math" w:eastAsia="Calibri" w:hAnsi="Cambria Math" w:cstheme="minorHAnsi"/>
                        <w:b/>
                        <w:i/>
                      </w:rPr>
                    </m:ctrlPr>
                  </m:dPr>
                  <m:e>
                    <m:r>
                      <w:rPr>
                        <w:rFonts w:ascii="Cambria Math" w:eastAsia="Calibri" w:hAnsi="Cambria Math" w:cstheme="minorHAnsi"/>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1D90426" w14:textId="7F713475" w:rsidR="00A95CE0" w:rsidRDefault="00A95CE0" w:rsidP="009037A3">
            <w:pPr>
              <w:spacing w:before="160"/>
              <w:jc w:val="right"/>
            </w:pPr>
            <w:r>
              <w:t>Eqn 7a.2</w:t>
            </w:r>
            <w:r w:rsidR="007B66C6">
              <w:t>7</w:t>
            </w:r>
          </w:p>
        </w:tc>
      </w:tr>
    </w:tbl>
    <w:p w14:paraId="6149AF22" w14:textId="21CE2536" w:rsidR="00216F12" w:rsidRDefault="00216F12" w:rsidP="00382EEE">
      <w:pPr>
        <w:rPr>
          <w:rFonts w:eastAsiaTheme="minorEastAsia"/>
        </w:rPr>
      </w:pPr>
    </w:p>
    <w:p w14:paraId="7C763B1E" w14:textId="4FA9C3B3" w:rsidR="00A95CE0" w:rsidRDefault="00A95CE0" w:rsidP="00382EEE">
      <w:pPr>
        <w:rPr>
          <w:rFonts w:eastAsiaTheme="minorEastAsia"/>
        </w:rPr>
      </w:pPr>
      <w:r>
        <w:rPr>
          <w:rFonts w:eastAsiaTheme="minorEastAsia"/>
        </w:rPr>
        <w:t xml:space="preserve">Which contains the definition of the overall Mass/Inertia Matrix in Joint Space, </w:t>
      </w:r>
      <w:r w:rsidR="009037A3">
        <w:rPr>
          <w:rFonts w:eastAsiaTheme="minorEastAsia"/>
        </w:rPr>
        <w:t>shown by Equation 7a.2</w:t>
      </w:r>
      <w:r w:rsidR="007B66C6">
        <w:rPr>
          <w:rFonts w:eastAsiaTheme="minorEastAsia"/>
        </w:rPr>
        <w:t>8</w:t>
      </w:r>
      <w:r w:rsidR="009037A3">
        <w:rPr>
          <w:rFonts w:eastAsiaTheme="minorEastAsia"/>
        </w:rPr>
        <w:t>:</w:t>
      </w:r>
    </w:p>
    <w:tbl>
      <w:tblPr>
        <w:tblStyle w:val="TableGrid"/>
        <w:tblW w:w="0" w:type="auto"/>
        <w:tblLook w:val="04A0" w:firstRow="1" w:lastRow="0" w:firstColumn="1" w:lastColumn="0" w:noHBand="0" w:noVBand="1"/>
      </w:tblPr>
      <w:tblGrid>
        <w:gridCol w:w="7225"/>
        <w:gridCol w:w="1791"/>
      </w:tblGrid>
      <w:tr w:rsidR="009037A3" w14:paraId="282C3E33" w14:textId="77777777" w:rsidTr="00D74379">
        <w:tc>
          <w:tcPr>
            <w:tcW w:w="7225" w:type="dxa"/>
          </w:tcPr>
          <w:p w14:paraId="20204619" w14:textId="7F7FDF33" w:rsidR="009037A3" w:rsidRDefault="00DD636E" w:rsidP="00D74379">
            <w:pPr>
              <w:spacing w:after="120"/>
            </w:pPr>
            <w:commentRangeStart w:id="10"/>
            <m:oMathPara>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112DE163" w14:textId="6C30F373" w:rsidR="009037A3" w:rsidRDefault="009037A3" w:rsidP="00DD636E">
            <w:pPr>
              <w:spacing w:before="160"/>
              <w:jc w:val="right"/>
            </w:pPr>
            <w:r>
              <w:t>Eqn 7a.2</w:t>
            </w:r>
            <w:r w:rsidR="007B66C6">
              <w:t>8</w:t>
            </w:r>
            <w:commentRangeEnd w:id="10"/>
            <w:r w:rsidR="0060740A">
              <w:rPr>
                <w:rStyle w:val="CommentReference"/>
              </w:rPr>
              <w:commentReference w:id="10"/>
            </w:r>
          </w:p>
        </w:tc>
      </w:tr>
    </w:tbl>
    <w:p w14:paraId="4FC3A867" w14:textId="58C08852" w:rsidR="009037A3" w:rsidRDefault="009037A3" w:rsidP="00382EEE">
      <w:pPr>
        <w:rPr>
          <w:rFonts w:eastAsiaTheme="minorEastAsia"/>
        </w:rPr>
      </w:pPr>
    </w:p>
    <w:p w14:paraId="6D3A94FE" w14:textId="7B72C0FE" w:rsidR="00CD0A07" w:rsidRDefault="00CD0A07">
      <w:pPr>
        <w:rPr>
          <w:rFonts w:eastAsiaTheme="minorEastAsia"/>
        </w:rPr>
      </w:pPr>
      <w:r>
        <w:rPr>
          <w:rFonts w:eastAsiaTheme="minorEastAsia"/>
        </w:rPr>
        <w:br w:type="page"/>
      </w:r>
    </w:p>
    <w:p w14:paraId="7C62BFB0" w14:textId="25882413" w:rsidR="00CD0A07" w:rsidRPr="00EE7020" w:rsidRDefault="00CD0A07" w:rsidP="00B06425">
      <w:pPr>
        <w:pStyle w:val="Heading2"/>
        <w:rPr>
          <w:rFonts w:eastAsiaTheme="minorEastAsia"/>
        </w:rPr>
      </w:pPr>
      <w:bookmarkStart w:id="11" w:name="_Toc530477188"/>
      <w:r w:rsidRPr="00EE7020">
        <w:rPr>
          <w:rFonts w:eastAsiaTheme="minorEastAsia"/>
        </w:rPr>
        <w:lastRenderedPageBreak/>
        <w:t>7b. Accounting for gravity (just for completeness)</w:t>
      </w:r>
      <w:bookmarkEnd w:id="11"/>
    </w:p>
    <w:p w14:paraId="72DCBE46" w14:textId="2F56D186" w:rsidR="00CD0A07" w:rsidRDefault="00CD0A07" w:rsidP="00382EEE">
      <w:pPr>
        <w:rPr>
          <w:rFonts w:eastAsiaTheme="minorEastAsia"/>
        </w:rPr>
      </w:pPr>
      <w:r>
        <w:rPr>
          <w:rFonts w:eastAsiaTheme="minorEastAsia"/>
        </w:rPr>
        <w:t>Again, using conservation of energy (work done is the same in all coordinate systems).</w:t>
      </w:r>
    </w:p>
    <w:p w14:paraId="6A49E158" w14:textId="3EC57EB2" w:rsidR="00CD0A07" w:rsidRDefault="00CD0A07" w:rsidP="00382EEE">
      <w:pPr>
        <w:rPr>
          <w:rFonts w:eastAsiaTheme="minorEastAsia"/>
        </w:rPr>
      </w:pPr>
      <w:r>
        <w:rPr>
          <w:rFonts w:eastAsiaTheme="minorEastAsia"/>
        </w:rPr>
        <w:t>In cartesian coordinates, shown by Equation 7b.1:</w:t>
      </w:r>
    </w:p>
    <w:tbl>
      <w:tblPr>
        <w:tblStyle w:val="TableGrid"/>
        <w:tblW w:w="0" w:type="auto"/>
        <w:tblLook w:val="04A0" w:firstRow="1" w:lastRow="0" w:firstColumn="1" w:lastColumn="0" w:noHBand="0" w:noVBand="1"/>
      </w:tblPr>
      <w:tblGrid>
        <w:gridCol w:w="7225"/>
        <w:gridCol w:w="1791"/>
      </w:tblGrid>
      <w:tr w:rsidR="007B66C6" w14:paraId="49093C8E" w14:textId="77777777" w:rsidTr="00D74379">
        <w:tc>
          <w:tcPr>
            <w:tcW w:w="7225" w:type="dxa"/>
          </w:tcPr>
          <w:p w14:paraId="70EB71B8" w14:textId="04D45222"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1376A0F3" w14:textId="7A0AB169" w:rsidR="007B66C6" w:rsidRDefault="007B66C6" w:rsidP="007B66C6">
            <w:pPr>
              <w:spacing w:before="240"/>
              <w:jc w:val="right"/>
            </w:pPr>
            <w:r>
              <w:t>Eqn 7b.1</w:t>
            </w:r>
          </w:p>
        </w:tc>
      </w:tr>
    </w:tbl>
    <w:p w14:paraId="3445F3FD" w14:textId="77777777" w:rsidR="007B66C6" w:rsidRDefault="007B66C6" w:rsidP="00382EEE">
      <w:pPr>
        <w:rPr>
          <w:rFonts w:eastAsiaTheme="minorEastAsia"/>
        </w:rPr>
      </w:pPr>
    </w:p>
    <w:p w14:paraId="0B140CB7" w14:textId="01975CA9" w:rsidR="007B66C6" w:rsidRDefault="007B66C6" w:rsidP="00382EEE">
      <w:pPr>
        <w:rPr>
          <w:rFonts w:eastAsiaTheme="minorEastAsia"/>
        </w:rPr>
      </w:pPr>
      <w:r>
        <w:rPr>
          <w:rFonts w:eastAsiaTheme="minorEastAsia"/>
        </w:rPr>
        <w:t>Where:</w:t>
      </w:r>
    </w:p>
    <w:p w14:paraId="26CA666F" w14:textId="5FA60894" w:rsidR="007B66C6" w:rsidRDefault="007B66C6" w:rsidP="00382EEE">
      <w:pPr>
        <w:rPr>
          <w:rFonts w:eastAsiaTheme="minorEastAsia"/>
        </w:rPr>
      </w:pPr>
      <w:r w:rsidRPr="007B66C6">
        <w:rPr>
          <w:rFonts w:eastAsiaTheme="minorEastAsia"/>
          <w:b/>
        </w:rPr>
        <w:t>F</w:t>
      </w:r>
      <w:r w:rsidRPr="007B66C6">
        <w:rPr>
          <w:rFonts w:eastAsiaTheme="minorEastAsia"/>
          <w:vertAlign w:val="subscript"/>
        </w:rPr>
        <w:t>gi</w:t>
      </w:r>
      <w:r>
        <w:rPr>
          <w:rFonts w:eastAsiaTheme="minorEastAsia"/>
        </w:rPr>
        <w:t xml:space="preserve"> is the gravitational force on each segment (simply -9.81 multiplied by the mass of the segment along the z-axis).</w:t>
      </w:r>
    </w:p>
    <w:p w14:paraId="4790B6E7" w14:textId="7D788B8F" w:rsidR="007B66C6" w:rsidRDefault="007B66C6" w:rsidP="007B66C6">
      <w:pPr>
        <w:rPr>
          <w:rFonts w:eastAsiaTheme="minorEastAsia"/>
        </w:rPr>
      </w:pPr>
      <w:r>
        <w:rPr>
          <w:rFonts w:eastAsiaTheme="minorEastAsia"/>
        </w:rPr>
        <w:t>In Operational (joint) space, shown by Equation 7b.2:</w:t>
      </w:r>
    </w:p>
    <w:tbl>
      <w:tblPr>
        <w:tblStyle w:val="TableGrid"/>
        <w:tblW w:w="0" w:type="auto"/>
        <w:tblLook w:val="04A0" w:firstRow="1" w:lastRow="0" w:firstColumn="1" w:lastColumn="0" w:noHBand="0" w:noVBand="1"/>
      </w:tblPr>
      <w:tblGrid>
        <w:gridCol w:w="7225"/>
        <w:gridCol w:w="1791"/>
      </w:tblGrid>
      <w:tr w:rsidR="007B66C6" w14:paraId="5EECEECA" w14:textId="77777777" w:rsidTr="00D74379">
        <w:tc>
          <w:tcPr>
            <w:tcW w:w="7225" w:type="dxa"/>
          </w:tcPr>
          <w:p w14:paraId="15C59C34" w14:textId="2DA0BABB"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9063A06" w14:textId="46A06BC8" w:rsidR="007B66C6" w:rsidRDefault="007B66C6" w:rsidP="00EE7020">
            <w:pPr>
              <w:spacing w:before="40"/>
              <w:jc w:val="right"/>
            </w:pPr>
            <w:r>
              <w:t>Eqn 7b.2</w:t>
            </w:r>
          </w:p>
        </w:tc>
      </w:tr>
    </w:tbl>
    <w:p w14:paraId="7FA3F73E" w14:textId="0A285321" w:rsidR="007B66C6" w:rsidRDefault="007B66C6" w:rsidP="00382EEE">
      <w:pPr>
        <w:rPr>
          <w:rFonts w:eastAsiaTheme="minorEastAsia"/>
        </w:rPr>
      </w:pPr>
    </w:p>
    <w:p w14:paraId="4809DF7F" w14:textId="0DFB5D8D" w:rsidR="00EE7020" w:rsidRDefault="00EE7020" w:rsidP="00382EEE">
      <w:pPr>
        <w:rPr>
          <w:rFonts w:eastAsiaTheme="minorEastAsia"/>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 xml:space="preserve"> </w:t>
      </w:r>
      <w:r w:rsidRPr="00EE7020">
        <w:rPr>
          <w:rFonts w:eastAsiaTheme="minorEastAsia"/>
        </w:rPr>
        <w:t>and equate Equations 7b.1 and 7b.2:</w:t>
      </w:r>
    </w:p>
    <w:tbl>
      <w:tblPr>
        <w:tblStyle w:val="TableGrid"/>
        <w:tblW w:w="0" w:type="auto"/>
        <w:tblLook w:val="04A0" w:firstRow="1" w:lastRow="0" w:firstColumn="1" w:lastColumn="0" w:noHBand="0" w:noVBand="1"/>
      </w:tblPr>
      <w:tblGrid>
        <w:gridCol w:w="7225"/>
        <w:gridCol w:w="1791"/>
      </w:tblGrid>
      <w:tr w:rsidR="00EE7020" w14:paraId="4529C10E" w14:textId="77777777" w:rsidTr="00D74379">
        <w:tc>
          <w:tcPr>
            <w:tcW w:w="7225" w:type="dxa"/>
          </w:tcPr>
          <w:p w14:paraId="6E531DA9" w14:textId="3CE9C505" w:rsidR="00EE7020" w:rsidRDefault="004D53EE"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05A5D003" w14:textId="45A05DCA" w:rsidR="00EE7020" w:rsidRDefault="00EE7020" w:rsidP="00D74379">
            <w:pPr>
              <w:spacing w:before="240"/>
              <w:jc w:val="right"/>
            </w:pPr>
            <w:r>
              <w:t>Eqn 7b.3</w:t>
            </w:r>
          </w:p>
        </w:tc>
      </w:tr>
      <w:tr w:rsidR="00EE7020" w14:paraId="6565AD19" w14:textId="77777777" w:rsidTr="00D74379">
        <w:tc>
          <w:tcPr>
            <w:tcW w:w="7225" w:type="dxa"/>
          </w:tcPr>
          <w:p w14:paraId="2BEA91A6" w14:textId="3BBFC8B4" w:rsidR="00EE7020" w:rsidRDefault="004D53EE"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60E251B6" w14:textId="1874CB1E" w:rsidR="00EE7020" w:rsidRDefault="00EE7020" w:rsidP="00D74379">
            <w:pPr>
              <w:spacing w:before="240"/>
              <w:jc w:val="right"/>
            </w:pPr>
            <w:r>
              <w:t>Eqn 7b.4</w:t>
            </w:r>
          </w:p>
        </w:tc>
      </w:tr>
      <w:tr w:rsidR="00EE7020" w14:paraId="6E0F1E99" w14:textId="77777777" w:rsidTr="00EE7020">
        <w:tc>
          <w:tcPr>
            <w:tcW w:w="7225" w:type="dxa"/>
          </w:tcPr>
          <w:p w14:paraId="4140328D" w14:textId="739F2E73" w:rsidR="00EE7020" w:rsidRDefault="004D53EE" w:rsidP="00D74379">
            <w:pPr>
              <w:spacing w:after="120"/>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d>
                    <m:r>
                      <w:rPr>
                        <w:rFonts w:ascii="Cambria Math" w:hAnsi="Cambria Math"/>
                      </w:rPr>
                      <m:t>=</m:t>
                    </m:r>
                    <m:r>
                      <m:rPr>
                        <m:sty m:val="bi"/>
                      </m:rPr>
                      <w:rPr>
                        <w:rFonts w:ascii="Cambria Math" w:hAnsi="Cambria Math"/>
                      </w:rPr>
                      <m:t>g</m:t>
                    </m:r>
                    <m:r>
                      <w:rPr>
                        <w:rFonts w:ascii="Cambria Math" w:hAnsi="Cambria Math"/>
                      </w:rPr>
                      <m:t>(θ)</m:t>
                    </m:r>
                  </m:e>
                </m:nary>
              </m:oMath>
            </m:oMathPara>
          </w:p>
        </w:tc>
        <w:tc>
          <w:tcPr>
            <w:tcW w:w="1791" w:type="dxa"/>
          </w:tcPr>
          <w:p w14:paraId="56E0183F" w14:textId="77777777" w:rsidR="00EE7020" w:rsidRDefault="00EE7020" w:rsidP="00D74379">
            <w:pPr>
              <w:spacing w:before="240"/>
              <w:jc w:val="right"/>
            </w:pPr>
            <w:r>
              <w:t>Eqn 7b.4</w:t>
            </w:r>
          </w:p>
        </w:tc>
      </w:tr>
    </w:tbl>
    <w:p w14:paraId="08AE8D33" w14:textId="77777777" w:rsidR="00EE7020" w:rsidRPr="00382EEE" w:rsidRDefault="00EE7020" w:rsidP="00EE7020">
      <w:pPr>
        <w:rPr>
          <w:rFonts w:eastAsiaTheme="minorEastAsia"/>
        </w:rPr>
      </w:pPr>
    </w:p>
    <w:p w14:paraId="7F40A6FC" w14:textId="6153E6A2" w:rsidR="00EE7020" w:rsidRDefault="00EE7020" w:rsidP="00382EEE">
      <w:pPr>
        <w:rPr>
          <w:rFonts w:eastAsiaTheme="minorEastAsia"/>
        </w:rPr>
      </w:pPr>
      <w:r>
        <w:rPr>
          <w:rFonts w:eastAsiaTheme="minorEastAsia"/>
        </w:rPr>
        <w:t>None of this is necessary for MyPAM, since it is planar in the xy plane.</w:t>
      </w:r>
    </w:p>
    <w:p w14:paraId="6AC3BEA6" w14:textId="7275D26C" w:rsidR="00D74379" w:rsidRDefault="00D74379" w:rsidP="00382EEE">
      <w:pPr>
        <w:rPr>
          <w:rFonts w:eastAsiaTheme="minorEastAsia"/>
        </w:rPr>
      </w:pPr>
    </w:p>
    <w:p w14:paraId="2D167D8F" w14:textId="52DBA865" w:rsidR="00D74379" w:rsidRDefault="00D74379">
      <w:pPr>
        <w:rPr>
          <w:rFonts w:eastAsiaTheme="minorEastAsia"/>
        </w:rPr>
      </w:pPr>
      <w:r>
        <w:rPr>
          <w:rFonts w:eastAsiaTheme="minorEastAsia"/>
        </w:rPr>
        <w:br w:type="page"/>
      </w:r>
    </w:p>
    <w:p w14:paraId="4FD8158A" w14:textId="138F11DE" w:rsidR="00D74379" w:rsidRPr="00B06425" w:rsidRDefault="00D74379" w:rsidP="00B06425">
      <w:pPr>
        <w:pStyle w:val="Heading1"/>
        <w:numPr>
          <w:ilvl w:val="0"/>
          <w:numId w:val="2"/>
        </w:numPr>
      </w:pPr>
      <w:bookmarkStart w:id="12" w:name="_Toc530477189"/>
      <w:r w:rsidRPr="00B06425">
        <w:lastRenderedPageBreak/>
        <w:t>Finalising the Control signal</w:t>
      </w:r>
      <w:r w:rsidR="008A2267">
        <w:t xml:space="preserve"> (not citable)</w:t>
      </w:r>
      <w:bookmarkEnd w:id="12"/>
    </w:p>
    <w:p w14:paraId="5E5EDBE7" w14:textId="7A1CAD96" w:rsidR="00D74379" w:rsidRDefault="00D74379" w:rsidP="00D74379">
      <w:pPr>
        <w:rPr>
          <w:rFonts w:eastAsiaTheme="minorEastAsia"/>
        </w:rPr>
      </w:pPr>
      <w:r>
        <w:rPr>
          <w:rFonts w:eastAsiaTheme="minorEastAsia"/>
        </w:rPr>
        <w:t>Equation 7.2 shows the system dynamics with the control signal for controlling torque:</w:t>
      </w:r>
    </w:p>
    <w:tbl>
      <w:tblPr>
        <w:tblStyle w:val="TableGrid"/>
        <w:tblW w:w="0" w:type="auto"/>
        <w:tblLook w:val="04A0" w:firstRow="1" w:lastRow="0" w:firstColumn="1" w:lastColumn="0" w:noHBand="0" w:noVBand="1"/>
      </w:tblPr>
      <w:tblGrid>
        <w:gridCol w:w="7225"/>
        <w:gridCol w:w="1791"/>
      </w:tblGrid>
      <w:tr w:rsidR="00D74379" w14:paraId="60FF10AB" w14:textId="77777777" w:rsidTr="00D74379">
        <w:tc>
          <w:tcPr>
            <w:tcW w:w="7225" w:type="dxa"/>
          </w:tcPr>
          <w:p w14:paraId="59FC2A11" w14:textId="77777777" w:rsidR="00D74379" w:rsidRDefault="00D74379" w:rsidP="00D74379">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39E6A970" w14:textId="77777777" w:rsidR="00D74379" w:rsidRDefault="00D74379" w:rsidP="00D74379">
            <w:pPr>
              <w:spacing w:before="40"/>
              <w:jc w:val="right"/>
            </w:pPr>
            <w:r>
              <w:t>Eqn 7.2</w:t>
            </w:r>
          </w:p>
        </w:tc>
      </w:tr>
    </w:tbl>
    <w:p w14:paraId="393C50FF" w14:textId="342F47F0" w:rsidR="00D74379" w:rsidRDefault="00D74379" w:rsidP="00D74379">
      <w:pPr>
        <w:rPr>
          <w:rFonts w:eastAsiaTheme="minorEastAsia"/>
        </w:rPr>
      </w:pPr>
    </w:p>
    <w:p w14:paraId="14E79789" w14:textId="610C252D" w:rsidR="00D74379" w:rsidRDefault="00D74379" w:rsidP="00D74379">
      <w:pPr>
        <w:rPr>
          <w:rFonts w:eastAsiaTheme="minorEastAsia"/>
        </w:rPr>
      </w:pPr>
      <w:r>
        <w:rPr>
          <w:rFonts w:eastAsiaTheme="minorEastAsia"/>
        </w:rPr>
        <w:t>Rearranging the system dynamics:</w:t>
      </w:r>
    </w:p>
    <w:tbl>
      <w:tblPr>
        <w:tblStyle w:val="TableGrid"/>
        <w:tblW w:w="0" w:type="auto"/>
        <w:tblLook w:val="04A0" w:firstRow="1" w:lastRow="0" w:firstColumn="1" w:lastColumn="0" w:noHBand="0" w:noVBand="1"/>
      </w:tblPr>
      <w:tblGrid>
        <w:gridCol w:w="7225"/>
        <w:gridCol w:w="1791"/>
      </w:tblGrid>
      <w:tr w:rsidR="00D74379" w14:paraId="2AC479CC" w14:textId="77777777" w:rsidTr="00D74379">
        <w:tc>
          <w:tcPr>
            <w:tcW w:w="7225" w:type="dxa"/>
          </w:tcPr>
          <w:p w14:paraId="21486955" w14:textId="0382A56D" w:rsidR="00D74379" w:rsidRDefault="004D53EE" w:rsidP="00D74379">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71FDA589" w14:textId="2F45E3CE" w:rsidR="00D74379" w:rsidRDefault="00D74379" w:rsidP="00D74379">
            <w:pPr>
              <w:spacing w:before="40"/>
              <w:jc w:val="right"/>
            </w:pPr>
            <w:r>
              <w:t xml:space="preserve">Eqn </w:t>
            </w:r>
            <w:r w:rsidR="00FB1BCE">
              <w:t>8</w:t>
            </w:r>
            <w:r>
              <w:t>.</w:t>
            </w:r>
            <w:r w:rsidR="00FB1BCE">
              <w:t>1</w:t>
            </w:r>
          </w:p>
        </w:tc>
      </w:tr>
    </w:tbl>
    <w:p w14:paraId="29FB1B05" w14:textId="4610F43B" w:rsidR="00D74379" w:rsidRDefault="00D74379" w:rsidP="00D74379">
      <w:pPr>
        <w:rPr>
          <w:rFonts w:eastAsiaTheme="minorEastAsia"/>
        </w:rPr>
      </w:pPr>
    </w:p>
    <w:p w14:paraId="137646AA" w14:textId="7559827D" w:rsidR="00D74379" w:rsidRDefault="00D74379" w:rsidP="00D74379">
      <w:pPr>
        <w:rPr>
          <w:rFonts w:eastAsiaTheme="minorEastAsia"/>
        </w:rPr>
      </w:pPr>
      <w:r>
        <w:rPr>
          <w:rFonts w:eastAsiaTheme="minorEastAsia"/>
        </w:rPr>
        <w:t xml:space="preserve">Since the MyPAM is planar in xy, the effects of gravity can be omitted. </w:t>
      </w:r>
    </w:p>
    <w:p w14:paraId="05EFF458" w14:textId="4BBF610D" w:rsidR="00FB1BCE" w:rsidRDefault="00FB1BCE" w:rsidP="00D74379">
      <w:pPr>
        <w:rPr>
          <w:rFonts w:eastAsiaTheme="minorEastAsia"/>
        </w:rPr>
      </w:pPr>
      <w:commentRangeStart w:id="13"/>
      <w:r>
        <w:rPr>
          <w:rFonts w:eastAsiaTheme="minorEastAsia"/>
        </w:rPr>
        <w:t xml:space="preserve">The Coriolis and centrifugal effects need to be accounted for with a highly accurate model of the moments of inertia. This is notoriously difficult to do. If the moments of inertia are inaccurate then the controller can introduce instability. Further to this, since the anticipated velocities are small, which means that the Coriolis and centrifugal effects will be negligible. For the above reasons, the Coriolis and centrifugal effects will also be omitted. This is generally considered fine to do if the </w:t>
      </w:r>
      <w:r>
        <w:rPr>
          <w:rFonts w:eastAsiaTheme="minorEastAsia" w:cstheme="minorHAnsi"/>
        </w:rPr>
        <w:t>Δ</w:t>
      </w:r>
      <w:r>
        <w:rPr>
          <w:rFonts w:eastAsiaTheme="minorEastAsia"/>
        </w:rPr>
        <w:t>t is small.</w:t>
      </w:r>
      <w:commentRangeEnd w:id="13"/>
      <w:r w:rsidR="00D5796E">
        <w:rPr>
          <w:rStyle w:val="CommentReference"/>
        </w:rPr>
        <w:commentReference w:id="13"/>
      </w:r>
    </w:p>
    <w:p w14:paraId="07FB1EB2" w14:textId="11436982" w:rsidR="00FB1BCE" w:rsidRDefault="00FB1BCE" w:rsidP="00D74379">
      <w:pPr>
        <w:rPr>
          <w:rFonts w:eastAsiaTheme="minorEastAsia"/>
        </w:rPr>
      </w:pPr>
      <w:r>
        <w:rPr>
          <w:rFonts w:eastAsiaTheme="minorEastAsia"/>
        </w:rPr>
        <w:t>Thus, the motor torque control signal is given by Equation 8.2:</w:t>
      </w:r>
    </w:p>
    <w:tbl>
      <w:tblPr>
        <w:tblStyle w:val="TableGrid"/>
        <w:tblW w:w="0" w:type="auto"/>
        <w:tblLook w:val="04A0" w:firstRow="1" w:lastRow="0" w:firstColumn="1" w:lastColumn="0" w:noHBand="0" w:noVBand="1"/>
      </w:tblPr>
      <w:tblGrid>
        <w:gridCol w:w="7225"/>
        <w:gridCol w:w="1791"/>
      </w:tblGrid>
      <w:tr w:rsidR="00FB1BCE" w14:paraId="0E407D9D" w14:textId="77777777" w:rsidTr="002A687E">
        <w:tc>
          <w:tcPr>
            <w:tcW w:w="7225" w:type="dxa"/>
          </w:tcPr>
          <w:p w14:paraId="0ACFCFF0" w14:textId="627F4494" w:rsidR="00FB1BCE" w:rsidRDefault="00FB1BCE" w:rsidP="002A687E">
            <w:pPr>
              <w:spacing w:after="120"/>
              <w:rPr>
                <w:rFonts w:ascii="Calibri" w:eastAsia="Calibri" w:hAnsi="Calibri" w:cs="Times New Roman"/>
                <w:b/>
              </w:rPr>
            </w:pPr>
            <w:commentRangeStart w:id="14"/>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6168D857" w14:textId="7BC4F149" w:rsidR="00FB1BCE" w:rsidRDefault="00FB1BCE" w:rsidP="002A687E">
            <w:pPr>
              <w:spacing w:before="40"/>
              <w:jc w:val="right"/>
            </w:pPr>
            <w:r>
              <w:t>Eqn 8.2</w:t>
            </w:r>
            <w:commentRangeEnd w:id="14"/>
            <w:r w:rsidR="00DF3E79">
              <w:rPr>
                <w:rStyle w:val="CommentReference"/>
              </w:rPr>
              <w:commentReference w:id="14"/>
            </w:r>
          </w:p>
        </w:tc>
      </w:tr>
    </w:tbl>
    <w:p w14:paraId="5B1FBB1D" w14:textId="77777777" w:rsidR="00FB1BCE" w:rsidRDefault="00FB1BCE" w:rsidP="00FB1BCE">
      <w:pPr>
        <w:rPr>
          <w:rFonts w:eastAsiaTheme="minorEastAsia"/>
        </w:rPr>
      </w:pPr>
    </w:p>
    <w:p w14:paraId="630BF79A" w14:textId="632F1FC2" w:rsidR="00FB1BCE" w:rsidRDefault="00FB1BCE" w:rsidP="00D74379">
      <w:pPr>
        <w:rPr>
          <w:rFonts w:eastAsiaTheme="minorEastAsia"/>
        </w:rPr>
      </w:pPr>
      <w:commentRangeStart w:id="15"/>
      <w:r>
        <w:rPr>
          <w:rFonts w:eastAsiaTheme="minorEastAsia"/>
        </w:rPr>
        <w:t>Implemented using a standard PD control formula:</w:t>
      </w:r>
    </w:p>
    <w:tbl>
      <w:tblPr>
        <w:tblStyle w:val="TableGrid"/>
        <w:tblW w:w="0" w:type="auto"/>
        <w:tblLook w:val="04A0" w:firstRow="1" w:lastRow="0" w:firstColumn="1" w:lastColumn="0" w:noHBand="0" w:noVBand="1"/>
      </w:tblPr>
      <w:tblGrid>
        <w:gridCol w:w="7225"/>
        <w:gridCol w:w="1791"/>
      </w:tblGrid>
      <w:tr w:rsidR="00FB1BCE" w14:paraId="219758CC" w14:textId="77777777" w:rsidTr="002A687E">
        <w:tc>
          <w:tcPr>
            <w:tcW w:w="7225" w:type="dxa"/>
          </w:tcPr>
          <w:p w14:paraId="02262F96" w14:textId="1F20F1F7" w:rsidR="00FB1BCE" w:rsidRDefault="004D53EE" w:rsidP="002A687E">
            <w:pPr>
              <w:spacing w:after="12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0DFC42B2" w14:textId="247F4CF3" w:rsidR="00FB1BCE" w:rsidRDefault="00FB1BCE" w:rsidP="002A687E">
            <w:pPr>
              <w:spacing w:before="40"/>
              <w:jc w:val="right"/>
            </w:pPr>
            <w:r>
              <w:t>Eqn 8.</w:t>
            </w:r>
            <w:r w:rsidR="003D1426">
              <w:t>3</w:t>
            </w:r>
          </w:p>
        </w:tc>
      </w:tr>
    </w:tbl>
    <w:commentRangeEnd w:id="15"/>
    <w:p w14:paraId="21E25010" w14:textId="42B7C07F" w:rsidR="00FB1BCE" w:rsidRDefault="00B06425" w:rsidP="00D74379">
      <w:pPr>
        <w:rPr>
          <w:rFonts w:eastAsiaTheme="minorEastAsia"/>
        </w:rPr>
      </w:pPr>
      <w:r>
        <w:rPr>
          <w:rStyle w:val="CommentReference"/>
        </w:rPr>
        <w:commentReference w:id="15"/>
      </w:r>
    </w:p>
    <w:p w14:paraId="1E60A726" w14:textId="432B0827" w:rsidR="003D1426" w:rsidRDefault="003D1426" w:rsidP="00D74379">
      <w:pPr>
        <w:rPr>
          <w:rFonts w:eastAsiaTheme="minorEastAsia"/>
        </w:rPr>
      </w:pPr>
      <w:r>
        <w:rPr>
          <w:rFonts w:eastAsiaTheme="minorEastAsia"/>
        </w:rPr>
        <w:t>Which gives:</w:t>
      </w:r>
    </w:p>
    <w:tbl>
      <w:tblPr>
        <w:tblStyle w:val="TableGrid"/>
        <w:tblW w:w="0" w:type="auto"/>
        <w:tblLook w:val="04A0" w:firstRow="1" w:lastRow="0" w:firstColumn="1" w:lastColumn="0" w:noHBand="0" w:noVBand="1"/>
      </w:tblPr>
      <w:tblGrid>
        <w:gridCol w:w="7225"/>
        <w:gridCol w:w="1791"/>
      </w:tblGrid>
      <w:tr w:rsidR="003D1426" w14:paraId="44F5C310" w14:textId="77777777" w:rsidTr="002A687E">
        <w:tc>
          <w:tcPr>
            <w:tcW w:w="7225" w:type="dxa"/>
          </w:tcPr>
          <w:p w14:paraId="405B9010" w14:textId="4DEF4FE5" w:rsidR="003D1426" w:rsidRDefault="003D1426" w:rsidP="002A687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13B29473" w14:textId="12615FDC" w:rsidR="003D1426" w:rsidRDefault="003D1426" w:rsidP="003D1426">
            <w:pPr>
              <w:spacing w:before="240"/>
              <w:jc w:val="right"/>
            </w:pPr>
            <w:r>
              <w:t>Eqn 8.</w:t>
            </w:r>
            <w:r w:rsidR="00431020">
              <w:t>4</w:t>
            </w:r>
          </w:p>
        </w:tc>
      </w:tr>
    </w:tbl>
    <w:p w14:paraId="64E48B8B" w14:textId="51D3F8A2" w:rsidR="003D1426" w:rsidRDefault="003D1426" w:rsidP="00D74379">
      <w:pPr>
        <w:rPr>
          <w:rFonts w:eastAsiaTheme="minorEastAsia"/>
        </w:rPr>
      </w:pPr>
    </w:p>
    <w:p w14:paraId="7621218A" w14:textId="14A426C9" w:rsidR="008A2267" w:rsidRPr="00B06425" w:rsidRDefault="00431020" w:rsidP="008A2267">
      <w:pPr>
        <w:pStyle w:val="Heading1"/>
        <w:numPr>
          <w:ilvl w:val="0"/>
          <w:numId w:val="2"/>
        </w:numPr>
      </w:pPr>
      <w:r>
        <w:rPr>
          <w:rFonts w:eastAsiaTheme="minorEastAsia"/>
        </w:rPr>
        <w:br w:type="page"/>
      </w:r>
      <w:bookmarkStart w:id="16" w:name="_Toc530477190"/>
      <w:r w:rsidR="008A2267" w:rsidRPr="00B06425">
        <w:lastRenderedPageBreak/>
        <w:t>Finalising the Control signal</w:t>
      </w:r>
      <w:r w:rsidR="008A2267">
        <w:t xml:space="preserve"> (citeable)</w:t>
      </w:r>
      <w:bookmarkEnd w:id="16"/>
    </w:p>
    <w:p w14:paraId="17E8EA59" w14:textId="77777777" w:rsidR="008A2267" w:rsidRDefault="008A2267">
      <w:pPr>
        <w:rPr>
          <w:rFonts w:eastAsiaTheme="minorEastAsia"/>
        </w:rPr>
      </w:pPr>
    </w:p>
    <w:p w14:paraId="5B13ED88" w14:textId="77777777" w:rsidR="00DF3E79" w:rsidRDefault="008A2267">
      <w:pPr>
        <w:rPr>
          <w:rFonts w:eastAsiaTheme="minorEastAsia"/>
        </w:rPr>
      </w:pPr>
      <w:r>
        <w:rPr>
          <w:rFonts w:eastAsiaTheme="minorEastAsia"/>
        </w:rPr>
        <w:t>Working</w:t>
      </w:r>
      <w:r w:rsidR="00DF3E79">
        <w:rPr>
          <w:rFonts w:eastAsiaTheme="minorEastAsia"/>
        </w:rPr>
        <w:t xml:space="preserve"> from equation 8.2, the last point at which the maths is true/citeable:</w:t>
      </w:r>
    </w:p>
    <w:tbl>
      <w:tblPr>
        <w:tblStyle w:val="TableGrid"/>
        <w:tblW w:w="0" w:type="auto"/>
        <w:tblLook w:val="04A0" w:firstRow="1" w:lastRow="0" w:firstColumn="1" w:lastColumn="0" w:noHBand="0" w:noVBand="1"/>
      </w:tblPr>
      <w:tblGrid>
        <w:gridCol w:w="7225"/>
        <w:gridCol w:w="1791"/>
      </w:tblGrid>
      <w:tr w:rsidR="00DF3E79" w14:paraId="04BA4C8B" w14:textId="77777777" w:rsidTr="004D53EE">
        <w:tc>
          <w:tcPr>
            <w:tcW w:w="7225" w:type="dxa"/>
          </w:tcPr>
          <w:p w14:paraId="268C6ABA" w14:textId="77777777" w:rsidR="00DF3E79" w:rsidRDefault="00DF3E79"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73E71FC2" w14:textId="77777777" w:rsidR="00DF3E79" w:rsidRDefault="00DF3E79" w:rsidP="004D53EE">
            <w:pPr>
              <w:spacing w:before="40"/>
              <w:jc w:val="right"/>
            </w:pPr>
            <w:r>
              <w:t>Eqn 8.2</w:t>
            </w:r>
          </w:p>
        </w:tc>
      </w:tr>
    </w:tbl>
    <w:p w14:paraId="29CDA072" w14:textId="6AFEAD8F" w:rsidR="00DF3E79" w:rsidRDefault="00DF3E79">
      <w:pPr>
        <w:rPr>
          <w:rFonts w:eastAsiaTheme="minorEastAsia"/>
        </w:rPr>
      </w:pPr>
    </w:p>
    <w:p w14:paraId="1421335C" w14:textId="10448C6F" w:rsidR="00DF3E79" w:rsidRDefault="00DF3E79">
      <w:pPr>
        <w:rPr>
          <w:rFonts w:eastAsiaTheme="minorEastAsia"/>
        </w:rPr>
      </w:pPr>
      <w:r>
        <w:t xml:space="preserve">In the above equation, </w:t>
      </w:r>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w:r>
        <w:rPr>
          <w:rFonts w:eastAsiaTheme="minorEastAsia"/>
          <w:b/>
        </w:rPr>
        <w:t xml:space="preserve"> </w:t>
      </w:r>
      <w:r w:rsidRPr="00DF3E79">
        <w:rPr>
          <w:rFonts w:eastAsiaTheme="minorEastAsia"/>
        </w:rPr>
        <w:t>is equivalent</w:t>
      </w:r>
      <w:r>
        <w:rPr>
          <w:rFonts w:eastAsiaTheme="minorEastAsia"/>
        </w:rPr>
        <w:t xml:space="preserve"> to a force on a unit mass in operational generalised coordinate (joint) space. Using K</w:t>
      </w:r>
      <w:r w:rsidR="000A7A5F">
        <w:rPr>
          <w:rFonts w:eastAsiaTheme="minorEastAsia"/>
        </w:rPr>
        <w:t>h</w:t>
      </w:r>
      <w:r>
        <w:rPr>
          <w:rFonts w:eastAsiaTheme="minorEastAsia"/>
        </w:rPr>
        <w:t>atibs’ convention, we can define this:</w:t>
      </w:r>
    </w:p>
    <w:tbl>
      <w:tblPr>
        <w:tblStyle w:val="TableGrid"/>
        <w:tblW w:w="0" w:type="auto"/>
        <w:tblLook w:val="04A0" w:firstRow="1" w:lastRow="0" w:firstColumn="1" w:lastColumn="0" w:noHBand="0" w:noVBand="1"/>
      </w:tblPr>
      <w:tblGrid>
        <w:gridCol w:w="7225"/>
        <w:gridCol w:w="1791"/>
      </w:tblGrid>
      <w:tr w:rsidR="00DF3E79" w14:paraId="016450D1" w14:textId="77777777" w:rsidTr="004D53EE">
        <w:tc>
          <w:tcPr>
            <w:tcW w:w="7225" w:type="dxa"/>
          </w:tcPr>
          <w:p w14:paraId="58BC12BB" w14:textId="3FBB51F9" w:rsidR="00DF3E79" w:rsidRDefault="00DF3E79"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Γ</m:t>
                    </m:r>
                  </m:e>
                  <m:sup>
                    <m:r>
                      <m:rPr>
                        <m:sty m:val="bi"/>
                      </m:rPr>
                      <w:rPr>
                        <w:rFonts w:ascii="Cambria Math" w:eastAsia="Calibri" w:hAnsi="Cambria Math" w:cs="Times New Roman"/>
                      </w:rPr>
                      <m:t>*</m:t>
                    </m:r>
                  </m:sup>
                </m:sSup>
              </m:oMath>
            </m:oMathPara>
          </w:p>
        </w:tc>
        <w:tc>
          <w:tcPr>
            <w:tcW w:w="1791" w:type="dxa"/>
          </w:tcPr>
          <w:p w14:paraId="4227869F" w14:textId="1977ADE8" w:rsidR="00DF3E79" w:rsidRDefault="00DF3E79" w:rsidP="004D53EE">
            <w:pPr>
              <w:spacing w:before="40"/>
              <w:jc w:val="right"/>
            </w:pPr>
            <w:r>
              <w:t>Eqn 9.1</w:t>
            </w:r>
          </w:p>
        </w:tc>
      </w:tr>
    </w:tbl>
    <w:p w14:paraId="2A726F1F" w14:textId="77777777" w:rsidR="000A7A5F" w:rsidRDefault="000A7A5F">
      <w:r>
        <w:t>This allows us to use a separate feedback controller for each joint, with the following feedback rule:</w:t>
      </w:r>
    </w:p>
    <w:tbl>
      <w:tblPr>
        <w:tblStyle w:val="TableGrid"/>
        <w:tblW w:w="0" w:type="auto"/>
        <w:tblLook w:val="04A0" w:firstRow="1" w:lastRow="0" w:firstColumn="1" w:lastColumn="0" w:noHBand="0" w:noVBand="1"/>
      </w:tblPr>
      <w:tblGrid>
        <w:gridCol w:w="7225"/>
        <w:gridCol w:w="1791"/>
      </w:tblGrid>
      <w:tr w:rsidR="000A7A5F" w14:paraId="1160A18E" w14:textId="77777777" w:rsidTr="004D53EE">
        <w:tc>
          <w:tcPr>
            <w:tcW w:w="7225" w:type="dxa"/>
          </w:tcPr>
          <w:commentRangeStart w:id="17"/>
          <w:p w14:paraId="02818382" w14:textId="5CDF8B24" w:rsidR="000A7A5F" w:rsidRDefault="004D53EE" w:rsidP="004D53EE">
            <w:pPr>
              <w:spacing w:after="120"/>
              <w:rPr>
                <w:rFonts w:ascii="Calibri" w:eastAsia="Calibri" w:hAnsi="Calibri" w:cs="Times New Roman"/>
                <w:b/>
              </w:rPr>
            </w:pPr>
            <m:oMathPara>
              <m:oMath>
                <m:sSup>
                  <m:sSupPr>
                    <m:ctrlPr>
                      <w:rPr>
                        <w:rFonts w:ascii="Cambria Math" w:eastAsia="Calibri" w:hAnsi="Cambria Math" w:cs="Times New Roman"/>
                        <w:b/>
                        <w:i/>
                      </w:rPr>
                    </m:ctrlPr>
                  </m:sSupPr>
                  <m:e>
                    <m:r>
                      <m:rPr>
                        <m:sty m:val="bi"/>
                      </m:rPr>
                      <w:rPr>
                        <w:rFonts w:ascii="Cambria Math" w:eastAsia="Calibri" w:hAnsi="Cambria Math" w:cs="Times New Roman"/>
                      </w:rPr>
                      <m:t>Γ</m:t>
                    </m:r>
                  </m:e>
                  <m:sup>
                    <m:r>
                      <m:rPr>
                        <m:sty m:val="bi"/>
                      </m:rPr>
                      <w:rPr>
                        <w:rFonts w:ascii="Cambria Math" w:eastAsia="Calibri" w:hAnsi="Cambria Math" w:cs="Times New Roman"/>
                      </w:rPr>
                      <m:t>*</m:t>
                    </m:r>
                  </m:sup>
                </m:sSup>
                <m:r>
                  <m:rPr>
                    <m:sty m:val="bi"/>
                  </m:rPr>
                  <w:rPr>
                    <w:rFonts w:ascii="Cambria Math" w:eastAsia="Calibri" w:hAnsi="Cambria Math" w:cs="Times New Roman"/>
                  </w:rPr>
                  <m:t xml:space="preserve">= </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3D9ED510" w14:textId="1FA669FB" w:rsidR="000A7A5F" w:rsidRDefault="000A7A5F" w:rsidP="004D53EE">
            <w:pPr>
              <w:spacing w:before="40"/>
              <w:jc w:val="right"/>
            </w:pPr>
            <w:r>
              <w:t>Eqn 9.2</w:t>
            </w:r>
            <w:commentRangeEnd w:id="17"/>
            <w:r w:rsidR="00995E14">
              <w:rPr>
                <w:rStyle w:val="CommentReference"/>
              </w:rPr>
              <w:commentReference w:id="17"/>
            </w:r>
          </w:p>
        </w:tc>
      </w:tr>
    </w:tbl>
    <w:p w14:paraId="3113D6EE" w14:textId="77777777" w:rsidR="002E4452" w:rsidRDefault="000A7A5F">
      <w:r>
        <w:t>Giving:</w:t>
      </w:r>
    </w:p>
    <w:tbl>
      <w:tblPr>
        <w:tblStyle w:val="TableGrid"/>
        <w:tblW w:w="0" w:type="auto"/>
        <w:tblLook w:val="04A0" w:firstRow="1" w:lastRow="0" w:firstColumn="1" w:lastColumn="0" w:noHBand="0" w:noVBand="1"/>
      </w:tblPr>
      <w:tblGrid>
        <w:gridCol w:w="7225"/>
        <w:gridCol w:w="1791"/>
      </w:tblGrid>
      <w:tr w:rsidR="002E4452" w14:paraId="5F20470C" w14:textId="77777777" w:rsidTr="004D53EE">
        <w:tc>
          <w:tcPr>
            <w:tcW w:w="7225" w:type="dxa"/>
          </w:tcPr>
          <w:p w14:paraId="612923A7" w14:textId="5715495A" w:rsidR="002E4452" w:rsidRDefault="002E4452"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0249AA8B" w14:textId="0970FD47" w:rsidR="002E4452" w:rsidRDefault="002E4452" w:rsidP="004D53EE">
            <w:pPr>
              <w:spacing w:before="40"/>
              <w:jc w:val="right"/>
            </w:pPr>
            <w:r>
              <w:t>Eqn 9.3</w:t>
            </w:r>
          </w:p>
        </w:tc>
      </w:tr>
    </w:tbl>
    <w:p w14:paraId="65E8F25D" w14:textId="77777777" w:rsidR="002E4452" w:rsidRDefault="002E4452">
      <w:r>
        <w:t>Fully formed:</w:t>
      </w:r>
    </w:p>
    <w:tbl>
      <w:tblPr>
        <w:tblStyle w:val="TableGrid"/>
        <w:tblW w:w="0" w:type="auto"/>
        <w:tblLook w:val="04A0" w:firstRow="1" w:lastRow="0" w:firstColumn="1" w:lastColumn="0" w:noHBand="0" w:noVBand="1"/>
      </w:tblPr>
      <w:tblGrid>
        <w:gridCol w:w="7225"/>
        <w:gridCol w:w="1791"/>
      </w:tblGrid>
      <w:tr w:rsidR="002E4452" w14:paraId="629CBFAC" w14:textId="77777777" w:rsidTr="004D53EE">
        <w:tc>
          <w:tcPr>
            <w:tcW w:w="7225" w:type="dxa"/>
          </w:tcPr>
          <w:p w14:paraId="76F2525C" w14:textId="5EDC4748" w:rsidR="002E4452" w:rsidRDefault="002E4452" w:rsidP="004D53E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eastAsia="Calibri" w:hAnsi="Cambria Math" w:cs="Times New Roman"/>
                        <w:b/>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494E79A0" w14:textId="01B92035" w:rsidR="002E4452" w:rsidRDefault="002E4452" w:rsidP="004D53EE">
            <w:pPr>
              <w:spacing w:before="240"/>
              <w:jc w:val="right"/>
            </w:pPr>
            <w:r>
              <w:t>Eqn 9.4</w:t>
            </w:r>
          </w:p>
        </w:tc>
      </w:tr>
    </w:tbl>
    <w:p w14:paraId="09ED1B21" w14:textId="77777777" w:rsidR="002E4452" w:rsidRDefault="002E4452"/>
    <w:p w14:paraId="2A83D85A" w14:textId="2143C574" w:rsidR="00DF3E79" w:rsidRDefault="002E4452">
      <w:pPr>
        <w:rPr>
          <w:rFonts w:asciiTheme="majorHAnsi" w:eastAsiaTheme="majorEastAsia" w:hAnsiTheme="majorHAnsi" w:cstheme="majorBidi"/>
          <w:color w:val="2F5496" w:themeColor="accent1" w:themeShade="BF"/>
          <w:sz w:val="32"/>
          <w:szCs w:val="32"/>
        </w:rPr>
      </w:pPr>
      <w:r>
        <w:t>Whilst useful, this is difficult to implement because we don’t know what the requirements are to follow a trajectory in terms of joint variables.</w:t>
      </w:r>
      <w:r w:rsidR="00DF3E79">
        <w:br w:type="page"/>
      </w:r>
    </w:p>
    <w:p w14:paraId="4BF644E7" w14:textId="4755329F" w:rsidR="00431020" w:rsidRPr="00B06425" w:rsidRDefault="00431020" w:rsidP="008A2267">
      <w:pPr>
        <w:pStyle w:val="Heading1"/>
        <w:numPr>
          <w:ilvl w:val="0"/>
          <w:numId w:val="2"/>
        </w:numPr>
      </w:pPr>
      <w:bookmarkStart w:id="18" w:name="_Toc530477191"/>
      <w:r w:rsidRPr="00B06425">
        <w:lastRenderedPageBreak/>
        <w:t>Operational Space Control</w:t>
      </w:r>
      <w:bookmarkEnd w:id="18"/>
    </w:p>
    <w:p w14:paraId="1B31CAB1" w14:textId="356C1265" w:rsidR="00431020" w:rsidRDefault="00431020" w:rsidP="00431020">
      <w:pPr>
        <w:rPr>
          <w:rFonts w:eastAsiaTheme="minorEastAsia"/>
        </w:rPr>
      </w:pPr>
      <w:r>
        <w:rPr>
          <w:rFonts w:eastAsiaTheme="minorEastAsia"/>
        </w:rPr>
        <w:t xml:space="preserve">The control signal defined in section </w:t>
      </w:r>
      <w:r w:rsidR="007C42E4">
        <w:rPr>
          <w:rFonts w:eastAsiaTheme="minorEastAsia"/>
        </w:rPr>
        <w:t>8 is defined in generalised coordinates (joint space). It would be much more useful to defines a control signal in operational space (cartesian coordinates relative to the base frame).</w:t>
      </w:r>
    </w:p>
    <w:p w14:paraId="0E0A6F4E" w14:textId="72B5D8E8" w:rsidR="00EF13D3" w:rsidRDefault="00EF13D3" w:rsidP="00431020">
      <w:pPr>
        <w:rPr>
          <w:rFonts w:eastAsiaTheme="minorEastAsia"/>
        </w:rPr>
      </w:pPr>
      <w:r>
        <w:rPr>
          <w:rFonts w:eastAsiaTheme="minorEastAsia"/>
        </w:rPr>
        <w:t>Using the relationship defined in Equation 6.11:</w:t>
      </w:r>
    </w:p>
    <w:tbl>
      <w:tblPr>
        <w:tblStyle w:val="TableGrid"/>
        <w:tblW w:w="0" w:type="auto"/>
        <w:tblLook w:val="04A0" w:firstRow="1" w:lastRow="0" w:firstColumn="1" w:lastColumn="0" w:noHBand="0" w:noVBand="1"/>
      </w:tblPr>
      <w:tblGrid>
        <w:gridCol w:w="7225"/>
        <w:gridCol w:w="1791"/>
      </w:tblGrid>
      <w:tr w:rsidR="00EF13D3" w14:paraId="71BA8F62" w14:textId="77777777" w:rsidTr="002A687E">
        <w:tc>
          <w:tcPr>
            <w:tcW w:w="7225" w:type="dxa"/>
          </w:tcPr>
          <w:p w14:paraId="1DBA334E" w14:textId="77777777" w:rsidR="00EF13D3" w:rsidRDefault="004D53EE"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0B4F068A" w14:textId="77777777" w:rsidR="00EF13D3" w:rsidRDefault="00EF13D3" w:rsidP="002A687E">
            <w:pPr>
              <w:spacing w:before="40"/>
              <w:jc w:val="right"/>
            </w:pPr>
            <w:r>
              <w:t>Eqn 6.11</w:t>
            </w:r>
          </w:p>
        </w:tc>
      </w:tr>
    </w:tbl>
    <w:p w14:paraId="1E82A31A" w14:textId="454F34D7" w:rsidR="00EF13D3" w:rsidRDefault="00EF13D3" w:rsidP="00431020">
      <w:pPr>
        <w:rPr>
          <w:rFonts w:eastAsiaTheme="minorEastAsia"/>
        </w:rPr>
      </w:pPr>
    </w:p>
    <w:p w14:paraId="0AAAFFFD" w14:textId="43819383" w:rsidR="00EF13D3" w:rsidRDefault="00EF13D3" w:rsidP="00431020">
      <w:pPr>
        <w:rPr>
          <w:rFonts w:eastAsiaTheme="minorEastAsia"/>
        </w:rPr>
      </w:pPr>
      <w:r>
        <w:rPr>
          <w:rFonts w:eastAsiaTheme="minorEastAsia"/>
        </w:rPr>
        <w:t xml:space="preserve">Rewriting </w:t>
      </w:r>
      <w:r w:rsidRPr="00EF13D3">
        <w:rPr>
          <w:rFonts w:eastAsiaTheme="minorEastAsia"/>
          <w:b/>
        </w:rPr>
        <w:t>F</w:t>
      </w:r>
      <w:r w:rsidRPr="00EF13D3">
        <w:rPr>
          <w:rFonts w:eastAsiaTheme="minorEastAsia"/>
          <w:b/>
          <w:vertAlign w:val="subscript"/>
        </w:rPr>
        <w:t>x</w:t>
      </w:r>
      <w:r w:rsidRPr="00EF13D3">
        <w:rPr>
          <w:rFonts w:eastAsiaTheme="minorEastAsia"/>
          <w:b/>
        </w:rPr>
        <w:t xml:space="preserve"> </w:t>
      </w:r>
      <w:r>
        <w:rPr>
          <w:rFonts w:eastAsiaTheme="minorEastAsia"/>
        </w:rPr>
        <w:t>in its component parts:</w:t>
      </w:r>
    </w:p>
    <w:tbl>
      <w:tblPr>
        <w:tblStyle w:val="TableGrid"/>
        <w:tblW w:w="0" w:type="auto"/>
        <w:tblLook w:val="04A0" w:firstRow="1" w:lastRow="0" w:firstColumn="1" w:lastColumn="0" w:noHBand="0" w:noVBand="1"/>
      </w:tblPr>
      <w:tblGrid>
        <w:gridCol w:w="7225"/>
        <w:gridCol w:w="1791"/>
      </w:tblGrid>
      <w:tr w:rsidR="00EF13D3" w14:paraId="31268759" w14:textId="77777777" w:rsidTr="002A687E">
        <w:tc>
          <w:tcPr>
            <w:tcW w:w="7225" w:type="dxa"/>
          </w:tcPr>
          <w:p w14:paraId="53AA11DB" w14:textId="6FE0F462" w:rsidR="00EF13D3" w:rsidRDefault="004D53EE"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E7BDEFE" w14:textId="3F7A50EE" w:rsidR="00EF13D3" w:rsidRDefault="00EF13D3" w:rsidP="002A687E">
            <w:pPr>
              <w:spacing w:before="40"/>
              <w:jc w:val="right"/>
            </w:pPr>
            <w:r>
              <w:t xml:space="preserve">Eqn </w:t>
            </w:r>
            <w:r w:rsidR="00DF3E79">
              <w:t>10</w:t>
            </w:r>
            <w:r>
              <w:t>.1</w:t>
            </w:r>
          </w:p>
        </w:tc>
      </w:tr>
    </w:tbl>
    <w:p w14:paraId="2E232957" w14:textId="77777777" w:rsidR="00EF13D3" w:rsidRDefault="00EF13D3" w:rsidP="00EF13D3">
      <w:pPr>
        <w:rPr>
          <w:rFonts w:eastAsiaTheme="minorEastAsia"/>
        </w:rPr>
      </w:pPr>
    </w:p>
    <w:p w14:paraId="5D04CFFF" w14:textId="56D5B5BF" w:rsidR="00EF13D3" w:rsidRDefault="00EF13D3" w:rsidP="00431020">
      <w:pPr>
        <w:rPr>
          <w:rFonts w:eastAsiaTheme="minorEastAsia"/>
        </w:rPr>
      </w:pPr>
      <w:r>
        <w:rPr>
          <w:rFonts w:eastAsiaTheme="minorEastAsia"/>
        </w:rPr>
        <w:t xml:space="preserve">Calculating </w:t>
      </w:r>
      <w:r w:rsidRPr="00EF13D3">
        <w:rPr>
          <w:rFonts w:eastAsiaTheme="minorEastAsia"/>
          <w:b/>
        </w:rPr>
        <w:t>M(</w:t>
      </w:r>
      <w:r w:rsidRPr="00EF13D3">
        <w:rPr>
          <w:rFonts w:eastAsiaTheme="minorEastAsia" w:cstheme="minorHAnsi"/>
          <w:b/>
        </w:rPr>
        <w:t>θ</w:t>
      </w:r>
      <w:r w:rsidRPr="00EF13D3">
        <w:rPr>
          <w:rFonts w:eastAsiaTheme="minorEastAsia"/>
          <w:b/>
        </w:rPr>
        <w:t>)</w:t>
      </w:r>
      <w:r>
        <w:rPr>
          <w:rFonts w:eastAsiaTheme="minorEastAsia"/>
        </w:rPr>
        <w:t xml:space="preserve"> using Equation 7a.28 allows inertia to be accounted for by the control signal in generalised coordinates (joint space), but to account for inertia in Operational Space is more involved.</w:t>
      </w:r>
      <w:r w:rsidR="000C73FF">
        <w:rPr>
          <w:rFonts w:eastAsiaTheme="minorEastAsia"/>
        </w:rPr>
        <w:t xml:space="preserve"> </w:t>
      </w:r>
      <w:r w:rsidR="000C73FF" w:rsidRPr="000C73FF">
        <w:rPr>
          <w:rFonts w:eastAsiaTheme="minorEastAsia"/>
          <w:b/>
        </w:rPr>
        <w:t>M</w:t>
      </w:r>
      <w:r w:rsidR="000C73FF" w:rsidRPr="000C73FF">
        <w:rPr>
          <w:rFonts w:eastAsiaTheme="minorEastAsia"/>
          <w:b/>
          <w:vertAlign w:val="subscript"/>
        </w:rPr>
        <w:t>xee</w:t>
      </w:r>
      <w:r w:rsidR="000C73FF" w:rsidRPr="000C73FF">
        <w:rPr>
          <w:rFonts w:eastAsiaTheme="minorEastAsia"/>
          <w:b/>
        </w:rPr>
        <w:t>(</w:t>
      </w:r>
      <w:r w:rsidR="000C73FF" w:rsidRPr="000C73FF">
        <w:rPr>
          <w:rFonts w:eastAsiaTheme="minorEastAsia" w:cstheme="minorHAnsi"/>
          <w:b/>
        </w:rPr>
        <w:t>θ</w:t>
      </w:r>
      <w:r w:rsidR="000C73FF" w:rsidRPr="000C73FF">
        <w:rPr>
          <w:rFonts w:eastAsiaTheme="minorEastAsia"/>
          <w:b/>
        </w:rPr>
        <w:t>)</w:t>
      </w:r>
      <w:r w:rsidR="000C73FF">
        <w:rPr>
          <w:rFonts w:eastAsiaTheme="minorEastAsia"/>
        </w:rPr>
        <w:t xml:space="preserve"> shown above in Equation </w:t>
      </w:r>
      <w:r w:rsidR="002E4452">
        <w:rPr>
          <w:rFonts w:eastAsiaTheme="minorEastAsia"/>
        </w:rPr>
        <w:t>10</w:t>
      </w:r>
      <w:r w:rsidR="000C73FF">
        <w:rPr>
          <w:rFonts w:eastAsiaTheme="minorEastAsia"/>
        </w:rPr>
        <w:t xml:space="preserve">.1 is not just the normal inertial </w:t>
      </w:r>
      <w:proofErr w:type="gramStart"/>
      <w:r w:rsidR="000C73FF">
        <w:rPr>
          <w:rFonts w:eastAsiaTheme="minorEastAsia"/>
        </w:rPr>
        <w:t>matrix, and</w:t>
      </w:r>
      <w:proofErr w:type="gramEnd"/>
      <w:r w:rsidR="000C73FF">
        <w:rPr>
          <w:rFonts w:eastAsiaTheme="minorEastAsia"/>
        </w:rPr>
        <w:t xml:space="preserve"> must be derived.</w:t>
      </w:r>
    </w:p>
    <w:p w14:paraId="65620A10" w14:textId="1BEB086A" w:rsidR="00383689" w:rsidRDefault="00383689" w:rsidP="00431020">
      <w:pPr>
        <w:rPr>
          <w:rFonts w:eastAsiaTheme="minorEastAsia"/>
        </w:rPr>
      </w:pPr>
      <w:r>
        <w:rPr>
          <w:rFonts w:eastAsiaTheme="minorEastAsia"/>
        </w:rPr>
        <w:t>The acceleration must be calculated in operational space:</w:t>
      </w:r>
    </w:p>
    <w:tbl>
      <w:tblPr>
        <w:tblStyle w:val="TableGrid"/>
        <w:tblW w:w="0" w:type="auto"/>
        <w:tblLook w:val="04A0" w:firstRow="1" w:lastRow="0" w:firstColumn="1" w:lastColumn="0" w:noHBand="0" w:noVBand="1"/>
      </w:tblPr>
      <w:tblGrid>
        <w:gridCol w:w="7225"/>
        <w:gridCol w:w="1791"/>
      </w:tblGrid>
      <w:tr w:rsidR="00EF13D3" w14:paraId="0E1092AE" w14:textId="77777777" w:rsidTr="002A687E">
        <w:tc>
          <w:tcPr>
            <w:tcW w:w="7225" w:type="dxa"/>
          </w:tcPr>
          <w:p w14:paraId="5EBE2BEE" w14:textId="5A4390CB" w:rsidR="00EF13D3" w:rsidRDefault="004D53EE" w:rsidP="002A687E">
            <w:pPr>
              <w:spacing w:after="120"/>
            </w:pPr>
            <m:oMathPara>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d>
                      <m:dPr>
                        <m:ctrlPr>
                          <w:rPr>
                            <w:rFonts w:ascii="Cambria Math" w:hAnsi="Cambria Math"/>
                            <w:i/>
                          </w:rPr>
                        </m:ctrlPr>
                      </m:dPr>
                      <m:e>
                        <m:r>
                          <m:rPr>
                            <m:sty m:val="bi"/>
                          </m:rPr>
                          <w:rPr>
                            <w:rFonts w:ascii="Cambria Math" w:hAnsi="Cambria Math"/>
                          </w:rPr>
                          <m:t>X</m:t>
                        </m:r>
                      </m:e>
                    </m:d>
                    <m:r>
                      <w:rPr>
                        <w:rFonts w:ascii="Cambria Math" w:hAnsi="Cambria Math"/>
                      </w:rPr>
                      <m:t xml:space="preserve"> </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e>
                </m:d>
              </m:oMath>
            </m:oMathPara>
          </w:p>
        </w:tc>
        <w:tc>
          <w:tcPr>
            <w:tcW w:w="1791" w:type="dxa"/>
          </w:tcPr>
          <w:p w14:paraId="40A827ED" w14:textId="40690352" w:rsidR="00EF13D3" w:rsidRDefault="00EF13D3" w:rsidP="00EF13D3">
            <w:pPr>
              <w:spacing w:before="160"/>
              <w:jc w:val="right"/>
            </w:pPr>
            <w:r>
              <w:t xml:space="preserve">Eqn </w:t>
            </w:r>
            <w:r w:rsidR="00DF3E79">
              <w:t>10</w:t>
            </w:r>
            <w:r>
              <w:t>.2</w:t>
            </w:r>
          </w:p>
        </w:tc>
      </w:tr>
    </w:tbl>
    <w:p w14:paraId="1557A769" w14:textId="5A128651" w:rsidR="00EF13D3" w:rsidRDefault="00EF13D3" w:rsidP="00431020">
      <w:pPr>
        <w:rPr>
          <w:rFonts w:eastAsiaTheme="minorEastAsia"/>
        </w:rPr>
      </w:pPr>
    </w:p>
    <w:p w14:paraId="13B7C365" w14:textId="37C17949" w:rsidR="003465FD" w:rsidRDefault="003465FD" w:rsidP="00431020">
      <w:pPr>
        <w:rPr>
          <w:rFonts w:eastAsiaTheme="minorEastAsia"/>
        </w:rPr>
      </w:pPr>
      <w:r>
        <w:rPr>
          <w:rFonts w:eastAsiaTheme="minorEastAsia"/>
        </w:rPr>
        <w:t>By the product rule:</w:t>
      </w:r>
    </w:p>
    <w:tbl>
      <w:tblPr>
        <w:tblStyle w:val="TableGrid"/>
        <w:tblW w:w="0" w:type="auto"/>
        <w:tblLook w:val="04A0" w:firstRow="1" w:lastRow="0" w:firstColumn="1" w:lastColumn="0" w:noHBand="0" w:noVBand="1"/>
      </w:tblPr>
      <w:tblGrid>
        <w:gridCol w:w="7225"/>
        <w:gridCol w:w="1791"/>
      </w:tblGrid>
      <w:tr w:rsidR="003465FD" w14:paraId="48DCCC40" w14:textId="77777777" w:rsidTr="002A687E">
        <w:tc>
          <w:tcPr>
            <w:tcW w:w="7225" w:type="dxa"/>
          </w:tcPr>
          <w:p w14:paraId="5F2E9BA3" w14:textId="77777777" w:rsidR="003465FD" w:rsidRPr="00D16513" w:rsidRDefault="003465FD"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1A159409" w14:textId="2164898A" w:rsidR="003465FD" w:rsidRDefault="003465FD" w:rsidP="002A687E">
            <w:pPr>
              <w:spacing w:before="40"/>
              <w:jc w:val="right"/>
            </w:pPr>
            <w:r>
              <w:t xml:space="preserve">Eqn </w:t>
            </w:r>
            <w:r w:rsidR="00DF3E79">
              <w:t>10</w:t>
            </w:r>
            <w:r>
              <w:t>.3</w:t>
            </w:r>
          </w:p>
        </w:tc>
      </w:tr>
    </w:tbl>
    <w:p w14:paraId="1456C0C9" w14:textId="22AE9D75" w:rsidR="003465FD" w:rsidRDefault="003465FD" w:rsidP="00431020">
      <w:pPr>
        <w:rPr>
          <w:rFonts w:eastAsiaTheme="minorEastAsia"/>
        </w:rPr>
      </w:pPr>
    </w:p>
    <w:p w14:paraId="1FDB47E7" w14:textId="13564F6E" w:rsidR="00383689" w:rsidRDefault="00383689" w:rsidP="00431020">
      <w:pPr>
        <w:rPr>
          <w:rFonts w:eastAsiaTheme="minorEastAsia"/>
        </w:rPr>
      </w:pPr>
      <w:r>
        <w:rPr>
          <w:rFonts w:eastAsiaTheme="minorEastAsia"/>
        </w:rPr>
        <w:t>Consider Equation 8.1:</w:t>
      </w:r>
    </w:p>
    <w:tbl>
      <w:tblPr>
        <w:tblStyle w:val="TableGrid"/>
        <w:tblW w:w="0" w:type="auto"/>
        <w:tblLook w:val="04A0" w:firstRow="1" w:lastRow="0" w:firstColumn="1" w:lastColumn="0" w:noHBand="0" w:noVBand="1"/>
      </w:tblPr>
      <w:tblGrid>
        <w:gridCol w:w="7225"/>
        <w:gridCol w:w="1791"/>
      </w:tblGrid>
      <w:tr w:rsidR="00383689" w14:paraId="79AC2A36" w14:textId="77777777" w:rsidTr="002A687E">
        <w:tc>
          <w:tcPr>
            <w:tcW w:w="7225" w:type="dxa"/>
          </w:tcPr>
          <w:p w14:paraId="09CB24A2" w14:textId="77777777" w:rsidR="00383689" w:rsidRDefault="004D53EE"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5149075C" w14:textId="77777777" w:rsidR="00383689" w:rsidRDefault="00383689" w:rsidP="002A687E">
            <w:pPr>
              <w:spacing w:before="40"/>
              <w:jc w:val="right"/>
            </w:pPr>
            <w:r>
              <w:t>Eqn 8.1</w:t>
            </w:r>
          </w:p>
        </w:tc>
      </w:tr>
    </w:tbl>
    <w:p w14:paraId="7131E845" w14:textId="490EEB7A" w:rsidR="00383689" w:rsidRDefault="00383689" w:rsidP="00431020">
      <w:pPr>
        <w:rPr>
          <w:rFonts w:eastAsiaTheme="minorEastAsia"/>
        </w:rPr>
      </w:pPr>
      <w:r>
        <w:rPr>
          <w:rFonts w:eastAsiaTheme="minorEastAsia"/>
        </w:rPr>
        <w:t xml:space="preserve"> </w:t>
      </w:r>
    </w:p>
    <w:p w14:paraId="5C6C91CB" w14:textId="20F1EA30" w:rsidR="00383689" w:rsidRDefault="00383689" w:rsidP="00431020">
      <w:pPr>
        <w:rPr>
          <w:rFonts w:eastAsiaTheme="minorEastAsia"/>
        </w:rPr>
      </w:pPr>
      <w:r>
        <w:rPr>
          <w:rFonts w:eastAsiaTheme="minorEastAsia"/>
        </w:rPr>
        <w:t>Ignoring gravity, the Coriolis and the centrifugal effects, as previously discussed:</w:t>
      </w:r>
    </w:p>
    <w:tbl>
      <w:tblPr>
        <w:tblStyle w:val="TableGrid"/>
        <w:tblW w:w="0" w:type="auto"/>
        <w:tblLook w:val="04A0" w:firstRow="1" w:lastRow="0" w:firstColumn="1" w:lastColumn="0" w:noHBand="0" w:noVBand="1"/>
      </w:tblPr>
      <w:tblGrid>
        <w:gridCol w:w="7225"/>
        <w:gridCol w:w="1791"/>
      </w:tblGrid>
      <w:tr w:rsidR="00383689" w14:paraId="6EB7F6E2" w14:textId="77777777" w:rsidTr="002A687E">
        <w:tc>
          <w:tcPr>
            <w:tcW w:w="7225" w:type="dxa"/>
          </w:tcPr>
          <w:p w14:paraId="3F143E53" w14:textId="3AAAE91C" w:rsidR="00383689" w:rsidRDefault="004D53EE"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06A7CEDF" w14:textId="4DE06092" w:rsidR="00383689" w:rsidRDefault="00383689" w:rsidP="002A687E">
            <w:pPr>
              <w:spacing w:before="40"/>
              <w:jc w:val="right"/>
            </w:pPr>
            <w:r>
              <w:t xml:space="preserve">Eqn </w:t>
            </w:r>
            <w:r w:rsidR="00DF3E79">
              <w:t>10</w:t>
            </w:r>
            <w:r>
              <w:t>.</w:t>
            </w:r>
            <w:r w:rsidR="009A202E">
              <w:t>4</w:t>
            </w:r>
          </w:p>
        </w:tc>
      </w:tr>
    </w:tbl>
    <w:p w14:paraId="7BB1FF43" w14:textId="1FE48F46" w:rsidR="00383689" w:rsidRDefault="00383689" w:rsidP="00431020">
      <w:pPr>
        <w:rPr>
          <w:rFonts w:eastAsiaTheme="minorEastAsia"/>
        </w:rPr>
      </w:pPr>
    </w:p>
    <w:p w14:paraId="1E593524" w14:textId="366FC9A6" w:rsidR="00F43BD2" w:rsidRDefault="00F43BD2" w:rsidP="00431020">
      <w:pPr>
        <w:rPr>
          <w:rFonts w:eastAsiaTheme="minorEastAsia"/>
        </w:rPr>
      </w:pPr>
      <w:r>
        <w:rPr>
          <w:rFonts w:eastAsiaTheme="minorEastAsia"/>
        </w:rPr>
        <w:t>Substituting Equation 9.4 into Equation 9.3:</w:t>
      </w:r>
    </w:p>
    <w:tbl>
      <w:tblPr>
        <w:tblStyle w:val="TableGrid"/>
        <w:tblW w:w="0" w:type="auto"/>
        <w:tblLook w:val="04A0" w:firstRow="1" w:lastRow="0" w:firstColumn="1" w:lastColumn="0" w:noHBand="0" w:noVBand="1"/>
      </w:tblPr>
      <w:tblGrid>
        <w:gridCol w:w="7225"/>
        <w:gridCol w:w="1791"/>
      </w:tblGrid>
      <w:tr w:rsidR="00F43BD2" w14:paraId="050F3D7E" w14:textId="77777777" w:rsidTr="002A687E">
        <w:tc>
          <w:tcPr>
            <w:tcW w:w="7225" w:type="dxa"/>
          </w:tcPr>
          <w:p w14:paraId="191CB66F" w14:textId="3E3607EE" w:rsidR="00F43BD2" w:rsidRPr="00D16513" w:rsidRDefault="00F43BD2"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7D8F7F30" w14:textId="5BF94B81" w:rsidR="00F43BD2" w:rsidRDefault="00F43BD2" w:rsidP="002A687E">
            <w:pPr>
              <w:spacing w:before="40"/>
              <w:jc w:val="right"/>
            </w:pPr>
            <w:r>
              <w:t xml:space="preserve">Eqn </w:t>
            </w:r>
            <w:r w:rsidR="00DF3E79">
              <w:t>10</w:t>
            </w:r>
            <w:r>
              <w:t>.5</w:t>
            </w:r>
          </w:p>
        </w:tc>
      </w:tr>
    </w:tbl>
    <w:p w14:paraId="7997C5BC" w14:textId="51AE5D08" w:rsidR="00F43BD2" w:rsidRDefault="00F43BD2" w:rsidP="00431020">
      <w:pPr>
        <w:rPr>
          <w:rFonts w:eastAsiaTheme="minorEastAsia"/>
        </w:rPr>
      </w:pPr>
    </w:p>
    <w:p w14:paraId="2933E854" w14:textId="749FF2D3" w:rsidR="00F43BD2" w:rsidRDefault="00F43BD2" w:rsidP="00431020">
      <w:pPr>
        <w:rPr>
          <w:rFonts w:eastAsiaTheme="minorEastAsia"/>
        </w:rPr>
      </w:pPr>
      <w:r>
        <w:rPr>
          <w:rFonts w:eastAsiaTheme="minorEastAsia"/>
        </w:rPr>
        <w:t>Define the control signal using Equation 6.11:</w:t>
      </w:r>
    </w:p>
    <w:tbl>
      <w:tblPr>
        <w:tblStyle w:val="TableGrid"/>
        <w:tblW w:w="0" w:type="auto"/>
        <w:tblLook w:val="04A0" w:firstRow="1" w:lastRow="0" w:firstColumn="1" w:lastColumn="0" w:noHBand="0" w:noVBand="1"/>
      </w:tblPr>
      <w:tblGrid>
        <w:gridCol w:w="7225"/>
        <w:gridCol w:w="1791"/>
      </w:tblGrid>
      <w:tr w:rsidR="00F43BD2" w14:paraId="31947668" w14:textId="77777777" w:rsidTr="002A687E">
        <w:tc>
          <w:tcPr>
            <w:tcW w:w="7225" w:type="dxa"/>
          </w:tcPr>
          <w:p w14:paraId="4ACEDCA7" w14:textId="3D7F7702" w:rsidR="00F43BD2" w:rsidRDefault="00F43BD2"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CF3D738" w14:textId="77777777" w:rsidR="00F43BD2" w:rsidRDefault="00F43BD2" w:rsidP="002A687E">
            <w:pPr>
              <w:spacing w:before="40"/>
              <w:jc w:val="right"/>
            </w:pPr>
            <w:r>
              <w:t>Eqn 6.11</w:t>
            </w:r>
          </w:p>
        </w:tc>
      </w:tr>
    </w:tbl>
    <w:p w14:paraId="37336C4F" w14:textId="5E054A7C" w:rsidR="00F43BD2" w:rsidRDefault="00F43BD2" w:rsidP="00431020">
      <w:pPr>
        <w:rPr>
          <w:rFonts w:eastAsiaTheme="minorEastAsia"/>
        </w:rPr>
      </w:pPr>
    </w:p>
    <w:p w14:paraId="0C07712F" w14:textId="7CD7A571" w:rsidR="00F43BD2" w:rsidRDefault="00F43BD2" w:rsidP="00431020">
      <w:pPr>
        <w:rPr>
          <w:rFonts w:eastAsiaTheme="minorEastAsia"/>
        </w:rPr>
      </w:pPr>
      <w:r>
        <w:rPr>
          <w:rFonts w:eastAsiaTheme="minorEastAsia"/>
        </w:rPr>
        <w:t xml:space="preserve">Substituting Equation </w:t>
      </w:r>
      <w:r w:rsidR="002E4452">
        <w:rPr>
          <w:rFonts w:eastAsiaTheme="minorEastAsia"/>
        </w:rPr>
        <w:t>10</w:t>
      </w:r>
      <w:r>
        <w:rPr>
          <w:rFonts w:eastAsiaTheme="minorEastAsia"/>
        </w:rPr>
        <w:t>.1:</w:t>
      </w:r>
    </w:p>
    <w:tbl>
      <w:tblPr>
        <w:tblStyle w:val="TableGrid"/>
        <w:tblW w:w="0" w:type="auto"/>
        <w:tblLook w:val="04A0" w:firstRow="1" w:lastRow="0" w:firstColumn="1" w:lastColumn="0" w:noHBand="0" w:noVBand="1"/>
      </w:tblPr>
      <w:tblGrid>
        <w:gridCol w:w="7225"/>
        <w:gridCol w:w="1791"/>
      </w:tblGrid>
      <w:tr w:rsidR="00F43BD2" w14:paraId="10519491" w14:textId="77777777" w:rsidTr="002A687E">
        <w:tc>
          <w:tcPr>
            <w:tcW w:w="7225" w:type="dxa"/>
          </w:tcPr>
          <w:p w14:paraId="30D5FD1D" w14:textId="0E96BF58" w:rsidR="00F43BD2" w:rsidRDefault="00F43BD2" w:rsidP="002A687E">
            <w:pPr>
              <w:spacing w:after="120"/>
            </w:pPr>
            <m:oMathPara>
              <m:oMath>
                <m:r>
                  <m:rPr>
                    <m:sty m:val="bi"/>
                  </m:rPr>
                  <w:rPr>
                    <w:rFonts w:ascii="Cambria Math" w:eastAsia="Calibri" w:hAnsi="Cambria Math" w:cs="Times New Roman"/>
                  </w:rPr>
                  <w:lastRenderedPageBreak/>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5BFEFB" w14:textId="6EF79900" w:rsidR="00F43BD2" w:rsidRDefault="00F43BD2" w:rsidP="002A687E">
            <w:pPr>
              <w:spacing w:before="40"/>
              <w:jc w:val="right"/>
            </w:pPr>
            <w:r>
              <w:t xml:space="preserve">Eqn </w:t>
            </w:r>
            <w:r w:rsidR="00DF3E79">
              <w:t>10</w:t>
            </w:r>
            <w:r w:rsidR="00A83D8E">
              <w:t>.6</w:t>
            </w:r>
          </w:p>
        </w:tc>
      </w:tr>
    </w:tbl>
    <w:p w14:paraId="24BD26B1" w14:textId="77777777" w:rsidR="00F43BD2" w:rsidRDefault="00F43BD2" w:rsidP="00F43BD2">
      <w:pPr>
        <w:rPr>
          <w:rFonts w:eastAsiaTheme="minorEastAsia"/>
        </w:rPr>
      </w:pPr>
    </w:p>
    <w:p w14:paraId="193C13F2" w14:textId="5DADCB29" w:rsidR="00F43BD2" w:rsidRDefault="009B7C4A" w:rsidP="00431020">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9B7C4A" w14:paraId="4A06D763" w14:textId="77777777" w:rsidTr="002A687E">
        <w:tc>
          <w:tcPr>
            <w:tcW w:w="7225" w:type="dxa"/>
          </w:tcPr>
          <w:p w14:paraId="180A7973" w14:textId="533DD695" w:rsidR="009B7C4A" w:rsidRPr="00D16513" w:rsidRDefault="004D53E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64E1EB25" w14:textId="440C2E80" w:rsidR="009B7C4A" w:rsidRDefault="009B7C4A" w:rsidP="002A687E">
            <w:pPr>
              <w:spacing w:before="40"/>
              <w:jc w:val="right"/>
            </w:pPr>
            <w:r>
              <w:t xml:space="preserve">Eqn </w:t>
            </w:r>
            <w:r w:rsidR="00DF3E79">
              <w:t>10</w:t>
            </w:r>
            <w:r>
              <w:t>.7</w:t>
            </w:r>
          </w:p>
        </w:tc>
      </w:tr>
    </w:tbl>
    <w:p w14:paraId="6F57D81B" w14:textId="4AD74BDF" w:rsidR="009B7C4A" w:rsidRDefault="009B7C4A" w:rsidP="00431020">
      <w:pPr>
        <w:rPr>
          <w:rFonts w:eastAsiaTheme="minorEastAsia"/>
        </w:rPr>
      </w:pPr>
    </w:p>
    <w:p w14:paraId="4086825A" w14:textId="7668F70B" w:rsidR="009B7C4A" w:rsidRDefault="009B7C4A" w:rsidP="00431020">
      <w:pPr>
        <w:rPr>
          <w:rFonts w:eastAsiaTheme="minorEastAsia"/>
        </w:rPr>
      </w:pPr>
      <w:r>
        <w:rPr>
          <w:rFonts w:eastAsiaTheme="minorEastAsia"/>
        </w:rPr>
        <w:t>Ignoring the first term due to the complexity of modelling:</w:t>
      </w:r>
    </w:p>
    <w:tbl>
      <w:tblPr>
        <w:tblStyle w:val="TableGrid"/>
        <w:tblW w:w="0" w:type="auto"/>
        <w:tblLook w:val="04A0" w:firstRow="1" w:lastRow="0" w:firstColumn="1" w:lastColumn="0" w:noHBand="0" w:noVBand="1"/>
      </w:tblPr>
      <w:tblGrid>
        <w:gridCol w:w="7225"/>
        <w:gridCol w:w="1791"/>
      </w:tblGrid>
      <w:tr w:rsidR="009B7C4A" w14:paraId="66F32681" w14:textId="77777777" w:rsidTr="002A687E">
        <w:tc>
          <w:tcPr>
            <w:tcW w:w="7225" w:type="dxa"/>
          </w:tcPr>
          <w:p w14:paraId="35EFF086" w14:textId="08E22FDC" w:rsidR="009B7C4A" w:rsidRPr="00D16513" w:rsidRDefault="004D53EE" w:rsidP="009B7C4A">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50EB1E38" w14:textId="19EAA09E" w:rsidR="009B7C4A" w:rsidRDefault="009B7C4A" w:rsidP="009B7C4A">
            <w:pPr>
              <w:spacing w:before="40"/>
              <w:jc w:val="right"/>
            </w:pPr>
            <w:r>
              <w:t xml:space="preserve">Eqn </w:t>
            </w:r>
            <w:r w:rsidR="00DF3E79">
              <w:t>10</w:t>
            </w:r>
            <w:r>
              <w:t>.8</w:t>
            </w:r>
          </w:p>
        </w:tc>
      </w:tr>
    </w:tbl>
    <w:p w14:paraId="48CBEE02" w14:textId="2A63B292" w:rsidR="009B7C4A" w:rsidRDefault="009B7C4A" w:rsidP="00431020">
      <w:pPr>
        <w:rPr>
          <w:rFonts w:eastAsiaTheme="minorEastAsia"/>
        </w:rPr>
      </w:pPr>
    </w:p>
    <w:p w14:paraId="4DC64CE7" w14:textId="6ED875FC" w:rsidR="009B7C4A" w:rsidRDefault="009B7C4A" w:rsidP="00431020">
      <w:pPr>
        <w:rPr>
          <w:rFonts w:eastAsiaTheme="minorEastAsia"/>
        </w:rPr>
      </w:pPr>
      <w:r>
        <w:rPr>
          <w:rFonts w:eastAsiaTheme="minorEastAsia"/>
        </w:rPr>
        <w:t>Cancelling the accelerations, and rearranging:</w:t>
      </w:r>
    </w:p>
    <w:tbl>
      <w:tblPr>
        <w:tblStyle w:val="TableGrid"/>
        <w:tblW w:w="0" w:type="auto"/>
        <w:tblLook w:val="04A0" w:firstRow="1" w:lastRow="0" w:firstColumn="1" w:lastColumn="0" w:noHBand="0" w:noVBand="1"/>
      </w:tblPr>
      <w:tblGrid>
        <w:gridCol w:w="7225"/>
        <w:gridCol w:w="1791"/>
      </w:tblGrid>
      <w:tr w:rsidR="009B7C4A" w14:paraId="1FCA284C" w14:textId="77777777" w:rsidTr="002A687E">
        <w:tc>
          <w:tcPr>
            <w:tcW w:w="7225" w:type="dxa"/>
          </w:tcPr>
          <w:p w14:paraId="08D6DA31" w14:textId="073C2B7E" w:rsidR="009B7C4A" w:rsidRPr="00D16513" w:rsidRDefault="004D53EE" w:rsidP="002A687E">
            <w:pPr>
              <w:spacing w:after="120"/>
              <w:rPr>
                <w:rFonts w:ascii="Calibri" w:eastAsia="Times New Roman" w:hAnsi="Calibri" w:cs="Times New Roman"/>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r>
                  <w:rPr>
                    <w:rFonts w:ascii="Cambria Math" w:eastAsia="Times New Roman" w:hAnsi="Cambria Math" w:cs="Times New Roman"/>
                  </w:rPr>
                  <m:t xml:space="preserve">= </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oMath>
            </m:oMathPara>
          </w:p>
        </w:tc>
        <w:tc>
          <w:tcPr>
            <w:tcW w:w="1791" w:type="dxa"/>
          </w:tcPr>
          <w:p w14:paraId="357D3795" w14:textId="4C61F9CA" w:rsidR="009B7C4A" w:rsidRDefault="009B7C4A" w:rsidP="002A687E">
            <w:pPr>
              <w:spacing w:before="40"/>
              <w:jc w:val="right"/>
            </w:pPr>
            <w:r>
              <w:t xml:space="preserve">Eqn </w:t>
            </w:r>
            <w:r w:rsidR="00DF3E79">
              <w:t>10</w:t>
            </w:r>
            <w:r>
              <w:t>.9</w:t>
            </w:r>
          </w:p>
        </w:tc>
      </w:tr>
    </w:tbl>
    <w:p w14:paraId="01334607" w14:textId="2A5D3634" w:rsidR="009B7C4A" w:rsidRDefault="009B7C4A" w:rsidP="00431020">
      <w:pPr>
        <w:rPr>
          <w:rFonts w:eastAsiaTheme="minorEastAsia"/>
        </w:rPr>
      </w:pPr>
    </w:p>
    <w:p w14:paraId="54F5208D" w14:textId="2532485D" w:rsidR="009B7C4A" w:rsidRDefault="009B7C4A" w:rsidP="00431020">
      <w:pPr>
        <w:rPr>
          <w:rFonts w:eastAsiaTheme="minorEastAsia"/>
        </w:rPr>
      </w:pPr>
      <w:r>
        <w:rPr>
          <w:rFonts w:eastAsiaTheme="minorEastAsia"/>
        </w:rPr>
        <w:t>Checking:</w:t>
      </w:r>
    </w:p>
    <w:tbl>
      <w:tblPr>
        <w:tblStyle w:val="TableGrid"/>
        <w:tblW w:w="0" w:type="auto"/>
        <w:tblLook w:val="04A0" w:firstRow="1" w:lastRow="0" w:firstColumn="1" w:lastColumn="0" w:noHBand="0" w:noVBand="1"/>
      </w:tblPr>
      <w:tblGrid>
        <w:gridCol w:w="7225"/>
        <w:gridCol w:w="1791"/>
      </w:tblGrid>
      <w:tr w:rsidR="009B7C4A" w14:paraId="30F6FE37" w14:textId="77777777" w:rsidTr="002A687E">
        <w:tc>
          <w:tcPr>
            <w:tcW w:w="7225" w:type="dxa"/>
          </w:tcPr>
          <w:p w14:paraId="774490B8" w14:textId="7775407A" w:rsidR="009B7C4A" w:rsidRPr="00D16513" w:rsidRDefault="004D53E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70DDBB" w14:textId="524D52D8" w:rsidR="009B7C4A" w:rsidRDefault="009B7C4A" w:rsidP="002A687E">
            <w:pPr>
              <w:spacing w:before="40"/>
              <w:jc w:val="right"/>
            </w:pPr>
            <w:r>
              <w:t xml:space="preserve">Eqn </w:t>
            </w:r>
            <w:r w:rsidR="00DF3E79">
              <w:t>10</w:t>
            </w:r>
            <w:r>
              <w:t>.</w:t>
            </w:r>
            <w:r w:rsidR="002E098F">
              <w:t>10</w:t>
            </w:r>
          </w:p>
        </w:tc>
      </w:tr>
      <w:tr w:rsidR="009B7C4A" w14:paraId="00D31F03" w14:textId="77777777" w:rsidTr="009B7C4A">
        <w:tc>
          <w:tcPr>
            <w:tcW w:w="7225" w:type="dxa"/>
          </w:tcPr>
          <w:p w14:paraId="28B70AB7" w14:textId="70FE76E3" w:rsidR="009B7C4A" w:rsidRPr="00D16513" w:rsidRDefault="004D53E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122D85D" w14:textId="143BB9A3" w:rsidR="009B7C4A" w:rsidRDefault="009B7C4A" w:rsidP="002A687E">
            <w:pPr>
              <w:spacing w:before="40"/>
              <w:jc w:val="right"/>
            </w:pPr>
            <w:r>
              <w:t xml:space="preserve">Eqn </w:t>
            </w:r>
            <w:r w:rsidR="00DF3E79">
              <w:t>10</w:t>
            </w:r>
            <w:r>
              <w:t>.</w:t>
            </w:r>
            <w:r w:rsidR="002E098F">
              <w:t>11</w:t>
            </w:r>
          </w:p>
        </w:tc>
      </w:tr>
    </w:tbl>
    <w:p w14:paraId="150EE3C4" w14:textId="6D23D567" w:rsidR="009B7C4A" w:rsidRDefault="009B7C4A" w:rsidP="00431020">
      <w:pPr>
        <w:rPr>
          <w:rFonts w:eastAsiaTheme="minorEastAsia"/>
        </w:rPr>
      </w:pPr>
    </w:p>
    <w:p w14:paraId="6CB380B3" w14:textId="33870BD2" w:rsidR="009B7C4A" w:rsidRDefault="009B7C4A" w:rsidP="00431020">
      <w:pPr>
        <w:rPr>
          <w:rFonts w:eastAsiaTheme="minorEastAsia"/>
        </w:rPr>
      </w:pPr>
      <w:r>
        <w:rPr>
          <w:rFonts w:eastAsiaTheme="minorEastAsia"/>
        </w:rPr>
        <w:t>Returning to the control signal:</w:t>
      </w:r>
    </w:p>
    <w:tbl>
      <w:tblPr>
        <w:tblStyle w:val="TableGrid"/>
        <w:tblW w:w="0" w:type="auto"/>
        <w:tblLook w:val="04A0" w:firstRow="1" w:lastRow="0" w:firstColumn="1" w:lastColumn="0" w:noHBand="0" w:noVBand="1"/>
      </w:tblPr>
      <w:tblGrid>
        <w:gridCol w:w="7225"/>
        <w:gridCol w:w="1791"/>
      </w:tblGrid>
      <w:tr w:rsidR="009B7C4A" w14:paraId="75960A42" w14:textId="77777777" w:rsidTr="002A687E">
        <w:tc>
          <w:tcPr>
            <w:tcW w:w="7225" w:type="dxa"/>
          </w:tcPr>
          <w:p w14:paraId="2499D312" w14:textId="77777777" w:rsidR="009B7C4A" w:rsidRDefault="009B7C4A"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C431C00" w14:textId="4C31486D" w:rsidR="009B7C4A" w:rsidRDefault="009B7C4A" w:rsidP="002A687E">
            <w:pPr>
              <w:spacing w:before="40"/>
              <w:jc w:val="right"/>
            </w:pPr>
            <w:r>
              <w:t xml:space="preserve">Eqn </w:t>
            </w:r>
            <w:r w:rsidR="00DF3E79">
              <w:t>10</w:t>
            </w:r>
            <w:r>
              <w:t>.</w:t>
            </w:r>
            <w:r w:rsidR="002E098F">
              <w:t>12</w:t>
            </w:r>
          </w:p>
        </w:tc>
      </w:tr>
    </w:tbl>
    <w:p w14:paraId="5EDD3D7F" w14:textId="65E3ADCD" w:rsidR="009B7C4A" w:rsidRDefault="009B7C4A" w:rsidP="00431020">
      <w:pPr>
        <w:rPr>
          <w:rFonts w:eastAsiaTheme="minorEastAsia"/>
        </w:rPr>
      </w:pPr>
    </w:p>
    <w:p w14:paraId="6A8F7AD2" w14:textId="5B525CCE" w:rsidR="002E098F" w:rsidRDefault="002E098F" w:rsidP="00431020">
      <w:pPr>
        <w:rPr>
          <w:rFonts w:eastAsiaTheme="minorEastAsia"/>
        </w:rPr>
      </w:pPr>
      <w:r>
        <w:rPr>
          <w:rFonts w:eastAsiaTheme="minorEastAsia"/>
        </w:rPr>
        <w:t>Finally giving:</w:t>
      </w:r>
    </w:p>
    <w:tbl>
      <w:tblPr>
        <w:tblStyle w:val="TableGrid"/>
        <w:tblW w:w="0" w:type="auto"/>
        <w:tblLook w:val="04A0" w:firstRow="1" w:lastRow="0" w:firstColumn="1" w:lastColumn="0" w:noHBand="0" w:noVBand="1"/>
      </w:tblPr>
      <w:tblGrid>
        <w:gridCol w:w="7225"/>
        <w:gridCol w:w="1791"/>
      </w:tblGrid>
      <w:tr w:rsidR="002E098F" w14:paraId="7D3BAA00" w14:textId="77777777" w:rsidTr="002A687E">
        <w:tc>
          <w:tcPr>
            <w:tcW w:w="7225" w:type="dxa"/>
          </w:tcPr>
          <w:p w14:paraId="44E2F3E8" w14:textId="67897171" w:rsidR="002E098F" w:rsidRDefault="002E098F"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w:commentRangeStart w:id="19"/>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e>
                </m:d>
                <w:commentRangeEnd w:id="19"/>
                <m:r>
                  <m:rPr>
                    <m:sty m:val="p"/>
                  </m:rPr>
                  <w:rPr>
                    <w:rStyle w:val="CommentReference"/>
                  </w:rPr>
                  <w:commentReference w:id="19"/>
                </m:r>
              </m:oMath>
            </m:oMathPara>
          </w:p>
        </w:tc>
        <w:tc>
          <w:tcPr>
            <w:tcW w:w="1791" w:type="dxa"/>
          </w:tcPr>
          <w:p w14:paraId="51B3E3EC" w14:textId="5A2D00DD" w:rsidR="002E098F" w:rsidRDefault="002E098F" w:rsidP="002A687E">
            <w:pPr>
              <w:spacing w:before="40"/>
              <w:jc w:val="right"/>
            </w:pPr>
            <w:r>
              <w:t xml:space="preserve">Eqn </w:t>
            </w:r>
            <w:r w:rsidR="00DF3E79">
              <w:t>10</w:t>
            </w:r>
            <w:r>
              <w:t>.13</w:t>
            </w:r>
          </w:p>
        </w:tc>
      </w:tr>
    </w:tbl>
    <w:p w14:paraId="01BF34B7" w14:textId="6DEE4104" w:rsidR="002E098F" w:rsidRDefault="002E4452" w:rsidP="00431020">
      <w:pPr>
        <w:rPr>
          <w:rFonts w:eastAsiaTheme="minorEastAsia"/>
        </w:rPr>
      </w:pPr>
      <w:r>
        <w:rPr>
          <w:rFonts w:eastAsiaTheme="minorEastAsia"/>
        </w:rPr>
        <w:t xml:space="preserve"> </w:t>
      </w:r>
    </w:p>
    <w:p w14:paraId="6841341B" w14:textId="593740B1" w:rsidR="002E4452" w:rsidRDefault="002E4452" w:rsidP="00431020">
      <w:pPr>
        <w:rPr>
          <w:rFonts w:eastAsiaTheme="minorEastAsia"/>
        </w:rPr>
      </w:pPr>
      <w:r>
        <w:rPr>
          <w:rFonts w:eastAsiaTheme="minorEastAsia"/>
        </w:rPr>
        <w:t>Or, with a different PID equation shown in equation 9.2:</w:t>
      </w:r>
    </w:p>
    <w:tbl>
      <w:tblPr>
        <w:tblStyle w:val="TableGrid"/>
        <w:tblW w:w="0" w:type="auto"/>
        <w:tblLook w:val="04A0" w:firstRow="1" w:lastRow="0" w:firstColumn="1" w:lastColumn="0" w:noHBand="0" w:noVBand="1"/>
      </w:tblPr>
      <w:tblGrid>
        <w:gridCol w:w="7225"/>
        <w:gridCol w:w="1791"/>
      </w:tblGrid>
      <w:tr w:rsidR="002E4452" w14:paraId="6E91C881" w14:textId="77777777" w:rsidTr="00A163E6">
        <w:tc>
          <w:tcPr>
            <w:tcW w:w="7225" w:type="dxa"/>
            <w:shd w:val="clear" w:color="auto" w:fill="70AD47" w:themeFill="accent6"/>
          </w:tcPr>
          <w:p w14:paraId="69B3FA8E" w14:textId="6EC1A5F2" w:rsidR="002E4452" w:rsidRDefault="002E4452" w:rsidP="004D53E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w:commentRangeStart w:id="20"/>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e>
                </m:d>
                <w:commentRangeEnd w:id="20"/>
                <m:r>
                  <m:rPr>
                    <m:sty m:val="p"/>
                  </m:rPr>
                  <w:rPr>
                    <w:rStyle w:val="CommentReference"/>
                  </w:rPr>
                  <w:commentReference w:id="20"/>
                </m:r>
              </m:oMath>
            </m:oMathPara>
          </w:p>
        </w:tc>
        <w:tc>
          <w:tcPr>
            <w:tcW w:w="1791" w:type="dxa"/>
            <w:shd w:val="clear" w:color="auto" w:fill="70AD47" w:themeFill="accent6"/>
          </w:tcPr>
          <w:p w14:paraId="38A0094E" w14:textId="21736D4E" w:rsidR="002E4452" w:rsidRDefault="002E4452" w:rsidP="004D53EE">
            <w:pPr>
              <w:spacing w:before="40"/>
              <w:jc w:val="right"/>
            </w:pPr>
            <w:r>
              <w:t>Eqn 10.14</w:t>
            </w:r>
          </w:p>
        </w:tc>
      </w:tr>
    </w:tbl>
    <w:p w14:paraId="37B9B07A" w14:textId="77777777" w:rsidR="002E4452" w:rsidRDefault="002E4452" w:rsidP="00431020">
      <w:pPr>
        <w:rPr>
          <w:rFonts w:eastAsiaTheme="minorEastAsia"/>
        </w:rPr>
      </w:pPr>
    </w:p>
    <w:p w14:paraId="2ADE038F" w14:textId="7EE4A44F" w:rsidR="00F24563" w:rsidRDefault="00F24563" w:rsidP="00431020">
      <w:pPr>
        <w:rPr>
          <w:rFonts w:eastAsiaTheme="minorEastAsia"/>
        </w:rPr>
      </w:pPr>
      <w:r>
        <w:rPr>
          <w:rFonts w:eastAsiaTheme="minorEastAsia"/>
        </w:rPr>
        <w:t xml:space="preserve">It is useful to note here that </w:t>
      </w:r>
      <w:r w:rsidR="00F705F9">
        <w:rPr>
          <w:rFonts w:eastAsiaTheme="minorEastAsia"/>
        </w:rPr>
        <w:t>the following relationships exist:</w:t>
      </w:r>
    </w:p>
    <w:tbl>
      <w:tblPr>
        <w:tblStyle w:val="TableGrid"/>
        <w:tblW w:w="0" w:type="auto"/>
        <w:tblLook w:val="04A0" w:firstRow="1" w:lastRow="0" w:firstColumn="1" w:lastColumn="0" w:noHBand="0" w:noVBand="1"/>
      </w:tblPr>
      <w:tblGrid>
        <w:gridCol w:w="7225"/>
        <w:gridCol w:w="1791"/>
      </w:tblGrid>
      <w:tr w:rsidR="00F705F9" w14:paraId="1F28ECAA" w14:textId="77777777" w:rsidTr="0081799E">
        <w:tc>
          <w:tcPr>
            <w:tcW w:w="7225" w:type="dxa"/>
          </w:tcPr>
          <w:p w14:paraId="6F43FE35" w14:textId="01EC4095" w:rsidR="00F705F9" w:rsidRDefault="004D53EE" w:rsidP="0081799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X=position error</m:t>
                </m:r>
              </m:oMath>
            </m:oMathPara>
          </w:p>
        </w:tc>
        <w:tc>
          <w:tcPr>
            <w:tcW w:w="1791" w:type="dxa"/>
          </w:tcPr>
          <w:p w14:paraId="1E7C3C7B" w14:textId="63D2DB31" w:rsidR="00F705F9" w:rsidRDefault="00F705F9" w:rsidP="0081799E">
            <w:pPr>
              <w:spacing w:before="40"/>
              <w:jc w:val="right"/>
            </w:pPr>
            <w:r>
              <w:t xml:space="preserve">Eqn </w:t>
            </w:r>
            <w:r w:rsidR="00DF3E79">
              <w:t>10</w:t>
            </w:r>
            <w:r>
              <w:t>.1</w:t>
            </w:r>
            <w:r w:rsidR="002E4452">
              <w:t>5</w:t>
            </w:r>
          </w:p>
        </w:tc>
      </w:tr>
      <w:tr w:rsidR="00F705F9" w14:paraId="65E0D246" w14:textId="77777777" w:rsidTr="00F705F9">
        <w:tc>
          <w:tcPr>
            <w:tcW w:w="7225" w:type="dxa"/>
          </w:tcPr>
          <w:p w14:paraId="1C7654A4" w14:textId="31C1715F" w:rsidR="00F705F9" w:rsidRDefault="004D53EE" w:rsidP="0081799E">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=velocity error</m:t>
                </m:r>
              </m:oMath>
            </m:oMathPara>
          </w:p>
        </w:tc>
        <w:tc>
          <w:tcPr>
            <w:tcW w:w="1791" w:type="dxa"/>
          </w:tcPr>
          <w:p w14:paraId="0299EB34" w14:textId="664833D8" w:rsidR="00F705F9" w:rsidRDefault="00F705F9" w:rsidP="0081799E">
            <w:pPr>
              <w:spacing w:before="40"/>
              <w:jc w:val="right"/>
            </w:pPr>
            <w:r>
              <w:t xml:space="preserve">Eqn </w:t>
            </w:r>
            <w:r w:rsidR="00DF3E79">
              <w:t>10</w:t>
            </w:r>
            <w:r>
              <w:t>.1</w:t>
            </w:r>
            <w:r w:rsidR="002E4452">
              <w:t>6</w:t>
            </w:r>
          </w:p>
        </w:tc>
      </w:tr>
      <w:tr w:rsidR="005C0957" w14:paraId="52FC3271" w14:textId="77777777" w:rsidTr="004D53EE">
        <w:tc>
          <w:tcPr>
            <w:tcW w:w="7225" w:type="dxa"/>
          </w:tcPr>
          <w:p w14:paraId="6826A15C" w14:textId="5DD0E074" w:rsidR="005C0957" w:rsidRDefault="004D53EE" w:rsidP="004D53EE">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=acceleration error</m:t>
                </m:r>
              </m:oMath>
            </m:oMathPara>
          </w:p>
        </w:tc>
        <w:tc>
          <w:tcPr>
            <w:tcW w:w="1791" w:type="dxa"/>
          </w:tcPr>
          <w:p w14:paraId="2D0925CF" w14:textId="77777777" w:rsidR="005C0957" w:rsidRDefault="005C0957" w:rsidP="004D53EE">
            <w:pPr>
              <w:spacing w:before="40"/>
              <w:jc w:val="right"/>
            </w:pPr>
            <w:r>
              <w:t>Eqn 10.15</w:t>
            </w:r>
          </w:p>
        </w:tc>
      </w:tr>
    </w:tbl>
    <w:p w14:paraId="24807638" w14:textId="77777777" w:rsidR="00F705F9" w:rsidRDefault="00F705F9" w:rsidP="00431020">
      <w:pPr>
        <w:rPr>
          <w:rFonts w:eastAsiaTheme="minorEastAsia"/>
        </w:rPr>
      </w:pPr>
    </w:p>
    <w:p w14:paraId="7884FE42" w14:textId="76210475" w:rsidR="002E098F" w:rsidRDefault="002E098F" w:rsidP="00431020">
      <w:pPr>
        <w:rPr>
          <w:rFonts w:eastAsiaTheme="minorEastAsia"/>
        </w:rPr>
      </w:pPr>
      <w:r>
        <w:rPr>
          <w:rFonts w:eastAsiaTheme="minorEastAsia"/>
        </w:rPr>
        <w:t>The defined control signal converts desired end effector accelerations into torque commands, whilst compensating for inertia.</w:t>
      </w:r>
    </w:p>
    <w:p w14:paraId="6BB4F00A" w14:textId="62CDE96F" w:rsidR="002E098F" w:rsidRDefault="002E098F" w:rsidP="00431020">
      <w:pPr>
        <w:rPr>
          <w:rFonts w:eastAsiaTheme="minorEastAsia"/>
        </w:rPr>
      </w:pPr>
      <w:r>
        <w:rPr>
          <w:rFonts w:eastAsiaTheme="minorEastAsia"/>
        </w:rPr>
        <w:lastRenderedPageBreak/>
        <w:t xml:space="preserve">Its common in control engineering that </w:t>
      </w:r>
      <m:oMath>
        <m:r>
          <w:rPr>
            <w:rFonts w:ascii="Cambria Math" w:eastAsiaTheme="minorEastAsia" w:hAnsi="Cambria Math"/>
          </w:rPr>
          <m:t>kv=</m:t>
        </m:r>
        <m:rad>
          <m:radPr>
            <m:degHide m:val="1"/>
            <m:ctrlPr>
              <w:rPr>
                <w:rFonts w:ascii="Cambria Math" w:eastAsiaTheme="minorEastAsia" w:hAnsi="Cambria Math"/>
                <w:i/>
              </w:rPr>
            </m:ctrlPr>
          </m:radPr>
          <m:deg/>
          <m:e>
            <m:r>
              <w:rPr>
                <w:rFonts w:ascii="Cambria Math" w:eastAsiaTheme="minorEastAsia" w:hAnsi="Cambria Math"/>
              </w:rPr>
              <m:t>kp</m:t>
            </m:r>
          </m:e>
        </m:rad>
      </m:oMath>
    </w:p>
    <w:p w14:paraId="10814223" w14:textId="4470A4FF" w:rsidR="002E098F" w:rsidRDefault="002E098F" w:rsidP="00431020">
      <w:pPr>
        <w:rPr>
          <w:rFonts w:eastAsiaTheme="minorEastAsia"/>
        </w:rPr>
      </w:pPr>
      <w:r>
        <w:rPr>
          <w:rFonts w:eastAsiaTheme="minorEastAsia"/>
        </w:rPr>
        <w:t>Further to this, for MyPAM a further gain term should multiply the whole equation ranging from 0-1, where 1 is complete assistance and 0 is no assistance.</w:t>
      </w:r>
    </w:p>
    <w:p w14:paraId="3076A9CD" w14:textId="535CDBD0" w:rsidR="00FA3EA5" w:rsidRDefault="00FA3EA5" w:rsidP="00431020">
      <w:pPr>
        <w:rPr>
          <w:rFonts w:eastAsiaTheme="minorEastAsia"/>
        </w:rPr>
      </w:pPr>
    </w:p>
    <w:p w14:paraId="2C699933" w14:textId="6A26FCD0" w:rsidR="00FA3EA5" w:rsidRDefault="00FA3EA5">
      <w:pPr>
        <w:rPr>
          <w:rFonts w:eastAsiaTheme="minorEastAsia"/>
        </w:rPr>
      </w:pPr>
      <w:r>
        <w:rPr>
          <w:rFonts w:eastAsiaTheme="minorEastAsia"/>
        </w:rPr>
        <w:br w:type="page"/>
      </w:r>
    </w:p>
    <w:p w14:paraId="74BD95BF" w14:textId="5BE08886" w:rsidR="00FA3EA5" w:rsidRPr="000B4978" w:rsidRDefault="0081799E" w:rsidP="008A2267">
      <w:pPr>
        <w:pStyle w:val="Heading1"/>
        <w:numPr>
          <w:ilvl w:val="0"/>
          <w:numId w:val="2"/>
        </w:numPr>
      </w:pPr>
      <w:bookmarkStart w:id="21" w:name="_Toc530477192"/>
      <w:r w:rsidRPr="000B4978">
        <w:lastRenderedPageBreak/>
        <w:t>Trajectory Planning using Parametric Equations.</w:t>
      </w:r>
      <w:bookmarkEnd w:id="21"/>
    </w:p>
    <w:p w14:paraId="4FE269C6" w14:textId="40805555" w:rsidR="0081799E" w:rsidRDefault="0045326B" w:rsidP="0081799E">
      <w:pPr>
        <w:rPr>
          <w:rFonts w:eastAsiaTheme="minorEastAsia"/>
        </w:rPr>
      </w:pPr>
      <w:r>
        <w:rPr>
          <w:rFonts w:eastAsiaTheme="minorEastAsia"/>
        </w:rPr>
        <w:t>The End Effector should follow a straight trajectory, as shown by figure 10.1:</w:t>
      </w:r>
    </w:p>
    <w:tbl>
      <w:tblPr>
        <w:tblStyle w:val="TableGrid"/>
        <w:tblW w:w="0" w:type="auto"/>
        <w:tblLook w:val="04A0" w:firstRow="1" w:lastRow="0" w:firstColumn="1" w:lastColumn="0" w:noHBand="0" w:noVBand="1"/>
      </w:tblPr>
      <w:tblGrid>
        <w:gridCol w:w="9016"/>
      </w:tblGrid>
      <w:tr w:rsidR="0045326B" w14:paraId="15192912" w14:textId="77777777" w:rsidTr="000B4978">
        <w:tc>
          <w:tcPr>
            <w:tcW w:w="9016" w:type="dxa"/>
          </w:tcPr>
          <w:p w14:paraId="0B13E3DC" w14:textId="103BA04E" w:rsidR="0045326B" w:rsidRDefault="0045326B" w:rsidP="000B4978">
            <w:pPr>
              <w:jc w:val="center"/>
              <w:rPr>
                <w:u w:val="single"/>
              </w:rPr>
            </w:pPr>
            <w:r>
              <w:rPr>
                <w:noProof/>
              </w:rPr>
              <w:drawing>
                <wp:inline distT="0" distB="0" distL="0" distR="0" wp14:anchorId="5A818A2E" wp14:editId="369EE93E">
                  <wp:extent cx="33528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114550"/>
                          </a:xfrm>
                          <a:prstGeom prst="rect">
                            <a:avLst/>
                          </a:prstGeom>
                        </pic:spPr>
                      </pic:pic>
                    </a:graphicData>
                  </a:graphic>
                </wp:inline>
              </w:drawing>
            </w:r>
          </w:p>
        </w:tc>
      </w:tr>
      <w:tr w:rsidR="0045326B" w14:paraId="738AAD3A" w14:textId="77777777" w:rsidTr="000B4978">
        <w:tc>
          <w:tcPr>
            <w:tcW w:w="9016" w:type="dxa"/>
          </w:tcPr>
          <w:p w14:paraId="01494938" w14:textId="62B92989" w:rsidR="0045326B" w:rsidRPr="00EF05CA" w:rsidRDefault="0045326B" w:rsidP="000B4978">
            <w:r w:rsidRPr="00EF05CA">
              <w:t xml:space="preserve">Figure </w:t>
            </w:r>
            <w:r>
              <w:t>1</w:t>
            </w:r>
            <w:r w:rsidR="00DF3E79">
              <w:t>1</w:t>
            </w:r>
            <w:r>
              <w:t>.1</w:t>
            </w:r>
            <w:r w:rsidRPr="00EF05CA">
              <w:t xml:space="preserve">: </w:t>
            </w:r>
            <w:r>
              <w:t>Desired path</w:t>
            </w:r>
          </w:p>
        </w:tc>
      </w:tr>
    </w:tbl>
    <w:p w14:paraId="165662AA" w14:textId="67F77904" w:rsidR="0045326B" w:rsidRDefault="0045326B" w:rsidP="0081799E">
      <w:pPr>
        <w:rPr>
          <w:rFonts w:eastAsiaTheme="minorEastAsia"/>
        </w:rPr>
      </w:pPr>
    </w:p>
    <w:p w14:paraId="1BEA6CB7" w14:textId="7EFCF8C5" w:rsidR="0045326B" w:rsidRDefault="0045326B" w:rsidP="0081799E">
      <w:pPr>
        <w:rPr>
          <w:rFonts w:eastAsiaTheme="minorEastAsia"/>
        </w:rPr>
      </w:pPr>
      <w:r>
        <w:rPr>
          <w:rFonts w:eastAsiaTheme="minorEastAsia"/>
        </w:rPr>
        <w:t>This is achieved by the Parametric Equation shown in Equation 10.1:</w:t>
      </w:r>
    </w:p>
    <w:tbl>
      <w:tblPr>
        <w:tblStyle w:val="TableGrid"/>
        <w:tblW w:w="0" w:type="auto"/>
        <w:tblLook w:val="04A0" w:firstRow="1" w:lastRow="0" w:firstColumn="1" w:lastColumn="0" w:noHBand="0" w:noVBand="1"/>
      </w:tblPr>
      <w:tblGrid>
        <w:gridCol w:w="7225"/>
        <w:gridCol w:w="1791"/>
      </w:tblGrid>
      <w:tr w:rsidR="0045326B" w14:paraId="4D35C9AC" w14:textId="77777777" w:rsidTr="000B4978">
        <w:tc>
          <w:tcPr>
            <w:tcW w:w="7225" w:type="dxa"/>
          </w:tcPr>
          <w:p w14:paraId="341D07C4" w14:textId="2CA3CDD5" w:rsidR="0045326B" w:rsidRPr="00D16513" w:rsidRDefault="0045326B" w:rsidP="000B4978">
            <w:pPr>
              <w:spacing w:after="120"/>
              <w:rPr>
                <w:rFonts w:ascii="Calibri" w:eastAsia="Times New Roman" w:hAnsi="Calibri" w:cs="Times New Roman"/>
              </w:rPr>
            </w:pPr>
            <m:oMathPara>
              <m:oMath>
                <m:r>
                  <m:rPr>
                    <m:sty m:val="bi"/>
                  </m:rPr>
                  <w:rPr>
                    <w:rFonts w:ascii="Cambria Math" w:eastAsia="Calibri" w:hAnsi="Cambria Math" w:cs="Times New Roman"/>
                  </w:rPr>
                  <m:t>X</m:t>
                </m:r>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 xml:space="preserve">= </m:t>
                </m:r>
                <m:d>
                  <m:dPr>
                    <m:begChr m:val="["/>
                    <m:endChr m:val="]"/>
                    <m:ctrlPr>
                      <w:rPr>
                        <w:rFonts w:ascii="Cambria Math" w:eastAsia="Calibri" w:hAnsi="Cambria Math" w:cs="Times New Roman"/>
                        <w:b/>
                        <w:i/>
                      </w:rPr>
                    </m:ctrlPr>
                  </m:dPr>
                  <m:e>
                    <m:m>
                      <m:mPr>
                        <m:mcs>
                          <m:mc>
                            <m:mcPr>
                              <m:count m:val="1"/>
                              <m:mcJc m:val="center"/>
                            </m:mcPr>
                          </m:mc>
                        </m:mcs>
                        <m:ctrlPr>
                          <w:rPr>
                            <w:rFonts w:ascii="Cambria Math" w:eastAsia="Calibri" w:hAnsi="Cambria Math" w:cs="Times New Roman"/>
                            <w:i/>
                          </w:rPr>
                        </m:ctrlPr>
                      </m:mPr>
                      <m:mr>
                        <m:e>
                          <m:acc>
                            <m:accPr>
                              <m:chr m:val="̇"/>
                              <m:ctrlPr>
                                <w:rPr>
                                  <w:rFonts w:ascii="Cambria Math" w:eastAsia="Calibri" w:hAnsi="Cambria Math" w:cs="Times New Roman"/>
                                  <w:i/>
                                </w:rPr>
                              </m:ctrlPr>
                            </m:accPr>
                            <m:e>
                              <m:r>
                                <w:rPr>
                                  <w:rFonts w:ascii="Cambria Math" w:eastAsia="Calibri" w:hAnsi="Cambria Math" w:cs="Times New Roman"/>
                                </w:rPr>
                                <m:t>x</m:t>
                              </m:r>
                            </m:e>
                          </m:acc>
                        </m:e>
                      </m:mr>
                      <m:mr>
                        <m:e>
                          <m:acc>
                            <m:accPr>
                              <m:chr m:val="̇"/>
                              <m:ctrlPr>
                                <w:rPr>
                                  <w:rFonts w:ascii="Cambria Math" w:eastAsia="Calibri" w:hAnsi="Cambria Math" w:cs="Times New Roman"/>
                                  <w:i/>
                                </w:rPr>
                              </m:ctrlPr>
                            </m:accPr>
                            <m:e>
                              <m:r>
                                <w:rPr>
                                  <w:rFonts w:ascii="Cambria Math" w:eastAsia="Calibri" w:hAnsi="Cambria Math" w:cs="Times New Roman"/>
                                </w:rPr>
                                <m:t>y</m:t>
                              </m:r>
                            </m:e>
                          </m:acc>
                        </m:e>
                      </m:mr>
                    </m:m>
                  </m:e>
                </m:d>
                <m:r>
                  <w:rPr>
                    <w:rFonts w:ascii="Cambria Math" w:eastAsia="Calibri" w:hAnsi="Cambria Math" w:cs="Times New Roman"/>
                  </w:rPr>
                  <m:t>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e>
                      </m:mr>
                    </m:m>
                  </m:e>
                </m:d>
              </m:oMath>
            </m:oMathPara>
          </w:p>
        </w:tc>
        <w:tc>
          <w:tcPr>
            <w:tcW w:w="1791" w:type="dxa"/>
          </w:tcPr>
          <w:p w14:paraId="58BFB2A8" w14:textId="3942157B" w:rsidR="0045326B" w:rsidRDefault="0045326B" w:rsidP="00663DDB">
            <w:pPr>
              <w:spacing w:before="120"/>
              <w:jc w:val="right"/>
            </w:pPr>
            <w:r>
              <w:t xml:space="preserve">Eqn </w:t>
            </w:r>
            <w:r w:rsidR="00663DDB">
              <w:t>1</w:t>
            </w:r>
            <w:r w:rsidR="00DF3E79">
              <w:t>1</w:t>
            </w:r>
            <w:r>
              <w:t>.</w:t>
            </w:r>
            <w:r w:rsidR="00663DDB">
              <w:t>1</w:t>
            </w:r>
          </w:p>
        </w:tc>
      </w:tr>
    </w:tbl>
    <w:p w14:paraId="7CF3E820" w14:textId="0A91A481" w:rsidR="0045326B" w:rsidRDefault="0045326B" w:rsidP="0081799E">
      <w:pPr>
        <w:rPr>
          <w:rFonts w:eastAsiaTheme="minorEastAsia"/>
        </w:rPr>
      </w:pPr>
    </w:p>
    <w:p w14:paraId="10609393" w14:textId="51BE21BE" w:rsidR="00663DDB" w:rsidRDefault="00663DDB" w:rsidP="0081799E">
      <w:pPr>
        <w:rPr>
          <w:rFonts w:eastAsiaTheme="minorEastAsia"/>
        </w:rPr>
      </w:pPr>
      <w:r>
        <w:rPr>
          <w:rFonts w:eastAsiaTheme="minorEastAsia"/>
        </w:rPr>
        <w:t>Where:</w:t>
      </w:r>
    </w:p>
    <w:tbl>
      <w:tblPr>
        <w:tblStyle w:val="TableGrid"/>
        <w:tblW w:w="0" w:type="auto"/>
        <w:tblLook w:val="04A0" w:firstRow="1" w:lastRow="0" w:firstColumn="1" w:lastColumn="0" w:noHBand="0" w:noVBand="1"/>
      </w:tblPr>
      <w:tblGrid>
        <w:gridCol w:w="7225"/>
        <w:gridCol w:w="1791"/>
      </w:tblGrid>
      <w:tr w:rsidR="00663DDB" w14:paraId="5C1B6572" w14:textId="77777777" w:rsidTr="000B4978">
        <w:tc>
          <w:tcPr>
            <w:tcW w:w="7225" w:type="dxa"/>
          </w:tcPr>
          <w:p w14:paraId="454BCA99" w14:textId="2DA1EEEB" w:rsidR="00663DDB" w:rsidRDefault="004D53EE" w:rsidP="000B4978">
            <w:pPr>
              <w:spacing w:after="12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07A83C3B" w14:textId="03638D6D" w:rsidR="00663DDB" w:rsidRDefault="00663DDB" w:rsidP="001B7328">
            <w:pPr>
              <w:spacing w:before="240"/>
              <w:jc w:val="right"/>
            </w:pPr>
            <w:r>
              <w:t>Eqn 1</w:t>
            </w:r>
            <w:r w:rsidR="00DF3E79">
              <w:t>1</w:t>
            </w:r>
            <w:r>
              <w:t>.2</w:t>
            </w:r>
          </w:p>
        </w:tc>
      </w:tr>
      <w:tr w:rsidR="001B7328" w14:paraId="67C43A51" w14:textId="77777777" w:rsidTr="001B7328">
        <w:tc>
          <w:tcPr>
            <w:tcW w:w="7225" w:type="dxa"/>
          </w:tcPr>
          <w:p w14:paraId="2997782F" w14:textId="0E3D145C" w:rsidR="001B7328" w:rsidRDefault="004D53EE" w:rsidP="000B4978">
            <w:pPr>
              <w:spacing w:after="120"/>
            </w:pPr>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32EA762C" w14:textId="1D8577FA" w:rsidR="001B7328" w:rsidRDefault="001B7328" w:rsidP="001B7328">
            <w:pPr>
              <w:spacing w:before="240"/>
              <w:jc w:val="right"/>
            </w:pPr>
            <w:r>
              <w:t>Eqn 1</w:t>
            </w:r>
            <w:r w:rsidR="00DF3E79">
              <w:t>1</w:t>
            </w:r>
            <w:r>
              <w:t>.3</w:t>
            </w:r>
          </w:p>
        </w:tc>
      </w:tr>
    </w:tbl>
    <w:p w14:paraId="1422C6E7" w14:textId="4276889A" w:rsidR="001B7328" w:rsidRDefault="001B7328" w:rsidP="0081799E">
      <w:pPr>
        <w:rPr>
          <w:rFonts w:eastAsiaTheme="minorEastAsia"/>
        </w:rPr>
      </w:pPr>
      <w:r>
        <w:rPr>
          <w:rFonts w:eastAsiaTheme="minorEastAsia"/>
        </w:rPr>
        <w:t xml:space="preserve">And </w:t>
      </w:r>
      <w:r w:rsidRPr="001B7328">
        <w:rPr>
          <w:rFonts w:eastAsiaTheme="minorEastAsia"/>
          <w:i/>
        </w:rPr>
        <w:t>v</w:t>
      </w:r>
      <w:r>
        <w:rPr>
          <w:rFonts w:eastAsiaTheme="minorEastAsia"/>
        </w:rPr>
        <w:t xml:space="preserve"> is the maximum allowed velocity.</w:t>
      </w:r>
    </w:p>
    <w:p w14:paraId="603BAE62" w14:textId="0C8CC7B1" w:rsidR="001B7328" w:rsidRDefault="001B7328" w:rsidP="0081799E">
      <w:pPr>
        <w:rPr>
          <w:rFonts w:eastAsiaTheme="minorEastAsia"/>
          <w:b/>
        </w:rPr>
      </w:pPr>
      <w:proofErr w:type="gramStart"/>
      <w:r>
        <w:rPr>
          <w:rFonts w:eastAsiaTheme="minorEastAsia"/>
        </w:rPr>
        <w:t>Th</w:t>
      </w:r>
      <w:r w:rsidR="00DA78C6">
        <w:rPr>
          <w:rFonts w:eastAsiaTheme="minorEastAsia"/>
        </w:rPr>
        <w:t>us</w:t>
      </w:r>
      <w:proofErr w:type="gramEnd"/>
      <w:r w:rsidR="00DA78C6">
        <w:rPr>
          <w:rFonts w:eastAsiaTheme="minorEastAsia"/>
        </w:rPr>
        <w:t xml:space="preserve"> we have</w:t>
      </w:r>
      <w:r>
        <w:rPr>
          <w:rFonts w:eastAsiaTheme="minorEastAsia"/>
        </w:rPr>
        <w:t xml:space="preserve"> </w:t>
      </w:r>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oMath>
      <w:r>
        <w:rPr>
          <w:rFonts w:eastAsiaTheme="minorEastAsia"/>
          <w:b/>
        </w:rPr>
        <w:t xml:space="preserve"> </w:t>
      </w:r>
      <w:r w:rsidRPr="001B7328">
        <w:rPr>
          <w:rFonts w:eastAsiaTheme="minorEastAsia"/>
        </w:rPr>
        <w:t>and</w:t>
      </w:r>
      <w:r>
        <w:rPr>
          <w:rFonts w:eastAsiaTheme="minorEastAsia"/>
          <w:b/>
        </w:rPr>
        <w:t xml:space="preserve"> </w:t>
      </w:r>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w:r>
        <w:rPr>
          <w:rFonts w:eastAsiaTheme="minorEastAsia"/>
          <w:b/>
        </w:rPr>
        <w:t>.</w:t>
      </w:r>
    </w:p>
    <w:p w14:paraId="0FD58C93" w14:textId="2CF97FE5" w:rsidR="005B720C" w:rsidRDefault="005B720C" w:rsidP="0081799E">
      <w:pPr>
        <w:rPr>
          <w:rFonts w:eastAsiaTheme="minorEastAsia"/>
        </w:rPr>
      </w:pPr>
      <w:r>
        <w:rPr>
          <w:rFonts w:eastAsiaTheme="minorEastAsia"/>
        </w:rPr>
        <w:t xml:space="preserve">Further to this, the current position </w:t>
      </w:r>
      <m:oMath>
        <m:r>
          <m:rPr>
            <m:sty m:val="bi"/>
          </m:rPr>
          <w:rPr>
            <w:rFonts w:ascii="Cambria Math" w:eastAsia="Calibri" w:hAnsi="Cambria Math" w:cs="Times New Roman"/>
          </w:rPr>
          <m:t>X</m:t>
        </m:r>
      </m:oMath>
      <w:r>
        <w:rPr>
          <w:rFonts w:eastAsiaTheme="minorEastAsia"/>
        </w:rPr>
        <w:t xml:space="preserve"> can be evaluated by forward kinematics, and the current velocity </w:t>
      </w:r>
      <m:oMath>
        <m:acc>
          <m:accPr>
            <m:chr m:val="̇"/>
            <m:ctrlPr>
              <w:rPr>
                <w:rFonts w:ascii="Cambria Math" w:eastAsiaTheme="minorEastAsia" w:hAnsi="Cambria Math"/>
                <w:i/>
              </w:rPr>
            </m:ctrlPr>
          </m:accPr>
          <m:e>
            <m:r>
              <m:rPr>
                <m:sty m:val="bi"/>
              </m:rPr>
              <w:rPr>
                <w:rFonts w:ascii="Cambria Math" w:eastAsiaTheme="minorEastAsia" w:hAnsi="Cambria Math"/>
              </w:rPr>
              <m:t>X</m:t>
            </m:r>
          </m:e>
        </m:acc>
      </m:oMath>
      <w:r>
        <w:rPr>
          <w:rFonts w:eastAsiaTheme="minorEastAsia"/>
        </w:rPr>
        <w:t xml:space="preserve"> can be estimated using Equations 10.4 and 10.5:</w:t>
      </w:r>
    </w:p>
    <w:tbl>
      <w:tblPr>
        <w:tblStyle w:val="TableGrid"/>
        <w:tblW w:w="0" w:type="auto"/>
        <w:tblLook w:val="04A0" w:firstRow="1" w:lastRow="0" w:firstColumn="1" w:lastColumn="0" w:noHBand="0" w:noVBand="1"/>
      </w:tblPr>
      <w:tblGrid>
        <w:gridCol w:w="7225"/>
        <w:gridCol w:w="1791"/>
      </w:tblGrid>
      <w:tr w:rsidR="005B720C" w14:paraId="519799B2" w14:textId="77777777" w:rsidTr="008A2267">
        <w:tc>
          <w:tcPr>
            <w:tcW w:w="7225" w:type="dxa"/>
          </w:tcPr>
          <w:p w14:paraId="1FF22371" w14:textId="3A970EBB" w:rsidR="005B720C" w:rsidRDefault="004D53EE" w:rsidP="008A2267">
            <w:pPr>
              <w:spacing w:after="12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∆t</m:t>
                    </m:r>
                  </m:den>
                </m:f>
              </m:oMath>
            </m:oMathPara>
          </w:p>
        </w:tc>
        <w:tc>
          <w:tcPr>
            <w:tcW w:w="1791" w:type="dxa"/>
          </w:tcPr>
          <w:p w14:paraId="27465E2D" w14:textId="6EC85F8E" w:rsidR="005B720C" w:rsidRDefault="005B720C" w:rsidP="008A2267">
            <w:pPr>
              <w:spacing w:before="240"/>
              <w:jc w:val="right"/>
            </w:pPr>
            <w:r>
              <w:t>Eqn 1</w:t>
            </w:r>
            <w:r w:rsidR="00DF3E79">
              <w:t>1</w:t>
            </w:r>
            <w:r>
              <w:t>.4</w:t>
            </w:r>
          </w:p>
        </w:tc>
      </w:tr>
      <w:tr w:rsidR="005B720C" w14:paraId="361CDFCB" w14:textId="77777777" w:rsidTr="008A2267">
        <w:tc>
          <w:tcPr>
            <w:tcW w:w="7225" w:type="dxa"/>
          </w:tcPr>
          <w:p w14:paraId="3FF02817" w14:textId="7037D027" w:rsidR="005B720C" w:rsidRDefault="004D53EE" w:rsidP="008A2267">
            <w:pPr>
              <w:spacing w:after="120"/>
            </w:pPr>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num>
                  <m:den>
                    <m:r>
                      <w:rPr>
                        <w:rFonts w:ascii="Cambria Math" w:hAnsi="Cambria Math"/>
                      </w:rPr>
                      <m:t>∆t</m:t>
                    </m:r>
                  </m:den>
                </m:f>
              </m:oMath>
            </m:oMathPara>
          </w:p>
        </w:tc>
        <w:tc>
          <w:tcPr>
            <w:tcW w:w="1791" w:type="dxa"/>
          </w:tcPr>
          <w:p w14:paraId="7B3EDFCE" w14:textId="542EE0B4" w:rsidR="005B720C" w:rsidRDefault="005B720C" w:rsidP="008A2267">
            <w:pPr>
              <w:spacing w:before="240"/>
              <w:jc w:val="right"/>
            </w:pPr>
            <w:r>
              <w:t>Eqn 1</w:t>
            </w:r>
            <w:r w:rsidR="00DF3E79">
              <w:t>1</w:t>
            </w:r>
            <w:r>
              <w:t>.5</w:t>
            </w:r>
          </w:p>
        </w:tc>
      </w:tr>
    </w:tbl>
    <w:p w14:paraId="1B15758A" w14:textId="13ECB144" w:rsidR="001E466A" w:rsidRDefault="001E466A" w:rsidP="0081799E">
      <w:pPr>
        <w:rPr>
          <w:rFonts w:eastAsiaTheme="minorEastAsia"/>
        </w:rPr>
      </w:pPr>
    </w:p>
    <w:p w14:paraId="7A59366C" w14:textId="77777777" w:rsidR="001E466A" w:rsidRDefault="001E466A">
      <w:pPr>
        <w:rPr>
          <w:rFonts w:eastAsiaTheme="minorEastAsia"/>
        </w:rPr>
      </w:pPr>
      <w:r>
        <w:rPr>
          <w:rFonts w:eastAsiaTheme="minorEastAsia"/>
        </w:rPr>
        <w:br w:type="page"/>
      </w:r>
    </w:p>
    <w:p w14:paraId="5B70DD75" w14:textId="17CE6D31" w:rsidR="001B7328" w:rsidRDefault="00A64309" w:rsidP="008A2267">
      <w:pPr>
        <w:pStyle w:val="Heading1"/>
        <w:numPr>
          <w:ilvl w:val="0"/>
          <w:numId w:val="2"/>
        </w:numPr>
      </w:pPr>
      <w:bookmarkStart w:id="22" w:name="_Toc530477193"/>
      <w:r w:rsidRPr="00A64309">
        <w:lastRenderedPageBreak/>
        <w:t>A Simple Position Controller</w:t>
      </w:r>
      <w:bookmarkEnd w:id="22"/>
    </w:p>
    <w:p w14:paraId="653FAF97" w14:textId="574015EF" w:rsidR="00A64309" w:rsidRDefault="00A64309" w:rsidP="00A64309"/>
    <w:p w14:paraId="5096691C" w14:textId="1F84B77A" w:rsidR="00A64309" w:rsidRDefault="00A64309" w:rsidP="00A64309">
      <w:r>
        <w:t xml:space="preserve">In order to have a comprehensive series of controllers to compare, it is useful to have a baseline. A useful place </w:t>
      </w:r>
      <w:r w:rsidR="00A44036">
        <w:t>to start is with a position controller.</w:t>
      </w:r>
      <w:r w:rsidR="00C750FD">
        <w:t xml:space="preserve"> The simplest</w:t>
      </w:r>
      <w:r w:rsidR="001025B8">
        <w:t xml:space="preserve"> system is shown by the descriptive closed loop </w:t>
      </w:r>
      <w:r w:rsidR="00D1574B">
        <w:t xml:space="preserve">block diagram </w:t>
      </w:r>
      <w:r w:rsidR="001025B8">
        <w:t>shown in figure</w:t>
      </w:r>
      <w:r w:rsidR="00A14EEB">
        <w:t>s</w:t>
      </w:r>
      <w:r w:rsidR="001025B8">
        <w:t xml:space="preserve"> 1</w:t>
      </w:r>
      <w:r w:rsidR="00A14EEB">
        <w:t>2</w:t>
      </w:r>
      <w:r w:rsidR="001025B8">
        <w:t>.1</w:t>
      </w:r>
      <w:r w:rsidR="00A14EEB">
        <w:t xml:space="preserve"> and 12.2</w:t>
      </w:r>
      <w:r w:rsidR="001025B8">
        <w:t>:</w:t>
      </w:r>
    </w:p>
    <w:tbl>
      <w:tblPr>
        <w:tblStyle w:val="TableGrid"/>
        <w:tblW w:w="0" w:type="auto"/>
        <w:tblLook w:val="04A0" w:firstRow="1" w:lastRow="0" w:firstColumn="1" w:lastColumn="0" w:noHBand="0" w:noVBand="1"/>
      </w:tblPr>
      <w:tblGrid>
        <w:gridCol w:w="9016"/>
      </w:tblGrid>
      <w:tr w:rsidR="001025B8" w14:paraId="529B5878" w14:textId="77777777" w:rsidTr="008A2267">
        <w:tc>
          <w:tcPr>
            <w:tcW w:w="9016" w:type="dxa"/>
          </w:tcPr>
          <w:p w14:paraId="60FC8586" w14:textId="1EB6A8F8" w:rsidR="001025B8" w:rsidRDefault="007F0C27" w:rsidP="008A2267">
            <w:pPr>
              <w:jc w:val="center"/>
              <w:rPr>
                <w:u w:val="single"/>
              </w:rPr>
            </w:pPr>
            <w:r>
              <w:rPr>
                <w:noProof/>
              </w:rPr>
              <w:drawing>
                <wp:inline distT="0" distB="0" distL="0" distR="0" wp14:anchorId="607D0078" wp14:editId="3687D549">
                  <wp:extent cx="5731510" cy="174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1805"/>
                          </a:xfrm>
                          <a:prstGeom prst="rect">
                            <a:avLst/>
                          </a:prstGeom>
                        </pic:spPr>
                      </pic:pic>
                    </a:graphicData>
                  </a:graphic>
                </wp:inline>
              </w:drawing>
            </w:r>
          </w:p>
        </w:tc>
      </w:tr>
      <w:tr w:rsidR="001025B8" w14:paraId="3E715AE4" w14:textId="77777777" w:rsidTr="008A2267">
        <w:tc>
          <w:tcPr>
            <w:tcW w:w="9016" w:type="dxa"/>
          </w:tcPr>
          <w:p w14:paraId="2C9DD7ED" w14:textId="36498D64" w:rsidR="001025B8" w:rsidRPr="00EF05CA" w:rsidRDefault="001025B8" w:rsidP="008A2267">
            <w:r w:rsidRPr="00EF05CA">
              <w:t xml:space="preserve">Figure </w:t>
            </w:r>
            <w:r>
              <w:t>1</w:t>
            </w:r>
            <w:r w:rsidR="00DF3E79">
              <w:t>2</w:t>
            </w:r>
            <w:r>
              <w:t>.1</w:t>
            </w:r>
            <w:r w:rsidRPr="00EF05CA">
              <w:t xml:space="preserve">: </w:t>
            </w:r>
            <w:r>
              <w:t>Descriptive Closed Loop Block Diagram for position control</w:t>
            </w:r>
          </w:p>
        </w:tc>
      </w:tr>
    </w:tbl>
    <w:p w14:paraId="2DCE5E18" w14:textId="1469DCEC" w:rsidR="001025B8" w:rsidRDefault="001025B8" w:rsidP="00A64309"/>
    <w:tbl>
      <w:tblPr>
        <w:tblStyle w:val="TableGrid"/>
        <w:tblW w:w="0" w:type="auto"/>
        <w:tblLook w:val="04A0" w:firstRow="1" w:lastRow="0" w:firstColumn="1" w:lastColumn="0" w:noHBand="0" w:noVBand="1"/>
      </w:tblPr>
      <w:tblGrid>
        <w:gridCol w:w="9016"/>
      </w:tblGrid>
      <w:tr w:rsidR="00A14EEB" w14:paraId="7E4D13C8" w14:textId="77777777" w:rsidTr="00D85366">
        <w:tc>
          <w:tcPr>
            <w:tcW w:w="9016" w:type="dxa"/>
          </w:tcPr>
          <w:p w14:paraId="4DC0F392" w14:textId="75F5CDFD" w:rsidR="00A14EEB" w:rsidRDefault="00A14EEB" w:rsidP="00D85366">
            <w:pPr>
              <w:jc w:val="center"/>
              <w:rPr>
                <w:u w:val="single"/>
              </w:rPr>
            </w:pPr>
            <w:r>
              <w:rPr>
                <w:noProof/>
              </w:rPr>
              <w:drawing>
                <wp:inline distT="0" distB="0" distL="0" distR="0" wp14:anchorId="71EC5253" wp14:editId="3BA2BFE2">
                  <wp:extent cx="4733925" cy="330636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2136" cy="3312099"/>
                          </a:xfrm>
                          <a:prstGeom prst="rect">
                            <a:avLst/>
                          </a:prstGeom>
                        </pic:spPr>
                      </pic:pic>
                    </a:graphicData>
                  </a:graphic>
                </wp:inline>
              </w:drawing>
            </w:r>
          </w:p>
        </w:tc>
      </w:tr>
      <w:tr w:rsidR="00A14EEB" w14:paraId="1A49FF7B" w14:textId="77777777" w:rsidTr="00D85366">
        <w:tc>
          <w:tcPr>
            <w:tcW w:w="9016" w:type="dxa"/>
          </w:tcPr>
          <w:p w14:paraId="6DFCE780" w14:textId="59259F61" w:rsidR="00A14EEB" w:rsidRPr="00EF05CA" w:rsidRDefault="00A14EEB" w:rsidP="00D85366">
            <w:r w:rsidRPr="00EF05CA">
              <w:t xml:space="preserve">Figure </w:t>
            </w:r>
            <w:r>
              <w:t>12.</w:t>
            </w:r>
            <w:r>
              <w:t>2</w:t>
            </w:r>
            <w:r w:rsidRPr="00EF05CA">
              <w:t xml:space="preserve">: </w:t>
            </w:r>
            <w:r>
              <w:t>Descriptive Closed Loop Block Diagram for position control</w:t>
            </w:r>
          </w:p>
        </w:tc>
      </w:tr>
    </w:tbl>
    <w:p w14:paraId="3C4D0B39" w14:textId="77777777" w:rsidR="00A14EEB" w:rsidRDefault="00A14EEB" w:rsidP="00A64309"/>
    <w:p w14:paraId="4DC7D2BC" w14:textId="691A7E34" w:rsidR="00060F56" w:rsidRDefault="00060F56" w:rsidP="00A64309">
      <w:r>
        <w:t>Where the control law can be as simple as:</w:t>
      </w:r>
    </w:p>
    <w:tbl>
      <w:tblPr>
        <w:tblStyle w:val="TableGrid"/>
        <w:tblW w:w="0" w:type="auto"/>
        <w:tblLook w:val="04A0" w:firstRow="1" w:lastRow="0" w:firstColumn="1" w:lastColumn="0" w:noHBand="0" w:noVBand="1"/>
      </w:tblPr>
      <w:tblGrid>
        <w:gridCol w:w="7225"/>
        <w:gridCol w:w="1791"/>
      </w:tblGrid>
      <w:tr w:rsidR="005837D2" w14:paraId="3FA527A4" w14:textId="77777777" w:rsidTr="008A2267">
        <w:tc>
          <w:tcPr>
            <w:tcW w:w="7225" w:type="dxa"/>
          </w:tcPr>
          <w:p w14:paraId="5A912D5B" w14:textId="04D6AC55" w:rsidR="005837D2" w:rsidRDefault="00A14EEB" w:rsidP="008A2267">
            <w:pPr>
              <w:spacing w:after="120"/>
            </w:pPr>
            <m:oMathPara>
              <m:oMath>
                <m:r>
                  <m:rPr>
                    <m:sty m:val="bi"/>
                  </m:rPr>
                  <w:rPr>
                    <w:rFonts w:ascii="Cambria Math" w:hAnsi="Cambria Math"/>
                  </w:rPr>
                  <m:t>U</m:t>
                </m:r>
                <m:r>
                  <w:rPr>
                    <w:rFonts w:ascii="Cambria Math" w:hAnsi="Cambria Math"/>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d>
              </m:oMath>
            </m:oMathPara>
          </w:p>
        </w:tc>
        <w:tc>
          <w:tcPr>
            <w:tcW w:w="1791" w:type="dxa"/>
          </w:tcPr>
          <w:p w14:paraId="0E85D766" w14:textId="3442E803" w:rsidR="005837D2" w:rsidRDefault="005837D2" w:rsidP="008A2267">
            <w:pPr>
              <w:spacing w:before="240"/>
              <w:jc w:val="right"/>
            </w:pPr>
            <w:r>
              <w:t>Eqn 1</w:t>
            </w:r>
            <w:r w:rsidR="00DF3E79">
              <w:t>2</w:t>
            </w:r>
            <w:r>
              <w:t>.1</w:t>
            </w:r>
          </w:p>
        </w:tc>
      </w:tr>
    </w:tbl>
    <w:p w14:paraId="38688721" w14:textId="3A9DF499" w:rsidR="00060F56" w:rsidRDefault="00060F56" w:rsidP="00A64309"/>
    <w:p w14:paraId="58BD6281" w14:textId="0C898164" w:rsidR="00A14EEB" w:rsidRDefault="00A14EEB" w:rsidP="00A64309">
      <w:r>
        <w:t>Or a little more complicated:</w:t>
      </w:r>
    </w:p>
    <w:tbl>
      <w:tblPr>
        <w:tblStyle w:val="TableGrid"/>
        <w:tblW w:w="0" w:type="auto"/>
        <w:tblLook w:val="04A0" w:firstRow="1" w:lastRow="0" w:firstColumn="1" w:lastColumn="0" w:noHBand="0" w:noVBand="1"/>
      </w:tblPr>
      <w:tblGrid>
        <w:gridCol w:w="7225"/>
        <w:gridCol w:w="1791"/>
      </w:tblGrid>
      <w:tr w:rsidR="00A14EEB" w14:paraId="6F81F921" w14:textId="77777777" w:rsidTr="00D85366">
        <w:tc>
          <w:tcPr>
            <w:tcW w:w="7225" w:type="dxa"/>
          </w:tcPr>
          <w:p w14:paraId="7E5D7D89" w14:textId="0659D683" w:rsidR="00A14EEB" w:rsidRDefault="00A14EEB" w:rsidP="00D85366">
            <w:pPr>
              <w:spacing w:after="120"/>
            </w:pPr>
            <m:oMathPara>
              <m:oMath>
                <m:r>
                  <m:rPr>
                    <m:sty m:val="bi"/>
                  </m:rPr>
                  <w:rPr>
                    <w:rFonts w:ascii="Cambria Math" w:hAnsi="Cambria Math"/>
                  </w:rPr>
                  <m:t>U</m:t>
                </m:r>
                <m:r>
                  <w:rPr>
                    <w:rFonts w:ascii="Cambria Math" w:hAnsi="Cambria Math"/>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d>
                <m:r>
                  <m:rPr>
                    <m:sty m:val="bi"/>
                  </m:rPr>
                  <w:rPr>
                    <w:rFonts w:ascii="Cambria Math" w:eastAsia="Calibri" w:hAnsi="Cambria Math" w:cs="Times New Roman"/>
                  </w:rPr>
                  <m:t xml:space="preserve">+ </m:t>
                </m:r>
                <m:r>
                  <w:rPr>
                    <w:rFonts w:ascii="Cambria Math" w:eastAsia="Calibri" w:hAnsi="Cambria Math" w:cs="Times New Roman"/>
                  </w:rPr>
                  <m:t>k</m:t>
                </m:r>
                <m:r>
                  <w:rPr>
                    <w:rFonts w:ascii="Cambria Math" w:eastAsia="Calibri" w:hAnsi="Cambria Math" w:cs="Times New Roman"/>
                  </w:rPr>
                  <m:t>i</m:t>
                </m:r>
                <m:d>
                  <m:dPr>
                    <m:ctrlPr>
                      <w:rPr>
                        <w:rFonts w:ascii="Cambria Math" w:eastAsia="Calibri" w:hAnsi="Cambria Math" w:cs="Times New Roman"/>
                        <w:b/>
                        <w:i/>
                      </w:rPr>
                    </m:ctrlPr>
                  </m:dPr>
                  <m:e>
                    <m:nary>
                      <m:naryPr>
                        <m:limLoc m:val="undOvr"/>
                        <m:subHide m:val="1"/>
                        <m:supHide m:val="1"/>
                        <m:ctrlPr>
                          <w:rPr>
                            <w:rFonts w:ascii="Cambria Math" w:eastAsia="Calibri" w:hAnsi="Cambria Math" w:cs="Times New Roman"/>
                            <w:b/>
                            <w:i/>
                          </w:rPr>
                        </m:ctrlPr>
                      </m:naryPr>
                      <m:sub/>
                      <m:sup/>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nary>
                  </m:e>
                </m:d>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f>
                      <m:fPr>
                        <m:ctrlPr>
                          <w:rPr>
                            <w:rFonts w:ascii="Cambria Math" w:eastAsia="Calibri" w:hAnsi="Cambria Math" w:cs="Times New Roman"/>
                            <w:b/>
                            <w:i/>
                          </w:rPr>
                        </m:ctrlPr>
                      </m:fPr>
                      <m:num>
                        <m:sSub>
                          <m:sSubPr>
                            <m:ctrlPr>
                              <w:rPr>
                                <w:rFonts w:ascii="Cambria Math" w:eastAsia="Calibri" w:hAnsi="Cambria Math" w:cs="Times New Roman"/>
                                <w:b/>
                                <w:i/>
                              </w:rPr>
                            </m:ctrlPr>
                          </m:sSubPr>
                          <m:e>
                            <m:r>
                              <m:rPr>
                                <m:sty m:val="bi"/>
                              </m:rPr>
                              <w:rPr>
                                <w:rFonts w:ascii="Cambria Math" w:eastAsia="Calibri" w:hAnsi="Cambria Math" w:cs="Times New Roman"/>
                              </w:rPr>
                              <m:t>d</m:t>
                            </m:r>
                            <m:r>
                              <m:rPr>
                                <m:sty m:val="bi"/>
                              </m:rPr>
                              <w:rPr>
                                <w:rFonts w:ascii="Cambria Math" w:eastAsia="Calibri" w:hAnsi="Cambria Math" w:cs="Times New Roman"/>
                              </w:rPr>
                              <m:t>θ</m:t>
                            </m:r>
                          </m:e>
                          <m:sub>
                            <m:r>
                              <m:rPr>
                                <m:sty m:val="bi"/>
                              </m:rPr>
                              <w:rPr>
                                <w:rFonts w:ascii="Cambria Math" w:eastAsia="Calibri" w:hAnsi="Cambria Math" w:cs="Times New Roman"/>
                              </w:rPr>
                              <m:t>e</m:t>
                            </m:r>
                          </m:sub>
                        </m:sSub>
                      </m:num>
                      <m:den>
                        <m:r>
                          <m:rPr>
                            <m:sty m:val="bi"/>
                          </m:rPr>
                          <w:rPr>
                            <w:rFonts w:ascii="Cambria Math" w:eastAsia="Calibri" w:hAnsi="Cambria Math" w:cs="Times New Roman"/>
                          </w:rPr>
                          <m:t>dt</m:t>
                        </m:r>
                      </m:den>
                    </m:f>
                  </m:e>
                </m:d>
              </m:oMath>
            </m:oMathPara>
          </w:p>
        </w:tc>
        <w:tc>
          <w:tcPr>
            <w:tcW w:w="1791" w:type="dxa"/>
          </w:tcPr>
          <w:p w14:paraId="63A5ED00" w14:textId="0BA432B6" w:rsidR="00A14EEB" w:rsidRDefault="00A14EEB" w:rsidP="00D85366">
            <w:pPr>
              <w:spacing w:before="240"/>
              <w:jc w:val="right"/>
            </w:pPr>
            <w:r>
              <w:t>Eqn 12.</w:t>
            </w:r>
            <w:r w:rsidR="00ED41ED">
              <w:t>2</w:t>
            </w:r>
          </w:p>
        </w:tc>
        <w:bookmarkStart w:id="23" w:name="_GoBack"/>
        <w:bookmarkEnd w:id="23"/>
      </w:tr>
    </w:tbl>
    <w:p w14:paraId="1235840A" w14:textId="77777777" w:rsidR="00A14EEB" w:rsidRDefault="00A14EEB" w:rsidP="00A64309"/>
    <w:p w14:paraId="518EE0C9" w14:textId="73E80811" w:rsidR="005837D2" w:rsidRPr="00A64309" w:rsidRDefault="005837D2" w:rsidP="00A64309">
      <w:r>
        <w:t>Clearly this oversimplified position controller will have significant issues. It may become unstable due to interaction forces with the patient. It may also significantly overshoot the target, or indeed fail to reach it.</w:t>
      </w:r>
    </w:p>
    <w:sectPr w:rsidR="005837D2" w:rsidRPr="00A6430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damgilesmetcalf@gmail.com" w:date="2018-11-01T13:45:00Z" w:initials="a">
    <w:p w14:paraId="3A560A30" w14:textId="7E611748" w:rsidR="004D53EE" w:rsidRDefault="004D53EE">
      <w:pPr>
        <w:pStyle w:val="CommentText"/>
      </w:pPr>
      <w:r>
        <w:rPr>
          <w:rStyle w:val="CommentReference"/>
        </w:rPr>
        <w:annotationRef/>
      </w:r>
      <w:r>
        <w:t>Everything is correct up to here</w:t>
      </w:r>
    </w:p>
  </w:comment>
  <w:comment w:id="8" w:author="adamgilesmetcalf@gmail.com" w:date="2018-11-01T13:46:00Z" w:initials="a">
    <w:p w14:paraId="2C22A55A" w14:textId="10FAC5A6" w:rsidR="004D53EE" w:rsidRDefault="004D53EE">
      <w:pPr>
        <w:pStyle w:val="CommentText"/>
      </w:pPr>
      <w:r>
        <w:rPr>
          <w:rStyle w:val="CommentReference"/>
        </w:rPr>
        <w:annotationRef/>
      </w:r>
      <w:r>
        <w:t>Lit review [8]</w:t>
      </w:r>
    </w:p>
  </w:comment>
  <w:comment w:id="10" w:author="adamgilesmetcalf@gmail.com" w:date="2018-11-01T13:51:00Z" w:initials="a">
    <w:p w14:paraId="3768EEC1" w14:textId="77BF7D80" w:rsidR="004D53EE" w:rsidRDefault="004D53EE">
      <w:pPr>
        <w:pStyle w:val="CommentText"/>
      </w:pPr>
      <w:r>
        <w:rPr>
          <w:rStyle w:val="CommentReference"/>
        </w:rPr>
        <w:annotationRef/>
      </w:r>
      <w:r>
        <w:t>Very important and true.</w:t>
      </w:r>
    </w:p>
  </w:comment>
  <w:comment w:id="13" w:author="adamgilesmetcalf@gmail.com" w:date="2018-11-14T10:47:00Z" w:initials="a">
    <w:p w14:paraId="7A555F3A" w14:textId="77777777" w:rsidR="004D53EE" w:rsidRDefault="004D53EE">
      <w:pPr>
        <w:pStyle w:val="CommentText"/>
      </w:pPr>
      <w:r>
        <w:rPr>
          <w:rStyle w:val="CommentReference"/>
        </w:rPr>
        <w:annotationRef/>
      </w:r>
      <w:r>
        <w:t>Lit Review 62 p142</w:t>
      </w:r>
    </w:p>
    <w:p w14:paraId="3B5CFB01" w14:textId="119DE03D" w:rsidR="004D53EE" w:rsidRDefault="004D53EE">
      <w:pPr>
        <w:pStyle w:val="CommentText"/>
      </w:pPr>
      <w:r>
        <w:t>Lit Review 52</w:t>
      </w:r>
    </w:p>
  </w:comment>
  <w:comment w:id="14" w:author="adamgilesmetcalf@gmail.com" w:date="2018-11-01T14:11:00Z" w:initials="a">
    <w:p w14:paraId="56AD5351" w14:textId="725E434E" w:rsidR="004D53EE" w:rsidRDefault="004D53EE">
      <w:pPr>
        <w:pStyle w:val="CommentText"/>
      </w:pPr>
      <w:r>
        <w:rPr>
          <w:rStyle w:val="CommentReference"/>
        </w:rPr>
        <w:annotationRef/>
      </w:r>
      <w:r>
        <w:t>True up to here</w:t>
      </w:r>
    </w:p>
  </w:comment>
  <w:comment w:id="15" w:author="adamgilesmetcalf@gmail.com" w:date="2018-10-30T14:42:00Z" w:initials="a">
    <w:p w14:paraId="3B92B451" w14:textId="54BCD6F7" w:rsidR="004D53EE" w:rsidRDefault="004D53EE">
      <w:pPr>
        <w:pStyle w:val="CommentText"/>
      </w:pPr>
      <w:r>
        <w:rPr>
          <w:rStyle w:val="CommentReference"/>
        </w:rPr>
        <w:annotationRef/>
      </w:r>
      <w:r>
        <w:t>Is this true? Not citable anywhere</w:t>
      </w:r>
    </w:p>
  </w:comment>
  <w:comment w:id="17" w:author="adamgilesmetcalf@gmail.com" w:date="2018-11-01T14:30:00Z" w:initials="a">
    <w:p w14:paraId="7B8F72AA" w14:textId="77777777" w:rsidR="004D53EE" w:rsidRDefault="004D53EE">
      <w:pPr>
        <w:pStyle w:val="CommentText"/>
      </w:pPr>
      <w:r>
        <w:rPr>
          <w:rStyle w:val="CommentReference"/>
        </w:rPr>
        <w:annotationRef/>
      </w:r>
      <w:r>
        <w:t>Potentially a lot more citable:</w:t>
      </w:r>
    </w:p>
    <w:p w14:paraId="4D595F06" w14:textId="77AA009A" w:rsidR="004D53EE" w:rsidRDefault="004D53EE">
      <w:pPr>
        <w:pStyle w:val="CommentText"/>
      </w:pPr>
      <w:r w:rsidRPr="00995E14">
        <w:t>https://web.stanford.edu/~smenon/code/rppbot/MathTutorial_01_RPPBot.htm</w:t>
      </w:r>
    </w:p>
  </w:comment>
  <w:comment w:id="19" w:author="adamgilesmetcalf@gmail.com" w:date="2018-10-30T14:44:00Z" w:initials="a">
    <w:p w14:paraId="23B15C24" w14:textId="2CDCCEC0" w:rsidR="004D53EE" w:rsidRDefault="004D53EE">
      <w:pPr>
        <w:pStyle w:val="CommentText"/>
      </w:pPr>
      <w:r>
        <w:rPr>
          <w:rStyle w:val="CommentReference"/>
        </w:rPr>
        <w:annotationRef/>
      </w:r>
      <w:r>
        <w:t>Is this true? Not citable anywhere</w:t>
      </w:r>
    </w:p>
  </w:comment>
  <w:comment w:id="20" w:author="adamgilesmetcalf@gmail.com" w:date="2018-10-30T14:44:00Z" w:initials="a">
    <w:p w14:paraId="036B4616" w14:textId="77777777" w:rsidR="004D53EE" w:rsidRDefault="004D53EE" w:rsidP="002E4452">
      <w:pPr>
        <w:pStyle w:val="CommentText"/>
      </w:pPr>
      <w:r>
        <w:rPr>
          <w:rStyle w:val="CommentReference"/>
        </w:rPr>
        <w:annotationRef/>
      </w:r>
      <w:r>
        <w:t>Potentially a lot more citable:</w:t>
      </w:r>
    </w:p>
    <w:p w14:paraId="69C5EE87" w14:textId="6E0EEAFA" w:rsidR="004D53EE" w:rsidRDefault="004D53EE" w:rsidP="002E4452">
      <w:pPr>
        <w:pStyle w:val="CommentText"/>
      </w:pPr>
      <w:r w:rsidRPr="00995E14">
        <w:t>https://web.stanford.edu/~smenon/code/rppbot/MathTutorial_01_RPPBot.htm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560A30" w15:done="0"/>
  <w15:commentEx w15:paraId="2C22A55A" w15:done="0"/>
  <w15:commentEx w15:paraId="3768EEC1" w15:done="0"/>
  <w15:commentEx w15:paraId="3B5CFB01" w15:done="0"/>
  <w15:commentEx w15:paraId="56AD5351" w15:done="0"/>
  <w15:commentEx w15:paraId="3B92B451" w15:done="0"/>
  <w15:commentEx w15:paraId="4D595F06" w15:done="0"/>
  <w15:commentEx w15:paraId="23B15C24" w15:done="0"/>
  <w15:commentEx w15:paraId="69C5E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560A30" w16cid:durableId="1F858200"/>
  <w16cid:commentId w16cid:paraId="2C22A55A" w16cid:durableId="1F858239"/>
  <w16cid:commentId w16cid:paraId="3768EEC1" w16cid:durableId="1F858351"/>
  <w16cid:commentId w16cid:paraId="3B5CFB01" w16cid:durableId="1F967BC1"/>
  <w16cid:commentId w16cid:paraId="56AD5351" w16cid:durableId="1F8587F5"/>
  <w16cid:commentId w16cid:paraId="3B92B451" w16cid:durableId="1F82EC39"/>
  <w16cid:commentId w16cid:paraId="4D595F06" w16cid:durableId="1F858C8D"/>
  <w16cid:commentId w16cid:paraId="23B15C24" w16cid:durableId="1F82ECDD"/>
  <w16cid:commentId w16cid:paraId="69C5EE87" w16cid:durableId="1F858C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CF0B" w14:textId="77777777" w:rsidR="00AD479F" w:rsidRDefault="00AD479F" w:rsidP="00416191">
      <w:pPr>
        <w:spacing w:after="0" w:line="240" w:lineRule="auto"/>
      </w:pPr>
      <w:r>
        <w:separator/>
      </w:r>
    </w:p>
  </w:endnote>
  <w:endnote w:type="continuationSeparator" w:id="0">
    <w:p w14:paraId="2A8A8936" w14:textId="77777777" w:rsidR="00AD479F" w:rsidRDefault="00AD479F" w:rsidP="0041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897597"/>
      <w:docPartObj>
        <w:docPartGallery w:val="Page Numbers (Bottom of Page)"/>
        <w:docPartUnique/>
      </w:docPartObj>
    </w:sdtPr>
    <w:sdtEndPr>
      <w:rPr>
        <w:color w:val="7F7F7F" w:themeColor="background1" w:themeShade="7F"/>
        <w:spacing w:val="60"/>
      </w:rPr>
    </w:sdtEndPr>
    <w:sdtContent>
      <w:p w14:paraId="6F2A4697" w14:textId="78E242E6" w:rsidR="004D53EE" w:rsidRDefault="004D53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7FC828" w14:textId="77777777" w:rsidR="004D53EE" w:rsidRDefault="004D5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30554" w14:textId="77777777" w:rsidR="00AD479F" w:rsidRDefault="00AD479F" w:rsidP="00416191">
      <w:pPr>
        <w:spacing w:after="0" w:line="240" w:lineRule="auto"/>
      </w:pPr>
      <w:r>
        <w:separator/>
      </w:r>
    </w:p>
  </w:footnote>
  <w:footnote w:type="continuationSeparator" w:id="0">
    <w:p w14:paraId="014A2EC3" w14:textId="77777777" w:rsidR="00AD479F" w:rsidRDefault="00AD479F" w:rsidP="0041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BA"/>
    <w:multiLevelType w:val="hybridMultilevel"/>
    <w:tmpl w:val="F14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E60219"/>
    <w:multiLevelType w:val="hybridMultilevel"/>
    <w:tmpl w:val="6FF21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0083E"/>
    <w:multiLevelType w:val="hybridMultilevel"/>
    <w:tmpl w:val="6FF21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A"/>
    <w:rsid w:val="00045ADF"/>
    <w:rsid w:val="00056AE4"/>
    <w:rsid w:val="00060F56"/>
    <w:rsid w:val="0009019B"/>
    <w:rsid w:val="00094964"/>
    <w:rsid w:val="000A7A5F"/>
    <w:rsid w:val="000B23FD"/>
    <w:rsid w:val="000B4978"/>
    <w:rsid w:val="000C73FF"/>
    <w:rsid w:val="001025B8"/>
    <w:rsid w:val="001113A2"/>
    <w:rsid w:val="0012166F"/>
    <w:rsid w:val="0017698E"/>
    <w:rsid w:val="00192065"/>
    <w:rsid w:val="001B5976"/>
    <w:rsid w:val="001B60D2"/>
    <w:rsid w:val="001B7328"/>
    <w:rsid w:val="001C343B"/>
    <w:rsid w:val="001D350A"/>
    <w:rsid w:val="001E466A"/>
    <w:rsid w:val="00216F12"/>
    <w:rsid w:val="00240322"/>
    <w:rsid w:val="002A687E"/>
    <w:rsid w:val="002E098F"/>
    <w:rsid w:val="002E4452"/>
    <w:rsid w:val="003465FD"/>
    <w:rsid w:val="003474F9"/>
    <w:rsid w:val="003814AF"/>
    <w:rsid w:val="00382EEE"/>
    <w:rsid w:val="00383689"/>
    <w:rsid w:val="003D1426"/>
    <w:rsid w:val="00416191"/>
    <w:rsid w:val="00431020"/>
    <w:rsid w:val="00432AF4"/>
    <w:rsid w:val="0045326B"/>
    <w:rsid w:val="004730A9"/>
    <w:rsid w:val="004A42E6"/>
    <w:rsid w:val="004B54BA"/>
    <w:rsid w:val="004D53EE"/>
    <w:rsid w:val="004E77A4"/>
    <w:rsid w:val="0057538E"/>
    <w:rsid w:val="00577D5E"/>
    <w:rsid w:val="005837D2"/>
    <w:rsid w:val="00595E2B"/>
    <w:rsid w:val="005B720C"/>
    <w:rsid w:val="005C0957"/>
    <w:rsid w:val="005C5FBE"/>
    <w:rsid w:val="005D5A95"/>
    <w:rsid w:val="005F0991"/>
    <w:rsid w:val="005F4740"/>
    <w:rsid w:val="0060740A"/>
    <w:rsid w:val="006339A2"/>
    <w:rsid w:val="00642999"/>
    <w:rsid w:val="006556A7"/>
    <w:rsid w:val="00663DDB"/>
    <w:rsid w:val="00667D38"/>
    <w:rsid w:val="006B1882"/>
    <w:rsid w:val="006C6CC2"/>
    <w:rsid w:val="006F23C4"/>
    <w:rsid w:val="00704FDC"/>
    <w:rsid w:val="007168F2"/>
    <w:rsid w:val="00733262"/>
    <w:rsid w:val="007A3F53"/>
    <w:rsid w:val="007B66C6"/>
    <w:rsid w:val="007C42E4"/>
    <w:rsid w:val="007F0C27"/>
    <w:rsid w:val="008009FA"/>
    <w:rsid w:val="008061A3"/>
    <w:rsid w:val="008076EF"/>
    <w:rsid w:val="0081799E"/>
    <w:rsid w:val="00822833"/>
    <w:rsid w:val="00846E00"/>
    <w:rsid w:val="00855092"/>
    <w:rsid w:val="008A2267"/>
    <w:rsid w:val="008B3EFD"/>
    <w:rsid w:val="008B44C0"/>
    <w:rsid w:val="008C4C73"/>
    <w:rsid w:val="008D3043"/>
    <w:rsid w:val="008E0072"/>
    <w:rsid w:val="009037A3"/>
    <w:rsid w:val="00904FFA"/>
    <w:rsid w:val="009270F1"/>
    <w:rsid w:val="0098385C"/>
    <w:rsid w:val="00995E14"/>
    <w:rsid w:val="009A202E"/>
    <w:rsid w:val="009B5328"/>
    <w:rsid w:val="009B7C4A"/>
    <w:rsid w:val="009C6819"/>
    <w:rsid w:val="00A00D16"/>
    <w:rsid w:val="00A14EEB"/>
    <w:rsid w:val="00A163E6"/>
    <w:rsid w:val="00A3626D"/>
    <w:rsid w:val="00A433C2"/>
    <w:rsid w:val="00A44036"/>
    <w:rsid w:val="00A50A2E"/>
    <w:rsid w:val="00A64309"/>
    <w:rsid w:val="00A73309"/>
    <w:rsid w:val="00A83D8E"/>
    <w:rsid w:val="00A95CE0"/>
    <w:rsid w:val="00AA3080"/>
    <w:rsid w:val="00AA4CB0"/>
    <w:rsid w:val="00AB149D"/>
    <w:rsid w:val="00AD479F"/>
    <w:rsid w:val="00AE0C8F"/>
    <w:rsid w:val="00AF11E0"/>
    <w:rsid w:val="00B06425"/>
    <w:rsid w:val="00B37159"/>
    <w:rsid w:val="00B64451"/>
    <w:rsid w:val="00B660C0"/>
    <w:rsid w:val="00B95FC9"/>
    <w:rsid w:val="00C038B0"/>
    <w:rsid w:val="00C21FA1"/>
    <w:rsid w:val="00C372E3"/>
    <w:rsid w:val="00C46531"/>
    <w:rsid w:val="00C73558"/>
    <w:rsid w:val="00C750FD"/>
    <w:rsid w:val="00CA3413"/>
    <w:rsid w:val="00CB6BCD"/>
    <w:rsid w:val="00CD0A07"/>
    <w:rsid w:val="00CE28EC"/>
    <w:rsid w:val="00CF0B90"/>
    <w:rsid w:val="00CF7270"/>
    <w:rsid w:val="00D06B30"/>
    <w:rsid w:val="00D10FBA"/>
    <w:rsid w:val="00D1574B"/>
    <w:rsid w:val="00D3098E"/>
    <w:rsid w:val="00D37359"/>
    <w:rsid w:val="00D56B22"/>
    <w:rsid w:val="00D5796E"/>
    <w:rsid w:val="00D74379"/>
    <w:rsid w:val="00DA0E35"/>
    <w:rsid w:val="00DA78C6"/>
    <w:rsid w:val="00DD636E"/>
    <w:rsid w:val="00DD733E"/>
    <w:rsid w:val="00DE79DE"/>
    <w:rsid w:val="00DF25BB"/>
    <w:rsid w:val="00DF3E79"/>
    <w:rsid w:val="00E57663"/>
    <w:rsid w:val="00E83E94"/>
    <w:rsid w:val="00EB4352"/>
    <w:rsid w:val="00EC2DC1"/>
    <w:rsid w:val="00ED41ED"/>
    <w:rsid w:val="00EE7020"/>
    <w:rsid w:val="00EF05CA"/>
    <w:rsid w:val="00EF13D3"/>
    <w:rsid w:val="00F17079"/>
    <w:rsid w:val="00F24563"/>
    <w:rsid w:val="00F43BD2"/>
    <w:rsid w:val="00F705F9"/>
    <w:rsid w:val="00F72857"/>
    <w:rsid w:val="00F82CEE"/>
    <w:rsid w:val="00F82D9D"/>
    <w:rsid w:val="00FA3EA5"/>
    <w:rsid w:val="00FB1BCE"/>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CFA"/>
  <w15:chartTrackingRefBased/>
  <w15:docId w15:val="{8D06113F-5BA4-48F8-B4D4-8658D6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A"/>
    <w:pPr>
      <w:ind w:left="720"/>
      <w:contextualSpacing/>
    </w:pPr>
  </w:style>
  <w:style w:type="table" w:styleId="TableGrid">
    <w:name w:val="Table Grid"/>
    <w:basedOn w:val="TableNormal"/>
    <w:uiPriority w:val="39"/>
    <w:rsid w:val="00EF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328"/>
    <w:rPr>
      <w:color w:val="808080"/>
    </w:rPr>
  </w:style>
  <w:style w:type="paragraph" w:styleId="Header">
    <w:name w:val="header"/>
    <w:basedOn w:val="Normal"/>
    <w:link w:val="HeaderChar"/>
    <w:uiPriority w:val="99"/>
    <w:unhideWhenUsed/>
    <w:rsid w:val="0041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91"/>
  </w:style>
  <w:style w:type="paragraph" w:styleId="Footer">
    <w:name w:val="footer"/>
    <w:basedOn w:val="Normal"/>
    <w:link w:val="FooterChar"/>
    <w:uiPriority w:val="99"/>
    <w:unhideWhenUsed/>
    <w:rsid w:val="0041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91"/>
  </w:style>
  <w:style w:type="character" w:customStyle="1" w:styleId="Heading1Char">
    <w:name w:val="Heading 1 Char"/>
    <w:basedOn w:val="DefaultParagraphFont"/>
    <w:link w:val="Heading1"/>
    <w:uiPriority w:val="9"/>
    <w:rsid w:val="00AE0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C8F"/>
    <w:pPr>
      <w:outlineLvl w:val="9"/>
    </w:pPr>
    <w:rPr>
      <w:lang w:val="en-US"/>
    </w:rPr>
  </w:style>
  <w:style w:type="paragraph" w:styleId="TOC1">
    <w:name w:val="toc 1"/>
    <w:basedOn w:val="Normal"/>
    <w:next w:val="Normal"/>
    <w:autoRedefine/>
    <w:uiPriority w:val="39"/>
    <w:unhideWhenUsed/>
    <w:rsid w:val="00B06425"/>
    <w:pPr>
      <w:spacing w:after="100"/>
    </w:pPr>
  </w:style>
  <w:style w:type="character" w:styleId="Hyperlink">
    <w:name w:val="Hyperlink"/>
    <w:basedOn w:val="DefaultParagraphFont"/>
    <w:uiPriority w:val="99"/>
    <w:unhideWhenUsed/>
    <w:rsid w:val="00B06425"/>
    <w:rPr>
      <w:color w:val="0563C1" w:themeColor="hyperlink"/>
      <w:u w:val="single"/>
    </w:rPr>
  </w:style>
  <w:style w:type="paragraph" w:styleId="Title">
    <w:name w:val="Title"/>
    <w:basedOn w:val="Normal"/>
    <w:next w:val="Normal"/>
    <w:link w:val="TitleChar"/>
    <w:uiPriority w:val="10"/>
    <w:qFormat/>
    <w:rsid w:val="00B06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642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06425"/>
    <w:rPr>
      <w:sz w:val="16"/>
      <w:szCs w:val="16"/>
    </w:rPr>
  </w:style>
  <w:style w:type="paragraph" w:styleId="CommentText">
    <w:name w:val="annotation text"/>
    <w:basedOn w:val="Normal"/>
    <w:link w:val="CommentTextChar"/>
    <w:uiPriority w:val="99"/>
    <w:semiHidden/>
    <w:unhideWhenUsed/>
    <w:rsid w:val="00B06425"/>
    <w:pPr>
      <w:spacing w:line="240" w:lineRule="auto"/>
    </w:pPr>
    <w:rPr>
      <w:sz w:val="20"/>
      <w:szCs w:val="20"/>
    </w:rPr>
  </w:style>
  <w:style w:type="character" w:customStyle="1" w:styleId="CommentTextChar">
    <w:name w:val="Comment Text Char"/>
    <w:basedOn w:val="DefaultParagraphFont"/>
    <w:link w:val="CommentText"/>
    <w:uiPriority w:val="99"/>
    <w:semiHidden/>
    <w:rsid w:val="00B06425"/>
    <w:rPr>
      <w:sz w:val="20"/>
      <w:szCs w:val="20"/>
    </w:rPr>
  </w:style>
  <w:style w:type="paragraph" w:styleId="CommentSubject">
    <w:name w:val="annotation subject"/>
    <w:basedOn w:val="CommentText"/>
    <w:next w:val="CommentText"/>
    <w:link w:val="CommentSubjectChar"/>
    <w:uiPriority w:val="99"/>
    <w:semiHidden/>
    <w:unhideWhenUsed/>
    <w:rsid w:val="00B06425"/>
    <w:rPr>
      <w:b/>
      <w:bCs/>
    </w:rPr>
  </w:style>
  <w:style w:type="character" w:customStyle="1" w:styleId="CommentSubjectChar">
    <w:name w:val="Comment Subject Char"/>
    <w:basedOn w:val="CommentTextChar"/>
    <w:link w:val="CommentSubject"/>
    <w:uiPriority w:val="99"/>
    <w:semiHidden/>
    <w:rsid w:val="00B06425"/>
    <w:rPr>
      <w:b/>
      <w:bCs/>
      <w:sz w:val="20"/>
      <w:szCs w:val="20"/>
    </w:rPr>
  </w:style>
  <w:style w:type="paragraph" w:styleId="BalloonText">
    <w:name w:val="Balloon Text"/>
    <w:basedOn w:val="Normal"/>
    <w:link w:val="BalloonTextChar"/>
    <w:uiPriority w:val="99"/>
    <w:semiHidden/>
    <w:unhideWhenUsed/>
    <w:rsid w:val="00B06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425"/>
    <w:rPr>
      <w:rFonts w:ascii="Segoe UI" w:hAnsi="Segoe UI" w:cs="Segoe UI"/>
      <w:sz w:val="18"/>
      <w:szCs w:val="18"/>
    </w:rPr>
  </w:style>
  <w:style w:type="paragraph" w:styleId="TOC2">
    <w:name w:val="toc 2"/>
    <w:basedOn w:val="Normal"/>
    <w:next w:val="Normal"/>
    <w:autoRedefine/>
    <w:uiPriority w:val="39"/>
    <w:unhideWhenUsed/>
    <w:rsid w:val="00DA0E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E02B4-C0BD-4043-B6F6-6D5FE57B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26</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91</cp:revision>
  <dcterms:created xsi:type="dcterms:W3CDTF">2018-10-15T15:34:00Z</dcterms:created>
  <dcterms:modified xsi:type="dcterms:W3CDTF">2018-11-20T11:54:00Z</dcterms:modified>
</cp:coreProperties>
</file>