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3B474D">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3B474D">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3B474D">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3B474D">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3B474D">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3B474D">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3B474D">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3B474D">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3B474D">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3B474D">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3B474D">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3B474D">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3B474D">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3B474D">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3B474D">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3B474D">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3B474D">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3B474D">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3B474D">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3B474D">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3B474D">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3B474D">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3B474D">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3B474D">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1C462F0A"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143085C7"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8"/>
      <w:r w:rsidR="008A0058" w:rsidRPr="008A0058">
        <w:rPr>
          <w:rFonts w:ascii="Arial" w:hAnsi="Arial" w:cs="Arial"/>
          <w:highlight w:val="yellow"/>
        </w:rPr>
        <w:t>Sulzer et al (2007</w:t>
      </w:r>
      <w:commentRangeEnd w:id="38"/>
      <w:r w:rsidR="008A0058">
        <w:rPr>
          <w:rStyle w:val="CommentReference"/>
        </w:rPr>
        <w:commentReference w:id="38"/>
      </w:r>
      <w:r w:rsidR="008A0058" w:rsidRPr="008A0058">
        <w:rPr>
          <w:rFonts w:ascii="Arial" w:hAnsi="Arial" w:cs="Arial"/>
          <w:highlight w:val="yellow"/>
        </w:rPr>
        <w:t>)</w:t>
      </w:r>
      <w:r w:rsidR="008A0058" w:rsidRPr="008A0058">
        <w:rPr>
          <w:rFonts w:ascii="Arial" w:hAnsi="Arial" w:cs="Arial"/>
        </w:rPr>
        <w:t xml:space="preserve"> and </w:t>
      </w:r>
      <w:commentRangeStart w:id="39"/>
      <w:r w:rsidR="008A0058" w:rsidRPr="008A0058">
        <w:rPr>
          <w:rFonts w:ascii="Arial" w:hAnsi="Arial" w:cs="Arial"/>
          <w:highlight w:val="yellow"/>
        </w:rPr>
        <w:t>Sivan et al (2014)</w:t>
      </w:r>
      <w:commentRangeEnd w:id="39"/>
      <w:r w:rsidR="008A0058">
        <w:rPr>
          <w:rStyle w:val="CommentReference"/>
        </w:rPr>
        <w:commentReference w:id="39"/>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40" w:name="_Toc531866945"/>
      <w:commentRangeStart w:id="41"/>
      <w:r>
        <w:t>Trajectory Generation</w:t>
      </w:r>
      <w:commentRangeEnd w:id="41"/>
      <w:r w:rsidR="006651E5">
        <w:rPr>
          <w:rStyle w:val="CommentReference"/>
          <w:rFonts w:asciiTheme="minorHAnsi" w:eastAsiaTheme="minorHAnsi" w:hAnsiTheme="minorHAnsi" w:cstheme="minorBidi"/>
          <w:color w:val="auto"/>
        </w:rPr>
        <w:commentReference w:id="41"/>
      </w:r>
      <w:bookmarkEnd w:id="40"/>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019CAA09"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2"/>
      <w:r w:rsidRPr="00C6314A">
        <w:rPr>
          <w:rFonts w:ascii="Arial" w:hAnsi="Arial" w:cs="Arial"/>
          <w:highlight w:val="yellow"/>
        </w:rPr>
        <w:t>(Hogan et el, 1998</w:t>
      </w:r>
      <w:r w:rsidRPr="00C6314A">
        <w:rPr>
          <w:rFonts w:ascii="Arial" w:hAnsi="Arial" w:cs="Arial"/>
        </w:rPr>
        <w:t>)</w:t>
      </w:r>
      <w:commentRangeEnd w:id="42"/>
      <w:r w:rsidRPr="00C6314A">
        <w:rPr>
          <w:rStyle w:val="CommentReference"/>
          <w:rFonts w:ascii="Arial" w:hAnsi="Arial" w:cs="Arial"/>
          <w:sz w:val="22"/>
          <w:szCs w:val="22"/>
        </w:rPr>
        <w:commentReference w:id="42"/>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3" w:name="_Toc531866946"/>
      <w:commentRangeStart w:id="44"/>
      <w:r>
        <w:t xml:space="preserve">High Level Control </w:t>
      </w:r>
      <w:r w:rsidR="00782E1D">
        <w:t>Strategies</w:t>
      </w:r>
      <w:bookmarkEnd w:id="43"/>
      <w:commentRangeEnd w:id="44"/>
      <w:r w:rsidR="004A117A">
        <w:rPr>
          <w:rStyle w:val="CommentReference"/>
          <w:rFonts w:asciiTheme="minorHAnsi" w:eastAsiaTheme="minorHAnsi" w:hAnsiTheme="minorHAnsi" w:cstheme="minorBidi"/>
          <w:color w:val="auto"/>
        </w:rPr>
        <w:commentReference w:id="44"/>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5"/>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5"/>
      <w:r w:rsidRPr="005A5A11">
        <w:rPr>
          <w:rStyle w:val="CommentReference"/>
          <w:rFonts w:ascii="Arial" w:hAnsi="Arial" w:cs="Arial"/>
          <w:sz w:val="22"/>
          <w:szCs w:val="22"/>
        </w:rPr>
        <w:commentReference w:id="45"/>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46"/>
      <w:r>
        <w:rPr>
          <w:rFonts w:ascii="Arial" w:hAnsi="Arial" w:cs="Arial"/>
          <w:highlight w:val="yellow"/>
        </w:rPr>
        <w:t>Marchal-Crespo and Reinkensmeyer (2009)</w:t>
      </w:r>
      <w:commentRangeEnd w:id="46"/>
      <w:r w:rsidR="0073161E">
        <w:rPr>
          <w:rStyle w:val="CommentReference"/>
        </w:rPr>
        <w:commentReference w:id="46"/>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 xml:space="preserve">position, force, impedance </w:t>
      </w:r>
      <w:r w:rsidR="00C6314A">
        <w:rPr>
          <w:rFonts w:ascii="Arial" w:hAnsi="Arial" w:cs="Arial"/>
        </w:rPr>
        <w:lastRenderedPageBreak/>
        <w:t>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47"/>
      <w:r w:rsidR="006018FB" w:rsidRPr="006018FB">
        <w:rPr>
          <w:rFonts w:ascii="Arial" w:hAnsi="Arial" w:cs="Arial"/>
          <w:highlight w:val="yellow"/>
        </w:rPr>
        <w:t>2007</w:t>
      </w:r>
      <w:commentRangeEnd w:id="47"/>
      <w:r w:rsidR="006018FB">
        <w:rPr>
          <w:rStyle w:val="CommentReference"/>
        </w:rPr>
        <w:commentReference w:id="47"/>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48"/>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8"/>
      <w:r w:rsidRPr="005A5A11">
        <w:rPr>
          <w:rStyle w:val="CommentReference"/>
          <w:rFonts w:ascii="Arial" w:hAnsi="Arial" w:cs="Arial"/>
          <w:sz w:val="22"/>
          <w:szCs w:val="22"/>
        </w:rPr>
        <w:commentReference w:id="48"/>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49"/>
      <w:r>
        <w:rPr>
          <w:rFonts w:ascii="Arial" w:hAnsi="Arial" w:cs="Arial"/>
          <w:highlight w:val="yellow"/>
        </w:rPr>
        <w:t xml:space="preserve">Marchal-Crespo and </w:t>
      </w:r>
      <w:r w:rsidRPr="00E81EA2">
        <w:rPr>
          <w:rFonts w:ascii="Arial" w:hAnsi="Arial" w:cs="Arial"/>
          <w:highlight w:val="yellow"/>
        </w:rPr>
        <w:t>Reinkensmeyer, 2009)</w:t>
      </w:r>
      <w:commentRangeEnd w:id="49"/>
      <w:r w:rsidRPr="00E81EA2">
        <w:rPr>
          <w:rStyle w:val="CommentReference"/>
          <w:rFonts w:ascii="Arial" w:hAnsi="Arial" w:cs="Arial"/>
          <w:sz w:val="22"/>
          <w:szCs w:val="22"/>
        </w:rPr>
        <w:commentReference w:id="49"/>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0"/>
      <w:r w:rsidR="00510085" w:rsidRPr="00E81EA2">
        <w:rPr>
          <w:rFonts w:ascii="Arial" w:hAnsi="Arial" w:cs="Arial"/>
          <w:highlight w:val="yellow"/>
        </w:rPr>
        <w:t>Krebs et al, 2004</w:t>
      </w:r>
      <w:commentRangeEnd w:id="50"/>
      <w:r w:rsidR="00510085" w:rsidRPr="00E81EA2">
        <w:rPr>
          <w:rStyle w:val="CommentReference"/>
          <w:rFonts w:ascii="Arial" w:hAnsi="Arial" w:cs="Arial"/>
          <w:sz w:val="22"/>
          <w:szCs w:val="22"/>
        </w:rPr>
        <w:commentReference w:id="50"/>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1"/>
      <w:r w:rsidR="002819CC" w:rsidRPr="006A1CE4">
        <w:rPr>
          <w:rFonts w:ascii="Arial" w:hAnsi="Arial" w:cs="Arial"/>
          <w:color w:val="000000" w:themeColor="text1"/>
          <w:highlight w:val="yellow"/>
        </w:rPr>
        <w:t>Sanchez et al, 2005</w:t>
      </w:r>
      <w:commentRangeEnd w:id="51"/>
      <w:r w:rsidR="002819CC" w:rsidRPr="006A1CE4">
        <w:rPr>
          <w:rStyle w:val="CommentReference"/>
          <w:rFonts w:ascii="Arial" w:hAnsi="Arial" w:cs="Arial"/>
          <w:color w:val="000000" w:themeColor="text1"/>
          <w:sz w:val="22"/>
          <w:szCs w:val="22"/>
          <w:highlight w:val="yellow"/>
        </w:rPr>
        <w:commentReference w:id="51"/>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2"/>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2"/>
      <w:r w:rsidR="00C11DD2" w:rsidRPr="00FD38E3">
        <w:rPr>
          <w:rStyle w:val="CommentReference"/>
          <w:rFonts w:ascii="Arial" w:hAnsi="Arial" w:cs="Arial"/>
          <w:sz w:val="22"/>
          <w:szCs w:val="22"/>
        </w:rPr>
        <w:commentReference w:id="52"/>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3"/>
      <w:r w:rsidR="00FD38E3" w:rsidRPr="00FD38E3">
        <w:rPr>
          <w:rFonts w:ascii="Arial" w:hAnsi="Arial" w:cs="Arial"/>
          <w:highlight w:val="yellow"/>
        </w:rPr>
        <w:t>Patton et al (2006</w:t>
      </w:r>
      <w:commentRangeEnd w:id="53"/>
      <w:r w:rsidR="00FD38E3">
        <w:rPr>
          <w:rStyle w:val="CommentReference"/>
        </w:rPr>
        <w:commentReference w:id="53"/>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w:t>
      </w:r>
      <w:r>
        <w:rPr>
          <w:rFonts w:ascii="Arial" w:hAnsi="Arial" w:cs="Arial"/>
          <w:color w:val="000000" w:themeColor="text1"/>
        </w:rPr>
        <w:lastRenderedPageBreak/>
        <w:t xml:space="preserve">Dimensional environment. This was implemented by </w:t>
      </w:r>
      <w:r w:rsidRPr="00BE0CD1">
        <w:rPr>
          <w:rFonts w:ascii="Arial" w:hAnsi="Arial" w:cs="Arial"/>
          <w:color w:val="000000" w:themeColor="text1"/>
          <w:highlight w:val="yellow"/>
        </w:rPr>
        <w:t>Montagne et el (</w:t>
      </w:r>
      <w:commentRangeStart w:id="54"/>
      <w:r w:rsidRPr="00BE0CD1">
        <w:rPr>
          <w:rFonts w:ascii="Arial" w:hAnsi="Arial" w:cs="Arial"/>
          <w:color w:val="000000" w:themeColor="text1"/>
          <w:highlight w:val="yellow"/>
        </w:rPr>
        <w:t>2007</w:t>
      </w:r>
      <w:commentRangeEnd w:id="54"/>
      <w:r w:rsidR="00BE0CD1">
        <w:rPr>
          <w:rStyle w:val="CommentReference"/>
        </w:rPr>
        <w:commentReference w:id="54"/>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5"/>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5"/>
      <w:r w:rsidR="004A117A" w:rsidRPr="005A5A11">
        <w:rPr>
          <w:rStyle w:val="CommentReference"/>
          <w:rFonts w:ascii="Arial" w:hAnsi="Arial" w:cs="Arial"/>
          <w:sz w:val="22"/>
          <w:szCs w:val="22"/>
        </w:rPr>
        <w:commentReference w:id="55"/>
      </w:r>
      <w:r w:rsidR="004A117A">
        <w:rPr>
          <w:rFonts w:ascii="Arial" w:hAnsi="Arial" w:cs="Arial"/>
          <w:highlight w:val="yellow"/>
        </w:rPr>
        <w:t>)</w:t>
      </w:r>
      <w:r w:rsidR="004A117A" w:rsidRPr="00C11DD2">
        <w:rPr>
          <w:rFonts w:ascii="Arial" w:hAnsi="Arial" w:cs="Arial"/>
        </w:rPr>
        <w:t xml:space="preserve"> and </w:t>
      </w:r>
      <w:commentRangeStart w:id="56"/>
      <w:r w:rsidR="004A117A">
        <w:rPr>
          <w:rFonts w:ascii="Arial" w:hAnsi="Arial" w:cs="Arial"/>
          <w:highlight w:val="yellow"/>
        </w:rPr>
        <w:t>Marchal-Crespo and Reinkensmeyer (2009)</w:t>
      </w:r>
      <w:commentRangeEnd w:id="56"/>
      <w:r w:rsidR="004A117A">
        <w:rPr>
          <w:rStyle w:val="CommentReference"/>
        </w:rPr>
        <w:commentReference w:id="56"/>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57" w:name="_Toc531866947"/>
      <w:commentRangeStart w:id="58"/>
      <w:r>
        <w:t>A</w:t>
      </w:r>
      <w:r w:rsidR="00782E1D" w:rsidRPr="00782E1D">
        <w:t>ccounting for Interaction Forces</w:t>
      </w:r>
      <w:commentRangeEnd w:id="58"/>
      <w:r w:rsidR="006651E5">
        <w:rPr>
          <w:rStyle w:val="CommentReference"/>
          <w:rFonts w:asciiTheme="minorHAnsi" w:eastAsiaTheme="minorHAnsi" w:hAnsiTheme="minorHAnsi" w:cstheme="minorBidi"/>
          <w:color w:val="auto"/>
        </w:rPr>
        <w:commentReference w:id="58"/>
      </w:r>
      <w:bookmarkEnd w:id="57"/>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59"/>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59"/>
      <w:r w:rsidR="00782E1D" w:rsidRPr="005A5A11">
        <w:rPr>
          <w:rStyle w:val="CommentReference"/>
          <w:rFonts w:ascii="Arial" w:hAnsi="Arial" w:cs="Arial"/>
          <w:sz w:val="22"/>
          <w:szCs w:val="22"/>
        </w:rPr>
        <w:commentReference w:id="59"/>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60"/>
      <w:r w:rsidR="00B84BE0" w:rsidRPr="005A5A11">
        <w:rPr>
          <w:rFonts w:ascii="Arial" w:hAnsi="Arial" w:cs="Arial"/>
          <w:highlight w:val="yellow"/>
        </w:rPr>
        <w:t>2004</w:t>
      </w:r>
      <w:commentRangeEnd w:id="60"/>
      <w:r w:rsidR="00B84BE0" w:rsidRPr="005A5A11">
        <w:rPr>
          <w:rStyle w:val="CommentReference"/>
          <w:rFonts w:ascii="Arial" w:hAnsi="Arial" w:cs="Arial"/>
          <w:sz w:val="22"/>
          <w:szCs w:val="22"/>
        </w:rPr>
        <w:commentReference w:id="60"/>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1"/>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1"/>
      <w:r w:rsidR="00940465" w:rsidRPr="005A5A11">
        <w:rPr>
          <w:rStyle w:val="CommentReference"/>
          <w:rFonts w:ascii="Arial" w:hAnsi="Arial" w:cs="Arial"/>
          <w:sz w:val="22"/>
          <w:szCs w:val="22"/>
        </w:rPr>
        <w:commentReference w:id="61"/>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2"/>
      <w:r w:rsidR="002642CE" w:rsidRPr="005A5A11">
        <w:rPr>
          <w:rFonts w:ascii="Arial" w:hAnsi="Arial" w:cs="Arial"/>
          <w:highlight w:val="yellow"/>
        </w:rPr>
        <w:t>2001</w:t>
      </w:r>
      <w:commentRangeEnd w:id="62"/>
      <w:r w:rsidR="002642CE" w:rsidRPr="005A5A11">
        <w:rPr>
          <w:rStyle w:val="CommentReference"/>
          <w:rFonts w:ascii="Arial" w:hAnsi="Arial" w:cs="Arial"/>
          <w:sz w:val="22"/>
          <w:szCs w:val="22"/>
        </w:rPr>
        <w:commentReference w:id="62"/>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lastRenderedPageBreak/>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3"/>
            <w:r w:rsidR="007A208C" w:rsidRPr="002642CE">
              <w:rPr>
                <w:rFonts w:cstheme="minorHAnsi"/>
                <w:sz w:val="24"/>
                <w:szCs w:val="24"/>
                <w:highlight w:val="yellow"/>
              </w:rPr>
              <w:t>2001</w:t>
            </w:r>
            <w:commentRangeEnd w:id="63"/>
            <w:r w:rsidR="007A208C">
              <w:rPr>
                <w:rStyle w:val="CommentReference"/>
              </w:rPr>
              <w:commentReference w:id="63"/>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4"/>
      <w:r w:rsidR="00CB3491" w:rsidRPr="007D654F">
        <w:rPr>
          <w:rFonts w:ascii="Arial" w:hAnsi="Arial" w:cs="Arial"/>
          <w:highlight w:val="yellow"/>
        </w:rPr>
        <w:t>2010</w:t>
      </w:r>
      <w:commentRangeEnd w:id="64"/>
      <w:r w:rsidR="00CB3491" w:rsidRPr="007D654F">
        <w:rPr>
          <w:rStyle w:val="CommentReference"/>
          <w:rFonts w:ascii="Arial" w:hAnsi="Arial" w:cs="Arial"/>
          <w:sz w:val="22"/>
          <w:szCs w:val="22"/>
        </w:rPr>
        <w:commentReference w:id="64"/>
      </w:r>
      <w:r w:rsidR="00CB3491" w:rsidRPr="007D654F">
        <w:rPr>
          <w:rFonts w:ascii="Arial" w:hAnsi="Arial" w:cs="Arial"/>
        </w:rPr>
        <w:t xml:space="preserve">) </w:t>
      </w:r>
      <w:r w:rsidR="00CB3491" w:rsidRPr="007D654F">
        <w:rPr>
          <w:rFonts w:ascii="Arial" w:hAnsi="Arial" w:cs="Arial"/>
          <w:highlight w:val="yellow"/>
        </w:rPr>
        <w:t>(</w:t>
      </w:r>
      <w:commentRangeStart w:id="65"/>
      <w:r w:rsidR="00CB3491" w:rsidRPr="007D654F">
        <w:rPr>
          <w:rFonts w:ascii="Arial" w:hAnsi="Arial" w:cs="Arial"/>
          <w:highlight w:val="yellow"/>
        </w:rPr>
        <w:t>Hogan,1984)</w:t>
      </w:r>
      <w:commentRangeEnd w:id="65"/>
      <w:r w:rsidR="00CB3491" w:rsidRPr="007D654F">
        <w:rPr>
          <w:rStyle w:val="CommentReference"/>
          <w:rFonts w:ascii="Arial" w:hAnsi="Arial" w:cs="Arial"/>
          <w:sz w:val="22"/>
          <w:szCs w:val="22"/>
        </w:rPr>
        <w:commentReference w:id="65"/>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66"/>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66"/>
      <w:r w:rsidR="0092426F" w:rsidRPr="007D654F">
        <w:rPr>
          <w:rStyle w:val="CommentReference"/>
          <w:rFonts w:ascii="Arial" w:hAnsi="Arial" w:cs="Arial"/>
          <w:sz w:val="22"/>
          <w:szCs w:val="22"/>
        </w:rPr>
        <w:commentReference w:id="66"/>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67" w:name="_Toc531866948"/>
      <w:commentRangeStart w:id="68"/>
      <w:r w:rsidRPr="00DE04AF">
        <w:t>Admittance Control</w:t>
      </w:r>
      <w:commentRangeEnd w:id="68"/>
      <w:r w:rsidR="006651E5">
        <w:rPr>
          <w:rStyle w:val="CommentReference"/>
          <w:rFonts w:asciiTheme="minorHAnsi" w:eastAsiaTheme="minorHAnsi" w:hAnsiTheme="minorHAnsi" w:cstheme="minorBidi"/>
          <w:color w:val="auto"/>
        </w:rPr>
        <w:commentReference w:id="68"/>
      </w:r>
      <w:bookmarkEnd w:id="67"/>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69"/>
      <w:r w:rsidR="001B20E0" w:rsidRPr="00782E1D">
        <w:rPr>
          <w:rFonts w:cstheme="minorHAnsi"/>
          <w:sz w:val="24"/>
          <w:szCs w:val="24"/>
          <w:highlight w:val="yellow"/>
        </w:rPr>
        <w:t>Maciejasz et el, 2014</w:t>
      </w:r>
      <w:commentRangeEnd w:id="69"/>
      <w:r w:rsidR="001B20E0">
        <w:rPr>
          <w:rStyle w:val="CommentReference"/>
        </w:rPr>
        <w:commentReference w:id="69"/>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lastRenderedPageBreak/>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0"/>
            <w:r w:rsidR="00524B1D" w:rsidRPr="002642CE">
              <w:rPr>
                <w:rFonts w:cstheme="minorHAnsi"/>
                <w:sz w:val="24"/>
                <w:szCs w:val="24"/>
                <w:highlight w:val="yellow"/>
              </w:rPr>
              <w:t>2001</w:t>
            </w:r>
            <w:commentRangeEnd w:id="70"/>
            <w:r w:rsidR="00524B1D">
              <w:rPr>
                <w:rStyle w:val="CommentReference"/>
              </w:rPr>
              <w:commentReference w:id="70"/>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1"/>
      <w:r w:rsidR="006B6A6B" w:rsidRPr="006B6A6B">
        <w:rPr>
          <w:rFonts w:cstheme="minorHAnsi"/>
          <w:sz w:val="24"/>
          <w:szCs w:val="24"/>
          <w:highlight w:val="yellow"/>
        </w:rPr>
        <w:t>2010</w:t>
      </w:r>
      <w:commentRangeEnd w:id="71"/>
      <w:r w:rsidR="006B6A6B">
        <w:rPr>
          <w:rStyle w:val="CommentReference"/>
        </w:rPr>
        <w:commentReference w:id="71"/>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3B474D"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3B474D"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3B474D"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3B474D"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2" w:name="_Toc531866949"/>
      <w:commentRangeStart w:id="73"/>
      <w:r>
        <w:t>Impedance</w:t>
      </w:r>
      <w:r w:rsidRPr="00DE04AF">
        <w:t xml:space="preserve"> Control</w:t>
      </w:r>
      <w:commentRangeEnd w:id="73"/>
      <w:r w:rsidR="006651E5">
        <w:rPr>
          <w:rStyle w:val="CommentReference"/>
          <w:rFonts w:asciiTheme="minorHAnsi" w:eastAsiaTheme="minorHAnsi" w:hAnsiTheme="minorHAnsi" w:cstheme="minorBidi"/>
          <w:color w:val="auto"/>
        </w:rPr>
        <w:commentReference w:id="73"/>
      </w:r>
      <w:bookmarkEnd w:id="72"/>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4"/>
      <w:r w:rsidR="00361C77" w:rsidRPr="00782E1D">
        <w:rPr>
          <w:rFonts w:cstheme="minorHAnsi"/>
          <w:sz w:val="24"/>
          <w:szCs w:val="24"/>
          <w:highlight w:val="yellow"/>
        </w:rPr>
        <w:t>Maciejasz et el, 2014</w:t>
      </w:r>
      <w:commentRangeEnd w:id="74"/>
      <w:r w:rsidR="00361C77">
        <w:rPr>
          <w:rStyle w:val="CommentReference"/>
        </w:rPr>
        <w:commentReference w:id="74"/>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5"/>
            <w:r w:rsidRPr="002642CE">
              <w:rPr>
                <w:rFonts w:cstheme="minorHAnsi"/>
                <w:sz w:val="24"/>
                <w:szCs w:val="24"/>
                <w:highlight w:val="yellow"/>
              </w:rPr>
              <w:t>2001</w:t>
            </w:r>
            <w:commentRangeEnd w:id="75"/>
            <w:r>
              <w:rPr>
                <w:rStyle w:val="CommentReference"/>
              </w:rPr>
              <w:commentReference w:id="75"/>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76"/>
      <w:r w:rsidRPr="006B6A6B">
        <w:rPr>
          <w:rFonts w:cstheme="minorHAnsi"/>
          <w:sz w:val="24"/>
          <w:szCs w:val="24"/>
          <w:highlight w:val="yellow"/>
        </w:rPr>
        <w:t>2010</w:t>
      </w:r>
      <w:commentRangeEnd w:id="76"/>
      <w:r>
        <w:rPr>
          <w:rStyle w:val="CommentReference"/>
        </w:rPr>
        <w:commentReference w:id="76"/>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3B474D"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3B474D"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3B474D"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3B474D"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77" w:name="_Toc531866950"/>
      <w:commentRangeStart w:id="78"/>
      <w:r w:rsidRPr="003F799C">
        <w:t>Selecting Impedance Control or Admittance Control</w:t>
      </w:r>
      <w:commentRangeEnd w:id="78"/>
      <w:r w:rsidR="006651E5">
        <w:rPr>
          <w:rStyle w:val="CommentReference"/>
          <w:rFonts w:asciiTheme="minorHAnsi" w:eastAsiaTheme="minorHAnsi" w:hAnsiTheme="minorHAnsi" w:cstheme="minorBidi"/>
          <w:color w:val="auto"/>
        </w:rPr>
        <w:commentReference w:id="78"/>
      </w:r>
      <w:bookmarkEnd w:id="77"/>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79"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80"/>
      <w:r>
        <w:rPr>
          <w:u w:val="single"/>
        </w:rPr>
        <w:lastRenderedPageBreak/>
        <w:t>Rehabilitation Robots</w:t>
      </w:r>
      <w:commentRangeEnd w:id="80"/>
      <w:r w:rsidR="006651E5">
        <w:rPr>
          <w:rStyle w:val="CommentReference"/>
          <w:rFonts w:asciiTheme="minorHAnsi" w:eastAsiaTheme="minorHAnsi" w:hAnsiTheme="minorHAnsi" w:cstheme="minorBidi"/>
          <w:color w:val="auto"/>
        </w:rPr>
        <w:commentReference w:id="80"/>
      </w:r>
      <w:bookmarkEnd w:id="79"/>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1" w:name="_Toc531866952"/>
      <w:commentRangeStart w:id="82"/>
      <w:r>
        <w:t>MIT-MANUS</w:t>
      </w:r>
      <w:commentRangeEnd w:id="82"/>
      <w:r w:rsidR="006651E5">
        <w:rPr>
          <w:rStyle w:val="CommentReference"/>
          <w:rFonts w:asciiTheme="minorHAnsi" w:eastAsiaTheme="minorHAnsi" w:hAnsiTheme="minorHAnsi" w:cstheme="minorBidi"/>
          <w:color w:val="auto"/>
        </w:rPr>
        <w:commentReference w:id="82"/>
      </w:r>
      <w:bookmarkEnd w:id="81"/>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83"/>
      <w:r w:rsidR="00711AD2" w:rsidRPr="00711AD2">
        <w:rPr>
          <w:rFonts w:ascii="Arial" w:hAnsi="Arial" w:cs="Arial"/>
          <w:highlight w:val="yellow"/>
        </w:rPr>
        <w:t>Krebs et al, 2004</w:t>
      </w:r>
      <w:commentRangeEnd w:id="83"/>
      <w:r w:rsidR="00711AD2">
        <w:rPr>
          <w:rStyle w:val="CommentReference"/>
        </w:rPr>
        <w:commentReference w:id="83"/>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84"/>
      <w:r w:rsidR="002D52C8" w:rsidRPr="002D52C8">
        <w:rPr>
          <w:rFonts w:ascii="Arial" w:hAnsi="Arial" w:cs="Arial"/>
          <w:highlight w:val="yellow"/>
        </w:rPr>
        <w:t>1995</w:t>
      </w:r>
      <w:commentRangeEnd w:id="84"/>
      <w:r w:rsidR="002D52C8">
        <w:rPr>
          <w:rStyle w:val="CommentReference"/>
        </w:rPr>
        <w:commentReference w:id="84"/>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85"/>
      <w:r w:rsidR="00711AD2" w:rsidRPr="00711AD2">
        <w:rPr>
          <w:rFonts w:ascii="Arial" w:hAnsi="Arial" w:cs="Arial"/>
          <w:highlight w:val="yellow"/>
        </w:rPr>
        <w:t>Krebs et al, 2004</w:t>
      </w:r>
      <w:commentRangeEnd w:id="85"/>
      <w:r w:rsidR="00711AD2">
        <w:rPr>
          <w:rStyle w:val="CommentReference"/>
        </w:rPr>
        <w:commentReference w:id="85"/>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86"/>
            <w:r>
              <w:rPr>
                <w:rFonts w:ascii="Arial" w:hAnsi="Arial" w:cs="Arial"/>
              </w:rPr>
              <w:t>InMOTION Arm™</w:t>
            </w:r>
            <w:commentRangeEnd w:id="86"/>
            <w:r w:rsidR="00B04316">
              <w:rPr>
                <w:rStyle w:val="CommentReference"/>
              </w:rPr>
              <w:commentReference w:id="86"/>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87"/>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87"/>
      <w:r w:rsidR="000A2695">
        <w:rPr>
          <w:rStyle w:val="CommentReference"/>
        </w:rPr>
        <w:commentReference w:id="87"/>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88"/>
            <w:r w:rsidR="002D52C8">
              <w:rPr>
                <w:rFonts w:ascii="Arial" w:hAnsi="Arial" w:cs="Arial"/>
                <w:highlight w:val="yellow"/>
              </w:rPr>
              <w:t>(Hogan et el, 1998)</w:t>
            </w:r>
            <w:commentRangeEnd w:id="88"/>
            <w:r w:rsidR="002D52C8">
              <w:rPr>
                <w:rStyle w:val="CommentReference"/>
              </w:rPr>
              <w:commentReference w:id="88"/>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89"/>
      <w:r w:rsidR="00E73DCE" w:rsidRPr="00885C81">
        <w:rPr>
          <w:rFonts w:ascii="Arial" w:hAnsi="Arial" w:cs="Arial"/>
          <w:color w:val="000000" w:themeColor="text1"/>
          <w:highlight w:val="yellow"/>
        </w:rPr>
        <w:t>1998</w:t>
      </w:r>
      <w:commentRangeEnd w:id="89"/>
      <w:r w:rsidR="00E73DCE" w:rsidRPr="00885C81">
        <w:rPr>
          <w:rStyle w:val="CommentReference"/>
          <w:rFonts w:ascii="Arial" w:hAnsi="Arial" w:cs="Arial"/>
          <w:color w:val="000000" w:themeColor="text1"/>
          <w:sz w:val="22"/>
          <w:szCs w:val="22"/>
        </w:rPr>
        <w:commentReference w:id="89"/>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0"/>
      <w:r w:rsidR="00E73DCE" w:rsidRPr="00885C81">
        <w:rPr>
          <w:rFonts w:ascii="Arial" w:hAnsi="Arial" w:cs="Arial"/>
          <w:color w:val="000000" w:themeColor="text1"/>
          <w:highlight w:val="yellow"/>
        </w:rPr>
        <w:t>1998</w:t>
      </w:r>
      <w:commentRangeEnd w:id="90"/>
      <w:r w:rsidR="00E73DCE" w:rsidRPr="00885C81">
        <w:rPr>
          <w:rStyle w:val="CommentReference"/>
          <w:rFonts w:ascii="Arial" w:hAnsi="Arial" w:cs="Arial"/>
          <w:color w:val="000000" w:themeColor="text1"/>
          <w:sz w:val="22"/>
          <w:szCs w:val="22"/>
        </w:rPr>
        <w:commentReference w:id="90"/>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1"/>
      <w:r w:rsidR="00885C81" w:rsidRPr="00885C81">
        <w:rPr>
          <w:rFonts w:ascii="Arial" w:hAnsi="Arial" w:cs="Arial"/>
          <w:color w:val="000000" w:themeColor="text1"/>
          <w:highlight w:val="yellow"/>
          <w:shd w:val="clear" w:color="auto" w:fill="FFFFFF"/>
        </w:rPr>
        <w:t>1999</w:t>
      </w:r>
      <w:commentRangeEnd w:id="91"/>
      <w:r w:rsidR="00885C81" w:rsidRPr="00885C81">
        <w:rPr>
          <w:rStyle w:val="CommentReference"/>
          <w:rFonts w:ascii="Arial" w:hAnsi="Arial" w:cs="Arial"/>
          <w:color w:val="000000" w:themeColor="text1"/>
          <w:sz w:val="22"/>
          <w:szCs w:val="22"/>
        </w:rPr>
        <w:commentReference w:id="91"/>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2" w:name="_Toc531866953"/>
      <w:commentRangeStart w:id="93"/>
      <w:r w:rsidRPr="005A03B5">
        <w:t>MEMOS</w:t>
      </w:r>
      <w:commentRangeEnd w:id="93"/>
      <w:r w:rsidR="006651E5">
        <w:rPr>
          <w:rStyle w:val="CommentReference"/>
          <w:rFonts w:asciiTheme="minorHAnsi" w:eastAsiaTheme="minorHAnsi" w:hAnsiTheme="minorHAnsi" w:cstheme="minorBidi"/>
          <w:color w:val="auto"/>
        </w:rPr>
        <w:commentReference w:id="93"/>
      </w:r>
      <w:bookmarkEnd w:id="92"/>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94"/>
      <w:r w:rsidR="00645BD1" w:rsidRPr="00645BD1">
        <w:rPr>
          <w:rFonts w:ascii="Arial" w:hAnsi="Arial" w:cs="Arial"/>
          <w:highlight w:val="yellow"/>
        </w:rPr>
        <w:t>Micera et al, 2005</w:t>
      </w:r>
      <w:commentRangeEnd w:id="94"/>
      <w:r w:rsidR="00645BD1">
        <w:rPr>
          <w:rStyle w:val="CommentReference"/>
        </w:rPr>
        <w:commentReference w:id="94"/>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95"/>
      <w:r w:rsidR="0048713A" w:rsidRPr="00BB007A">
        <w:rPr>
          <w:rFonts w:ascii="Arial" w:hAnsi="Arial" w:cs="Arial"/>
        </w:rPr>
        <w:t>InMOTION Arm™</w:t>
      </w:r>
      <w:commentRangeEnd w:id="95"/>
      <w:r w:rsidR="0048713A" w:rsidRPr="00BB007A">
        <w:rPr>
          <w:rStyle w:val="CommentReference"/>
          <w:rFonts w:ascii="Arial" w:hAnsi="Arial" w:cs="Arial"/>
          <w:sz w:val="22"/>
          <w:szCs w:val="22"/>
        </w:rPr>
        <w:commentReference w:id="95"/>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96"/>
            <w:r w:rsidR="00645BD1" w:rsidRPr="00645BD1">
              <w:rPr>
                <w:rFonts w:ascii="Arial" w:hAnsi="Arial" w:cs="Arial"/>
                <w:highlight w:val="yellow"/>
              </w:rPr>
              <w:t>Micera et al, 2005</w:t>
            </w:r>
            <w:commentRangeEnd w:id="96"/>
            <w:r w:rsidR="00645BD1">
              <w:rPr>
                <w:rStyle w:val="CommentReference"/>
              </w:rPr>
              <w:commentReference w:id="96"/>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97"/>
      <w:r w:rsidR="00A80EC0" w:rsidRPr="009A2C91">
        <w:rPr>
          <w:rFonts w:ascii="Arial" w:hAnsi="Arial" w:cs="Arial"/>
          <w:highlight w:val="yellow"/>
        </w:rPr>
        <w:t>Micera et al, 2005</w:t>
      </w:r>
      <w:commentRangeEnd w:id="97"/>
      <w:r w:rsidR="00A80EC0" w:rsidRPr="009A2C91">
        <w:rPr>
          <w:rStyle w:val="CommentReference"/>
          <w:rFonts w:ascii="Arial" w:hAnsi="Arial" w:cs="Arial"/>
          <w:sz w:val="22"/>
          <w:szCs w:val="22"/>
        </w:rPr>
        <w:commentReference w:id="97"/>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3B474D"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3B474D"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3B474D"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3B474D"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3B474D"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98"/>
      <w:r w:rsidRPr="00E21C5E">
        <w:rPr>
          <w:rFonts w:ascii="Arial" w:hAnsi="Arial" w:cs="Arial"/>
          <w:highlight w:val="yellow"/>
        </w:rPr>
        <w:t>Micera et al, 2005</w:t>
      </w:r>
      <w:commentRangeEnd w:id="98"/>
      <w:r w:rsidRPr="00E21C5E">
        <w:rPr>
          <w:rStyle w:val="CommentReference"/>
          <w:rFonts w:ascii="Arial" w:hAnsi="Arial" w:cs="Arial"/>
          <w:sz w:val="22"/>
          <w:szCs w:val="22"/>
        </w:rPr>
        <w:commentReference w:id="98"/>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99" w:name="_Toc531866954"/>
      <w:r>
        <w:t>The Mirror Image Motor Enabl</w:t>
      </w:r>
      <w:r w:rsidR="0086507F">
        <w:t>e</w:t>
      </w:r>
      <w:r>
        <w:t>r (</w:t>
      </w:r>
      <w:commentRangeStart w:id="100"/>
      <w:commentRangeStart w:id="101"/>
      <w:r w:rsidR="003F799C" w:rsidRPr="005A03B5">
        <w:t>MIME</w:t>
      </w:r>
      <w:commentRangeEnd w:id="100"/>
      <w:r>
        <w:t>) System</w:t>
      </w:r>
      <w:r w:rsidR="0008334A">
        <w:rPr>
          <w:rStyle w:val="CommentReference"/>
          <w:rFonts w:asciiTheme="minorHAnsi" w:eastAsiaTheme="minorHAnsi" w:hAnsiTheme="minorHAnsi" w:cstheme="minorBidi"/>
          <w:color w:val="auto"/>
        </w:rPr>
        <w:commentReference w:id="100"/>
      </w:r>
      <w:commentRangeEnd w:id="101"/>
      <w:r w:rsidR="006651E5">
        <w:rPr>
          <w:rStyle w:val="CommentReference"/>
          <w:rFonts w:asciiTheme="minorHAnsi" w:eastAsiaTheme="minorHAnsi" w:hAnsiTheme="minorHAnsi" w:cstheme="minorBidi"/>
          <w:color w:val="auto"/>
        </w:rPr>
        <w:commentReference w:id="101"/>
      </w:r>
      <w:bookmarkEnd w:id="99"/>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02"/>
            <w:r w:rsidR="00AB0658" w:rsidRPr="00EB73B8">
              <w:rPr>
                <w:rFonts w:ascii="Arial" w:hAnsi="Arial" w:cs="Arial"/>
                <w:highlight w:val="yellow"/>
              </w:rPr>
              <w:t>Burgar et al, 2000</w:t>
            </w:r>
            <w:commentRangeEnd w:id="102"/>
            <w:r w:rsidR="00AB0658" w:rsidRPr="00EB73B8">
              <w:rPr>
                <w:rStyle w:val="CommentReference"/>
                <w:rFonts w:ascii="Arial" w:hAnsi="Arial" w:cs="Arial"/>
                <w:sz w:val="22"/>
                <w:szCs w:val="22"/>
              </w:rPr>
              <w:commentReference w:id="102"/>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where the patient initiated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03"/>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03"/>
      <w:r w:rsidR="004628F9">
        <w:rPr>
          <w:rStyle w:val="CommentReference"/>
        </w:rPr>
        <w:commentReference w:id="103"/>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04"/>
      <w:r w:rsidR="009E00DC" w:rsidRPr="009E00DC">
        <w:rPr>
          <w:rFonts w:ascii="Arial" w:hAnsi="Arial" w:cs="Arial"/>
          <w:highlight w:val="yellow"/>
        </w:rPr>
        <w:t>Lum et al, 2005</w:t>
      </w:r>
      <w:commentRangeEnd w:id="104"/>
      <w:r w:rsidR="009E00DC" w:rsidRPr="009E00DC">
        <w:rPr>
          <w:rStyle w:val="CommentReference"/>
          <w:highlight w:val="yellow"/>
        </w:rPr>
        <w:commentReference w:id="104"/>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t>
      </w:r>
      <w:proofErr w:type="gramStart"/>
      <w:r w:rsidR="002D326F" w:rsidRPr="00753780">
        <w:rPr>
          <w:rFonts w:ascii="Arial" w:hAnsi="Arial" w:cs="Arial"/>
          <w:color w:val="000000" w:themeColor="text1"/>
        </w:rPr>
        <w:t>were</w:t>
      </w:r>
      <w:proofErr w:type="gramEnd"/>
      <w:r w:rsidR="002D326F" w:rsidRPr="00753780">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05"/>
      <w:r w:rsidR="008C6520" w:rsidRPr="00753780">
        <w:rPr>
          <w:rFonts w:ascii="Arial" w:hAnsi="Arial" w:cs="Arial"/>
          <w:highlight w:val="yellow"/>
        </w:rPr>
        <w:t>Burgar et al, 2000</w:t>
      </w:r>
      <w:commentRangeEnd w:id="105"/>
      <w:r w:rsidR="008C6520" w:rsidRPr="00753780">
        <w:rPr>
          <w:rStyle w:val="CommentReference"/>
          <w:rFonts w:ascii="Arial" w:hAnsi="Arial" w:cs="Arial"/>
          <w:sz w:val="22"/>
          <w:szCs w:val="22"/>
        </w:rPr>
        <w:commentReference w:id="105"/>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06"/>
      <w:r w:rsidR="00753780" w:rsidRPr="00753780">
        <w:rPr>
          <w:rFonts w:ascii="Arial" w:hAnsi="Arial" w:cs="Arial"/>
          <w:highlight w:val="yellow"/>
        </w:rPr>
        <w:t>Lum et al, 2005</w:t>
      </w:r>
      <w:commentRangeEnd w:id="106"/>
      <w:r w:rsidR="00753780" w:rsidRPr="00753780">
        <w:rPr>
          <w:rStyle w:val="CommentReference"/>
          <w:rFonts w:ascii="Arial" w:hAnsi="Arial" w:cs="Arial"/>
          <w:sz w:val="22"/>
          <w:szCs w:val="22"/>
          <w:highlight w:val="yellow"/>
        </w:rPr>
        <w:commentReference w:id="106"/>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07"/>
      <w:r w:rsidRPr="00753780">
        <w:rPr>
          <w:rFonts w:ascii="Arial" w:hAnsi="Arial" w:cs="Arial"/>
          <w:highlight w:val="yellow"/>
        </w:rPr>
        <w:t>Lum et al, 2005</w:t>
      </w:r>
      <w:commentRangeEnd w:id="107"/>
      <w:r w:rsidRPr="00753780">
        <w:rPr>
          <w:rStyle w:val="CommentReference"/>
          <w:rFonts w:ascii="Arial" w:hAnsi="Arial" w:cs="Arial"/>
          <w:sz w:val="22"/>
          <w:szCs w:val="22"/>
          <w:highlight w:val="yellow"/>
        </w:rPr>
        <w:commentReference w:id="107"/>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08"/>
      <w:r>
        <w:rPr>
          <w:rFonts w:ascii="Arial" w:hAnsi="Arial" w:cs="Arial"/>
        </w:rPr>
        <w:t>robots</w:t>
      </w:r>
      <w:commentRangeEnd w:id="108"/>
      <w:r>
        <w:rPr>
          <w:rStyle w:val="CommentReference"/>
        </w:rPr>
        <w:commentReference w:id="108"/>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09" w:name="_Toc531866955"/>
      <w:r>
        <w:t xml:space="preserve">The </w:t>
      </w:r>
      <w:r w:rsidRPr="005A4A49">
        <w:t>Assisted Rehabilitation</w:t>
      </w:r>
      <w:r>
        <w:t xml:space="preserve"> </w:t>
      </w:r>
      <w:r w:rsidRPr="005A4A49">
        <w:t>and Measurement</w:t>
      </w:r>
      <w:r>
        <w:t>)</w:t>
      </w:r>
      <w:r w:rsidRPr="005A4A49">
        <w:t xml:space="preserve"> </w:t>
      </w:r>
      <w:commentRangeStart w:id="110"/>
      <w:r w:rsidR="003F799C" w:rsidRPr="005A03B5">
        <w:t>ARM</w:t>
      </w:r>
      <w:r>
        <w:t xml:space="preserve"> </w:t>
      </w:r>
      <w:r w:rsidR="003F799C" w:rsidRPr="005A03B5">
        <w:t>Guide</w:t>
      </w:r>
      <w:commentRangeEnd w:id="110"/>
      <w:r w:rsidR="006651E5">
        <w:rPr>
          <w:rStyle w:val="CommentReference"/>
          <w:rFonts w:asciiTheme="minorHAnsi" w:eastAsiaTheme="minorHAnsi" w:hAnsiTheme="minorHAnsi" w:cstheme="minorBidi"/>
          <w:color w:val="auto"/>
        </w:rPr>
        <w:commentReference w:id="110"/>
      </w:r>
      <w:bookmarkEnd w:id="109"/>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DoF</w:t>
      </w:r>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r w:rsidR="006F688E" w:rsidRPr="00032907">
        <w:rPr>
          <w:rFonts w:ascii="Arial" w:hAnsi="Arial" w:cs="Arial"/>
          <w:color w:val="000000" w:themeColor="text1"/>
          <w:highlight w:val="yellow"/>
          <w:shd w:val="clear" w:color="auto" w:fill="FFFFFF"/>
        </w:rPr>
        <w:t>Reinkensmeyer</w:t>
      </w:r>
      <w:r w:rsidR="006F688E" w:rsidRPr="00032907">
        <w:rPr>
          <w:rFonts w:ascii="Arial" w:hAnsi="Arial" w:cs="Arial"/>
          <w:highlight w:val="yellow"/>
        </w:rPr>
        <w:t xml:space="preserve">, </w:t>
      </w:r>
      <w:commentRangeStart w:id="111"/>
      <w:r w:rsidR="006F688E" w:rsidRPr="00032907">
        <w:rPr>
          <w:rFonts w:ascii="Arial" w:hAnsi="Arial" w:cs="Arial"/>
          <w:highlight w:val="yellow"/>
        </w:rPr>
        <w:t>2001</w:t>
      </w:r>
      <w:commentRangeEnd w:id="111"/>
      <w:r w:rsidR="006F688E" w:rsidRPr="00032907">
        <w:rPr>
          <w:rStyle w:val="CommentReference"/>
          <w:rFonts w:ascii="Arial" w:hAnsi="Arial" w:cs="Arial"/>
          <w:sz w:val="22"/>
          <w:szCs w:val="22"/>
        </w:rPr>
        <w:commentReference w:id="111"/>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DoF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r w:rsidR="00032907" w:rsidRPr="00032907">
              <w:rPr>
                <w:rFonts w:ascii="Arial" w:hAnsi="Arial" w:cs="Arial"/>
                <w:color w:val="000000" w:themeColor="text1"/>
                <w:highlight w:val="yellow"/>
                <w:shd w:val="clear" w:color="auto" w:fill="FFFFFF"/>
              </w:rPr>
              <w:t>Reinkensmeyer</w:t>
            </w:r>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12"/>
            <w:r w:rsidRPr="00032907">
              <w:rPr>
                <w:rFonts w:ascii="Arial" w:hAnsi="Arial" w:cs="Arial"/>
                <w:highlight w:val="yellow"/>
              </w:rPr>
              <w:t>200</w:t>
            </w:r>
            <w:r w:rsidR="00032907" w:rsidRPr="00032907">
              <w:rPr>
                <w:rFonts w:ascii="Arial" w:hAnsi="Arial" w:cs="Arial"/>
                <w:highlight w:val="yellow"/>
              </w:rPr>
              <w:t>1</w:t>
            </w:r>
            <w:commentRangeEnd w:id="112"/>
            <w:r w:rsidR="00032907" w:rsidRPr="00032907">
              <w:rPr>
                <w:rStyle w:val="CommentReference"/>
                <w:rFonts w:ascii="Arial" w:hAnsi="Arial" w:cs="Arial"/>
                <w:sz w:val="22"/>
                <w:szCs w:val="22"/>
              </w:rPr>
              <w:commentReference w:id="112"/>
            </w:r>
            <w:r w:rsidRPr="00032907">
              <w:rPr>
                <w:rFonts w:ascii="Arial" w:hAnsi="Arial" w:cs="Arial"/>
                <w:highlight w:val="yellow"/>
              </w:rPr>
              <w:t>)</w:t>
            </w:r>
            <w:r w:rsidRPr="00032907">
              <w:rPr>
                <w:rFonts w:ascii="Arial" w:hAnsi="Arial" w:cs="Arial"/>
              </w:rPr>
              <w:t>.</w:t>
            </w:r>
          </w:p>
        </w:tc>
      </w:tr>
    </w:tbl>
    <w:p w14:paraId="3AC8711F" w14:textId="1D25E8D0" w:rsidR="00D6040D" w:rsidRPr="00AA6868"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w:t>
      </w:r>
      <w:r w:rsidR="009F6AEF"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009F6AEF" w:rsidRPr="00AA6868">
        <w:rPr>
          <w:rFonts w:ascii="Arial" w:hAnsi="Arial" w:cs="Arial"/>
          <w:color w:val="000000" w:themeColor="text1"/>
          <w:highlight w:val="yellow"/>
          <w:shd w:val="clear" w:color="auto" w:fill="FFFFFF"/>
        </w:rPr>
        <w:t>Reinkensmeyer et al</w:t>
      </w:r>
      <w:r w:rsidR="009F6AEF" w:rsidRPr="00AA6868">
        <w:rPr>
          <w:rFonts w:ascii="Arial" w:hAnsi="Arial" w:cs="Arial"/>
          <w:highlight w:val="yellow"/>
        </w:rPr>
        <w:t xml:space="preserve"> (</w:t>
      </w:r>
      <w:commentRangeStart w:id="113"/>
      <w:r w:rsidR="009F6AEF" w:rsidRPr="00AA6868">
        <w:rPr>
          <w:rFonts w:ascii="Arial" w:hAnsi="Arial" w:cs="Arial"/>
          <w:highlight w:val="yellow"/>
        </w:rPr>
        <w:t>2001</w:t>
      </w:r>
      <w:commentRangeEnd w:id="113"/>
      <w:r w:rsidR="009F6AEF" w:rsidRPr="00AA6868">
        <w:rPr>
          <w:rFonts w:ascii="Arial" w:hAnsi="Arial" w:cs="Arial"/>
          <w:highlight w:val="yellow"/>
        </w:rPr>
        <w:t>)</w:t>
      </w:r>
      <w:r w:rsidR="009F6AEF" w:rsidRPr="00AA6868">
        <w:rPr>
          <w:rFonts w:ascii="Arial" w:hAnsi="Arial" w:cs="Arial"/>
        </w:rPr>
        <w:t xml:space="preserve">. </w:t>
      </w:r>
      <w:r w:rsidR="00D6040D" w:rsidRPr="00AA6868">
        <w:rPr>
          <w:rFonts w:ascii="Arial" w:hAnsi="Arial" w:cs="Arial"/>
        </w:rPr>
        <w:t>The low-level control scheme which is implemented to achieve this involves measuring the resistive forces and counteracting them by applying an opposite force with the motor.</w:t>
      </w:r>
    </w:p>
    <w:p w14:paraId="57DCA098" w14:textId="792A6F20" w:rsidR="002E2A03" w:rsidRPr="00AA6868" w:rsidRDefault="009F6AEF" w:rsidP="00D6040D">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sz w:val="22"/>
          <w:szCs w:val="22"/>
        </w:rPr>
        <w:commentReference w:id="113"/>
      </w:r>
      <w:r w:rsidRPr="00AA6868">
        <w:rPr>
          <w:rFonts w:ascii="Arial" w:hAnsi="Arial" w:cs="Arial"/>
        </w:rPr>
        <w:t xml:space="preserve"> second </w:t>
      </w:r>
      <w:r w:rsidR="00D6040D" w:rsidRPr="00AA6868">
        <w:rPr>
          <w:rFonts w:ascii="Arial" w:hAnsi="Arial" w:cs="Arial"/>
        </w:rPr>
        <w:t xml:space="preserve">high-level </w:t>
      </w:r>
      <w:r w:rsidRPr="00AA6868">
        <w:rPr>
          <w:rFonts w:ascii="Arial" w:hAnsi="Arial" w:cs="Arial"/>
        </w:rPr>
        <w:t>strategy is Triggered Assistance, where full assistance is given to complete the reaching exercises as soon as the patient initiates the movement.</w:t>
      </w:r>
      <w:r w:rsidR="00D6040D" w:rsidRPr="00AA6868">
        <w:rPr>
          <w:rFonts w:ascii="Arial" w:hAnsi="Arial" w:cs="Arial"/>
        </w:rPr>
        <w:t xml:space="preserve"> </w:t>
      </w:r>
      <w:r w:rsidR="002E2A03" w:rsidRPr="00AA6868">
        <w:rPr>
          <w:rFonts w:ascii="Arial" w:hAnsi="Arial" w:cs="Arial"/>
        </w:rPr>
        <w:t xml:space="preserve">The low-level control scheme uses </w:t>
      </w:r>
      <w:r w:rsidR="00D6040D" w:rsidRPr="00AA6868">
        <w:rPr>
          <w:rFonts w:ascii="Arial" w:hAnsi="Arial" w:cs="Arial"/>
        </w:rPr>
        <w:t>a PD position control loop (</w:t>
      </w:r>
      <w:r w:rsidR="00D6040D" w:rsidRPr="00AA6868">
        <w:rPr>
          <w:rFonts w:ascii="Arial" w:hAnsi="Arial" w:cs="Arial"/>
          <w:color w:val="000000" w:themeColor="text1"/>
          <w:highlight w:val="yellow"/>
          <w:shd w:val="clear" w:color="auto" w:fill="FFFFFF"/>
        </w:rPr>
        <w:t>Reinkensmeyer et al</w:t>
      </w:r>
      <w:r w:rsidR="00D6040D" w:rsidRPr="00AA6868">
        <w:rPr>
          <w:rFonts w:ascii="Arial" w:hAnsi="Arial" w:cs="Arial"/>
          <w:highlight w:val="yellow"/>
        </w:rPr>
        <w:t xml:space="preserve">, </w:t>
      </w:r>
      <w:commentRangeStart w:id="114"/>
      <w:r w:rsidR="00D6040D" w:rsidRPr="00AA6868">
        <w:rPr>
          <w:rFonts w:ascii="Arial" w:hAnsi="Arial" w:cs="Arial"/>
          <w:highlight w:val="yellow"/>
        </w:rPr>
        <w:t>2001</w:t>
      </w:r>
      <w:commentRangeEnd w:id="114"/>
      <w:r w:rsidR="00D6040D" w:rsidRPr="00AA6868">
        <w:rPr>
          <w:rStyle w:val="CommentReference"/>
          <w:rFonts w:ascii="Arial" w:hAnsi="Arial" w:cs="Arial"/>
          <w:sz w:val="22"/>
          <w:szCs w:val="22"/>
        </w:rPr>
        <w:commentReference w:id="114"/>
      </w:r>
      <w:r w:rsidR="00D6040D" w:rsidRPr="00AA6868">
        <w:rPr>
          <w:rFonts w:ascii="Arial" w:hAnsi="Arial" w:cs="Arial"/>
          <w:highlight w:val="yellow"/>
        </w:rPr>
        <w:t>)</w:t>
      </w:r>
      <w:r w:rsidR="00D6040D" w:rsidRPr="00AA6868">
        <w:rPr>
          <w:rFonts w:ascii="Arial" w:hAnsi="Arial" w:cs="Arial"/>
        </w:rPr>
        <w:t>.</w:t>
      </w:r>
    </w:p>
    <w:p w14:paraId="0F0C24FE" w14:textId="56F63E93" w:rsidR="004426C7" w:rsidRPr="00AA6868" w:rsidRDefault="004426C7" w:rsidP="00D6040D">
      <w:pPr>
        <w:spacing w:after="0" w:line="360" w:lineRule="auto"/>
        <w:ind w:firstLine="720"/>
        <w:rPr>
          <w:rFonts w:ascii="Arial" w:hAnsi="Arial" w:cs="Arial"/>
        </w:rPr>
      </w:pPr>
      <w:commentRangeStart w:id="115"/>
      <w:r w:rsidRPr="00AA6868">
        <w:rPr>
          <w:rFonts w:ascii="Arial" w:hAnsi="Arial" w:cs="Arial"/>
          <w:highlight w:val="red"/>
        </w:rPr>
        <w:t>MEDICAL</w:t>
      </w:r>
      <w:commentRangeEnd w:id="115"/>
      <w:r w:rsidRPr="00AA6868">
        <w:rPr>
          <w:rStyle w:val="CommentReference"/>
          <w:rFonts w:ascii="Arial" w:hAnsi="Arial" w:cs="Arial"/>
          <w:sz w:val="22"/>
          <w:szCs w:val="22"/>
        </w:rPr>
        <w:commentReference w:id="115"/>
      </w:r>
      <w:r w:rsidRPr="00AA6868">
        <w:rPr>
          <w:rFonts w:ascii="Arial" w:hAnsi="Arial" w:cs="Arial"/>
          <w:highlight w:val="red"/>
        </w:rPr>
        <w:t xml:space="preserve"> TRIALS</w:t>
      </w:r>
    </w:p>
    <w:p w14:paraId="5403ABDB" w14:textId="30121931" w:rsidR="003F799C" w:rsidRDefault="006C142F" w:rsidP="00A85838">
      <w:pPr>
        <w:pStyle w:val="Heading3"/>
        <w:numPr>
          <w:ilvl w:val="2"/>
          <w:numId w:val="3"/>
        </w:numPr>
        <w:spacing w:before="0" w:line="360" w:lineRule="auto"/>
      </w:pPr>
      <w:bookmarkStart w:id="116" w:name="_Toc531866956"/>
      <w:commentRangeStart w:id="117"/>
      <w:r>
        <w:t>The End Effector Upper Limb Rehabilitation Robot</w:t>
      </w:r>
      <w:r w:rsidRPr="005A03B5">
        <w:t xml:space="preserve"> </w:t>
      </w:r>
      <w:r w:rsidR="003F799C" w:rsidRPr="005A03B5">
        <w:t>EEULRebot System</w:t>
      </w:r>
      <w:bookmarkEnd w:id="116"/>
      <w:commentRangeEnd w:id="117"/>
      <w:r w:rsidR="00950986">
        <w:rPr>
          <w:rStyle w:val="CommentReference"/>
          <w:rFonts w:asciiTheme="minorHAnsi" w:eastAsiaTheme="minorHAnsi" w:hAnsiTheme="minorHAnsi" w:cstheme="minorBidi"/>
          <w:color w:val="auto"/>
        </w:rPr>
        <w:commentReference w:id="117"/>
      </w:r>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assist in the rehabilitation of Stroke patients with upper limb motor control deficiencies. The planar workspace is adjustable in the vertical (z) direction by adjusting the inclination angle, making the device quasi-3 DoF.</w:t>
      </w:r>
      <w:r w:rsidR="006C142F" w:rsidRPr="00985165">
        <w:rPr>
          <w:rFonts w:ascii="Arial" w:hAnsi="Arial" w:cs="Arial"/>
        </w:rPr>
        <w:t xml:space="preserve"> The 2 joints are powered using Maxon motors. The end effector contains a force sensor to measure the interaction force between the patient and the EEULRebot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19"/>
            <w:r w:rsidR="00F60D62" w:rsidRPr="00F60D62">
              <w:rPr>
                <w:rFonts w:ascii="Arial" w:hAnsi="Arial" w:cs="Arial"/>
                <w:highlight w:val="yellow"/>
              </w:rPr>
              <w:t>2017</w:t>
            </w:r>
            <w:commentRangeEnd w:id="119"/>
            <w:r w:rsidR="00F60D62">
              <w:rPr>
                <w:rStyle w:val="CommentReference"/>
              </w:rPr>
              <w:commentReference w:id="119"/>
            </w:r>
            <w:r w:rsidR="00F60D62">
              <w:rPr>
                <w:rFonts w:ascii="Arial" w:hAnsi="Arial" w:cs="Arial"/>
              </w:rPr>
              <w:t>)</w:t>
            </w:r>
          </w:p>
        </w:tc>
      </w:tr>
    </w:tbl>
    <w:p w14:paraId="03220F86" w14:textId="77777777" w:rsidR="007D06D6" w:rsidRPr="00AA6868" w:rsidRDefault="0009376D" w:rsidP="007D06D6">
      <w:pPr>
        <w:spacing w:after="0" w:line="360" w:lineRule="auto"/>
        <w:ind w:firstLine="720"/>
        <w:rPr>
          <w:rFonts w:ascii="Arial" w:hAnsi="Arial" w:cs="Arial"/>
        </w:rPr>
      </w:pPr>
      <w:r w:rsidRPr="00AA6868">
        <w:rPr>
          <w:rFonts w:ascii="Arial" w:hAnsi="Arial" w:cs="Arial"/>
        </w:rPr>
        <w:lastRenderedPageBreak/>
        <w:t xml:space="preserve">The EEULRebot System has </w:t>
      </w:r>
      <w:r w:rsidR="00992B00" w:rsidRPr="00AA6868">
        <w:rPr>
          <w:rFonts w:ascii="Arial" w:hAnsi="Arial" w:cs="Arial"/>
        </w:rPr>
        <w:t>3 distinct high-level control strategies</w:t>
      </w:r>
      <w:r w:rsidR="005C64EC" w:rsidRPr="00AA6868">
        <w:rPr>
          <w:rFonts w:ascii="Arial" w:hAnsi="Arial" w:cs="Arial"/>
        </w:rPr>
        <w:t xml:space="preserve"> (</w:t>
      </w:r>
      <w:r w:rsidR="005C64EC" w:rsidRPr="00AA6868">
        <w:rPr>
          <w:rFonts w:ascii="Arial" w:hAnsi="Arial" w:cs="Arial"/>
          <w:highlight w:val="yellow"/>
        </w:rPr>
        <w:t xml:space="preserve">Liu et al, </w:t>
      </w:r>
      <w:commentRangeStart w:id="120"/>
      <w:r w:rsidR="005C64EC" w:rsidRPr="00AA6868">
        <w:rPr>
          <w:rFonts w:ascii="Arial" w:hAnsi="Arial" w:cs="Arial"/>
          <w:highlight w:val="yellow"/>
        </w:rPr>
        <w:t>2017</w:t>
      </w:r>
      <w:commentRangeEnd w:id="120"/>
      <w:r w:rsidR="005C64EC" w:rsidRPr="00AA6868">
        <w:rPr>
          <w:rStyle w:val="CommentReference"/>
          <w:rFonts w:ascii="Arial" w:hAnsi="Arial" w:cs="Arial"/>
          <w:sz w:val="22"/>
          <w:szCs w:val="22"/>
        </w:rPr>
        <w:commentReference w:id="120"/>
      </w:r>
      <w:r w:rsidR="005C64EC" w:rsidRPr="00AA6868">
        <w:rPr>
          <w:rFonts w:ascii="Arial" w:hAnsi="Arial" w:cs="Arial"/>
        </w:rPr>
        <w:t>)</w:t>
      </w:r>
      <w:r w:rsidR="00992B00"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sidRPr="00AA686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AA6868">
        <w:rPr>
          <w:rFonts w:ascii="Arial" w:hAnsi="Arial" w:cs="Arial"/>
        </w:rPr>
        <w:t xml:space="preserve"> </w:t>
      </w:r>
    </w:p>
    <w:p w14:paraId="1E881215" w14:textId="395F285E" w:rsidR="007D06D6" w:rsidRPr="00AA6868" w:rsidRDefault="007D06D6" w:rsidP="007D06D6">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AA6868">
        <w:rPr>
          <w:rFonts w:ascii="Arial" w:hAnsi="Arial" w:cs="Arial"/>
        </w:rPr>
        <w:t xml:space="preserve"> (</w:t>
      </w:r>
      <w:r w:rsidR="00DC69CD" w:rsidRPr="00AA6868">
        <w:rPr>
          <w:rFonts w:ascii="Arial" w:hAnsi="Arial" w:cs="Arial"/>
          <w:highlight w:val="yellow"/>
        </w:rPr>
        <w:t xml:space="preserve">Liu et al, </w:t>
      </w:r>
      <w:commentRangeStart w:id="121"/>
      <w:r w:rsidR="00DC69CD" w:rsidRPr="00AA6868">
        <w:rPr>
          <w:rFonts w:ascii="Arial" w:hAnsi="Arial" w:cs="Arial"/>
          <w:highlight w:val="yellow"/>
        </w:rPr>
        <w:t>2017</w:t>
      </w:r>
      <w:commentRangeEnd w:id="121"/>
      <w:r w:rsidR="00DC69CD" w:rsidRPr="00AA6868">
        <w:rPr>
          <w:rStyle w:val="CommentReference"/>
          <w:rFonts w:ascii="Arial" w:hAnsi="Arial" w:cs="Arial"/>
          <w:sz w:val="22"/>
          <w:szCs w:val="22"/>
        </w:rPr>
        <w:commentReference w:id="121"/>
      </w:r>
      <w:r w:rsidR="00DC69CD" w:rsidRPr="00AA6868">
        <w:rPr>
          <w:rFonts w:ascii="Arial" w:hAnsi="Arial" w:cs="Arial"/>
        </w:rPr>
        <w:t>).</w:t>
      </w:r>
      <w:r w:rsidRPr="00AA6868">
        <w:rPr>
          <w:rFonts w:ascii="Arial" w:hAnsi="Arial" w:cs="Arial"/>
        </w:rPr>
        <w:t xml:space="preserve"> A force parallel </w:t>
      </w:r>
      <w:r w:rsidR="00195605" w:rsidRPr="00AA6868">
        <w:rPr>
          <w:rFonts w:ascii="Arial" w:hAnsi="Arial" w:cs="Arial"/>
        </w:rPr>
        <w:t xml:space="preserve">to </w:t>
      </w:r>
      <w:r w:rsidRPr="00AA686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014A02" w:rsidRDefault="00E26276" w:rsidP="007D06D6">
      <w:pPr>
        <w:spacing w:after="0" w:line="360" w:lineRule="auto"/>
        <w:ind w:firstLine="720"/>
        <w:rPr>
          <w:rFonts w:ascii="Arial" w:hAnsi="Arial" w:cs="Arial"/>
        </w:rPr>
      </w:pPr>
      <w:r w:rsidRPr="00AA6868">
        <w:rPr>
          <w:rFonts w:ascii="Arial" w:hAnsi="Arial" w:cs="Arial"/>
        </w:rPr>
        <w:t>The EEULRebot device underwent trials with</w:t>
      </w:r>
      <w:r w:rsidR="00014A02" w:rsidRPr="00AA686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w:t>
      </w:r>
      <w:r w:rsidR="00093B57" w:rsidRPr="00AA6868">
        <w:rPr>
          <w:rFonts w:ascii="Arial" w:hAnsi="Arial" w:cs="Arial"/>
        </w:rPr>
        <w:t xml:space="preserve"> The trials demonstrated that the EEULRebot was robust in that the control strategies worked as intended, though it was noted that further extensive trials were required with a greater number of impaired test subjects </w:t>
      </w:r>
      <w:r w:rsidR="00093B57" w:rsidRPr="00AA6868">
        <w:rPr>
          <w:rFonts w:ascii="Arial" w:hAnsi="Arial" w:cs="Arial"/>
        </w:rPr>
        <w:t>(</w:t>
      </w:r>
      <w:r w:rsidR="00093B57" w:rsidRPr="00AA6868">
        <w:rPr>
          <w:rFonts w:ascii="Arial" w:hAnsi="Arial" w:cs="Arial"/>
          <w:highlight w:val="yellow"/>
        </w:rPr>
        <w:t xml:space="preserve">Liu et al, </w:t>
      </w:r>
      <w:commentRangeStart w:id="122"/>
      <w:r w:rsidR="00093B57" w:rsidRPr="00AA6868">
        <w:rPr>
          <w:rFonts w:ascii="Arial" w:hAnsi="Arial" w:cs="Arial"/>
          <w:highlight w:val="yellow"/>
        </w:rPr>
        <w:t>2017</w:t>
      </w:r>
      <w:commentRangeEnd w:id="122"/>
      <w:r w:rsidR="00093B57" w:rsidRPr="00AA6868">
        <w:rPr>
          <w:rStyle w:val="CommentReference"/>
          <w:rFonts w:ascii="Arial" w:hAnsi="Arial" w:cs="Arial"/>
          <w:sz w:val="22"/>
          <w:szCs w:val="22"/>
        </w:rPr>
        <w:commentReference w:id="122"/>
      </w:r>
      <w:r w:rsidR="00093B57" w:rsidRPr="00AA6868">
        <w:rPr>
          <w:rFonts w:ascii="Arial" w:hAnsi="Arial" w:cs="Arial"/>
        </w:rPr>
        <w:t>).</w:t>
      </w:r>
    </w:p>
    <w:p w14:paraId="2F682B71" w14:textId="1B74D885" w:rsidR="003F799C" w:rsidRDefault="00FD62D1" w:rsidP="00A85838">
      <w:pPr>
        <w:pStyle w:val="Heading3"/>
        <w:numPr>
          <w:ilvl w:val="2"/>
          <w:numId w:val="3"/>
        </w:numPr>
        <w:spacing w:before="0" w:line="360" w:lineRule="auto"/>
      </w:pPr>
      <w:bookmarkStart w:id="123" w:name="_Toc531866957"/>
      <w:r>
        <w:t>The intelligent Pneumatic Arm Movement (</w:t>
      </w:r>
      <w:commentRangeStart w:id="124"/>
      <w:r w:rsidR="003F799C" w:rsidRPr="005A03B5">
        <w:t>iPAM</w:t>
      </w:r>
      <w:commentRangeEnd w:id="124"/>
      <w:r>
        <w:t>) System</w:t>
      </w:r>
      <w:r w:rsidR="006651E5">
        <w:rPr>
          <w:rStyle w:val="CommentReference"/>
          <w:rFonts w:asciiTheme="minorHAnsi" w:eastAsiaTheme="minorHAnsi" w:hAnsiTheme="minorHAnsi" w:cstheme="minorBidi"/>
          <w:color w:val="auto"/>
        </w:rPr>
        <w:commentReference w:id="124"/>
      </w:r>
      <w:bookmarkEnd w:id="123"/>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25"/>
      <w:r w:rsidR="00422098" w:rsidRPr="00E31DB3">
        <w:rPr>
          <w:rFonts w:ascii="Arial" w:hAnsi="Arial" w:cs="Arial"/>
          <w:highlight w:val="yellow"/>
        </w:rPr>
        <w:t>Culmer et al, 2005</w:t>
      </w:r>
      <w:commentRangeEnd w:id="125"/>
      <w:r w:rsidR="00422098" w:rsidRPr="00E31DB3">
        <w:rPr>
          <w:rStyle w:val="CommentReference"/>
          <w:rFonts w:ascii="Arial" w:hAnsi="Arial" w:cs="Arial"/>
          <w:sz w:val="22"/>
          <w:szCs w:val="22"/>
        </w:rPr>
        <w:commentReference w:id="125"/>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lastRenderedPageBreak/>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26"/>
            <w:r w:rsidRPr="00FD62D1">
              <w:rPr>
                <w:rFonts w:ascii="Arial" w:hAnsi="Arial" w:cs="Arial"/>
                <w:highlight w:val="yellow"/>
              </w:rPr>
              <w:t xml:space="preserve">, </w:t>
            </w:r>
            <w:r w:rsidRPr="00645BD1">
              <w:rPr>
                <w:rFonts w:ascii="Arial" w:hAnsi="Arial" w:cs="Arial"/>
                <w:highlight w:val="yellow"/>
              </w:rPr>
              <w:t>20</w:t>
            </w:r>
            <w:commentRangeEnd w:id="126"/>
            <w:r>
              <w:rPr>
                <w:rStyle w:val="CommentReference"/>
              </w:rPr>
              <w:commentReference w:id="126"/>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27"/>
      <w:r w:rsidRPr="006235C4">
        <w:rPr>
          <w:rFonts w:ascii="Arial" w:hAnsi="Arial" w:cs="Arial"/>
          <w:highlight w:val="yellow"/>
        </w:rPr>
        <w:t>2006</w:t>
      </w:r>
      <w:commentRangeEnd w:id="127"/>
      <w:r>
        <w:rPr>
          <w:rStyle w:val="CommentReference"/>
        </w:rPr>
        <w:commentReference w:id="127"/>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28"/>
      <w:r w:rsidR="00A93AE8" w:rsidRPr="00A93AE8">
        <w:rPr>
          <w:rFonts w:ascii="Arial" w:hAnsi="Arial" w:cs="Arial"/>
          <w:highlight w:val="yellow"/>
        </w:rPr>
        <w:t>Culmer (20</w:t>
      </w:r>
      <w:r w:rsidR="007B104D">
        <w:rPr>
          <w:rFonts w:ascii="Arial" w:hAnsi="Arial" w:cs="Arial"/>
          <w:highlight w:val="yellow"/>
        </w:rPr>
        <w:t>10</w:t>
      </w:r>
      <w:commentRangeEnd w:id="128"/>
      <w:r w:rsidR="007B104D">
        <w:rPr>
          <w:rStyle w:val="CommentReference"/>
        </w:rPr>
        <w:commentReference w:id="128"/>
      </w:r>
      <w:r w:rsidR="007B104D">
        <w:rPr>
          <w:rFonts w:ascii="Arial" w:hAnsi="Arial" w:cs="Arial"/>
          <w:highlight w:val="yellow"/>
        </w:rPr>
        <w:t>)</w:t>
      </w:r>
      <w:r w:rsidR="00A93AE8">
        <w:rPr>
          <w:rFonts w:ascii="Arial" w:hAnsi="Arial" w:cs="Arial"/>
        </w:rPr>
        <w:t xml:space="preserve"> and </w:t>
      </w:r>
      <w:commentRangeStart w:id="129"/>
      <w:r w:rsidR="00A93AE8" w:rsidRPr="00A93AE8">
        <w:rPr>
          <w:rFonts w:ascii="Arial" w:hAnsi="Arial" w:cs="Arial"/>
          <w:highlight w:val="yellow"/>
        </w:rPr>
        <w:t>Richardson (2001</w:t>
      </w:r>
      <w:commentRangeEnd w:id="129"/>
      <w:r w:rsidR="00A93AE8">
        <w:rPr>
          <w:rStyle w:val="CommentReference"/>
        </w:rPr>
        <w:commentReference w:id="129"/>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13078A74"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r w:rsidR="00514340">
        <w:rPr>
          <w:rFonts w:ascii="Arial" w:hAnsi="Arial" w:cs="Arial"/>
        </w:rPr>
        <w:t xml:space="preserve"> (</w:t>
      </w:r>
      <w:commentRangeStart w:id="130"/>
      <w:r w:rsidR="00514340" w:rsidRPr="00826623">
        <w:rPr>
          <w:rFonts w:ascii="Arial" w:hAnsi="Arial" w:cs="Arial"/>
          <w:highlight w:val="yellow"/>
        </w:rPr>
        <w:t>Jackson et al, 2007</w:t>
      </w:r>
      <w:commentRangeEnd w:id="130"/>
      <w:r w:rsidR="00514340" w:rsidRPr="00826623">
        <w:rPr>
          <w:rStyle w:val="CommentReference"/>
          <w:highlight w:val="yellow"/>
        </w:rPr>
        <w:commentReference w:id="130"/>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r w:rsidR="003B474D">
        <w:rPr>
          <w:rFonts w:ascii="Arial" w:hAnsi="Arial" w:cs="Arial"/>
        </w:rPr>
        <w:t xml:space="preserve">It was noted, however, that the device was unsuitable for use with patients who had </w:t>
      </w:r>
      <w:r w:rsidR="00101530">
        <w:rPr>
          <w:rFonts w:ascii="Arial" w:hAnsi="Arial" w:cs="Arial"/>
        </w:rPr>
        <w:t>“</w:t>
      </w:r>
      <w:r w:rsidR="003B474D">
        <w:rPr>
          <w:rFonts w:ascii="Arial" w:hAnsi="Arial" w:cs="Arial"/>
        </w:rPr>
        <w:t xml:space="preserve">little </w:t>
      </w:r>
      <w:r w:rsidR="00101530">
        <w:rPr>
          <w:rFonts w:ascii="Arial" w:hAnsi="Arial" w:cs="Arial"/>
        </w:rPr>
        <w:t xml:space="preserve">to no voluntary movement” </w:t>
      </w:r>
      <w:r w:rsidR="00101530">
        <w:rPr>
          <w:rFonts w:ascii="Arial" w:hAnsi="Arial" w:cs="Arial"/>
        </w:rPr>
        <w:t>(</w:t>
      </w:r>
      <w:commentRangeStart w:id="131"/>
      <w:r w:rsidR="00101530" w:rsidRPr="00826623">
        <w:rPr>
          <w:rFonts w:ascii="Arial" w:hAnsi="Arial" w:cs="Arial"/>
          <w:highlight w:val="yellow"/>
        </w:rPr>
        <w:t>Jackson et al, 2007</w:t>
      </w:r>
      <w:commentRangeEnd w:id="131"/>
      <w:r w:rsidR="00101530" w:rsidRPr="00826623">
        <w:rPr>
          <w:rStyle w:val="CommentReference"/>
          <w:highlight w:val="yellow"/>
        </w:rPr>
        <w:commentReference w:id="131"/>
      </w:r>
      <w:r w:rsidR="00101530">
        <w:rPr>
          <w:rFonts w:ascii="Arial" w:hAnsi="Arial" w:cs="Arial"/>
        </w:rPr>
        <w:t>)</w:t>
      </w:r>
      <w:r w:rsidR="00101530">
        <w:rPr>
          <w:rFonts w:ascii="Arial" w:hAnsi="Arial" w:cs="Arial"/>
        </w:rPr>
        <w:t>, since it was necessary for the patient to have some amount of motor control because the device was not capable of providing total assistance.</w:t>
      </w:r>
    </w:p>
    <w:p w14:paraId="5F44AAFE" w14:textId="1B9C5B51" w:rsidR="003F799C" w:rsidRDefault="00967D0F" w:rsidP="00A85838">
      <w:pPr>
        <w:pStyle w:val="Heading3"/>
        <w:numPr>
          <w:ilvl w:val="2"/>
          <w:numId w:val="3"/>
        </w:numPr>
        <w:spacing w:before="0" w:line="360" w:lineRule="auto"/>
      </w:pPr>
      <w:bookmarkStart w:id="132" w:name="_Toc531866958"/>
      <w:commentRangeStart w:id="133"/>
      <w:r>
        <w:lastRenderedPageBreak/>
        <w:t>hCAAR</w:t>
      </w:r>
      <w:r w:rsidR="00F73472">
        <w:t xml:space="preserve"> (</w:t>
      </w:r>
      <w:r w:rsidR="00F73472" w:rsidRPr="001F6073">
        <w:rPr>
          <w:iCs/>
        </w:rPr>
        <w:t>home-based Computer Aided Arm Rehabilitation</w:t>
      </w:r>
      <w:r w:rsidR="00F73472">
        <w:rPr>
          <w:iCs/>
        </w:rPr>
        <w:t>) System</w:t>
      </w:r>
      <w:commentRangeEnd w:id="133"/>
      <w:r w:rsidR="006651E5">
        <w:rPr>
          <w:rStyle w:val="CommentReference"/>
          <w:rFonts w:asciiTheme="minorHAnsi" w:eastAsiaTheme="minorHAnsi" w:hAnsiTheme="minorHAnsi" w:cstheme="minorBidi"/>
          <w:color w:val="auto"/>
        </w:rPr>
        <w:commentReference w:id="133"/>
      </w:r>
      <w:bookmarkEnd w:id="132"/>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34"/>
            <w:r w:rsidRPr="00645BD1">
              <w:rPr>
                <w:rFonts w:ascii="Arial" w:hAnsi="Arial" w:cs="Arial"/>
                <w:highlight w:val="yellow"/>
              </w:rPr>
              <w:t xml:space="preserve"> et al, 20</w:t>
            </w:r>
            <w:commentRangeEnd w:id="134"/>
            <w:r>
              <w:rPr>
                <w:rStyle w:val="CommentReference"/>
              </w:rPr>
              <w:commentReference w:id="134"/>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35"/>
      <w:r w:rsidR="00665119" w:rsidRPr="002A23FB">
        <w:rPr>
          <w:rFonts w:ascii="Arial" w:hAnsi="Arial" w:cs="Arial"/>
          <w:highlight w:val="yellow"/>
        </w:rPr>
        <w:t>2011</w:t>
      </w:r>
      <w:commentRangeEnd w:id="135"/>
      <w:r w:rsidR="00665119" w:rsidRPr="002A23FB">
        <w:rPr>
          <w:rStyle w:val="CommentReference"/>
          <w:rFonts w:ascii="Arial" w:hAnsi="Arial" w:cs="Arial"/>
          <w:sz w:val="22"/>
          <w:szCs w:val="22"/>
        </w:rPr>
        <w:commentReference w:id="135"/>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lastRenderedPageBreak/>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36"/>
            <w:r w:rsidR="000F3540" w:rsidRPr="002A23FB">
              <w:rPr>
                <w:rFonts w:ascii="Arial" w:hAnsi="Arial" w:cs="Arial"/>
                <w:highlight w:val="yellow"/>
              </w:rPr>
              <w:t>2011</w:t>
            </w:r>
            <w:commentRangeEnd w:id="136"/>
            <w:r w:rsidR="000F3540" w:rsidRPr="002A23FB">
              <w:rPr>
                <w:rStyle w:val="CommentReference"/>
                <w:rFonts w:ascii="Arial" w:hAnsi="Arial" w:cs="Arial"/>
                <w:sz w:val="22"/>
                <w:szCs w:val="22"/>
              </w:rPr>
              <w:commentReference w:id="136"/>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37"/>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37"/>
      <w:r w:rsidR="008046E0">
        <w:rPr>
          <w:rStyle w:val="CommentReference"/>
        </w:rPr>
        <w:commentReference w:id="137"/>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38" w:name="_Toc531866959"/>
      <w:commentRangeStart w:id="139"/>
      <w:r w:rsidRPr="005A03B5">
        <w:t>RUPERT</w:t>
      </w:r>
      <w:commentRangeEnd w:id="139"/>
      <w:r w:rsidR="006651E5" w:rsidRPr="00554864">
        <w:commentReference w:id="139"/>
      </w:r>
      <w:r w:rsidR="002F4084">
        <w:t xml:space="preserve"> (</w:t>
      </w:r>
      <w:r w:rsidR="002F4084" w:rsidRPr="00554864">
        <w:t>Robotic assisted Upper Extremity Repetitive Therapy) System</w:t>
      </w:r>
      <w:bookmarkEnd w:id="138"/>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40"/>
      <w:r w:rsidR="00910AD0" w:rsidRPr="008F5F67">
        <w:rPr>
          <w:rFonts w:ascii="Arial" w:hAnsi="Arial" w:cs="Arial"/>
          <w:highlight w:val="yellow"/>
        </w:rPr>
        <w:t>Sugar et al, 2007</w:t>
      </w:r>
      <w:commentRangeEnd w:id="140"/>
      <w:r w:rsidR="00910AD0" w:rsidRPr="008F5F67">
        <w:rPr>
          <w:rStyle w:val="CommentReference"/>
          <w:rFonts w:ascii="Arial" w:hAnsi="Arial" w:cs="Arial"/>
          <w:sz w:val="22"/>
          <w:szCs w:val="22"/>
          <w:highlight w:val="yellow"/>
        </w:rPr>
        <w:commentReference w:id="140"/>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lastRenderedPageBreak/>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41"/>
            <w:r w:rsidRPr="008F5F67">
              <w:rPr>
                <w:rFonts w:ascii="Arial" w:hAnsi="Arial" w:cs="Arial"/>
                <w:highlight w:val="yellow"/>
              </w:rPr>
              <w:t>Sugar et al, 2007</w:t>
            </w:r>
            <w:commentRangeEnd w:id="141"/>
            <w:r w:rsidRPr="008F5F67">
              <w:rPr>
                <w:rStyle w:val="CommentReference"/>
                <w:rFonts w:ascii="Arial" w:hAnsi="Arial" w:cs="Arial"/>
                <w:sz w:val="22"/>
                <w:szCs w:val="22"/>
                <w:highlight w:val="yellow"/>
              </w:rPr>
              <w:commentReference w:id="141"/>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42"/>
      <w:r w:rsidR="0045670A" w:rsidRPr="008F5F67">
        <w:rPr>
          <w:rFonts w:ascii="Arial" w:hAnsi="Arial" w:cs="Arial"/>
          <w:highlight w:val="yellow"/>
        </w:rPr>
        <w:t>Sugar et al (2007</w:t>
      </w:r>
      <w:commentRangeEnd w:id="142"/>
      <w:r w:rsidR="0045670A" w:rsidRPr="008F5F67">
        <w:rPr>
          <w:rStyle w:val="CommentReference"/>
          <w:rFonts w:ascii="Arial" w:hAnsi="Arial" w:cs="Arial"/>
          <w:sz w:val="22"/>
          <w:szCs w:val="22"/>
          <w:highlight w:val="yellow"/>
        </w:rPr>
        <w:commentReference w:id="142"/>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43"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44"/>
      <w:r>
        <w:rPr>
          <w:u w:val="single"/>
        </w:rPr>
        <w:lastRenderedPageBreak/>
        <w:t>Summary of the Literature</w:t>
      </w:r>
      <w:commentRangeEnd w:id="144"/>
      <w:r w:rsidR="006651E5">
        <w:rPr>
          <w:rStyle w:val="CommentReference"/>
          <w:rFonts w:asciiTheme="minorHAnsi" w:eastAsiaTheme="minorHAnsi" w:hAnsiTheme="minorHAnsi" w:cstheme="minorBidi"/>
          <w:color w:val="auto"/>
        </w:rPr>
        <w:commentReference w:id="144"/>
      </w:r>
      <w:bookmarkEnd w:id="143"/>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45" w:name="_Toc531866961"/>
      <w:r w:rsidRPr="00724E0D">
        <w:lastRenderedPageBreak/>
        <w:t>References</w:t>
      </w:r>
      <w:bookmarkEnd w:id="145"/>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Burgar,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503BF8C8"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Moudgal, R., Lang, K., Hyacinth, H.I., Awosika, O.O., Kissela,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27C3F48A"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23890A7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 xml:space="preserve">Rehabilitation Robotics, 2005. ICORR 2005. 9th International Conference </w:t>
      </w:r>
      <w:proofErr w:type="gramStart"/>
      <w:r w:rsidRPr="00667962">
        <w:rPr>
          <w:rFonts w:ascii="Arial" w:hAnsi="Arial" w:cs="Arial"/>
          <w:i/>
          <w:iCs/>
          <w:color w:val="000000" w:themeColor="text1"/>
          <w:sz w:val="20"/>
          <w:shd w:val="clear" w:color="auto" w:fill="FFFFFF"/>
        </w:rPr>
        <w:t>on</w:t>
      </w:r>
      <w:r w:rsidRPr="00667962">
        <w:rPr>
          <w:rFonts w:ascii="Arial" w:hAnsi="Arial" w:cs="Arial"/>
          <w:color w:val="000000" w:themeColor="text1"/>
          <w:sz w:val="20"/>
          <w:shd w:val="clear" w:color="auto" w:fill="FFFFFF"/>
        </w:rPr>
        <w:t>(</w:t>
      </w:r>
      <w:proofErr w:type="gramEnd"/>
      <w:r w:rsidRPr="00667962">
        <w:rPr>
          <w:rFonts w:ascii="Arial" w:hAnsi="Arial" w:cs="Arial"/>
          <w:color w:val="000000" w:themeColor="text1"/>
          <w:sz w:val="20"/>
          <w:shd w:val="clear" w:color="auto" w:fill="FFFFFF"/>
        </w:rPr>
        <w:t>pp. 61-65). IEEE.</w:t>
      </w:r>
    </w:p>
    <w:p w14:paraId="5B63DA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20D30341"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Jackson, A.E., Makower,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5A3094D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Duffau,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14CA560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InTech.</w:t>
      </w:r>
    </w:p>
    <w:p w14:paraId="3153B35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Firouzy,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73141E8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and Buerger,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65E3AF3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AC54477"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2CE07C9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Krebs, H.I., Charnnarong, J., Srikrishna,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3B19AF1D"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Hogan, N., Krebs, H.I., Sharon, A. and Charnnarong,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635FAC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 Culmer, P., Makower, S., Levesley, M., Richardson, R., Cozens, A., Williams, M.M. and Bhakta, B., 2007, June. Initial patient testing of iPAM-a robotic system for stroke 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6872101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A.E., Holt, R.J., Culmer, P.R., Makower,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AE04F3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Ferraro, M., Buerger, S.P., Newbery, M.J., Makiyama, A., Sandmann,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A4C03C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Hogan, N., Aisen,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213949C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Kreisel, S.H., Hennerici, M.G. and Bäzner,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2DCF1288"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Lawrence, E.S., Coshall, C., Dundas, R., Stewart, J., Rudd, A.G., Howard, R. and Wolfe, C.D., 2001. Estimates of the prevalence of acute stroke impairments and disability in a multiethnic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7C06C5B1"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2ADB12C9"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316C69AF"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25CBC5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Lum, P.S., Burgar, C.G., Van der Loos, M., Shor, P.C., Majmundar,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6AB265C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Lum, P.S., Burgar, C.G., Van der Loos, M., Shor, P.C., Majmundar,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58F6FC5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Maciejasz,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163ADA1E"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Marchal-Crespo, L. and Reinkensmeyer, D.J., 2009. Review of control strategies for robotic movement training after neurologic injury.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6ACE5BD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09A5D74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Micera, S., Carrozza, M.C., Guglielmelli, E., Cappiello, G., Zaccone, F., Freschi, C., Colombo, R., Mazzone, A., Delconte, C., Pisano, F. and Minuco,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3A4114B7"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Montagner, A., Frisoli, A., Borelli, L., Procopio, C., Bergamasco, M., Carboncini,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6DC47A5B"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2596F90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Moskowitz, M.A., Lo, E.H. and Iadecola,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BDB969F" w14:textId="77777777" w:rsidR="00667962" w:rsidRPr="00667962" w:rsidRDefault="00667962" w:rsidP="00724E0D">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29" w:history="1">
        <w:r w:rsidRPr="00667962">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22E23E3"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O'Mahony,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5F2371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6DD6E00C"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Patton, J.L., Stoykov, M.E., Kovic, M. and Mussa-Ivaldi,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675E20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211A367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05A95F16"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Sanchez, R.J., Wolbrecht, E., Smith, R., Liu, J., Rao, S., Cramer, S., Rahman, T., Bobrow, J.E. and Reinkensmeyer,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4DB1844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2E2C042A" w14:textId="77777777" w:rsidR="00667962" w:rsidRPr="00667962" w:rsidRDefault="00667962" w:rsidP="00724E0D">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t>Sommerfeld, D.K., Eek, E.U.B., Svensson, A.K., Holmqvist, L.W. and von Arbin,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69A88277" w14:textId="77777777" w:rsidR="00667962" w:rsidRPr="00667962" w:rsidRDefault="00667962"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0" w:history="1">
        <w:r w:rsidRPr="00667962">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A20CD1" w14:textId="77777777" w:rsidR="00667962" w:rsidRPr="00667962" w:rsidRDefault="00667962"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1" w:history="1">
        <w:r w:rsidRPr="00667962">
          <w:rPr>
            <w:rStyle w:val="Hyperlink"/>
            <w:rFonts w:ascii="Arial" w:eastAsia="Times New Roman" w:hAnsi="Arial" w:cs="Arial"/>
            <w:color w:val="000000" w:themeColor="text1"/>
            <w:sz w:val="20"/>
            <w:u w:val="none"/>
            <w:lang w:eastAsia="en-GB"/>
          </w:rPr>
          <w:t>https://www.stroke.org.uk/system/files/sotn_2018.pdf</w:t>
        </w:r>
      </w:hyperlink>
    </w:p>
    <w:p w14:paraId="63D24B8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15A823D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(pp. 933-937). IEEE.</w:t>
      </w:r>
    </w:p>
    <w:p w14:paraId="6E74552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Van Peppen, R.P., Kwakkel, G., Wood-Dauphinee, S., Hendriks, H.J., Van der Wees, P.J. and Dekker, J., 2004. The impact of physical therapy on functional outcomes after stroke: what's the evidence?.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7FF2EB9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Volpe, B.T., Krebs, H.I., Hogan, N., Edelsteinn, L., Diels, C.M. and Aisen, M.L., 1999. Robot training enhanced motor outcome in patients with stroke maintained over 3 years. </w:t>
      </w:r>
      <w:r w:rsidRPr="00667962">
        <w:rPr>
          <w:rFonts w:ascii="Arial" w:hAnsi="Arial" w:cs="Arial"/>
          <w:i/>
          <w:iCs/>
          <w:color w:val="000000" w:themeColor="text1"/>
          <w:sz w:val="20"/>
          <w:shd w:val="clear" w:color="auto" w:fill="FFFFFF"/>
        </w:rPr>
        <w:t>Neurology</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53</w:t>
      </w:r>
      <w:r w:rsidRPr="00667962">
        <w:rPr>
          <w:rFonts w:ascii="Arial" w:hAnsi="Arial" w:cs="Arial"/>
          <w:color w:val="000000" w:themeColor="text1"/>
          <w:sz w:val="20"/>
          <w:shd w:val="clear" w:color="auto" w:fill="FFFFFF"/>
        </w:rPr>
        <w:t>(8), pp.1874-1874.</w:t>
      </w:r>
    </w:p>
    <w:p w14:paraId="304A0D4A" w14:textId="11C688AE" w:rsidR="00ED108B" w:rsidRPr="00A308FC" w:rsidRDefault="00667962"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667962">
        <w:rPr>
          <w:rFonts w:ascii="Arial" w:hAnsi="Arial" w:cs="Arial"/>
          <w:i/>
          <w:iCs/>
          <w:color w:val="000000" w:themeColor="text1"/>
          <w:sz w:val="20"/>
          <w:shd w:val="clear" w:color="auto" w:fill="FFFFFF"/>
        </w:rPr>
        <w:t>European stroke journal</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w:t>
      </w:r>
      <w:r w:rsidRPr="00667962">
        <w:rPr>
          <w:rFonts w:ascii="Arial" w:hAnsi="Arial" w:cs="Arial"/>
          <w:color w:val="000000" w:themeColor="text1"/>
          <w:sz w:val="20"/>
          <w:shd w:val="clear" w:color="auto" w:fill="FFFFFF"/>
        </w:rPr>
        <w:t>(1), pp.82-91.</w:t>
      </w:r>
    </w:p>
    <w:sectPr w:rsidR="00ED108B" w:rsidRPr="00A308FC" w:rsidSect="00E12042">
      <w:footerReference w:type="default" r:id="rId32"/>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3B474D" w:rsidRDefault="003B474D">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3B474D" w:rsidRDefault="003B474D">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3B474D" w:rsidRDefault="003B474D">
      <w:pPr>
        <w:pStyle w:val="CommentText"/>
      </w:pPr>
      <w:r>
        <w:rPr>
          <w:rStyle w:val="CommentReference"/>
        </w:rPr>
        <w:annotationRef/>
      </w:r>
      <w:r>
        <w:t>Lit Review 57 cited</w:t>
      </w:r>
    </w:p>
  </w:comment>
  <w:comment w:id="6" w:author="adamgilesmetcalf@gmail.com" w:date="2018-11-15T12:37:00Z" w:initials="a">
    <w:p w14:paraId="330FE129" w14:textId="03D3F439" w:rsidR="003B474D" w:rsidRDefault="003B474D">
      <w:pPr>
        <w:pStyle w:val="CommentText"/>
      </w:pPr>
      <w:r>
        <w:rPr>
          <w:rStyle w:val="CommentReference"/>
        </w:rPr>
        <w:annotationRef/>
      </w:r>
      <w:r>
        <w:t>Lit review 65 cited</w:t>
      </w:r>
    </w:p>
  </w:comment>
  <w:comment w:id="7" w:author="adamgilesmetcalf@gmail.com" w:date="2018-11-13T13:46:00Z" w:initials="a">
    <w:p w14:paraId="5C849D18" w14:textId="49D075F3" w:rsidR="003B474D" w:rsidRDefault="003B474D" w:rsidP="0047609C">
      <w:pPr>
        <w:pStyle w:val="CommentText"/>
      </w:pPr>
      <w:r>
        <w:rPr>
          <w:rStyle w:val="CommentReference"/>
        </w:rPr>
        <w:annotationRef/>
      </w:r>
      <w:r>
        <w:t>Lit Review 57 cited</w:t>
      </w:r>
    </w:p>
  </w:comment>
  <w:comment w:id="8" w:author="adamgilesmetcalf@gmail.com" w:date="2018-11-13T14:03:00Z" w:initials="a">
    <w:p w14:paraId="592A4BF8" w14:textId="02A19FE4" w:rsidR="003B474D" w:rsidRDefault="003B474D">
      <w:pPr>
        <w:pStyle w:val="CommentText"/>
      </w:pPr>
      <w:r>
        <w:rPr>
          <w:rStyle w:val="CommentReference"/>
        </w:rPr>
        <w:annotationRef/>
      </w:r>
      <w:r>
        <w:t>Lit Review 58 cited</w:t>
      </w:r>
    </w:p>
  </w:comment>
  <w:comment w:id="9" w:author="adamgilesmetcalf@gmail.com" w:date="2018-11-27T12:15:00Z" w:initials="a">
    <w:p w14:paraId="04E88D19" w14:textId="062E6D39" w:rsidR="003B474D" w:rsidRDefault="003B474D">
      <w:pPr>
        <w:pStyle w:val="CommentText"/>
      </w:pPr>
      <w:r>
        <w:rPr>
          <w:rStyle w:val="CommentReference"/>
        </w:rPr>
        <w:annotationRef/>
      </w:r>
      <w:r>
        <w:t>Lit review 68 cited</w:t>
      </w:r>
    </w:p>
  </w:comment>
  <w:comment w:id="10" w:author="adamgilesmetcalf@gmail.com" w:date="2018-11-27T14:03:00Z" w:initials="a">
    <w:p w14:paraId="57CF8D3D" w14:textId="20F418EA" w:rsidR="003B474D" w:rsidRDefault="003B474D">
      <w:pPr>
        <w:pStyle w:val="CommentText"/>
      </w:pPr>
      <w:r>
        <w:rPr>
          <w:rStyle w:val="CommentReference"/>
        </w:rPr>
        <w:annotationRef/>
      </w:r>
      <w:r>
        <w:t>Lit review 69 cited</w:t>
      </w:r>
    </w:p>
  </w:comment>
  <w:comment w:id="11" w:author="adamgilesmetcalf@gmail.com" w:date="2018-11-27T14:08:00Z" w:initials="a">
    <w:p w14:paraId="56B226CE" w14:textId="77E0F29F" w:rsidR="003B474D" w:rsidRDefault="003B474D">
      <w:pPr>
        <w:pStyle w:val="CommentText"/>
      </w:pPr>
      <w:r>
        <w:rPr>
          <w:rStyle w:val="CommentReference"/>
        </w:rPr>
        <w:annotationRef/>
      </w:r>
      <w:r>
        <w:t>Lit Review 70 cited</w:t>
      </w:r>
    </w:p>
  </w:comment>
  <w:comment w:id="13" w:author="adamgilesmetcalf@gmail.com" w:date="2018-12-05T19:40:00Z" w:initials="a">
    <w:p w14:paraId="0D7DBDC5" w14:textId="30A708EE" w:rsidR="003B474D" w:rsidRDefault="003B474D">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3B474D" w:rsidRDefault="003B474D" w:rsidP="001973A5">
      <w:pPr>
        <w:pStyle w:val="CommentText"/>
      </w:pPr>
      <w:r>
        <w:rPr>
          <w:rStyle w:val="CommentReference"/>
        </w:rPr>
        <w:annotationRef/>
      </w:r>
      <w:r>
        <w:t>Lit Review 78 cited</w:t>
      </w:r>
    </w:p>
  </w:comment>
  <w:comment w:id="16" w:author="adamgilesmetcalf@gmail.com" w:date="2018-11-30T15:14:00Z" w:initials="a">
    <w:p w14:paraId="5DE6DA7A" w14:textId="77777777" w:rsidR="003B474D" w:rsidRDefault="003B474D" w:rsidP="001973A5">
      <w:pPr>
        <w:pStyle w:val="CommentText"/>
      </w:pPr>
      <w:r>
        <w:rPr>
          <w:rStyle w:val="CommentReference"/>
        </w:rPr>
        <w:annotationRef/>
      </w:r>
      <w:r>
        <w:t>Lit Review 76 cited</w:t>
      </w:r>
    </w:p>
  </w:comment>
  <w:comment w:id="17" w:author="adamgilesmetcalf@gmail.com" w:date="2018-11-30T15:14:00Z" w:initials="a">
    <w:p w14:paraId="7C58568E" w14:textId="77777777" w:rsidR="003B474D" w:rsidRDefault="003B474D" w:rsidP="001973A5">
      <w:pPr>
        <w:pStyle w:val="CommentText"/>
      </w:pPr>
      <w:r>
        <w:rPr>
          <w:rStyle w:val="CommentReference"/>
        </w:rPr>
        <w:annotationRef/>
      </w:r>
      <w:r>
        <w:t>Lit Review 76 cited</w:t>
      </w:r>
    </w:p>
  </w:comment>
  <w:comment w:id="19" w:author="adamgilesmetcalf@gmail.com" w:date="2018-11-27T12:18:00Z" w:initials="a">
    <w:p w14:paraId="5874E3A3" w14:textId="77777777" w:rsidR="003B474D" w:rsidRDefault="003B474D" w:rsidP="009A2906">
      <w:pPr>
        <w:pStyle w:val="CommentText"/>
      </w:pPr>
      <w:r>
        <w:rPr>
          <w:rStyle w:val="CommentReference"/>
        </w:rPr>
        <w:annotationRef/>
      </w:r>
      <w:r>
        <w:t>Lit Review 67 cited</w:t>
      </w:r>
    </w:p>
  </w:comment>
  <w:comment w:id="20" w:author="adamgilesmetcalf@gmail.com" w:date="2018-11-27T16:54:00Z" w:initials="a">
    <w:p w14:paraId="5BF3B845" w14:textId="38E7BD27" w:rsidR="003B474D" w:rsidRDefault="003B474D">
      <w:pPr>
        <w:pStyle w:val="CommentText"/>
      </w:pPr>
      <w:r>
        <w:rPr>
          <w:rStyle w:val="CommentReference"/>
        </w:rPr>
        <w:annotationRef/>
      </w:r>
      <w:r>
        <w:t>Lit review 72 cited</w:t>
      </w:r>
    </w:p>
  </w:comment>
  <w:comment w:id="22" w:author="adamgilesmetcalf@gmail.com" w:date="2018-11-13T13:46:00Z" w:initials="a">
    <w:p w14:paraId="63EAA656" w14:textId="414F6BB5" w:rsidR="003B474D" w:rsidRDefault="003B474D" w:rsidP="00ED108B">
      <w:pPr>
        <w:pStyle w:val="CommentText"/>
      </w:pPr>
      <w:r>
        <w:rPr>
          <w:rStyle w:val="CommentReference"/>
        </w:rPr>
        <w:annotationRef/>
      </w:r>
      <w:r>
        <w:t>Lit Review 71 cited</w:t>
      </w:r>
    </w:p>
  </w:comment>
  <w:comment w:id="23" w:author="adamgilesmetcalf@gmail.com" w:date="2018-11-27T16:59:00Z" w:initials="a">
    <w:p w14:paraId="063D6FA4" w14:textId="04524509" w:rsidR="003B474D" w:rsidRDefault="003B474D">
      <w:pPr>
        <w:pStyle w:val="CommentText"/>
      </w:pPr>
      <w:r>
        <w:rPr>
          <w:rStyle w:val="CommentReference"/>
        </w:rPr>
        <w:annotationRef/>
      </w:r>
      <w:r>
        <w:t>Lit review 73 cited</w:t>
      </w:r>
    </w:p>
  </w:comment>
  <w:comment w:id="24" w:author="adamgilesmetcalf@gmail.com" w:date="2018-11-15T12:58:00Z" w:initials="a">
    <w:p w14:paraId="0ACC0A71" w14:textId="03C6AF65" w:rsidR="003B474D" w:rsidRDefault="003B474D">
      <w:pPr>
        <w:pStyle w:val="CommentText"/>
      </w:pPr>
      <w:r>
        <w:rPr>
          <w:rStyle w:val="CommentReference"/>
        </w:rPr>
        <w:annotationRef/>
      </w:r>
      <w:r>
        <w:t>Lit Review 66 cited</w:t>
      </w:r>
    </w:p>
  </w:comment>
  <w:comment w:id="25" w:author="adamgilesmetcalf@gmail.com" w:date="2018-11-27T12:18:00Z" w:initials="a">
    <w:p w14:paraId="6E5B597C" w14:textId="17201A06" w:rsidR="003B474D" w:rsidRDefault="003B474D">
      <w:pPr>
        <w:pStyle w:val="CommentText"/>
      </w:pPr>
      <w:r>
        <w:rPr>
          <w:rStyle w:val="CommentReference"/>
        </w:rPr>
        <w:annotationRef/>
      </w:r>
      <w:r>
        <w:t>Lit Review 67 cited</w:t>
      </w:r>
    </w:p>
  </w:comment>
  <w:comment w:id="26" w:author="adamgilesmetcalf@gmail.com" w:date="2018-11-27T12:19:00Z" w:initials="a">
    <w:p w14:paraId="526C4F7E" w14:textId="4C1A7411" w:rsidR="003B474D" w:rsidRDefault="003B474D">
      <w:pPr>
        <w:pStyle w:val="CommentText"/>
      </w:pPr>
      <w:r>
        <w:rPr>
          <w:rStyle w:val="CommentReference"/>
        </w:rPr>
        <w:annotationRef/>
      </w:r>
      <w:r>
        <w:t>Lit Review 67 cited</w:t>
      </w:r>
    </w:p>
  </w:comment>
  <w:comment w:id="27" w:author="adamgilesmetcalf@gmail.com" w:date="2018-11-30T15:14:00Z" w:initials="a">
    <w:p w14:paraId="25BD9070" w14:textId="5D3717D2" w:rsidR="003B474D" w:rsidRDefault="003B474D">
      <w:pPr>
        <w:pStyle w:val="CommentText"/>
      </w:pPr>
      <w:r>
        <w:rPr>
          <w:rStyle w:val="CommentReference"/>
        </w:rPr>
        <w:annotationRef/>
      </w:r>
      <w:r>
        <w:t>Lit Review 76 cited</w:t>
      </w:r>
    </w:p>
  </w:comment>
  <w:comment w:id="29" w:author="adamgilesmetcalf@gmail.com" w:date="2018-12-05T20:49:00Z" w:initials="a">
    <w:p w14:paraId="2B8B92DE" w14:textId="7F083DD7" w:rsidR="003B474D" w:rsidRDefault="003B474D">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3B474D" w:rsidRDefault="003B474D" w:rsidP="00E62BCC">
      <w:pPr>
        <w:pStyle w:val="CommentText"/>
      </w:pPr>
      <w:r>
        <w:rPr>
          <w:rStyle w:val="CommentReference"/>
        </w:rPr>
        <w:annotationRef/>
      </w:r>
      <w:r>
        <w:t>Lit Review 57 cited</w:t>
      </w:r>
    </w:p>
  </w:comment>
  <w:comment w:id="31" w:author="adamgilesmetcalf@gmail.com" w:date="2018-11-06T16:01:00Z" w:initials="a">
    <w:p w14:paraId="3F081CE1" w14:textId="16B6CFF6" w:rsidR="003B474D" w:rsidRDefault="003B474D">
      <w:pPr>
        <w:pStyle w:val="CommentText"/>
      </w:pPr>
      <w:r>
        <w:rPr>
          <w:rStyle w:val="CommentReference"/>
        </w:rPr>
        <w:annotationRef/>
      </w:r>
      <w:r>
        <w:t>Lit Review 60 cited</w:t>
      </w:r>
    </w:p>
    <w:p w14:paraId="421F2E21" w14:textId="77777777" w:rsidR="003B474D" w:rsidRDefault="003B474D">
      <w:pPr>
        <w:pStyle w:val="CommentText"/>
      </w:pPr>
    </w:p>
    <w:p w14:paraId="4A0CBDB0" w14:textId="3548BA48" w:rsidR="003B474D" w:rsidRDefault="003B474D">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3B474D" w:rsidRDefault="003B474D" w:rsidP="000564AE">
      <w:pPr>
        <w:pStyle w:val="CommentText"/>
      </w:pPr>
      <w:r>
        <w:rPr>
          <w:rStyle w:val="CommentReference"/>
        </w:rPr>
        <w:annotationRef/>
      </w:r>
      <w:r>
        <w:t>Lit Review 60 cited</w:t>
      </w:r>
    </w:p>
    <w:p w14:paraId="7450F494" w14:textId="77777777" w:rsidR="003B474D" w:rsidRDefault="003B474D" w:rsidP="000564AE">
      <w:pPr>
        <w:pStyle w:val="CommentText"/>
      </w:pPr>
    </w:p>
    <w:p w14:paraId="60C3C77A" w14:textId="77777777" w:rsidR="003B474D" w:rsidRDefault="003B474D" w:rsidP="000564AE">
      <w:pPr>
        <w:pStyle w:val="CommentText"/>
      </w:pPr>
      <w:r w:rsidRPr="00940E5D">
        <w:t>https://www.ons.gov.uk/peoplepopulationandcommunity/populationandmigration/populationestimates/articles/overviewoftheukpopulation/november2018</w:t>
      </w:r>
    </w:p>
  </w:comment>
  <w:comment w:id="33" w:author="adamgilesmetcalf@gmail.com" w:date="2018-12-08T14:03:00Z" w:initials="a">
    <w:p w14:paraId="634F023F" w14:textId="1571876B" w:rsidR="003B474D" w:rsidRDefault="003B474D">
      <w:pPr>
        <w:pStyle w:val="CommentText"/>
      </w:pPr>
      <w:r>
        <w:rPr>
          <w:rStyle w:val="CommentReference"/>
        </w:rPr>
        <w:annotationRef/>
      </w:r>
      <w:r>
        <w:t>Cited</w:t>
      </w:r>
    </w:p>
  </w:comment>
  <w:comment w:id="35" w:author="adamgilesmetcalf@gmail.com" w:date="2018-12-05T19:40:00Z" w:initials="a">
    <w:p w14:paraId="130E7213" w14:textId="6743D754" w:rsidR="003B474D" w:rsidRDefault="003B474D">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3B474D" w:rsidRDefault="003B474D" w:rsidP="00611A90">
      <w:pPr>
        <w:pStyle w:val="CommentText"/>
      </w:pPr>
      <w:r>
        <w:rPr>
          <w:rStyle w:val="CommentReference"/>
        </w:rPr>
        <w:annotationRef/>
      </w:r>
      <w:r>
        <w:t>Lit Review 13 cited</w:t>
      </w:r>
    </w:p>
  </w:comment>
  <w:comment w:id="37" w:author="adamgilesmetcalf@gmail.com" w:date="2018-11-28T16:00:00Z" w:initials="a">
    <w:p w14:paraId="658EDEDE" w14:textId="78D44A27" w:rsidR="003B474D" w:rsidRDefault="003B474D">
      <w:pPr>
        <w:pStyle w:val="CommentText"/>
      </w:pPr>
      <w:r>
        <w:rPr>
          <w:rStyle w:val="CommentReference"/>
        </w:rPr>
        <w:annotationRef/>
      </w:r>
      <w:r>
        <w:t>Lit Review 56 cited</w:t>
      </w:r>
    </w:p>
  </w:comment>
  <w:comment w:id="38" w:author="adamgilesmetcalf@gmail.com" w:date="2018-12-13T11:41:00Z" w:initials="a">
    <w:p w14:paraId="666F5AB2" w14:textId="40787F42" w:rsidR="003B474D" w:rsidRDefault="003B474D">
      <w:pPr>
        <w:pStyle w:val="CommentText"/>
      </w:pPr>
      <w:r>
        <w:rPr>
          <w:rStyle w:val="CommentReference"/>
        </w:rPr>
        <w:annotationRef/>
      </w:r>
      <w:r>
        <w:t>Lit review 48, cited</w:t>
      </w:r>
    </w:p>
  </w:comment>
  <w:comment w:id="39" w:author="adamgilesmetcalf@gmail.com" w:date="2018-12-13T11:42:00Z" w:initials="a">
    <w:p w14:paraId="69B6E1A3" w14:textId="51E8634A" w:rsidR="003B474D" w:rsidRDefault="003B474D">
      <w:pPr>
        <w:pStyle w:val="CommentText"/>
      </w:pPr>
      <w:r>
        <w:rPr>
          <w:rStyle w:val="CommentReference"/>
        </w:rPr>
        <w:annotationRef/>
      </w:r>
      <w:r>
        <w:t>Lit Review 85, cited</w:t>
      </w:r>
    </w:p>
  </w:comment>
  <w:comment w:id="41" w:author="adamgilesmetcalf@gmail.com" w:date="2018-12-05T19:40:00Z" w:initials="a">
    <w:p w14:paraId="69ABDCFB" w14:textId="0A65445E" w:rsidR="003B474D" w:rsidRDefault="003B474D">
      <w:pPr>
        <w:pStyle w:val="CommentText"/>
      </w:pPr>
      <w:r>
        <w:rPr>
          <w:rStyle w:val="CommentReference"/>
        </w:rPr>
        <w:annotationRef/>
      </w:r>
      <w:r w:rsidRPr="007E7363">
        <w:rPr>
          <w:highlight w:val="green"/>
        </w:rPr>
        <w:t>DONE</w:t>
      </w:r>
      <w:r w:rsidRPr="00794D58">
        <w:rPr>
          <w:highlight w:val="red"/>
        </w:rPr>
        <w:t>????????</w:t>
      </w:r>
      <w:r>
        <w:rPr>
          <w:highlight w:val="red"/>
        </w:rPr>
        <w:t xml:space="preserve"> Look at LR11</w:t>
      </w:r>
    </w:p>
  </w:comment>
  <w:comment w:id="42" w:author="adamgilesmetcalf@gmail.com" w:date="2018-12-04T09:39:00Z" w:initials="a">
    <w:p w14:paraId="0B6353E5" w14:textId="77777777" w:rsidR="003B474D" w:rsidRDefault="003B474D" w:rsidP="00E17F05">
      <w:pPr>
        <w:pStyle w:val="CommentText"/>
      </w:pPr>
      <w:r>
        <w:rPr>
          <w:rStyle w:val="CommentReference"/>
        </w:rPr>
        <w:annotationRef/>
      </w:r>
      <w:r>
        <w:t>Lit Review 80, cited</w:t>
      </w:r>
    </w:p>
  </w:comment>
  <w:comment w:id="44" w:author="adamgilesmetcalf@gmail.com" w:date="2018-12-10T17:14:00Z" w:initials="a">
    <w:p w14:paraId="065DBC80" w14:textId="7C36BB90" w:rsidR="003B474D" w:rsidRDefault="003B474D">
      <w:pPr>
        <w:pStyle w:val="CommentText"/>
      </w:pPr>
      <w:r>
        <w:rPr>
          <w:rStyle w:val="CommentReference"/>
        </w:rPr>
        <w:annotationRef/>
      </w:r>
      <w:r w:rsidRPr="004A117A">
        <w:rPr>
          <w:highlight w:val="green"/>
        </w:rPr>
        <w:t>DONE</w:t>
      </w:r>
    </w:p>
  </w:comment>
  <w:comment w:id="45" w:author="adamgilesmetcalf@gmail.com" w:date="2018-11-28T09:30:00Z" w:initials="a">
    <w:p w14:paraId="778F3B27" w14:textId="77777777" w:rsidR="003B474D" w:rsidRDefault="003B474D" w:rsidP="00427200">
      <w:pPr>
        <w:pStyle w:val="CommentText"/>
      </w:pPr>
      <w:r>
        <w:rPr>
          <w:rStyle w:val="CommentReference"/>
        </w:rPr>
        <w:annotationRef/>
      </w:r>
      <w:r>
        <w:t>Lit Review 13 cited</w:t>
      </w:r>
    </w:p>
  </w:comment>
  <w:comment w:id="46" w:author="adamgilesmetcalf@gmail.com" w:date="2018-12-09T11:50:00Z" w:initials="a">
    <w:p w14:paraId="40AB9FB9" w14:textId="20CB643C" w:rsidR="003B474D" w:rsidRDefault="003B474D">
      <w:pPr>
        <w:pStyle w:val="CommentText"/>
      </w:pPr>
      <w:r>
        <w:rPr>
          <w:rStyle w:val="CommentReference"/>
        </w:rPr>
        <w:annotationRef/>
      </w:r>
      <w:r>
        <w:t>Lit review 11, cited</w:t>
      </w:r>
    </w:p>
  </w:comment>
  <w:comment w:id="47" w:author="adamgilesmetcalf@gmail.com" w:date="2018-12-09T12:20:00Z" w:initials="a">
    <w:p w14:paraId="4CAACA9F" w14:textId="75CDD124" w:rsidR="003B474D" w:rsidRDefault="003B474D">
      <w:pPr>
        <w:pStyle w:val="CommentText"/>
      </w:pPr>
      <w:r>
        <w:rPr>
          <w:rStyle w:val="CommentReference"/>
        </w:rPr>
        <w:annotationRef/>
      </w:r>
      <w:r>
        <w:t>Lit review 17.7, cited</w:t>
      </w:r>
    </w:p>
  </w:comment>
  <w:comment w:id="48" w:author="adamgilesmetcalf@gmail.com" w:date="2018-11-28T09:30:00Z" w:initials="a">
    <w:p w14:paraId="0BD41E69" w14:textId="77777777" w:rsidR="003B474D" w:rsidRDefault="003B474D" w:rsidP="00E227D2">
      <w:pPr>
        <w:pStyle w:val="CommentText"/>
      </w:pPr>
      <w:r>
        <w:rPr>
          <w:rStyle w:val="CommentReference"/>
        </w:rPr>
        <w:annotationRef/>
      </w:r>
      <w:r>
        <w:t>Lit Review 13 cited</w:t>
      </w:r>
    </w:p>
  </w:comment>
  <w:comment w:id="49" w:author="adamgilesmetcalf@gmail.com" w:date="2018-12-09T11:50:00Z" w:initials="a">
    <w:p w14:paraId="639F6820" w14:textId="77777777" w:rsidR="003B474D" w:rsidRDefault="003B474D" w:rsidP="00E227D2">
      <w:pPr>
        <w:pStyle w:val="CommentText"/>
      </w:pPr>
      <w:r>
        <w:rPr>
          <w:rStyle w:val="CommentReference"/>
        </w:rPr>
        <w:annotationRef/>
      </w:r>
      <w:r>
        <w:t>Lit review 11, cited</w:t>
      </w:r>
    </w:p>
  </w:comment>
  <w:comment w:id="50" w:author="adamgilesmetcalf@gmail.com" w:date="2018-12-04T09:36:00Z" w:initials="a">
    <w:p w14:paraId="08FD8EED" w14:textId="77777777" w:rsidR="003B474D" w:rsidRDefault="003B474D" w:rsidP="00510085">
      <w:pPr>
        <w:pStyle w:val="CommentText"/>
      </w:pPr>
      <w:r>
        <w:rPr>
          <w:rStyle w:val="CommentReference"/>
        </w:rPr>
        <w:annotationRef/>
      </w:r>
      <w:r>
        <w:t>Lit Review 14, cited</w:t>
      </w:r>
    </w:p>
  </w:comment>
  <w:comment w:id="51" w:author="adamgilesmetcalf@gmail.com" w:date="2018-12-09T13:44:00Z" w:initials="a">
    <w:p w14:paraId="7C913E05" w14:textId="33BCC289" w:rsidR="003B474D" w:rsidRDefault="003B474D">
      <w:pPr>
        <w:pStyle w:val="CommentText"/>
      </w:pPr>
      <w:r>
        <w:rPr>
          <w:rStyle w:val="CommentReference"/>
        </w:rPr>
        <w:annotationRef/>
      </w:r>
      <w:r>
        <w:t>Lit Review 91, cited</w:t>
      </w:r>
    </w:p>
  </w:comment>
  <w:comment w:id="52" w:author="adamgilesmetcalf@gmail.com" w:date="2018-12-09T11:50:00Z" w:initials="a">
    <w:p w14:paraId="217FD5EE" w14:textId="77777777" w:rsidR="003B474D" w:rsidRDefault="003B474D" w:rsidP="00C11DD2">
      <w:pPr>
        <w:pStyle w:val="CommentText"/>
      </w:pPr>
      <w:r>
        <w:rPr>
          <w:rStyle w:val="CommentReference"/>
        </w:rPr>
        <w:annotationRef/>
      </w:r>
      <w:r>
        <w:t>Lit review 11, cited</w:t>
      </w:r>
    </w:p>
  </w:comment>
  <w:comment w:id="53" w:author="adamgilesmetcalf@gmail.com" w:date="2018-12-10T16:20:00Z" w:initials="a">
    <w:p w14:paraId="63784D49" w14:textId="4A56A981" w:rsidR="003B474D" w:rsidRDefault="003B474D">
      <w:pPr>
        <w:pStyle w:val="CommentText"/>
      </w:pPr>
      <w:r>
        <w:rPr>
          <w:rStyle w:val="CommentReference"/>
        </w:rPr>
        <w:annotationRef/>
      </w:r>
      <w:r>
        <w:t>Lit Review 92, cited</w:t>
      </w:r>
    </w:p>
  </w:comment>
  <w:comment w:id="54" w:author="adamgilesmetcalf@gmail.com" w:date="2018-12-10T17:03:00Z" w:initials="a">
    <w:p w14:paraId="62ABB529" w14:textId="7891F5B5" w:rsidR="003B474D" w:rsidRDefault="003B474D">
      <w:pPr>
        <w:pStyle w:val="CommentText"/>
      </w:pPr>
      <w:r>
        <w:rPr>
          <w:rStyle w:val="CommentReference"/>
        </w:rPr>
        <w:annotationRef/>
      </w:r>
      <w:r>
        <w:t>Lit Review 93, cited</w:t>
      </w:r>
    </w:p>
  </w:comment>
  <w:comment w:id="55" w:author="adamgilesmetcalf@gmail.com" w:date="2018-11-28T09:30:00Z" w:initials="a">
    <w:p w14:paraId="5A07828F" w14:textId="77777777" w:rsidR="003B474D" w:rsidRDefault="003B474D" w:rsidP="004A117A">
      <w:pPr>
        <w:pStyle w:val="CommentText"/>
      </w:pPr>
      <w:r>
        <w:rPr>
          <w:rStyle w:val="CommentReference"/>
        </w:rPr>
        <w:annotationRef/>
      </w:r>
      <w:r>
        <w:t>Lit Review 13 cited</w:t>
      </w:r>
    </w:p>
  </w:comment>
  <w:comment w:id="56" w:author="adamgilesmetcalf@gmail.com" w:date="2018-12-09T11:50:00Z" w:initials="a">
    <w:p w14:paraId="6D28956B" w14:textId="77777777" w:rsidR="003B474D" w:rsidRDefault="003B474D" w:rsidP="004A117A">
      <w:pPr>
        <w:pStyle w:val="CommentText"/>
      </w:pPr>
      <w:r>
        <w:rPr>
          <w:rStyle w:val="CommentReference"/>
        </w:rPr>
        <w:annotationRef/>
      </w:r>
      <w:r>
        <w:t>Lit review 11, cited</w:t>
      </w:r>
    </w:p>
  </w:comment>
  <w:comment w:id="58" w:author="adamgilesmetcalf@gmail.com" w:date="2018-12-05T19:41:00Z" w:initials="a">
    <w:p w14:paraId="28FB3504" w14:textId="4EF22257" w:rsidR="003B474D" w:rsidRDefault="003B474D">
      <w:pPr>
        <w:pStyle w:val="CommentText"/>
      </w:pPr>
      <w:r>
        <w:rPr>
          <w:rStyle w:val="CommentReference"/>
        </w:rPr>
        <w:annotationRef/>
      </w:r>
      <w:r w:rsidRPr="006651E5">
        <w:rPr>
          <w:highlight w:val="green"/>
        </w:rPr>
        <w:t>DONE</w:t>
      </w:r>
    </w:p>
  </w:comment>
  <w:comment w:id="59" w:author="adamgilesmetcalf@gmail.com" w:date="2018-11-28T09:30:00Z" w:initials="a">
    <w:p w14:paraId="46C39610" w14:textId="2DA38279" w:rsidR="003B474D" w:rsidRDefault="003B474D">
      <w:pPr>
        <w:pStyle w:val="CommentText"/>
      </w:pPr>
      <w:r>
        <w:rPr>
          <w:rStyle w:val="CommentReference"/>
        </w:rPr>
        <w:annotationRef/>
      </w:r>
      <w:r>
        <w:t>Lit Review 13 cited</w:t>
      </w:r>
    </w:p>
  </w:comment>
  <w:comment w:id="60" w:author="adamgilesmetcalf@gmail.com" w:date="2018-11-28T09:50:00Z" w:initials="a">
    <w:p w14:paraId="5493AE0C" w14:textId="41BD11FF" w:rsidR="003B474D" w:rsidRDefault="003B474D">
      <w:pPr>
        <w:pStyle w:val="CommentText"/>
      </w:pPr>
      <w:r>
        <w:rPr>
          <w:rStyle w:val="CommentReference"/>
        </w:rPr>
        <w:annotationRef/>
      </w:r>
      <w:r>
        <w:t>Lit Review no number (robotics and automation handbook chapter 19), cited</w:t>
      </w:r>
    </w:p>
  </w:comment>
  <w:comment w:id="61" w:author="adamgilesmetcalf@gmail.com" w:date="2018-11-28T09:36:00Z" w:initials="a">
    <w:p w14:paraId="0A2B8C19" w14:textId="0EDBF43D" w:rsidR="003B474D" w:rsidRDefault="003B474D">
      <w:pPr>
        <w:pStyle w:val="CommentText"/>
      </w:pPr>
      <w:r>
        <w:rPr>
          <w:rStyle w:val="CommentReference"/>
        </w:rPr>
        <w:annotationRef/>
      </w:r>
      <w:r>
        <w:t>Lit Review 24 cited</w:t>
      </w:r>
    </w:p>
  </w:comment>
  <w:comment w:id="62" w:author="adamgilesmetcalf@gmail.com" w:date="2018-11-28T11:04:00Z" w:initials="a">
    <w:p w14:paraId="5090928D" w14:textId="01F1D9D5" w:rsidR="003B474D" w:rsidRDefault="003B474D">
      <w:pPr>
        <w:pStyle w:val="CommentText"/>
      </w:pPr>
      <w:r>
        <w:rPr>
          <w:rStyle w:val="CommentReference"/>
        </w:rPr>
        <w:annotationRef/>
      </w:r>
      <w:r>
        <w:t>Lit Review 62 cited</w:t>
      </w:r>
    </w:p>
  </w:comment>
  <w:comment w:id="63" w:author="adamgilesmetcalf@gmail.com" w:date="2018-11-28T11:04:00Z" w:initials="a">
    <w:p w14:paraId="70AEE5DB" w14:textId="77777777" w:rsidR="003B474D" w:rsidRDefault="003B474D" w:rsidP="007A208C">
      <w:pPr>
        <w:pStyle w:val="CommentText"/>
      </w:pPr>
      <w:r>
        <w:rPr>
          <w:rStyle w:val="CommentReference"/>
        </w:rPr>
        <w:annotationRef/>
      </w:r>
      <w:r>
        <w:t>Lit Review 62 cited</w:t>
      </w:r>
    </w:p>
  </w:comment>
  <w:comment w:id="64" w:author="adamgilesmetcalf@gmail.com" w:date="2018-11-28T15:07:00Z" w:initials="a">
    <w:p w14:paraId="2C7E713D" w14:textId="0558A107" w:rsidR="003B474D" w:rsidRDefault="003B474D">
      <w:pPr>
        <w:pStyle w:val="CommentText"/>
      </w:pPr>
      <w:r>
        <w:rPr>
          <w:rStyle w:val="CommentReference"/>
        </w:rPr>
        <w:annotationRef/>
      </w:r>
      <w:r>
        <w:t>Lit review 35 cited</w:t>
      </w:r>
    </w:p>
  </w:comment>
  <w:comment w:id="65" w:author="adamgilesmetcalf@gmail.com" w:date="2018-11-28T09:36:00Z" w:initials="a">
    <w:p w14:paraId="287E4D12" w14:textId="77777777" w:rsidR="003B474D" w:rsidRDefault="003B474D" w:rsidP="00CB3491">
      <w:pPr>
        <w:pStyle w:val="CommentText"/>
      </w:pPr>
      <w:r>
        <w:rPr>
          <w:rStyle w:val="CommentReference"/>
        </w:rPr>
        <w:annotationRef/>
      </w:r>
      <w:r>
        <w:t>Lit Review 24 cited</w:t>
      </w:r>
    </w:p>
  </w:comment>
  <w:comment w:id="66" w:author="adamgilesmetcalf@gmail.com" w:date="2018-11-28T14:59:00Z" w:initials="a">
    <w:p w14:paraId="2CB01EA0" w14:textId="609CD709" w:rsidR="003B474D" w:rsidRDefault="003B474D">
      <w:pPr>
        <w:pStyle w:val="CommentText"/>
      </w:pPr>
      <w:r>
        <w:rPr>
          <w:rStyle w:val="CommentReference"/>
        </w:rPr>
        <w:annotationRef/>
      </w:r>
      <w:r>
        <w:t>Lit review not downloaded. Cited.</w:t>
      </w:r>
    </w:p>
  </w:comment>
  <w:comment w:id="68" w:author="adamgilesmetcalf@gmail.com" w:date="2018-12-05T19:41:00Z" w:initials="a">
    <w:p w14:paraId="3A1C32BB" w14:textId="5D819F0E" w:rsidR="003B474D" w:rsidRDefault="003B474D">
      <w:pPr>
        <w:pStyle w:val="CommentText"/>
      </w:pPr>
      <w:r>
        <w:rPr>
          <w:rStyle w:val="CommentReference"/>
        </w:rPr>
        <w:annotationRef/>
      </w:r>
      <w:r w:rsidRPr="006651E5">
        <w:rPr>
          <w:highlight w:val="red"/>
        </w:rPr>
        <w:t>NEED TO COMPLETE</w:t>
      </w:r>
    </w:p>
  </w:comment>
  <w:comment w:id="69" w:author="adamgilesmetcalf@gmail.com" w:date="2018-11-28T09:30:00Z" w:initials="a">
    <w:p w14:paraId="53D2875E" w14:textId="77777777" w:rsidR="003B474D" w:rsidRDefault="003B474D" w:rsidP="001B20E0">
      <w:pPr>
        <w:pStyle w:val="CommentText"/>
      </w:pPr>
      <w:r>
        <w:rPr>
          <w:rStyle w:val="CommentReference"/>
        </w:rPr>
        <w:annotationRef/>
      </w:r>
      <w:r>
        <w:t>Lit Review 13 cited</w:t>
      </w:r>
    </w:p>
  </w:comment>
  <w:comment w:id="70" w:author="adamgilesmetcalf@gmail.com" w:date="2018-11-28T11:04:00Z" w:initials="a">
    <w:p w14:paraId="09AE1A35" w14:textId="77777777" w:rsidR="003B474D" w:rsidRDefault="003B474D" w:rsidP="00524B1D">
      <w:pPr>
        <w:pStyle w:val="CommentText"/>
      </w:pPr>
      <w:r>
        <w:rPr>
          <w:rStyle w:val="CommentReference"/>
        </w:rPr>
        <w:annotationRef/>
      </w:r>
      <w:r>
        <w:t>Lit Review 62 cited</w:t>
      </w:r>
    </w:p>
  </w:comment>
  <w:comment w:id="71" w:author="adamgilesmetcalf@gmail.com" w:date="2018-11-29T13:38:00Z" w:initials="a">
    <w:p w14:paraId="6A59808A" w14:textId="6C352F56" w:rsidR="003B474D" w:rsidRDefault="003B474D">
      <w:pPr>
        <w:pStyle w:val="CommentText"/>
      </w:pPr>
      <w:r>
        <w:rPr>
          <w:rStyle w:val="CommentReference"/>
        </w:rPr>
        <w:annotationRef/>
      </w:r>
      <w:r>
        <w:t>Lit Review 20 cited</w:t>
      </w:r>
    </w:p>
  </w:comment>
  <w:comment w:id="73" w:author="adamgilesmetcalf@gmail.com" w:date="2018-12-05T19:43:00Z" w:initials="a">
    <w:p w14:paraId="1D56891D" w14:textId="1D98752F" w:rsidR="003B474D" w:rsidRDefault="003B474D">
      <w:pPr>
        <w:pStyle w:val="CommentText"/>
      </w:pPr>
      <w:r>
        <w:rPr>
          <w:rStyle w:val="CommentReference"/>
        </w:rPr>
        <w:annotationRef/>
      </w:r>
      <w:r w:rsidRPr="006651E5">
        <w:rPr>
          <w:highlight w:val="red"/>
        </w:rPr>
        <w:t>NEED TO COMPLETE</w:t>
      </w:r>
    </w:p>
  </w:comment>
  <w:comment w:id="74" w:author="adamgilesmetcalf@gmail.com" w:date="2018-11-28T09:30:00Z" w:initials="a">
    <w:p w14:paraId="1D3D0C57" w14:textId="77777777" w:rsidR="003B474D" w:rsidRDefault="003B474D" w:rsidP="00361C77">
      <w:pPr>
        <w:pStyle w:val="CommentText"/>
      </w:pPr>
      <w:r>
        <w:rPr>
          <w:rStyle w:val="CommentReference"/>
        </w:rPr>
        <w:annotationRef/>
      </w:r>
      <w:r>
        <w:t>Lit Review 13 cited</w:t>
      </w:r>
    </w:p>
  </w:comment>
  <w:comment w:id="75" w:author="adamgilesmetcalf@gmail.com" w:date="2018-11-28T11:04:00Z" w:initials="a">
    <w:p w14:paraId="71EA7D1B" w14:textId="77777777" w:rsidR="003B474D" w:rsidRDefault="003B474D" w:rsidP="00361C77">
      <w:pPr>
        <w:pStyle w:val="CommentText"/>
      </w:pPr>
      <w:r>
        <w:rPr>
          <w:rStyle w:val="CommentReference"/>
        </w:rPr>
        <w:annotationRef/>
      </w:r>
      <w:r>
        <w:t>Lit Review 62 cited</w:t>
      </w:r>
    </w:p>
  </w:comment>
  <w:comment w:id="76" w:author="adamgilesmetcalf@gmail.com" w:date="2018-11-29T13:38:00Z" w:initials="a">
    <w:p w14:paraId="4BCE7A2E" w14:textId="77777777" w:rsidR="003B474D" w:rsidRDefault="003B474D" w:rsidP="00361C77">
      <w:pPr>
        <w:pStyle w:val="CommentText"/>
      </w:pPr>
      <w:r>
        <w:rPr>
          <w:rStyle w:val="CommentReference"/>
        </w:rPr>
        <w:annotationRef/>
      </w:r>
      <w:r>
        <w:t>Lit Review 20 cited</w:t>
      </w:r>
    </w:p>
  </w:comment>
  <w:comment w:id="78" w:author="adamgilesmetcalf@gmail.com" w:date="2018-12-05T19:43:00Z" w:initials="a">
    <w:p w14:paraId="7CD44910" w14:textId="6B8713C5" w:rsidR="003B474D" w:rsidRDefault="003B474D">
      <w:pPr>
        <w:pStyle w:val="CommentText"/>
      </w:pPr>
      <w:r>
        <w:rPr>
          <w:rStyle w:val="CommentReference"/>
        </w:rPr>
        <w:annotationRef/>
      </w:r>
      <w:r w:rsidRPr="006651E5">
        <w:rPr>
          <w:highlight w:val="red"/>
        </w:rPr>
        <w:t>NEED TO COMPLETE</w:t>
      </w:r>
    </w:p>
  </w:comment>
  <w:comment w:id="80" w:author="adamgilesmetcalf@gmail.com" w:date="2018-12-05T19:43:00Z" w:initials="a">
    <w:p w14:paraId="380E4B0D" w14:textId="7FDD5C67" w:rsidR="003B474D" w:rsidRDefault="003B474D">
      <w:pPr>
        <w:pStyle w:val="CommentText"/>
      </w:pPr>
      <w:r>
        <w:rPr>
          <w:rStyle w:val="CommentReference"/>
        </w:rPr>
        <w:annotationRef/>
      </w:r>
      <w:r w:rsidRPr="006651E5">
        <w:rPr>
          <w:highlight w:val="red"/>
        </w:rPr>
        <w:t>NEED TO COMPLETE</w:t>
      </w:r>
    </w:p>
  </w:comment>
  <w:comment w:id="82" w:author="adamgilesmetcalf@gmail.com" w:date="2018-12-05T19:44:00Z" w:initials="a">
    <w:p w14:paraId="6A2ECEE1" w14:textId="2BD0747B" w:rsidR="003B474D" w:rsidRDefault="003B474D">
      <w:pPr>
        <w:pStyle w:val="CommentText"/>
      </w:pPr>
      <w:r>
        <w:rPr>
          <w:rStyle w:val="CommentReference"/>
        </w:rPr>
        <w:annotationRef/>
      </w:r>
      <w:r w:rsidRPr="006651E5">
        <w:rPr>
          <w:highlight w:val="green"/>
        </w:rPr>
        <w:t>DONE</w:t>
      </w:r>
    </w:p>
  </w:comment>
  <w:comment w:id="83" w:author="adamgilesmetcalf@gmail.com" w:date="2018-12-04T09:36:00Z" w:initials="a">
    <w:p w14:paraId="46C4420C" w14:textId="517ECFB3" w:rsidR="003B474D" w:rsidRDefault="003B474D">
      <w:pPr>
        <w:pStyle w:val="CommentText"/>
      </w:pPr>
      <w:r>
        <w:rPr>
          <w:rStyle w:val="CommentReference"/>
        </w:rPr>
        <w:annotationRef/>
      </w:r>
      <w:r>
        <w:t>Lit Review 14, cited</w:t>
      </w:r>
    </w:p>
  </w:comment>
  <w:comment w:id="84" w:author="adamgilesmetcalf@gmail.com" w:date="2018-12-04T09:42:00Z" w:initials="a">
    <w:p w14:paraId="690CAD81" w14:textId="2A2A7C05" w:rsidR="003B474D" w:rsidRDefault="003B474D">
      <w:pPr>
        <w:pStyle w:val="CommentText"/>
      </w:pPr>
      <w:r>
        <w:rPr>
          <w:rStyle w:val="CommentReference"/>
        </w:rPr>
        <w:annotationRef/>
      </w:r>
      <w:r>
        <w:t>Lit Review 79, cited</w:t>
      </w:r>
    </w:p>
  </w:comment>
  <w:comment w:id="85" w:author="adamgilesmetcalf@gmail.com" w:date="2018-12-04T09:36:00Z" w:initials="a">
    <w:p w14:paraId="4F46B76F" w14:textId="77777777" w:rsidR="003B474D" w:rsidRDefault="003B474D" w:rsidP="00711AD2">
      <w:pPr>
        <w:pStyle w:val="CommentText"/>
      </w:pPr>
      <w:r>
        <w:rPr>
          <w:rStyle w:val="CommentReference"/>
        </w:rPr>
        <w:annotationRef/>
      </w:r>
      <w:r>
        <w:t>Lit Review 14, cited</w:t>
      </w:r>
    </w:p>
  </w:comment>
  <w:comment w:id="86" w:author="adamgilesmetcalf@gmail.com" w:date="2018-12-03T10:49:00Z" w:initials="a">
    <w:p w14:paraId="08E68894" w14:textId="0806E791" w:rsidR="003B474D" w:rsidRDefault="003B474D">
      <w:pPr>
        <w:pStyle w:val="CommentText"/>
      </w:pPr>
      <w:r>
        <w:rPr>
          <w:rStyle w:val="CommentReference"/>
        </w:rPr>
        <w:annotationRef/>
      </w:r>
      <w:r w:rsidRPr="00B04316">
        <w:t>https://www.stroke.org.uk/news/using-robotics-help-arm-wrist-hand-recovery-after-stroke</w:t>
      </w:r>
    </w:p>
  </w:comment>
  <w:comment w:id="87" w:author="adamgilesmetcalf@gmail.com" w:date="2018-12-04T09:36:00Z" w:initials="a">
    <w:p w14:paraId="6A6D7E14" w14:textId="77777777" w:rsidR="003B474D" w:rsidRDefault="003B474D" w:rsidP="000A2695">
      <w:pPr>
        <w:pStyle w:val="CommentText"/>
      </w:pPr>
      <w:r>
        <w:rPr>
          <w:rStyle w:val="CommentReference"/>
        </w:rPr>
        <w:annotationRef/>
      </w:r>
      <w:r>
        <w:t>Lit Review 14, cited</w:t>
      </w:r>
    </w:p>
  </w:comment>
  <w:comment w:id="88" w:author="adamgilesmetcalf@gmail.com" w:date="2018-12-04T09:39:00Z" w:initials="a">
    <w:p w14:paraId="617498F5" w14:textId="66193BC4" w:rsidR="003B474D" w:rsidRDefault="003B474D">
      <w:pPr>
        <w:pStyle w:val="CommentText"/>
      </w:pPr>
      <w:r>
        <w:rPr>
          <w:rStyle w:val="CommentReference"/>
        </w:rPr>
        <w:annotationRef/>
      </w:r>
      <w:r>
        <w:t>Lit Review 80, cited</w:t>
      </w:r>
    </w:p>
  </w:comment>
  <w:comment w:id="89" w:author="adamgilesmetcalf@gmail.com" w:date="2018-12-05T18:46:00Z" w:initials="a">
    <w:p w14:paraId="6E08A96F" w14:textId="36187355" w:rsidR="003B474D" w:rsidRDefault="003B474D">
      <w:pPr>
        <w:pStyle w:val="CommentText"/>
      </w:pPr>
      <w:r>
        <w:rPr>
          <w:rStyle w:val="CommentReference"/>
        </w:rPr>
        <w:annotationRef/>
      </w:r>
      <w:r>
        <w:t>Lit Review 23, cited</w:t>
      </w:r>
    </w:p>
  </w:comment>
  <w:comment w:id="90" w:author="adamgilesmetcalf@gmail.com" w:date="2018-12-05T18:46:00Z" w:initials="a">
    <w:p w14:paraId="60B0C363" w14:textId="77777777" w:rsidR="003B474D" w:rsidRDefault="003B474D" w:rsidP="00E73DCE">
      <w:pPr>
        <w:pStyle w:val="CommentText"/>
      </w:pPr>
      <w:r>
        <w:rPr>
          <w:rStyle w:val="CommentReference"/>
        </w:rPr>
        <w:annotationRef/>
      </w:r>
      <w:r>
        <w:t>Lit Review 23, cited</w:t>
      </w:r>
    </w:p>
  </w:comment>
  <w:comment w:id="91" w:author="adamgilesmetcalf@gmail.com" w:date="2018-12-05T19:16:00Z" w:initials="a">
    <w:p w14:paraId="5DA11E1B" w14:textId="18186BC8" w:rsidR="003B474D" w:rsidRDefault="003B474D">
      <w:pPr>
        <w:pStyle w:val="CommentText"/>
      </w:pPr>
      <w:r>
        <w:rPr>
          <w:rStyle w:val="CommentReference"/>
        </w:rPr>
        <w:annotationRef/>
      </w:r>
      <w:r>
        <w:t>Not downloaded, cited.</w:t>
      </w:r>
    </w:p>
  </w:comment>
  <w:comment w:id="93" w:author="adamgilesmetcalf@gmail.com" w:date="2018-12-05T19:44:00Z" w:initials="a">
    <w:p w14:paraId="7711537E" w14:textId="11CCC4E4" w:rsidR="003B474D" w:rsidRDefault="003B474D">
      <w:pPr>
        <w:pStyle w:val="CommentText"/>
      </w:pPr>
      <w:r>
        <w:rPr>
          <w:rStyle w:val="CommentReference"/>
        </w:rPr>
        <w:annotationRef/>
      </w:r>
      <w:r w:rsidRPr="00E21C5E">
        <w:rPr>
          <w:highlight w:val="green"/>
        </w:rPr>
        <w:t>DONE</w:t>
      </w:r>
    </w:p>
  </w:comment>
  <w:comment w:id="94" w:author="adamgilesmetcalf@gmail.com" w:date="2018-12-04T09:33:00Z" w:initials="a">
    <w:p w14:paraId="7B6298EC" w14:textId="6A136A12" w:rsidR="003B474D" w:rsidRDefault="003B474D">
      <w:pPr>
        <w:pStyle w:val="CommentText"/>
      </w:pPr>
      <w:r>
        <w:rPr>
          <w:rStyle w:val="CommentReference"/>
        </w:rPr>
        <w:annotationRef/>
      </w:r>
      <w:r>
        <w:t>Lit Review 49, cited</w:t>
      </w:r>
    </w:p>
  </w:comment>
  <w:comment w:id="95" w:author="adamgilesmetcalf@gmail.com" w:date="2018-12-03T10:49:00Z" w:initials="a">
    <w:p w14:paraId="3AD59865" w14:textId="77777777" w:rsidR="003B474D" w:rsidRDefault="003B474D" w:rsidP="0048713A">
      <w:pPr>
        <w:pStyle w:val="CommentText"/>
      </w:pPr>
      <w:r>
        <w:rPr>
          <w:rStyle w:val="CommentReference"/>
        </w:rPr>
        <w:annotationRef/>
      </w:r>
      <w:r w:rsidRPr="00B04316">
        <w:t>https://www.stroke.org.uk/news/using-robotics-help-arm-wrist-hand-recovery-after-stroke</w:t>
      </w:r>
    </w:p>
  </w:comment>
  <w:comment w:id="96" w:author="adamgilesmetcalf@gmail.com" w:date="2018-12-04T09:33:00Z" w:initials="a">
    <w:p w14:paraId="3015BBCB" w14:textId="766D89DA" w:rsidR="003B474D" w:rsidRDefault="003B474D" w:rsidP="00645BD1">
      <w:pPr>
        <w:pStyle w:val="CommentText"/>
      </w:pPr>
      <w:r>
        <w:rPr>
          <w:rStyle w:val="CommentReference"/>
        </w:rPr>
        <w:annotationRef/>
      </w:r>
      <w:r>
        <w:t>Lit Review 49, cited</w:t>
      </w:r>
    </w:p>
  </w:comment>
  <w:comment w:id="97" w:author="adamgilesmetcalf@gmail.com" w:date="2018-12-04T09:33:00Z" w:initials="a">
    <w:p w14:paraId="04D1577B" w14:textId="36A4963F" w:rsidR="003B474D" w:rsidRDefault="003B474D" w:rsidP="00A80EC0">
      <w:pPr>
        <w:pStyle w:val="CommentText"/>
      </w:pPr>
      <w:r>
        <w:rPr>
          <w:rStyle w:val="CommentReference"/>
        </w:rPr>
        <w:annotationRef/>
      </w:r>
      <w:r>
        <w:t>Lit Review 49, cited</w:t>
      </w:r>
    </w:p>
  </w:comment>
  <w:comment w:id="98" w:author="adamgilesmetcalf@gmail.com" w:date="2018-12-04T09:33:00Z" w:initials="a">
    <w:p w14:paraId="309FE3B6" w14:textId="77777777" w:rsidR="003B474D" w:rsidRDefault="003B474D" w:rsidP="002C577C">
      <w:pPr>
        <w:pStyle w:val="CommentText"/>
      </w:pPr>
      <w:r>
        <w:rPr>
          <w:rStyle w:val="CommentReference"/>
        </w:rPr>
        <w:annotationRef/>
      </w:r>
      <w:r>
        <w:t>Lit Review 49, cited</w:t>
      </w:r>
    </w:p>
  </w:comment>
  <w:comment w:id="100" w:author="adamgilesmetcalf@gmail.com" w:date="2018-12-04T14:02:00Z" w:initials="a">
    <w:p w14:paraId="68C3CD3B" w14:textId="2AC4AD1D" w:rsidR="003B474D" w:rsidRDefault="003B474D">
      <w:pPr>
        <w:pStyle w:val="CommentText"/>
      </w:pPr>
      <w:r>
        <w:rPr>
          <w:rStyle w:val="CommentReference"/>
        </w:rPr>
        <w:annotationRef/>
      </w:r>
      <w:r>
        <w:t>Lit Review 83, 84</w:t>
      </w:r>
    </w:p>
  </w:comment>
  <w:comment w:id="101" w:author="adamgilesmetcalf@gmail.com" w:date="2018-12-05T19:44:00Z" w:initials="a">
    <w:p w14:paraId="332E6692" w14:textId="50CA3DBD" w:rsidR="003B474D" w:rsidRDefault="003B474D">
      <w:pPr>
        <w:pStyle w:val="CommentText"/>
      </w:pPr>
      <w:r>
        <w:rPr>
          <w:rStyle w:val="CommentReference"/>
        </w:rPr>
        <w:annotationRef/>
      </w:r>
      <w:r w:rsidRPr="00B2786C">
        <w:rPr>
          <w:highlight w:val="green"/>
        </w:rPr>
        <w:t>DONE</w:t>
      </w:r>
    </w:p>
  </w:comment>
  <w:comment w:id="102" w:author="adamgilesmetcalf@gmail.com" w:date="2018-12-11T15:33:00Z" w:initials="a">
    <w:p w14:paraId="55CAC6B7" w14:textId="77777777" w:rsidR="003B474D" w:rsidRDefault="003B474D" w:rsidP="00AB0658">
      <w:pPr>
        <w:pStyle w:val="CommentText"/>
      </w:pPr>
      <w:r>
        <w:rPr>
          <w:rStyle w:val="CommentReference"/>
        </w:rPr>
        <w:annotationRef/>
      </w:r>
      <w:r>
        <w:t>Lit Review 84, cited</w:t>
      </w:r>
    </w:p>
  </w:comment>
  <w:comment w:id="103" w:author="adamgilesmetcalf@gmail.com" w:date="2018-12-11T16:10:00Z" w:initials="a">
    <w:p w14:paraId="1F031C4F" w14:textId="4572964A" w:rsidR="003B474D" w:rsidRDefault="003B474D">
      <w:pPr>
        <w:pStyle w:val="CommentText"/>
      </w:pPr>
      <w:r>
        <w:rPr>
          <w:rStyle w:val="CommentReference"/>
        </w:rPr>
        <w:annotationRef/>
      </w:r>
      <w:r>
        <w:t>Lit Review 82, cited</w:t>
      </w:r>
    </w:p>
  </w:comment>
  <w:comment w:id="104" w:author="adamgilesmetcalf@gmail.com" w:date="2018-12-11T16:20:00Z" w:initials="a">
    <w:p w14:paraId="5D776934" w14:textId="4A68D1B4" w:rsidR="003B474D" w:rsidRDefault="003B474D">
      <w:pPr>
        <w:pStyle w:val="CommentText"/>
      </w:pPr>
      <w:r>
        <w:rPr>
          <w:rStyle w:val="CommentReference"/>
        </w:rPr>
        <w:annotationRef/>
      </w:r>
      <w:r>
        <w:t>Lit Review 81, cited</w:t>
      </w:r>
    </w:p>
  </w:comment>
  <w:comment w:id="105" w:author="adamgilesmetcalf@gmail.com" w:date="2018-12-11T15:33:00Z" w:initials="a">
    <w:p w14:paraId="0BB96340" w14:textId="77777777" w:rsidR="003B474D" w:rsidRDefault="003B474D" w:rsidP="008C6520">
      <w:pPr>
        <w:pStyle w:val="CommentText"/>
      </w:pPr>
      <w:r>
        <w:rPr>
          <w:rStyle w:val="CommentReference"/>
        </w:rPr>
        <w:annotationRef/>
      </w:r>
      <w:r>
        <w:t>Lit Review 84, cited</w:t>
      </w:r>
    </w:p>
  </w:comment>
  <w:comment w:id="106" w:author="adamgilesmetcalf@gmail.com" w:date="2018-12-11T16:20:00Z" w:initials="a">
    <w:p w14:paraId="459F58CE" w14:textId="77777777" w:rsidR="003B474D" w:rsidRDefault="003B474D" w:rsidP="00753780">
      <w:pPr>
        <w:pStyle w:val="CommentText"/>
      </w:pPr>
      <w:r>
        <w:rPr>
          <w:rStyle w:val="CommentReference"/>
        </w:rPr>
        <w:annotationRef/>
      </w:r>
      <w:r>
        <w:t>Lit Review 81, cited</w:t>
      </w:r>
    </w:p>
  </w:comment>
  <w:comment w:id="107" w:author="adamgilesmetcalf@gmail.com" w:date="2018-12-11T16:20:00Z" w:initials="a">
    <w:p w14:paraId="520521B0" w14:textId="77777777" w:rsidR="003B474D" w:rsidRDefault="003B474D" w:rsidP="005477BC">
      <w:pPr>
        <w:pStyle w:val="CommentText"/>
      </w:pPr>
      <w:r>
        <w:rPr>
          <w:rStyle w:val="CommentReference"/>
        </w:rPr>
        <w:annotationRef/>
      </w:r>
      <w:r>
        <w:t>Lit Review 81, cited</w:t>
      </w:r>
    </w:p>
  </w:comment>
  <w:comment w:id="108" w:author="adamgilesmetcalf@gmail.com" w:date="2018-12-13T13:03:00Z" w:initials="a">
    <w:p w14:paraId="24495355" w14:textId="53B5A322" w:rsidR="003B474D" w:rsidRDefault="003B474D">
      <w:pPr>
        <w:pStyle w:val="CommentText"/>
      </w:pPr>
      <w:r>
        <w:rPr>
          <w:rStyle w:val="CommentReference"/>
        </w:rPr>
        <w:annotationRef/>
      </w:r>
      <w:r>
        <w:t>Lit Review 82, cited</w:t>
      </w:r>
    </w:p>
  </w:comment>
  <w:comment w:id="110" w:author="adamgilesmetcalf@gmail.com" w:date="2018-12-05T19:44:00Z" w:initials="a">
    <w:p w14:paraId="0C8B1DF3" w14:textId="77598720" w:rsidR="003B474D" w:rsidRDefault="003B474D">
      <w:pPr>
        <w:pStyle w:val="CommentText"/>
      </w:pPr>
      <w:r>
        <w:rPr>
          <w:rStyle w:val="CommentReference"/>
        </w:rPr>
        <w:annotationRef/>
      </w:r>
      <w:r w:rsidRPr="006651E5">
        <w:rPr>
          <w:highlight w:val="red"/>
        </w:rPr>
        <w:t>NEED TO COMPLETE</w:t>
      </w:r>
    </w:p>
  </w:comment>
  <w:comment w:id="111" w:author="adamgilesmetcalf@gmail.com" w:date="2018-12-12T14:37:00Z" w:initials="a">
    <w:p w14:paraId="75869771" w14:textId="77777777" w:rsidR="003B474D" w:rsidRDefault="003B474D" w:rsidP="006F688E">
      <w:pPr>
        <w:pStyle w:val="CommentText"/>
      </w:pPr>
      <w:r>
        <w:rPr>
          <w:rStyle w:val="CommentReference"/>
        </w:rPr>
        <w:annotationRef/>
      </w:r>
      <w:r>
        <w:t>Lit review 94, cited</w:t>
      </w:r>
    </w:p>
  </w:comment>
  <w:comment w:id="112" w:author="adamgilesmetcalf@gmail.com" w:date="2018-12-12T14:37:00Z" w:initials="a">
    <w:p w14:paraId="2283F2F3" w14:textId="43498948" w:rsidR="003B474D" w:rsidRDefault="003B474D">
      <w:pPr>
        <w:pStyle w:val="CommentText"/>
      </w:pPr>
      <w:r>
        <w:rPr>
          <w:rStyle w:val="CommentReference"/>
        </w:rPr>
        <w:annotationRef/>
      </w:r>
      <w:r>
        <w:t>Lit review 94, cited</w:t>
      </w:r>
    </w:p>
  </w:comment>
  <w:comment w:id="113" w:author="adamgilesmetcalf@gmail.com" w:date="2018-12-12T14:37:00Z" w:initials="a">
    <w:p w14:paraId="5132553C" w14:textId="77777777" w:rsidR="003B474D" w:rsidRDefault="003B474D" w:rsidP="009F6AEF">
      <w:pPr>
        <w:pStyle w:val="CommentText"/>
      </w:pPr>
      <w:r>
        <w:rPr>
          <w:rStyle w:val="CommentReference"/>
        </w:rPr>
        <w:annotationRef/>
      </w:r>
      <w:r>
        <w:t>Lit review 94, cited</w:t>
      </w:r>
    </w:p>
  </w:comment>
  <w:comment w:id="114" w:author="adamgilesmetcalf@gmail.com" w:date="2018-12-12T14:37:00Z" w:initials="a">
    <w:p w14:paraId="636E7F9D" w14:textId="77777777" w:rsidR="003B474D" w:rsidRDefault="003B474D" w:rsidP="00D6040D">
      <w:pPr>
        <w:pStyle w:val="CommentText"/>
      </w:pPr>
      <w:r>
        <w:rPr>
          <w:rStyle w:val="CommentReference"/>
        </w:rPr>
        <w:annotationRef/>
      </w:r>
      <w:r>
        <w:t>Lit review 94, cited</w:t>
      </w:r>
    </w:p>
  </w:comment>
  <w:comment w:id="115" w:author="adamgilesmetcalf@gmail.com" w:date="2018-12-12T16:03:00Z" w:initials="a">
    <w:p w14:paraId="4CBDE017" w14:textId="643C3ABE" w:rsidR="003B474D" w:rsidRDefault="003B474D">
      <w:pPr>
        <w:pStyle w:val="CommentText"/>
      </w:pPr>
      <w:r>
        <w:rPr>
          <w:rStyle w:val="CommentReference"/>
        </w:rPr>
        <w:annotationRef/>
      </w:r>
      <w:r>
        <w:t>Lit review 94, 95, 96</w:t>
      </w:r>
    </w:p>
  </w:comment>
  <w:comment w:id="117" w:author="adamgilesmetcalf@gmail.com [2]" w:date="2018-12-14T10:16:00Z" w:initials="a">
    <w:p w14:paraId="05A1FCDB" w14:textId="7559D2CB" w:rsidR="00950986" w:rsidRDefault="00950986">
      <w:pPr>
        <w:pStyle w:val="CommentText"/>
      </w:pPr>
      <w:r>
        <w:rPr>
          <w:rStyle w:val="CommentReference"/>
        </w:rPr>
        <w:annotationRef/>
      </w:r>
      <w:r w:rsidRPr="00950986">
        <w:rPr>
          <w:highlight w:val="green"/>
        </w:rPr>
        <w:t>DONE</w:t>
      </w:r>
      <w:bookmarkStart w:id="118" w:name="_GoBack"/>
      <w:bookmarkEnd w:id="118"/>
    </w:p>
  </w:comment>
  <w:comment w:id="119" w:author="adamgilesmetcalf@gmail.com" w:date="2018-12-12T10:06:00Z" w:initials="a">
    <w:p w14:paraId="46AD44BA" w14:textId="31417867" w:rsidR="003B474D" w:rsidRDefault="003B474D">
      <w:pPr>
        <w:pStyle w:val="CommentText"/>
      </w:pPr>
      <w:r>
        <w:rPr>
          <w:rStyle w:val="CommentReference"/>
        </w:rPr>
        <w:annotationRef/>
      </w:r>
      <w:r>
        <w:t>Lit review 52, cited</w:t>
      </w:r>
    </w:p>
  </w:comment>
  <w:comment w:id="120" w:author="adamgilesmetcalf@gmail.com" w:date="2018-12-12T10:06:00Z" w:initials="a">
    <w:p w14:paraId="37ED1EAA" w14:textId="77777777" w:rsidR="003B474D" w:rsidRDefault="003B474D" w:rsidP="005C64EC">
      <w:pPr>
        <w:pStyle w:val="CommentText"/>
      </w:pPr>
      <w:r>
        <w:rPr>
          <w:rStyle w:val="CommentReference"/>
        </w:rPr>
        <w:annotationRef/>
      </w:r>
      <w:r>
        <w:t>Lit review 52, cited</w:t>
      </w:r>
    </w:p>
  </w:comment>
  <w:comment w:id="121" w:author="adamgilesmetcalf@gmail.com" w:date="2018-12-12T10:06:00Z" w:initials="a">
    <w:p w14:paraId="4727C8C5" w14:textId="77777777" w:rsidR="00DC69CD" w:rsidRDefault="00DC69CD" w:rsidP="00DC69CD">
      <w:pPr>
        <w:pStyle w:val="CommentText"/>
      </w:pPr>
      <w:r>
        <w:rPr>
          <w:rStyle w:val="CommentReference"/>
        </w:rPr>
        <w:annotationRef/>
      </w:r>
      <w:r>
        <w:t>Lit review 52, cited</w:t>
      </w:r>
    </w:p>
  </w:comment>
  <w:comment w:id="122" w:author="adamgilesmetcalf@gmail.com" w:date="2018-12-12T10:06:00Z" w:initials="a">
    <w:p w14:paraId="00786D89" w14:textId="77777777" w:rsidR="00093B57" w:rsidRDefault="00093B57" w:rsidP="00093B57">
      <w:pPr>
        <w:pStyle w:val="CommentText"/>
      </w:pPr>
      <w:r>
        <w:rPr>
          <w:rStyle w:val="CommentReference"/>
        </w:rPr>
        <w:annotationRef/>
      </w:r>
      <w:r>
        <w:t>Lit review 52, cited</w:t>
      </w:r>
    </w:p>
  </w:comment>
  <w:comment w:id="124" w:author="adamgilesmetcalf@gmail.com" w:date="2018-12-05T19:45:00Z" w:initials="a">
    <w:p w14:paraId="44A9E434" w14:textId="1782882C" w:rsidR="003B474D" w:rsidRDefault="003B474D">
      <w:pPr>
        <w:pStyle w:val="CommentText"/>
      </w:pPr>
      <w:r>
        <w:rPr>
          <w:rStyle w:val="CommentReference"/>
        </w:rPr>
        <w:annotationRef/>
      </w:r>
      <w:r w:rsidR="00C138EA" w:rsidRPr="00C138EA">
        <w:rPr>
          <w:highlight w:val="green"/>
        </w:rPr>
        <w:t>DONE</w:t>
      </w:r>
    </w:p>
  </w:comment>
  <w:comment w:id="125" w:author="adamgilesmetcalf@gmail.com" w:date="2018-12-08T15:06:00Z" w:initials="a">
    <w:p w14:paraId="0B0F6133" w14:textId="5E3EA264" w:rsidR="003B474D" w:rsidRDefault="003B474D">
      <w:pPr>
        <w:pStyle w:val="CommentText"/>
      </w:pPr>
      <w:r>
        <w:rPr>
          <w:rStyle w:val="CommentReference"/>
        </w:rPr>
        <w:annotationRef/>
      </w:r>
      <w:r>
        <w:t>Lit review 87, Cited</w:t>
      </w:r>
    </w:p>
  </w:comment>
  <w:comment w:id="126" w:author="adamgilesmetcalf@gmail.com" w:date="2018-12-04T09:33:00Z" w:initials="a">
    <w:p w14:paraId="33FF8DC5" w14:textId="6238ACDC" w:rsidR="003B474D" w:rsidRDefault="003B474D" w:rsidP="00DC3D62">
      <w:pPr>
        <w:pStyle w:val="CommentText"/>
      </w:pPr>
      <w:r>
        <w:rPr>
          <w:rStyle w:val="CommentReference"/>
        </w:rPr>
        <w:annotationRef/>
      </w:r>
      <w:r>
        <w:t>Lit Review 88, cited</w:t>
      </w:r>
    </w:p>
  </w:comment>
  <w:comment w:id="127" w:author="adamgilesmetcalf@gmail.com" w:date="2018-12-08T15:58:00Z" w:initials="a">
    <w:p w14:paraId="36FA2682" w14:textId="7792295F" w:rsidR="003B474D" w:rsidRDefault="003B474D">
      <w:pPr>
        <w:pStyle w:val="CommentText"/>
      </w:pPr>
      <w:r>
        <w:rPr>
          <w:rStyle w:val="CommentReference"/>
        </w:rPr>
        <w:annotationRef/>
      </w:r>
      <w:r>
        <w:t>Lit review 89, cited</w:t>
      </w:r>
    </w:p>
  </w:comment>
  <w:comment w:id="128" w:author="adamgilesmetcalf@gmail.com" w:date="2018-12-08T17:05:00Z" w:initials="a">
    <w:p w14:paraId="6D020DF5" w14:textId="3119A9EF" w:rsidR="003B474D" w:rsidRDefault="003B474D">
      <w:pPr>
        <w:pStyle w:val="CommentText"/>
      </w:pPr>
      <w:r>
        <w:rPr>
          <w:rStyle w:val="CommentReference"/>
        </w:rPr>
        <w:annotationRef/>
      </w:r>
      <w:r>
        <w:t>Lit review 20, cited</w:t>
      </w:r>
    </w:p>
  </w:comment>
  <w:comment w:id="129" w:author="adamgilesmetcalf@gmail.com" w:date="2018-12-08T16:43:00Z" w:initials="a">
    <w:p w14:paraId="457B7B98" w14:textId="2F037B2D" w:rsidR="003B474D" w:rsidRDefault="003B474D">
      <w:pPr>
        <w:pStyle w:val="CommentText"/>
      </w:pPr>
      <w:r>
        <w:rPr>
          <w:rStyle w:val="CommentReference"/>
        </w:rPr>
        <w:annotationRef/>
      </w:r>
      <w:r>
        <w:t>Lit Review 61 cited</w:t>
      </w:r>
    </w:p>
  </w:comment>
  <w:comment w:id="130" w:author="adamgilesmetcalf@gmail.com" w:date="2018-12-08T17:24:00Z" w:initials="a">
    <w:p w14:paraId="7BDCE9B7" w14:textId="1C8AB65B" w:rsidR="003B474D" w:rsidRDefault="003B474D">
      <w:pPr>
        <w:pStyle w:val="CommentText"/>
      </w:pPr>
      <w:r>
        <w:rPr>
          <w:rStyle w:val="CommentReference"/>
        </w:rPr>
        <w:annotationRef/>
      </w:r>
      <w:r>
        <w:t>Lit review 89, cited</w:t>
      </w:r>
    </w:p>
  </w:comment>
  <w:comment w:id="131" w:author="adamgilesmetcalf@gmail.com" w:date="2018-12-08T17:24:00Z" w:initials="a">
    <w:p w14:paraId="0CED9F5E" w14:textId="77777777" w:rsidR="00101530" w:rsidRDefault="00101530" w:rsidP="00101530">
      <w:pPr>
        <w:pStyle w:val="CommentText"/>
      </w:pPr>
      <w:r>
        <w:rPr>
          <w:rStyle w:val="CommentReference"/>
        </w:rPr>
        <w:annotationRef/>
      </w:r>
      <w:r>
        <w:t>Lit review 89, cited</w:t>
      </w:r>
    </w:p>
  </w:comment>
  <w:comment w:id="133" w:author="adamgilesmetcalf@gmail.com" w:date="2018-12-05T19:45:00Z" w:initials="a">
    <w:p w14:paraId="38EE581A" w14:textId="3B0D4672" w:rsidR="003B474D" w:rsidRDefault="003B474D">
      <w:pPr>
        <w:pStyle w:val="CommentText"/>
      </w:pPr>
      <w:r>
        <w:rPr>
          <w:rStyle w:val="CommentReference"/>
        </w:rPr>
        <w:annotationRef/>
      </w:r>
      <w:r w:rsidRPr="006651E5">
        <w:rPr>
          <w:highlight w:val="red"/>
        </w:rPr>
        <w:t>NEED TO COMPLETE</w:t>
      </w:r>
    </w:p>
  </w:comment>
  <w:comment w:id="134" w:author="adamgilesmetcalf@gmail.com" w:date="2018-12-04T09:33:00Z" w:initials="a">
    <w:p w14:paraId="3B326930" w14:textId="77777777" w:rsidR="003B474D" w:rsidRDefault="003B474D" w:rsidP="002A23FB">
      <w:pPr>
        <w:pStyle w:val="CommentText"/>
      </w:pPr>
      <w:r>
        <w:rPr>
          <w:rStyle w:val="CommentReference"/>
        </w:rPr>
        <w:annotationRef/>
      </w:r>
      <w:r>
        <w:t>Lit Review 85, cited</w:t>
      </w:r>
    </w:p>
  </w:comment>
  <w:comment w:id="135" w:author="adamgilesmetcalf@gmail.com" w:date="2018-12-04T15:34:00Z" w:initials="a">
    <w:p w14:paraId="723B7785" w14:textId="1786B9FE" w:rsidR="003B474D" w:rsidRDefault="003B474D">
      <w:pPr>
        <w:pStyle w:val="CommentText"/>
      </w:pPr>
      <w:r>
        <w:rPr>
          <w:rStyle w:val="CommentReference"/>
        </w:rPr>
        <w:annotationRef/>
      </w:r>
      <w:r>
        <w:t>Cited, not available for download</w:t>
      </w:r>
    </w:p>
  </w:comment>
  <w:comment w:id="136" w:author="adamgilesmetcalf@gmail.com" w:date="2018-12-04T15:34:00Z" w:initials="a">
    <w:p w14:paraId="00515E53" w14:textId="77777777" w:rsidR="003B474D" w:rsidRDefault="003B474D" w:rsidP="000F3540">
      <w:pPr>
        <w:pStyle w:val="CommentText"/>
      </w:pPr>
      <w:r>
        <w:rPr>
          <w:rStyle w:val="CommentReference"/>
        </w:rPr>
        <w:annotationRef/>
      </w:r>
      <w:r>
        <w:t>Cited, not available for download</w:t>
      </w:r>
    </w:p>
  </w:comment>
  <w:comment w:id="137" w:author="adamgilesmetcalf@gmail.com" w:date="2018-12-04T09:33:00Z" w:initials="a">
    <w:p w14:paraId="476B1FBB" w14:textId="77777777" w:rsidR="003B474D" w:rsidRDefault="003B474D" w:rsidP="008046E0">
      <w:pPr>
        <w:pStyle w:val="CommentText"/>
      </w:pPr>
      <w:r>
        <w:rPr>
          <w:rStyle w:val="CommentReference"/>
        </w:rPr>
        <w:annotationRef/>
      </w:r>
      <w:r>
        <w:t>Lit Review 85, cited</w:t>
      </w:r>
    </w:p>
  </w:comment>
  <w:comment w:id="139" w:author="adamgilesmetcalf@gmail.com" w:date="2018-12-05T19:45:00Z" w:initials="a">
    <w:p w14:paraId="07546713" w14:textId="410C87D1" w:rsidR="003B474D" w:rsidRDefault="003B474D">
      <w:pPr>
        <w:pStyle w:val="CommentText"/>
      </w:pPr>
      <w:r>
        <w:rPr>
          <w:rStyle w:val="CommentReference"/>
        </w:rPr>
        <w:annotationRef/>
      </w:r>
      <w:r w:rsidRPr="006A3515">
        <w:rPr>
          <w:highlight w:val="green"/>
        </w:rPr>
        <w:t>DONE</w:t>
      </w:r>
    </w:p>
  </w:comment>
  <w:comment w:id="140" w:author="adamgilesmetcalf@gmail.com" w:date="2018-12-05T19:58:00Z" w:initials="a">
    <w:p w14:paraId="1A0E7EC1" w14:textId="14A930CE" w:rsidR="003B474D" w:rsidRDefault="003B474D">
      <w:pPr>
        <w:pStyle w:val="CommentText"/>
      </w:pPr>
      <w:r>
        <w:rPr>
          <w:rStyle w:val="CommentReference"/>
        </w:rPr>
        <w:annotationRef/>
      </w:r>
      <w:r>
        <w:t>Lit review 77, cited</w:t>
      </w:r>
    </w:p>
  </w:comment>
  <w:comment w:id="141" w:author="adamgilesmetcalf@gmail.com" w:date="2018-12-05T19:58:00Z" w:initials="a">
    <w:p w14:paraId="28D50713" w14:textId="77777777" w:rsidR="003B474D" w:rsidRDefault="003B474D" w:rsidP="008204BD">
      <w:pPr>
        <w:pStyle w:val="CommentText"/>
      </w:pPr>
      <w:r>
        <w:rPr>
          <w:rStyle w:val="CommentReference"/>
        </w:rPr>
        <w:annotationRef/>
      </w:r>
      <w:r>
        <w:t>Lit review 77, cited</w:t>
      </w:r>
    </w:p>
  </w:comment>
  <w:comment w:id="142" w:author="adamgilesmetcalf@gmail.com" w:date="2018-12-05T19:58:00Z" w:initials="a">
    <w:p w14:paraId="69CDBA1B" w14:textId="77777777" w:rsidR="003B474D" w:rsidRDefault="003B474D" w:rsidP="0045670A">
      <w:pPr>
        <w:pStyle w:val="CommentText"/>
      </w:pPr>
      <w:r>
        <w:rPr>
          <w:rStyle w:val="CommentReference"/>
        </w:rPr>
        <w:annotationRef/>
      </w:r>
      <w:r>
        <w:t>Lit review 77, cited</w:t>
      </w:r>
    </w:p>
  </w:comment>
  <w:comment w:id="144" w:author="adamgilesmetcalf@gmail.com" w:date="2018-12-05T19:45:00Z" w:initials="a">
    <w:p w14:paraId="7C4DE06E" w14:textId="0A744314" w:rsidR="003B474D" w:rsidRDefault="003B474D">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69ABDCFB" w15:done="0"/>
  <w15:commentEx w15:paraId="0B6353E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4CBDE017" w15:done="0"/>
  <w15:commentEx w15:paraId="05A1FCDB" w15:done="0"/>
  <w15:commentEx w15:paraId="46AD44BA" w15:done="0"/>
  <w15:commentEx w15:paraId="37ED1EAA" w15:done="0"/>
  <w15:commentEx w15:paraId="4727C8C5" w15:done="0"/>
  <w15:commentEx w15:paraId="00786D8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0CED9F5E"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69ABDCFB" w16cid:durableId="1FB2A848"/>
  <w16cid:commentId w16cid:paraId="0B6353E5" w16cid:durableId="1FB3A0EF"/>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4CBDE017" w16cid:durableId="1FBBAFD4"/>
  <w16cid:commentId w16cid:paraId="05A1FCDB" w16cid:durableId="1FBE0180"/>
  <w16cid:commentId w16cid:paraId="46AD44BA" w16cid:durableId="1FBB5C17"/>
  <w16cid:commentId w16cid:paraId="37ED1EAA" w16cid:durableId="1FBB6450"/>
  <w16cid:commentId w16cid:paraId="4727C8C5" w16cid:durableId="1FBE016C"/>
  <w16cid:commentId w16cid:paraId="00786D89" w16cid:durableId="1FBE011E"/>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0CED9F5E" w16cid:durableId="1FBDFAE2"/>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0C436" w14:textId="77777777" w:rsidR="0059389E" w:rsidRDefault="0059389E" w:rsidP="00E12042">
      <w:pPr>
        <w:spacing w:after="0" w:line="240" w:lineRule="auto"/>
      </w:pPr>
      <w:r>
        <w:separator/>
      </w:r>
    </w:p>
  </w:endnote>
  <w:endnote w:type="continuationSeparator" w:id="0">
    <w:p w14:paraId="24EDF4DD" w14:textId="77777777" w:rsidR="0059389E" w:rsidRDefault="0059389E"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3B474D" w:rsidRDefault="003B47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3B474D" w:rsidRDefault="003B4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0FF42" w14:textId="77777777" w:rsidR="0059389E" w:rsidRDefault="0059389E" w:rsidP="00E12042">
      <w:pPr>
        <w:spacing w:after="0" w:line="240" w:lineRule="auto"/>
      </w:pPr>
      <w:r>
        <w:separator/>
      </w:r>
    </w:p>
  </w:footnote>
  <w:footnote w:type="continuationSeparator" w:id="0">
    <w:p w14:paraId="117978BD" w14:textId="77777777" w:rsidR="0059389E" w:rsidRDefault="0059389E"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3516"/>
    <w:rsid w:val="00105D63"/>
    <w:rsid w:val="00112AE8"/>
    <w:rsid w:val="001167DB"/>
    <w:rsid w:val="001245AB"/>
    <w:rsid w:val="00136297"/>
    <w:rsid w:val="0014409E"/>
    <w:rsid w:val="00147D0D"/>
    <w:rsid w:val="001510F6"/>
    <w:rsid w:val="00155D82"/>
    <w:rsid w:val="00163D4F"/>
    <w:rsid w:val="00170C0C"/>
    <w:rsid w:val="00170C7D"/>
    <w:rsid w:val="00187AE4"/>
    <w:rsid w:val="00195605"/>
    <w:rsid w:val="001973A5"/>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7D41"/>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61220"/>
    <w:rsid w:val="00361C77"/>
    <w:rsid w:val="00365B8B"/>
    <w:rsid w:val="0037044C"/>
    <w:rsid w:val="00374302"/>
    <w:rsid w:val="0038750C"/>
    <w:rsid w:val="00392464"/>
    <w:rsid w:val="00397943"/>
    <w:rsid w:val="003A7D7D"/>
    <w:rsid w:val="003B1665"/>
    <w:rsid w:val="003B188A"/>
    <w:rsid w:val="003B1DAC"/>
    <w:rsid w:val="003B474D"/>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7930"/>
    <w:rsid w:val="0045670A"/>
    <w:rsid w:val="004628F9"/>
    <w:rsid w:val="00467135"/>
    <w:rsid w:val="00467F38"/>
    <w:rsid w:val="00470D69"/>
    <w:rsid w:val="00471405"/>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24B1D"/>
    <w:rsid w:val="00527D92"/>
    <w:rsid w:val="0054042F"/>
    <w:rsid w:val="00543189"/>
    <w:rsid w:val="005477BC"/>
    <w:rsid w:val="00554210"/>
    <w:rsid w:val="00554864"/>
    <w:rsid w:val="00560B9A"/>
    <w:rsid w:val="00564741"/>
    <w:rsid w:val="00564A4B"/>
    <w:rsid w:val="00567B05"/>
    <w:rsid w:val="00567E6F"/>
    <w:rsid w:val="005706E6"/>
    <w:rsid w:val="005735A7"/>
    <w:rsid w:val="00575482"/>
    <w:rsid w:val="005859EB"/>
    <w:rsid w:val="0059389E"/>
    <w:rsid w:val="005948BE"/>
    <w:rsid w:val="005A03B5"/>
    <w:rsid w:val="005A4A49"/>
    <w:rsid w:val="005A5A11"/>
    <w:rsid w:val="005A6D49"/>
    <w:rsid w:val="005B326A"/>
    <w:rsid w:val="005B3F77"/>
    <w:rsid w:val="005B49E1"/>
    <w:rsid w:val="005B5968"/>
    <w:rsid w:val="005B7F16"/>
    <w:rsid w:val="005C64EC"/>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743"/>
    <w:rsid w:val="00776746"/>
    <w:rsid w:val="00782E1D"/>
    <w:rsid w:val="0078330C"/>
    <w:rsid w:val="00784DD0"/>
    <w:rsid w:val="0078543C"/>
    <w:rsid w:val="00794D58"/>
    <w:rsid w:val="007A208C"/>
    <w:rsid w:val="007B104D"/>
    <w:rsid w:val="007B60B1"/>
    <w:rsid w:val="007B7959"/>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E2160"/>
    <w:rsid w:val="008E5471"/>
    <w:rsid w:val="008E6EB1"/>
    <w:rsid w:val="008E6F1D"/>
    <w:rsid w:val="008E7B84"/>
    <w:rsid w:val="008F2F8F"/>
    <w:rsid w:val="008F30A8"/>
    <w:rsid w:val="008F5F67"/>
    <w:rsid w:val="008F74BD"/>
    <w:rsid w:val="00904147"/>
    <w:rsid w:val="00910A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C46"/>
    <w:rsid w:val="00964430"/>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C16D8"/>
    <w:rsid w:val="00AC4D0F"/>
    <w:rsid w:val="00AD16C0"/>
    <w:rsid w:val="00AD5FF0"/>
    <w:rsid w:val="00AE7588"/>
    <w:rsid w:val="00AF15B6"/>
    <w:rsid w:val="00AF32A0"/>
    <w:rsid w:val="00AF414F"/>
    <w:rsid w:val="00AF4DCF"/>
    <w:rsid w:val="00AF59E8"/>
    <w:rsid w:val="00B00B1F"/>
    <w:rsid w:val="00B04316"/>
    <w:rsid w:val="00B0552F"/>
    <w:rsid w:val="00B05783"/>
    <w:rsid w:val="00B151F8"/>
    <w:rsid w:val="00B25B2D"/>
    <w:rsid w:val="00B2786C"/>
    <w:rsid w:val="00B32122"/>
    <w:rsid w:val="00B400D9"/>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38EA"/>
    <w:rsid w:val="00C148A2"/>
    <w:rsid w:val="00C3790A"/>
    <w:rsid w:val="00C41BFE"/>
    <w:rsid w:val="00C6314A"/>
    <w:rsid w:val="00C65314"/>
    <w:rsid w:val="00C65839"/>
    <w:rsid w:val="00C72AAB"/>
    <w:rsid w:val="00C76AAB"/>
    <w:rsid w:val="00C8530B"/>
    <w:rsid w:val="00C90199"/>
    <w:rsid w:val="00CA54F2"/>
    <w:rsid w:val="00CA6E46"/>
    <w:rsid w:val="00CB3491"/>
    <w:rsid w:val="00CB5830"/>
    <w:rsid w:val="00CC43DE"/>
    <w:rsid w:val="00CC47EB"/>
    <w:rsid w:val="00CC5457"/>
    <w:rsid w:val="00CD669D"/>
    <w:rsid w:val="00CD740F"/>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1DA0"/>
    <w:rsid w:val="00D85208"/>
    <w:rsid w:val="00D902F3"/>
    <w:rsid w:val="00D91CF4"/>
    <w:rsid w:val="00D93A2C"/>
    <w:rsid w:val="00D95B66"/>
    <w:rsid w:val="00D95DB6"/>
    <w:rsid w:val="00DA308F"/>
    <w:rsid w:val="00DA47A2"/>
    <w:rsid w:val="00DC3D62"/>
    <w:rsid w:val="00DC69CD"/>
    <w:rsid w:val="00DE04AF"/>
    <w:rsid w:val="00DE4CE9"/>
    <w:rsid w:val="00DF1F3D"/>
    <w:rsid w:val="00DF2225"/>
    <w:rsid w:val="00DF57F5"/>
    <w:rsid w:val="00DF7E2E"/>
    <w:rsid w:val="00E02782"/>
    <w:rsid w:val="00E10106"/>
    <w:rsid w:val="00E12042"/>
    <w:rsid w:val="00E154E9"/>
    <w:rsid w:val="00E1730E"/>
    <w:rsid w:val="00E17F05"/>
    <w:rsid w:val="00E21A02"/>
    <w:rsid w:val="00E21C5E"/>
    <w:rsid w:val="00E227D2"/>
    <w:rsid w:val="00E26276"/>
    <w:rsid w:val="00E264D6"/>
    <w:rsid w:val="00E31DB3"/>
    <w:rsid w:val="00E337B0"/>
    <w:rsid w:val="00E5107B"/>
    <w:rsid w:val="00E53FA9"/>
    <w:rsid w:val="00E62BCC"/>
    <w:rsid w:val="00E658FE"/>
    <w:rsid w:val="00E65BD5"/>
    <w:rsid w:val="00E701AC"/>
    <w:rsid w:val="00E7162C"/>
    <w:rsid w:val="00E73991"/>
    <w:rsid w:val="00E73DCE"/>
    <w:rsid w:val="00E747BD"/>
    <w:rsid w:val="00E81EA2"/>
    <w:rsid w:val="00E8286A"/>
    <w:rsid w:val="00E86280"/>
    <w:rsid w:val="00E92153"/>
    <w:rsid w:val="00E93AD7"/>
    <w:rsid w:val="00EA0E2F"/>
    <w:rsid w:val="00EB73B8"/>
    <w:rsid w:val="00ED108B"/>
    <w:rsid w:val="00ED2B38"/>
    <w:rsid w:val="00ED750D"/>
    <w:rsid w:val="00EE43CC"/>
    <w:rsid w:val="00EE5A59"/>
    <w:rsid w:val="00EE6A41"/>
    <w:rsid w:val="00EF6DB2"/>
    <w:rsid w:val="00F02962"/>
    <w:rsid w:val="00F10E2E"/>
    <w:rsid w:val="00F14D7C"/>
    <w:rsid w:val="00F22E3D"/>
    <w:rsid w:val="00F23197"/>
    <w:rsid w:val="00F2433F"/>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929"/>
    <w:rsid w:val="00F9786A"/>
    <w:rsid w:val="00FA2999"/>
    <w:rsid w:val="00FC0C53"/>
    <w:rsid w:val="00FD1289"/>
    <w:rsid w:val="00FD3047"/>
    <w:rsid w:val="00FD38E3"/>
    <w:rsid w:val="00FD3F19"/>
    <w:rsid w:val="00FD4C9A"/>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ons.gov.uk/peoplepopulationandcommunity/populationandmigration/populationestimates/articles/overviewoftheukpopulation/november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troke.org.uk/system/files/sotn_2018.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roke.org.uk/sites/default/files/costs_of_stroke_in_the_uk_report_-executive_summary_part_2.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EE307-CF68-4471-91A6-1310910A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5319</TotalTime>
  <Pages>31</Pages>
  <Words>7872</Words>
  <Characters>44875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452</cp:revision>
  <dcterms:created xsi:type="dcterms:W3CDTF">2018-11-06T13:18:00Z</dcterms:created>
  <dcterms:modified xsi:type="dcterms:W3CDTF">2018-12-14T10:16:00Z</dcterms:modified>
</cp:coreProperties>
</file>