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1DA" w:rsidRDefault="005541DA">
      <w:r>
        <w:t>ECOFLEX 0010 ENGINEERING PROPERTIES</w:t>
      </w:r>
    </w:p>
    <w:p w:rsidR="005541DA" w:rsidRDefault="005541DA"/>
    <w:p w:rsidR="005541DA" w:rsidRDefault="005050B9" w:rsidP="007A2923">
      <w:pPr>
        <w:pStyle w:val="ListParagraph"/>
        <w:numPr>
          <w:ilvl w:val="0"/>
          <w:numId w:val="1"/>
        </w:numPr>
      </w:pPr>
      <w:hyperlink r:id="rId5" w:history="1">
        <w:r w:rsidR="005541DA">
          <w:rPr>
            <w:rStyle w:val="Hyperlink"/>
          </w:rPr>
          <w:t>https://flexlab.epfl.ch/wp-content/uploads/2017/12/39_2014_Terwagne_AdvMat_si.pdf</w:t>
        </w:r>
      </w:hyperlink>
      <w:r w:rsidR="007A2923">
        <w:t xml:space="preserve"> and </w:t>
      </w:r>
      <w:hyperlink r:id="rId6" w:history="1">
        <w:r w:rsidR="007A2923">
          <w:rPr>
            <w:rStyle w:val="Hyperlink"/>
          </w:rPr>
          <w:t>https://www.researchgate.net/publication/253020861_Hyperelastic_pressure_sensing_with_a_liquid-embedded_elastomer</w:t>
        </w:r>
      </w:hyperlink>
      <w:r w:rsidR="007A2923">
        <w:t xml:space="preserve"> </w:t>
      </w:r>
    </w:p>
    <w:p w:rsidR="004730FE" w:rsidRDefault="004730FE" w:rsidP="004730FE">
      <w:proofErr w:type="spellStart"/>
      <w:r w:rsidRPr="00B30A9C">
        <w:rPr>
          <w:highlight w:val="yellow"/>
        </w:rPr>
        <w:t>Ecoflex</w:t>
      </w:r>
      <w:proofErr w:type="spellEnd"/>
      <w:r w:rsidRPr="00B30A9C">
        <w:rPr>
          <w:highlight w:val="yellow"/>
        </w:rPr>
        <w:t xml:space="preserve"> 0010 Shear Modulus G= 12.605 </w:t>
      </w:r>
      <w:proofErr w:type="spellStart"/>
      <w:r w:rsidRPr="00B30A9C">
        <w:rPr>
          <w:highlight w:val="yellow"/>
        </w:rPr>
        <w:t>kPa</w:t>
      </w:r>
      <w:proofErr w:type="spellEnd"/>
      <w:r w:rsidRPr="00B30A9C">
        <w:rPr>
          <w:highlight w:val="yellow"/>
        </w:rPr>
        <w:t>, Poisson’s ratio = 0.4999</w:t>
      </w:r>
    </w:p>
    <w:p w:rsidR="004730FE" w:rsidRDefault="005050B9" w:rsidP="004730FE">
      <w:hyperlink r:id="rId7" w:history="1">
        <w:r w:rsidR="004730FE">
          <w:rPr>
            <w:rStyle w:val="Hyperlink"/>
          </w:rPr>
          <w:t>https://pdfs.semanticscholar.org/bf0c/0c70a1db92d137f7c6b85a95c818deda6cb2.pdf</w:t>
        </w:r>
      </w:hyperlink>
    </w:p>
    <w:p w:rsidR="004730FE" w:rsidRDefault="004730FE" w:rsidP="004730FE">
      <w:proofErr w:type="spellStart"/>
      <w:r w:rsidRPr="00B30A9C">
        <w:rPr>
          <w:highlight w:val="yellow"/>
        </w:rPr>
        <w:t>Ecoflex</w:t>
      </w:r>
      <w:proofErr w:type="spellEnd"/>
      <w:r w:rsidRPr="00B30A9C">
        <w:rPr>
          <w:highlight w:val="yellow"/>
        </w:rPr>
        <w:t xml:space="preserve"> 0010 Shear Modulus G= 10.5 </w:t>
      </w:r>
      <w:proofErr w:type="spellStart"/>
      <w:r w:rsidRPr="00B30A9C">
        <w:rPr>
          <w:highlight w:val="yellow"/>
        </w:rPr>
        <w:t>kPa</w:t>
      </w:r>
      <w:proofErr w:type="spellEnd"/>
    </w:p>
    <w:p w:rsidR="005541DA" w:rsidRDefault="005541DA" w:rsidP="005541DA">
      <w:pPr>
        <w:pStyle w:val="ListParagraph"/>
        <w:numPr>
          <w:ilvl w:val="0"/>
          <w:numId w:val="1"/>
        </w:numPr>
      </w:pPr>
      <w:r>
        <w:t>Y.-L. Park et al., ”</w:t>
      </w:r>
      <w:proofErr w:type="spellStart"/>
      <w:r>
        <w:t>Hyperelastic</w:t>
      </w:r>
      <w:proofErr w:type="spellEnd"/>
      <w:r>
        <w:t xml:space="preserve"> pressure sensing with a </w:t>
      </w:r>
      <w:proofErr w:type="spellStart"/>
      <w:r>
        <w:t>liquidembedded</w:t>
      </w:r>
      <w:proofErr w:type="spellEnd"/>
      <w:r>
        <w:t xml:space="preserve"> elastomer,” Journal of </w:t>
      </w:r>
      <w:proofErr w:type="spellStart"/>
      <w:r>
        <w:t>Micromech</w:t>
      </w:r>
      <w:proofErr w:type="spellEnd"/>
    </w:p>
    <w:p w:rsidR="005541DA" w:rsidRDefault="005541DA" w:rsidP="005541DA">
      <w:pPr>
        <w:pStyle w:val="ListParagraph"/>
        <w:numPr>
          <w:ilvl w:val="0"/>
          <w:numId w:val="1"/>
        </w:numPr>
      </w:pPr>
      <w:r>
        <w:t xml:space="preserve">I. D. Johnston, D. K. </w:t>
      </w:r>
      <w:proofErr w:type="spellStart"/>
      <w:r>
        <w:t>McCluskey</w:t>
      </w:r>
      <w:proofErr w:type="spellEnd"/>
      <w:r>
        <w:t xml:space="preserve">, C. K. L. Tan, and M. C. Tracey, ”Mechanical characterization of bulk </w:t>
      </w:r>
      <w:proofErr w:type="spellStart"/>
      <w:r>
        <w:t>Sylgard</w:t>
      </w:r>
      <w:proofErr w:type="spellEnd"/>
      <w:r>
        <w:t xml:space="preserve"> 184 for microfluidics and </w:t>
      </w:r>
      <w:proofErr w:type="spellStart"/>
      <w:r>
        <w:t>microengineering</w:t>
      </w:r>
      <w:proofErr w:type="spellEnd"/>
      <w:r>
        <w:t>,” Journal of Micro</w:t>
      </w:r>
    </w:p>
    <w:p w:rsidR="00B30A9C" w:rsidRDefault="005050B9" w:rsidP="005541DA">
      <w:pPr>
        <w:pStyle w:val="ListParagraph"/>
        <w:numPr>
          <w:ilvl w:val="0"/>
          <w:numId w:val="1"/>
        </w:numPr>
      </w:pPr>
      <w:hyperlink r:id="rId8" w:history="1">
        <w:r w:rsidR="00B30A9C">
          <w:rPr>
            <w:rStyle w:val="Hyperlink"/>
          </w:rPr>
          <w:t>https://shan.blogs.unr.edu/files/2014/10/ICRA2013.pdf</w:t>
        </w:r>
      </w:hyperlink>
    </w:p>
    <w:p w:rsidR="00B30A9C" w:rsidRDefault="00B30A9C" w:rsidP="00B30A9C">
      <w:proofErr w:type="spellStart"/>
      <w:r>
        <w:t>Ecoflex</w:t>
      </w:r>
      <w:proofErr w:type="spellEnd"/>
      <w:r>
        <w:t xml:space="preserve"> 0050 (Shore Hardness = 00- 50, 100% Tensile Modulus = 83 </w:t>
      </w:r>
      <w:proofErr w:type="spellStart"/>
      <w:r>
        <w:t>kPa</w:t>
      </w:r>
      <w:proofErr w:type="spellEnd"/>
      <w:r>
        <w:t>)</w:t>
      </w:r>
    </w:p>
    <w:p w:rsidR="00B30A9C" w:rsidRDefault="00B30A9C" w:rsidP="00B30A9C">
      <w:proofErr w:type="spellStart"/>
      <w:r>
        <w:t>Ecoflex</w:t>
      </w:r>
      <w:proofErr w:type="spellEnd"/>
      <w:r>
        <w:t xml:space="preserve"> 0010 (00-10, 55 </w:t>
      </w:r>
      <w:proofErr w:type="spellStart"/>
      <w:r>
        <w:t>kPa</w:t>
      </w:r>
      <w:proofErr w:type="spellEnd"/>
      <w:r>
        <w:t>)</w:t>
      </w:r>
    </w:p>
    <w:p w:rsidR="00B30A9C" w:rsidRDefault="005050B9" w:rsidP="00B30A9C">
      <w:pPr>
        <w:pStyle w:val="ListParagraph"/>
        <w:numPr>
          <w:ilvl w:val="0"/>
          <w:numId w:val="2"/>
        </w:numPr>
      </w:pPr>
      <w:hyperlink r:id="rId9" w:history="1">
        <w:r w:rsidR="00B30A9C">
          <w:rPr>
            <w:rStyle w:val="Hyperlink"/>
          </w:rPr>
          <w:t>https://flexlab.epfl.ch/wp-content/uploads/2017/12/39_2014_Terwagne_AdvMat_si.pdf</w:t>
        </w:r>
      </w:hyperlink>
      <w:r w:rsidR="00B30A9C">
        <w:t xml:space="preserve"> - Process described, no results given</w:t>
      </w:r>
    </w:p>
    <w:p w:rsidR="00B30A9C" w:rsidRDefault="005050B9" w:rsidP="00B30A9C">
      <w:pPr>
        <w:pStyle w:val="ListParagraph"/>
        <w:numPr>
          <w:ilvl w:val="0"/>
          <w:numId w:val="2"/>
        </w:numPr>
      </w:pPr>
      <w:hyperlink r:id="rId10" w:history="1">
        <w:r w:rsidR="00B30A9C">
          <w:rPr>
            <w:rStyle w:val="Hyperlink"/>
          </w:rPr>
          <w:t>https://www.researchgate.net/publication/260773600_Inverse-FEM_Characterization_of_a_Brain_Tissue_Phantom_to_Simulate_Compression_and_Indentation</w:t>
        </w:r>
      </w:hyperlink>
      <w:r w:rsidR="00B30A9C">
        <w:t xml:space="preserve"> – Graph:</w:t>
      </w:r>
    </w:p>
    <w:p w:rsidR="00B30A9C" w:rsidRDefault="00B30A9C" w:rsidP="00B30A9C">
      <w:bookmarkStart w:id="0" w:name="_GoBack"/>
      <w:r>
        <w:rPr>
          <w:noProof/>
          <w:lang w:eastAsia="en-GB"/>
        </w:rPr>
        <w:drawing>
          <wp:inline distT="0" distB="0" distL="0" distR="0" wp14:anchorId="017F06AA" wp14:editId="7BFC6AEC">
            <wp:extent cx="5731510" cy="3770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B30A9C" w:rsidRDefault="00B30A9C" w:rsidP="00B30A9C">
      <w:r w:rsidRPr="00B30A9C">
        <w:rPr>
          <w:highlight w:val="yellow"/>
        </w:rPr>
        <w:lastRenderedPageBreak/>
        <w:t>Elastic modulus 0010 = 8.4kPa.</w:t>
      </w:r>
    </w:p>
    <w:p w:rsidR="00EB4832" w:rsidRDefault="00EB4832" w:rsidP="00B30A9C">
      <w:r>
        <w:t xml:space="preserve">Specific volume: 26.6 cu in/lb </w:t>
      </w:r>
      <w:r w:rsidR="00B01F15">
        <w:t xml:space="preserve">= </w:t>
      </w:r>
      <w:r w:rsidR="00B01F15" w:rsidRPr="00B01F15">
        <w:t>0.000960986</w:t>
      </w:r>
      <w:r w:rsidR="00B01F15">
        <w:t xml:space="preserve"> m3/kg</w:t>
      </w:r>
    </w:p>
    <w:p w:rsidR="00B01F15" w:rsidRDefault="00B01F15" w:rsidP="00B30A9C">
      <w:r>
        <w:t>Therefore density = 1/</w:t>
      </w:r>
      <w:r w:rsidRPr="00B01F15">
        <w:t>0.000960986</w:t>
      </w:r>
      <w:r>
        <w:t xml:space="preserve"> = 1040.6 kg/m3</w:t>
      </w:r>
    </w:p>
    <w:p w:rsidR="00EB4832" w:rsidRDefault="00EB4832" w:rsidP="00B30A9C"/>
    <w:p w:rsidR="004730FE" w:rsidRDefault="004730FE" w:rsidP="004730FE"/>
    <w:p w:rsidR="004730FE" w:rsidRDefault="004730FE" w:rsidP="004730FE">
      <w:r>
        <w:t>Uniaxial unconfined compression testing is a standardized method for evaluating the mechanical properties of compliant materials, such as polymers or soft tissues.14</w:t>
      </w:r>
    </w:p>
    <w:p w:rsidR="005541DA" w:rsidRDefault="005541DA"/>
    <w:p w:rsidR="00F14388" w:rsidRDefault="00F14388"/>
    <w:p w:rsidR="00F14388" w:rsidRDefault="00F14388">
      <w:r>
        <w:t xml:space="preserve">Can do the FEA in </w:t>
      </w:r>
      <w:proofErr w:type="spellStart"/>
      <w:r>
        <w:t>Soildworks</w:t>
      </w:r>
      <w:proofErr w:type="spellEnd"/>
      <w:r>
        <w:t>.</w:t>
      </w:r>
    </w:p>
    <w:p w:rsidR="00F14388" w:rsidRDefault="00F14388"/>
    <w:p w:rsidR="00F14388" w:rsidRDefault="00F14388">
      <w:r>
        <w:t>I need to add a reference geometry to do so. Good lord!!!</w:t>
      </w:r>
    </w:p>
    <w:p w:rsidR="005541DA" w:rsidRDefault="005541DA"/>
    <w:sectPr w:rsidR="00554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F22ED2"/>
    <w:multiLevelType w:val="hybridMultilevel"/>
    <w:tmpl w:val="8C785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86F99"/>
    <w:multiLevelType w:val="hybridMultilevel"/>
    <w:tmpl w:val="EC087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1DA"/>
    <w:rsid w:val="004730FE"/>
    <w:rsid w:val="005050B9"/>
    <w:rsid w:val="005541DA"/>
    <w:rsid w:val="007A2923"/>
    <w:rsid w:val="00B01F15"/>
    <w:rsid w:val="00B30A9C"/>
    <w:rsid w:val="00EB4832"/>
    <w:rsid w:val="00F1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E9BB9-7342-45CC-B1B4-133423FE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41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4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.blogs.unr.edu/files/2014/10/ICRA2013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dfs.semanticscholar.org/bf0c/0c70a1db92d137f7c6b85a95c818deda6cb2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253020861_Hyperelastic_pressure_sensing_with_a_liquid-embedded_elastomer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flexlab.epfl.ch/wp-content/uploads/2017/12/39_2014_Terwagne_AdvMat_si.pdf" TargetMode="External"/><Relationship Id="rId10" Type="http://schemas.openxmlformats.org/officeDocument/2006/relationships/hyperlink" Target="https://www.researchgate.net/publication/260773600_Inverse-FEM_Characterization_of_a_Brain_Tissue_Phantom_to_Simulate_Compression_and_Inden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lexlab.epfl.ch/wp-content/uploads/2017/12/39_2014_Terwagne_AdvMat_s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Metcalf [mn14agm]</dc:creator>
  <cp:keywords/>
  <dc:description/>
  <cp:lastModifiedBy>Adam Metcalf [mn14agm]</cp:lastModifiedBy>
  <cp:revision>3</cp:revision>
  <dcterms:created xsi:type="dcterms:W3CDTF">2019-04-08T14:03:00Z</dcterms:created>
  <dcterms:modified xsi:type="dcterms:W3CDTF">2019-04-09T12:30:00Z</dcterms:modified>
</cp:coreProperties>
</file>