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A572E" w14:textId="77777777" w:rsidR="00BF3D4A" w:rsidRPr="00BF3D4A" w:rsidRDefault="00BF3D4A" w:rsidP="00A32C44">
      <w:pPr>
        <w:rPr>
          <w:rFonts w:ascii="Arial" w:hAnsi="Arial" w:cs="Arial"/>
          <w:b/>
          <w:sz w:val="28"/>
          <w:szCs w:val="28"/>
        </w:rPr>
      </w:pPr>
      <w:r>
        <w:rPr>
          <w:rFonts w:ascii="Arial" w:hAnsi="Arial" w:cs="Arial"/>
          <w:b/>
          <w:sz w:val="28"/>
          <w:szCs w:val="28"/>
        </w:rPr>
        <w:t>Introduction</w:t>
      </w:r>
    </w:p>
    <w:p w14:paraId="665F3DE6" w14:textId="77777777" w:rsidR="00BF3D4A" w:rsidRDefault="00BF3D4A" w:rsidP="00A32C44">
      <w:pPr>
        <w:rPr>
          <w:rFonts w:ascii="Arial" w:hAnsi="Arial" w:cs="Arial"/>
          <w:sz w:val="28"/>
          <w:szCs w:val="28"/>
        </w:rPr>
      </w:pPr>
    </w:p>
    <w:p w14:paraId="6ED6979D" w14:textId="672E654E" w:rsidR="00A32C44" w:rsidRDefault="00A32C44" w:rsidP="00A32C44">
      <w:pPr>
        <w:rPr>
          <w:rFonts w:ascii="Arial" w:hAnsi="Arial" w:cs="Arial"/>
          <w:sz w:val="28"/>
          <w:szCs w:val="28"/>
        </w:rPr>
      </w:pPr>
      <w:r>
        <w:rPr>
          <w:rFonts w:ascii="Arial" w:hAnsi="Arial" w:cs="Arial"/>
          <w:sz w:val="28"/>
          <w:szCs w:val="28"/>
        </w:rPr>
        <w:t xml:space="preserve">Humans are bombarded with immensely complicated decisions. Imagine a psychology student – Sally – deciding where to eat lunch. Sally has certain preferences (e.g. she likes Mexican food, dislikes walking long distances) and constraints (e.g. she’s deathly allergic to walnuts) that she should factor into their decision. Ideally, she would carefully evaluate all her options, and choose the one with </w:t>
      </w:r>
      <w:r w:rsidR="00A73CCD">
        <w:rPr>
          <w:rFonts w:ascii="Arial" w:hAnsi="Arial" w:cs="Arial"/>
          <w:sz w:val="28"/>
          <w:szCs w:val="28"/>
        </w:rPr>
        <w:t>highest expected value</w:t>
      </w:r>
      <w:r>
        <w:rPr>
          <w:rFonts w:ascii="Arial" w:hAnsi="Arial" w:cs="Arial"/>
          <w:sz w:val="28"/>
          <w:szCs w:val="28"/>
        </w:rPr>
        <w:t xml:space="preserve">. For example, she might </w:t>
      </w:r>
      <w:r w:rsidR="00F218D6">
        <w:rPr>
          <w:rFonts w:ascii="Arial" w:hAnsi="Arial" w:cs="Arial"/>
          <w:sz w:val="28"/>
          <w:szCs w:val="28"/>
        </w:rPr>
        <w:t>appraise</w:t>
      </w:r>
      <w:r>
        <w:rPr>
          <w:rFonts w:ascii="Arial" w:hAnsi="Arial" w:cs="Arial"/>
          <w:sz w:val="28"/>
          <w:szCs w:val="28"/>
        </w:rPr>
        <w:t xml:space="preserve"> each option based on how close it is to </w:t>
      </w:r>
      <w:r w:rsidR="00647CA6">
        <w:rPr>
          <w:rFonts w:ascii="Arial" w:hAnsi="Arial" w:cs="Arial"/>
          <w:sz w:val="28"/>
          <w:szCs w:val="28"/>
        </w:rPr>
        <w:t>her office</w:t>
      </w:r>
      <w:r>
        <w:rPr>
          <w:rFonts w:ascii="Arial" w:hAnsi="Arial" w:cs="Arial"/>
          <w:sz w:val="28"/>
          <w:szCs w:val="28"/>
        </w:rPr>
        <w:t xml:space="preserve">, how Mexican its cuisine is, the likelihood that it uses walnuts, etc., and then choose the option with the highest </w:t>
      </w:r>
      <w:r w:rsidR="00F218D6">
        <w:rPr>
          <w:rFonts w:ascii="Arial" w:hAnsi="Arial" w:cs="Arial"/>
          <w:sz w:val="28"/>
          <w:szCs w:val="28"/>
        </w:rPr>
        <w:t>aggregated value</w:t>
      </w:r>
      <w:r>
        <w:rPr>
          <w:rFonts w:ascii="Arial" w:hAnsi="Arial" w:cs="Arial"/>
          <w:sz w:val="28"/>
          <w:szCs w:val="28"/>
        </w:rPr>
        <w:t>. Th</w:t>
      </w:r>
      <w:r w:rsidR="00F218D6">
        <w:rPr>
          <w:rFonts w:ascii="Arial" w:hAnsi="Arial" w:cs="Arial"/>
          <w:sz w:val="28"/>
          <w:szCs w:val="28"/>
        </w:rPr>
        <w:t xml:space="preserve">is process – computing the expected values of options at decision time by planning over a causal model of the environment – </w:t>
      </w:r>
      <w:r>
        <w:rPr>
          <w:rFonts w:ascii="Arial" w:hAnsi="Arial" w:cs="Arial"/>
          <w:sz w:val="28"/>
          <w:szCs w:val="28"/>
        </w:rPr>
        <w:t>has been intensively studied</w:t>
      </w:r>
      <w:r w:rsidR="00F218D6">
        <w:rPr>
          <w:rFonts w:ascii="Arial" w:hAnsi="Arial" w:cs="Arial"/>
          <w:sz w:val="28"/>
          <w:szCs w:val="28"/>
        </w:rPr>
        <w:t>, and we have some idea how it could be accomplished</w:t>
      </w:r>
      <w:r w:rsidR="006A409F">
        <w:rPr>
          <w:rFonts w:ascii="Arial" w:hAnsi="Arial" w:cs="Arial"/>
          <w:sz w:val="28"/>
          <w:szCs w:val="28"/>
        </w:rPr>
        <w:t xml:space="preserve"> for a small set of options</w:t>
      </w:r>
      <w:r w:rsidR="00F218D6">
        <w:rPr>
          <w:rFonts w:ascii="Arial" w:hAnsi="Arial" w:cs="Arial"/>
          <w:sz w:val="28"/>
          <w:szCs w:val="28"/>
        </w:rPr>
        <w:t xml:space="preserve"> </w:t>
      </w:r>
      <w:r w:rsidR="007974F4">
        <w:rPr>
          <w:rFonts w:ascii="Arial" w:hAnsi="Arial" w:cs="Arial"/>
          <w:sz w:val="28"/>
          <w:szCs w:val="28"/>
        </w:rPr>
        <w:fldChar w:fldCharType="begin"/>
      </w:r>
      <w:r w:rsidR="007974F4">
        <w:rPr>
          <w:rFonts w:ascii="Arial" w:hAnsi="Arial" w:cs="Arial"/>
          <w:sz w:val="28"/>
          <w:szCs w:val="28"/>
        </w:rPr>
        <w:instrText xml:space="preserve"> ADDIN ZOTERO_ITEM CSL_CITATION {"citationID":"tosvde1i0","properties":{"formattedCitation":"(Dolan &amp; Dayan, 2013; Doll, Simon, &amp; Daw, 2012)","plainCitation":"(Dolan &amp; Dayan, 2013; Doll, Simon, &amp; Daw, 2012)"},"citationItems":[{"id":49,"uris":["http://zotero.org/users/2291589/items/3HRQNZIQ"],"uri":["http://zotero.org/users/2291589/items/3HRQNZIQ"],"itemData":{"id":49,"type":"article-journal","title":"Goals and Habits in the Brain","container-title":"Neuron","page":"312-325","volume":"80","issue":"2","source":"ScienceDirect","abstract":"An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generation.","DOI":"10.1016/j.neuron.2013.09.007","ISSN":"0896-6273","journalAbbreviation":"Neuron","author":[{"family":"Dolan","given":"Ray J."},{"family":"Dayan","given":"Peter"}],"issued":{"date-parts":[["2013",10,16]]}}},{"id":3685,"uris":["http://zotero.org/users/2291589/items/BMHV56TX"],"uri":["http://zotero.org/users/2291589/items/BMHV56TX"],"itemData":{"id":3685,"type":"article-journal","title":"The ubiquity of model-based reinforcement learning","container-title":"Current opinion in neurobiology","page":"1075-1081","volume":"22","issue":"6","source":"PubMed Central","abstract":"The reward prediction error theory of dopamine function has enjoyed great success in the neuroscience of learning and decision-making. This theory is derived from model-free reinforcement learning in which choices are made simply on the basis of previously realized rewards. Recently, attention has turned to correlates of more flexible, albeit computationally complex, model-based methods in the brain. These methods are distinguished from model-free learning by their evaluation of candidate actions using expected future outcomes according to a world model. Puzzlingly, signatures from these computations seem to be pervasive in the very same regions previously thought to support model-free learning. Here, we review recent behavioral and neural evidence about these two systems, in attempt to reconcile their enigmatic cohabitation in the brain.","DOI":"10.1016/j.conb.2012.08.003","ISSN":"0959-4388","note":"PMID: 22959354\nPMCID: PMC3513648","journalAbbreviation":"Curr Opin Neurobiol","author":[{"family":"Doll","given":"Bradley B"},{"family":"Simon","given":"Dylan A"},{"family":"Daw","given":"Nathaniel D"}],"issued":{"date-parts":[["2012",12]]},"PMID":"22959354","PMCID":"PMC3513648"}}],"schema":"https://github.com/citation-style-language/schema/raw/master/csl-citation.json"} </w:instrText>
      </w:r>
      <w:r w:rsidR="007974F4">
        <w:rPr>
          <w:rFonts w:ascii="Arial" w:hAnsi="Arial" w:cs="Arial"/>
          <w:sz w:val="28"/>
          <w:szCs w:val="28"/>
        </w:rPr>
        <w:fldChar w:fldCharType="separate"/>
      </w:r>
      <w:r w:rsidR="007974F4">
        <w:rPr>
          <w:rFonts w:ascii="Arial" w:hAnsi="Arial" w:cs="Arial"/>
          <w:noProof/>
          <w:sz w:val="28"/>
          <w:szCs w:val="28"/>
        </w:rPr>
        <w:t>(Dolan &amp; Dayan, 2013; Doll, Simon, &amp; Daw, 2012)</w:t>
      </w:r>
      <w:r w:rsidR="007974F4">
        <w:rPr>
          <w:rFonts w:ascii="Arial" w:hAnsi="Arial" w:cs="Arial"/>
          <w:sz w:val="28"/>
          <w:szCs w:val="28"/>
        </w:rPr>
        <w:fldChar w:fldCharType="end"/>
      </w:r>
      <w:r w:rsidR="007974F4">
        <w:rPr>
          <w:rFonts w:ascii="Arial" w:hAnsi="Arial" w:cs="Arial"/>
          <w:sz w:val="28"/>
          <w:szCs w:val="28"/>
        </w:rPr>
        <w:t>.</w:t>
      </w:r>
    </w:p>
    <w:p w14:paraId="398353ED" w14:textId="77777777" w:rsidR="00A32C44" w:rsidRDefault="00A32C44" w:rsidP="00A32C44">
      <w:pPr>
        <w:rPr>
          <w:rFonts w:ascii="Arial" w:hAnsi="Arial" w:cs="Arial"/>
          <w:sz w:val="28"/>
          <w:szCs w:val="28"/>
        </w:rPr>
      </w:pPr>
    </w:p>
    <w:p w14:paraId="7E378888" w14:textId="30893187" w:rsidR="00A32C44" w:rsidRDefault="00A32C44" w:rsidP="00A32C44">
      <w:pPr>
        <w:rPr>
          <w:rFonts w:ascii="Arial" w:hAnsi="Arial" w:cs="Arial"/>
          <w:sz w:val="28"/>
          <w:szCs w:val="28"/>
        </w:rPr>
      </w:pPr>
      <w:r>
        <w:rPr>
          <w:rFonts w:ascii="Arial" w:hAnsi="Arial" w:cs="Arial"/>
          <w:sz w:val="28"/>
          <w:szCs w:val="28"/>
        </w:rPr>
        <w:t>But in any real-world decision, there are an overwhelming number of potential options</w:t>
      </w:r>
      <w:r w:rsidR="00647CA6">
        <w:rPr>
          <w:rFonts w:ascii="Arial" w:hAnsi="Arial" w:cs="Arial"/>
          <w:sz w:val="28"/>
          <w:szCs w:val="28"/>
        </w:rPr>
        <w:t xml:space="preserve"> (cite)</w:t>
      </w:r>
      <w:r>
        <w:rPr>
          <w:rFonts w:ascii="Arial" w:hAnsi="Arial" w:cs="Arial"/>
          <w:sz w:val="28"/>
          <w:szCs w:val="28"/>
        </w:rPr>
        <w:t xml:space="preserve">. There are hundreds of restaurants in Harvard Square, and thousands in the greater Boston area. And the problem is even worse than this, because Sally has more options than just restaurants: She could also grow the crops herself, or catch a wild animal to eat, or steal food from the communal refrigerator, etc. She couldn’t possibly </w:t>
      </w:r>
      <w:r w:rsidR="006A409F">
        <w:rPr>
          <w:rFonts w:ascii="Arial" w:hAnsi="Arial" w:cs="Arial"/>
          <w:sz w:val="28"/>
          <w:szCs w:val="28"/>
        </w:rPr>
        <w:t>plan over</w:t>
      </w:r>
      <w:r>
        <w:rPr>
          <w:rFonts w:ascii="Arial" w:hAnsi="Arial" w:cs="Arial"/>
          <w:sz w:val="28"/>
          <w:szCs w:val="28"/>
        </w:rPr>
        <w:t xml:space="preserve"> all her options – she would die of starvation before she finished.</w:t>
      </w:r>
    </w:p>
    <w:p w14:paraId="337DB6A7" w14:textId="77777777" w:rsidR="00A32C44" w:rsidRDefault="00A32C44" w:rsidP="00A32C44">
      <w:pPr>
        <w:rPr>
          <w:rFonts w:ascii="Arial" w:hAnsi="Arial" w:cs="Arial"/>
          <w:sz w:val="28"/>
          <w:szCs w:val="28"/>
        </w:rPr>
      </w:pPr>
    </w:p>
    <w:p w14:paraId="78D4F836" w14:textId="6468F7BB" w:rsidR="00A32C44" w:rsidRDefault="00A32C44" w:rsidP="00A32C44">
      <w:pPr>
        <w:rPr>
          <w:rFonts w:ascii="Arial" w:hAnsi="Arial" w:cs="Arial"/>
          <w:sz w:val="28"/>
          <w:szCs w:val="28"/>
        </w:rPr>
      </w:pPr>
      <w:r>
        <w:rPr>
          <w:rFonts w:ascii="Arial" w:hAnsi="Arial" w:cs="Arial"/>
          <w:sz w:val="28"/>
          <w:szCs w:val="28"/>
        </w:rPr>
        <w:t xml:space="preserve">Yet people like Sally are able to make these decisions with speed and ease. How? Intuitively, people don’t consider all possible options – they construct a small set of options to evaluate, and ignore all the rest. For instance, Sally might only consider </w:t>
      </w:r>
      <w:r w:rsidR="00647CA6">
        <w:rPr>
          <w:rFonts w:ascii="Arial" w:hAnsi="Arial" w:cs="Arial"/>
          <w:sz w:val="28"/>
          <w:szCs w:val="28"/>
        </w:rPr>
        <w:t>Chipotle</w:t>
      </w:r>
      <w:r>
        <w:rPr>
          <w:rFonts w:ascii="Arial" w:hAnsi="Arial" w:cs="Arial"/>
          <w:sz w:val="28"/>
          <w:szCs w:val="28"/>
        </w:rPr>
        <w:t xml:space="preserve"> and </w:t>
      </w:r>
      <w:r w:rsidR="00647CA6">
        <w:rPr>
          <w:rFonts w:ascii="Arial" w:hAnsi="Arial" w:cs="Arial"/>
          <w:sz w:val="28"/>
          <w:szCs w:val="28"/>
        </w:rPr>
        <w:t>Taco Bell</w:t>
      </w:r>
      <w:r>
        <w:rPr>
          <w:rFonts w:ascii="Arial" w:hAnsi="Arial" w:cs="Arial"/>
          <w:sz w:val="28"/>
          <w:szCs w:val="28"/>
        </w:rPr>
        <w:t xml:space="preserve">, and choose one of those. The process by which people narrow down the enormous set of potential options to a small set of relevant choices is known as </w:t>
      </w:r>
      <w:r>
        <w:rPr>
          <w:rFonts w:ascii="Arial" w:hAnsi="Arial" w:cs="Arial"/>
          <w:i/>
          <w:sz w:val="28"/>
          <w:szCs w:val="28"/>
        </w:rPr>
        <w:t>choice set construction</w:t>
      </w:r>
      <w:r w:rsidR="00647CA6">
        <w:rPr>
          <w:rFonts w:ascii="Arial" w:hAnsi="Arial" w:cs="Arial"/>
          <w:i/>
          <w:sz w:val="28"/>
          <w:szCs w:val="28"/>
        </w:rPr>
        <w:t xml:space="preserve"> </w:t>
      </w:r>
      <w:r w:rsidR="00647CA6">
        <w:rPr>
          <w:rFonts w:ascii="Arial" w:hAnsi="Arial" w:cs="Arial"/>
          <w:sz w:val="28"/>
          <w:szCs w:val="28"/>
        </w:rPr>
        <w:t>(cite)</w:t>
      </w:r>
      <w:r>
        <w:rPr>
          <w:rFonts w:ascii="Arial" w:hAnsi="Arial" w:cs="Arial"/>
          <w:sz w:val="28"/>
          <w:szCs w:val="28"/>
        </w:rPr>
        <w:t>.</w:t>
      </w:r>
    </w:p>
    <w:p w14:paraId="1D431DC4" w14:textId="77777777" w:rsidR="00A32C44" w:rsidRDefault="00A32C44" w:rsidP="00A32C44">
      <w:pPr>
        <w:rPr>
          <w:rFonts w:ascii="Arial" w:hAnsi="Arial" w:cs="Arial"/>
          <w:sz w:val="28"/>
          <w:szCs w:val="28"/>
        </w:rPr>
      </w:pPr>
    </w:p>
    <w:p w14:paraId="32D99C48" w14:textId="5095DDD3" w:rsidR="00A32C44" w:rsidRDefault="00A32C44" w:rsidP="00A32C44">
      <w:pPr>
        <w:rPr>
          <w:rFonts w:ascii="Arial" w:hAnsi="Arial" w:cs="Arial"/>
          <w:sz w:val="28"/>
          <w:szCs w:val="28"/>
        </w:rPr>
      </w:pPr>
      <w:r>
        <w:rPr>
          <w:rFonts w:ascii="Arial" w:hAnsi="Arial" w:cs="Arial"/>
          <w:sz w:val="28"/>
          <w:szCs w:val="28"/>
        </w:rPr>
        <w:t xml:space="preserve">The aim of this </w:t>
      </w:r>
      <w:r w:rsidR="00647CA6">
        <w:rPr>
          <w:rFonts w:ascii="Arial" w:hAnsi="Arial" w:cs="Arial"/>
          <w:sz w:val="28"/>
          <w:szCs w:val="28"/>
        </w:rPr>
        <w:t>paper</w:t>
      </w:r>
      <w:r>
        <w:rPr>
          <w:rFonts w:ascii="Arial" w:hAnsi="Arial" w:cs="Arial"/>
          <w:sz w:val="28"/>
          <w:szCs w:val="28"/>
        </w:rPr>
        <w:t xml:space="preserve"> is to characteriz</w:t>
      </w:r>
      <w:r w:rsidR="00647CA6">
        <w:rPr>
          <w:rFonts w:ascii="Arial" w:hAnsi="Arial" w:cs="Arial"/>
          <w:sz w:val="28"/>
          <w:szCs w:val="28"/>
        </w:rPr>
        <w:t>e</w:t>
      </w:r>
      <w:r>
        <w:rPr>
          <w:rFonts w:ascii="Arial" w:hAnsi="Arial" w:cs="Arial"/>
          <w:sz w:val="28"/>
          <w:szCs w:val="28"/>
        </w:rPr>
        <w:t xml:space="preserve"> how choice sets are constructed. Not all options are equally likely to make it into someone’s choice set; people clearly favor some options (e.g. Darwin’s) over others (e.g. catching a wild animal). What determines which options make the cut? </w:t>
      </w:r>
      <w:r w:rsidR="00647CA6">
        <w:rPr>
          <w:rFonts w:ascii="Arial" w:hAnsi="Arial" w:cs="Arial"/>
          <w:sz w:val="28"/>
          <w:szCs w:val="28"/>
        </w:rPr>
        <w:t>We focus on o</w:t>
      </w:r>
      <w:r>
        <w:rPr>
          <w:rFonts w:ascii="Arial" w:hAnsi="Arial" w:cs="Arial"/>
          <w:sz w:val="28"/>
          <w:szCs w:val="28"/>
        </w:rPr>
        <w:t>ne potentially important factor</w:t>
      </w:r>
      <w:r w:rsidR="00647CA6">
        <w:rPr>
          <w:rFonts w:ascii="Arial" w:hAnsi="Arial" w:cs="Arial"/>
          <w:sz w:val="28"/>
          <w:szCs w:val="28"/>
        </w:rPr>
        <w:t>:</w:t>
      </w:r>
      <w:r>
        <w:rPr>
          <w:rFonts w:ascii="Arial" w:hAnsi="Arial" w:cs="Arial"/>
          <w:sz w:val="28"/>
          <w:szCs w:val="28"/>
        </w:rPr>
        <w:t xml:space="preserve"> how good an option has been in the past (i.e. the option’s past </w:t>
      </w:r>
      <w:r w:rsidRPr="001C41ED">
        <w:rPr>
          <w:rFonts w:ascii="Arial" w:hAnsi="Arial" w:cs="Arial"/>
          <w:sz w:val="28"/>
          <w:szCs w:val="28"/>
        </w:rPr>
        <w:t>value</w:t>
      </w:r>
      <w:r>
        <w:rPr>
          <w:rFonts w:ascii="Arial" w:hAnsi="Arial" w:cs="Arial"/>
          <w:sz w:val="28"/>
          <w:szCs w:val="28"/>
        </w:rPr>
        <w:t xml:space="preserve">). Options that have been good in the past tend to be good in the future. </w:t>
      </w:r>
      <w:r w:rsidR="00A73CCD">
        <w:rPr>
          <w:rFonts w:ascii="Arial" w:hAnsi="Arial" w:cs="Arial"/>
          <w:sz w:val="28"/>
          <w:szCs w:val="28"/>
        </w:rPr>
        <w:t xml:space="preserve">Moreover, prior research has demonstrated that </w:t>
      </w:r>
      <w:r w:rsidR="00A73CCD">
        <w:rPr>
          <w:rFonts w:ascii="Arial" w:hAnsi="Arial" w:cs="Arial"/>
          <w:sz w:val="28"/>
          <w:szCs w:val="28"/>
        </w:rPr>
        <w:lastRenderedPageBreak/>
        <w:t>people spontaneously compute and maintain a representation of how good an option has been, on average, in the past (cite)</w:t>
      </w:r>
      <w:r w:rsidR="006A409F">
        <w:rPr>
          <w:rFonts w:ascii="Arial" w:hAnsi="Arial" w:cs="Arial"/>
          <w:sz w:val="28"/>
          <w:szCs w:val="28"/>
        </w:rPr>
        <w:t>; the past values of options are pre-computed, or “cached”, before decision time.</w:t>
      </w:r>
      <w:r w:rsidR="00383C3D">
        <w:rPr>
          <w:rFonts w:ascii="Arial" w:hAnsi="Arial" w:cs="Arial"/>
          <w:sz w:val="28"/>
          <w:szCs w:val="28"/>
        </w:rPr>
        <w:t xml:space="preserve"> (In the reinforcement learning framework, this process is often called “model-free learning” (cite).)</w:t>
      </w:r>
      <w:r w:rsidR="006A409F">
        <w:rPr>
          <w:rFonts w:ascii="Arial" w:hAnsi="Arial" w:cs="Arial"/>
          <w:sz w:val="28"/>
          <w:szCs w:val="28"/>
        </w:rPr>
        <w:t xml:space="preserve"> </w:t>
      </w:r>
      <w:r w:rsidR="00A73CCD">
        <w:rPr>
          <w:rFonts w:ascii="Arial" w:hAnsi="Arial" w:cs="Arial"/>
          <w:sz w:val="28"/>
          <w:szCs w:val="28"/>
        </w:rPr>
        <w:t>Hence, t</w:t>
      </w:r>
      <w:r>
        <w:rPr>
          <w:rFonts w:ascii="Arial" w:hAnsi="Arial" w:cs="Arial"/>
          <w:sz w:val="28"/>
          <w:szCs w:val="28"/>
        </w:rPr>
        <w:t>he mechanism that constructs choice sets might be designed to propose options with high past values</w:t>
      </w:r>
      <w:r w:rsidR="00A73CCD">
        <w:rPr>
          <w:rFonts w:ascii="Arial" w:hAnsi="Arial" w:cs="Arial"/>
          <w:sz w:val="28"/>
          <w:szCs w:val="28"/>
        </w:rPr>
        <w:t xml:space="preserve"> – narrowing down options to consider</w:t>
      </w:r>
      <w:r w:rsidR="006A409F">
        <w:rPr>
          <w:rFonts w:ascii="Arial" w:hAnsi="Arial" w:cs="Arial"/>
          <w:sz w:val="28"/>
          <w:szCs w:val="28"/>
        </w:rPr>
        <w:t xml:space="preserve"> without incurring a high computational cost.</w:t>
      </w:r>
    </w:p>
    <w:p w14:paraId="2BA9AED0" w14:textId="77777777" w:rsidR="00730F2F" w:rsidRDefault="00730F2F" w:rsidP="00A32C44">
      <w:pPr>
        <w:rPr>
          <w:rFonts w:ascii="Arial" w:hAnsi="Arial" w:cs="Arial"/>
          <w:sz w:val="28"/>
          <w:szCs w:val="28"/>
        </w:rPr>
      </w:pPr>
    </w:p>
    <w:p w14:paraId="2B34FADE" w14:textId="4D40949F" w:rsidR="000D5ED7" w:rsidRDefault="00647CA6" w:rsidP="00A32C44">
      <w:pPr>
        <w:rPr>
          <w:rFonts w:ascii="Arial" w:hAnsi="Arial" w:cs="Arial"/>
          <w:sz w:val="28"/>
          <w:szCs w:val="28"/>
        </w:rPr>
      </w:pPr>
      <w:r>
        <w:rPr>
          <w:rFonts w:ascii="Arial" w:hAnsi="Arial" w:cs="Arial"/>
          <w:sz w:val="28"/>
          <w:szCs w:val="28"/>
        </w:rPr>
        <w:t>We</w:t>
      </w:r>
      <w:r w:rsidR="000D5ED7">
        <w:rPr>
          <w:rFonts w:ascii="Arial" w:hAnsi="Arial" w:cs="Arial"/>
          <w:sz w:val="28"/>
          <w:szCs w:val="28"/>
        </w:rPr>
        <w:t xml:space="preserve"> </w:t>
      </w:r>
      <w:r w:rsidR="00C425A2">
        <w:rPr>
          <w:rFonts w:ascii="Arial" w:hAnsi="Arial" w:cs="Arial"/>
          <w:sz w:val="28"/>
          <w:szCs w:val="28"/>
        </w:rPr>
        <w:t>explore</w:t>
      </w:r>
      <w:r w:rsidR="000D5ED7">
        <w:rPr>
          <w:rFonts w:ascii="Arial" w:hAnsi="Arial" w:cs="Arial"/>
          <w:sz w:val="28"/>
          <w:szCs w:val="28"/>
        </w:rPr>
        <w:t xml:space="preserve"> this idea in two ways. First, </w:t>
      </w:r>
      <w:r>
        <w:rPr>
          <w:rFonts w:ascii="Arial" w:hAnsi="Arial" w:cs="Arial"/>
          <w:sz w:val="28"/>
          <w:szCs w:val="28"/>
        </w:rPr>
        <w:t>we</w:t>
      </w:r>
      <w:r w:rsidR="000D5ED7">
        <w:rPr>
          <w:rFonts w:ascii="Arial" w:hAnsi="Arial" w:cs="Arial"/>
          <w:sz w:val="28"/>
          <w:szCs w:val="28"/>
        </w:rPr>
        <w:t xml:space="preserve"> </w:t>
      </w:r>
      <w:r w:rsidR="00516A8E">
        <w:rPr>
          <w:rFonts w:ascii="Arial" w:hAnsi="Arial" w:cs="Arial"/>
          <w:sz w:val="28"/>
          <w:szCs w:val="28"/>
        </w:rPr>
        <w:t>construct</w:t>
      </w:r>
      <w:r w:rsidR="000D5ED7">
        <w:rPr>
          <w:rFonts w:ascii="Arial" w:hAnsi="Arial" w:cs="Arial"/>
          <w:sz w:val="28"/>
          <w:szCs w:val="28"/>
        </w:rPr>
        <w:t xml:space="preserve"> a computational model of value-guided choice set </w:t>
      </w:r>
      <w:proofErr w:type="gramStart"/>
      <w:r w:rsidR="000D5ED7">
        <w:rPr>
          <w:rFonts w:ascii="Arial" w:hAnsi="Arial" w:cs="Arial"/>
          <w:sz w:val="28"/>
          <w:szCs w:val="28"/>
        </w:rPr>
        <w:t>construction</w:t>
      </w:r>
      <w:r w:rsidR="004F3C94">
        <w:rPr>
          <w:rFonts w:ascii="Arial" w:hAnsi="Arial" w:cs="Arial"/>
          <w:sz w:val="28"/>
          <w:szCs w:val="28"/>
        </w:rPr>
        <w:t>, and</w:t>
      </w:r>
      <w:proofErr w:type="gramEnd"/>
      <w:r w:rsidR="004F3C94">
        <w:rPr>
          <w:rFonts w:ascii="Arial" w:hAnsi="Arial" w:cs="Arial"/>
          <w:sz w:val="28"/>
          <w:szCs w:val="28"/>
        </w:rPr>
        <w:t xml:space="preserve"> </w:t>
      </w:r>
      <w:r w:rsidR="00516A8E">
        <w:rPr>
          <w:rFonts w:ascii="Arial" w:hAnsi="Arial" w:cs="Arial"/>
          <w:sz w:val="28"/>
          <w:szCs w:val="28"/>
        </w:rPr>
        <w:t>simulate</w:t>
      </w:r>
      <w:r w:rsidR="000D5ED7">
        <w:rPr>
          <w:rFonts w:ascii="Arial" w:hAnsi="Arial" w:cs="Arial"/>
          <w:sz w:val="28"/>
          <w:szCs w:val="28"/>
        </w:rPr>
        <w:t xml:space="preserve"> its performance </w:t>
      </w:r>
      <w:r w:rsidR="004F3C94">
        <w:rPr>
          <w:rFonts w:ascii="Arial" w:hAnsi="Arial" w:cs="Arial"/>
          <w:sz w:val="28"/>
          <w:szCs w:val="28"/>
        </w:rPr>
        <w:t xml:space="preserve">(and the performance of two alternative models) </w:t>
      </w:r>
      <w:r w:rsidR="000D5ED7">
        <w:rPr>
          <w:rFonts w:ascii="Arial" w:hAnsi="Arial" w:cs="Arial"/>
          <w:sz w:val="28"/>
          <w:szCs w:val="28"/>
        </w:rPr>
        <w:t>in various environments</w:t>
      </w:r>
      <w:r w:rsidR="004F3C94">
        <w:rPr>
          <w:rFonts w:ascii="Arial" w:hAnsi="Arial" w:cs="Arial"/>
          <w:sz w:val="28"/>
          <w:szCs w:val="28"/>
        </w:rPr>
        <w:t>.</w:t>
      </w:r>
      <w:r w:rsidR="000D5ED7">
        <w:rPr>
          <w:rFonts w:ascii="Arial" w:hAnsi="Arial" w:cs="Arial"/>
          <w:sz w:val="28"/>
          <w:szCs w:val="28"/>
        </w:rPr>
        <w:t xml:space="preserve"> </w:t>
      </w:r>
      <w:r w:rsidR="004F3C94">
        <w:rPr>
          <w:rFonts w:ascii="Arial" w:hAnsi="Arial" w:cs="Arial"/>
          <w:sz w:val="28"/>
          <w:szCs w:val="28"/>
        </w:rPr>
        <w:t xml:space="preserve">When options that have been good in the past tend to be good in the future, </w:t>
      </w:r>
      <w:r w:rsidR="00B029E5">
        <w:rPr>
          <w:rFonts w:ascii="Arial" w:hAnsi="Arial" w:cs="Arial"/>
          <w:sz w:val="28"/>
          <w:szCs w:val="28"/>
        </w:rPr>
        <w:t>the choice set</w:t>
      </w:r>
      <w:r w:rsidR="004F3C94">
        <w:rPr>
          <w:rFonts w:ascii="Arial" w:hAnsi="Arial" w:cs="Arial"/>
          <w:sz w:val="28"/>
          <w:szCs w:val="28"/>
        </w:rPr>
        <w:t xml:space="preserve"> model achieves </w:t>
      </w:r>
      <w:r w:rsidR="00035289">
        <w:rPr>
          <w:rFonts w:ascii="Arial" w:hAnsi="Arial" w:cs="Arial"/>
          <w:sz w:val="28"/>
          <w:szCs w:val="28"/>
        </w:rPr>
        <w:t>good</w:t>
      </w:r>
      <w:r w:rsidR="004F3C94">
        <w:rPr>
          <w:rFonts w:ascii="Arial" w:hAnsi="Arial" w:cs="Arial"/>
          <w:sz w:val="28"/>
          <w:szCs w:val="28"/>
        </w:rPr>
        <w:t xml:space="preserve"> accuracy at low computational cost.</w:t>
      </w:r>
    </w:p>
    <w:p w14:paraId="354887FF" w14:textId="77777777" w:rsidR="004F3C94" w:rsidRDefault="004F3C94" w:rsidP="00A32C44">
      <w:pPr>
        <w:rPr>
          <w:rFonts w:ascii="Arial" w:hAnsi="Arial" w:cs="Arial"/>
          <w:sz w:val="28"/>
          <w:szCs w:val="28"/>
        </w:rPr>
      </w:pPr>
    </w:p>
    <w:p w14:paraId="2A88D836" w14:textId="30DDABDD" w:rsidR="000D5ED7" w:rsidRDefault="00F673F7" w:rsidP="00A32C44">
      <w:pPr>
        <w:rPr>
          <w:rFonts w:ascii="Arial" w:hAnsi="Arial" w:cs="Arial"/>
          <w:sz w:val="28"/>
          <w:szCs w:val="28"/>
        </w:rPr>
      </w:pPr>
      <w:r>
        <w:rPr>
          <w:rFonts w:ascii="Arial" w:hAnsi="Arial" w:cs="Arial"/>
          <w:sz w:val="28"/>
          <w:szCs w:val="28"/>
        </w:rPr>
        <w:t xml:space="preserve">Second, </w:t>
      </w:r>
      <w:r w:rsidR="00647CA6">
        <w:rPr>
          <w:rFonts w:ascii="Arial" w:hAnsi="Arial" w:cs="Arial"/>
          <w:sz w:val="28"/>
          <w:szCs w:val="28"/>
        </w:rPr>
        <w:t>we present an experimental paradigm designed to elucidate the role of value-guided choice set construction in decision-making</w:t>
      </w:r>
      <w:r w:rsidR="00516A8E">
        <w:rPr>
          <w:rFonts w:ascii="Arial" w:hAnsi="Arial" w:cs="Arial"/>
          <w:sz w:val="28"/>
          <w:szCs w:val="28"/>
        </w:rPr>
        <w:t xml:space="preserve">. </w:t>
      </w:r>
      <w:r w:rsidR="00647CA6">
        <w:rPr>
          <w:rFonts w:ascii="Arial" w:hAnsi="Arial" w:cs="Arial"/>
          <w:sz w:val="28"/>
          <w:szCs w:val="28"/>
        </w:rPr>
        <w:t>We</w:t>
      </w:r>
      <w:r w:rsidR="00516A8E">
        <w:rPr>
          <w:rFonts w:ascii="Arial" w:hAnsi="Arial" w:cs="Arial"/>
          <w:sz w:val="28"/>
          <w:szCs w:val="28"/>
        </w:rPr>
        <w:t xml:space="preserve"> fit the model to people’s choices</w:t>
      </w:r>
      <w:r w:rsidR="00F35D32">
        <w:rPr>
          <w:rFonts w:ascii="Arial" w:hAnsi="Arial" w:cs="Arial"/>
          <w:sz w:val="28"/>
          <w:szCs w:val="28"/>
        </w:rPr>
        <w:t xml:space="preserve"> in the </w:t>
      </w:r>
      <w:proofErr w:type="gramStart"/>
      <w:r w:rsidR="00F35D32">
        <w:rPr>
          <w:rFonts w:ascii="Arial" w:hAnsi="Arial" w:cs="Arial"/>
          <w:sz w:val="28"/>
          <w:szCs w:val="28"/>
        </w:rPr>
        <w:t>experiment</w:t>
      </w:r>
      <w:r w:rsidR="00516A8E">
        <w:rPr>
          <w:rFonts w:ascii="Arial" w:hAnsi="Arial" w:cs="Arial"/>
          <w:sz w:val="28"/>
          <w:szCs w:val="28"/>
        </w:rPr>
        <w:t>, and</w:t>
      </w:r>
      <w:proofErr w:type="gramEnd"/>
      <w:r w:rsidR="00516A8E">
        <w:rPr>
          <w:rFonts w:ascii="Arial" w:hAnsi="Arial" w:cs="Arial"/>
          <w:sz w:val="28"/>
          <w:szCs w:val="28"/>
        </w:rPr>
        <w:t xml:space="preserve"> find that </w:t>
      </w:r>
      <w:r w:rsidR="00647CA6">
        <w:rPr>
          <w:rFonts w:ascii="Arial" w:hAnsi="Arial" w:cs="Arial"/>
          <w:sz w:val="28"/>
          <w:szCs w:val="28"/>
        </w:rPr>
        <w:t>the best-fitting model constructs choice sets guided by the prior value of options.</w:t>
      </w:r>
      <w:r w:rsidR="00516A8E">
        <w:rPr>
          <w:rFonts w:ascii="Arial" w:hAnsi="Arial" w:cs="Arial"/>
          <w:sz w:val="28"/>
          <w:szCs w:val="28"/>
        </w:rPr>
        <w:t xml:space="preserve"> These results suggest that people spontaneously construct choice sets when faced with difficult </w:t>
      </w:r>
      <w:proofErr w:type="gramStart"/>
      <w:r w:rsidR="00516A8E">
        <w:rPr>
          <w:rFonts w:ascii="Arial" w:hAnsi="Arial" w:cs="Arial"/>
          <w:sz w:val="28"/>
          <w:szCs w:val="28"/>
        </w:rPr>
        <w:t>decisions, and</w:t>
      </w:r>
      <w:proofErr w:type="gramEnd"/>
      <w:r w:rsidR="00516A8E">
        <w:rPr>
          <w:rFonts w:ascii="Arial" w:hAnsi="Arial" w:cs="Arial"/>
          <w:sz w:val="28"/>
          <w:szCs w:val="28"/>
        </w:rPr>
        <w:t xml:space="preserve"> are often more likely to include options with high prior values in those choice sets.</w:t>
      </w:r>
    </w:p>
    <w:p w14:paraId="30E0D070" w14:textId="3BA9215E" w:rsidR="00647CA6" w:rsidRDefault="00647CA6" w:rsidP="00A32C44">
      <w:pPr>
        <w:rPr>
          <w:rFonts w:ascii="Arial" w:hAnsi="Arial" w:cs="Arial"/>
          <w:sz w:val="28"/>
          <w:szCs w:val="28"/>
        </w:rPr>
      </w:pPr>
    </w:p>
    <w:p w14:paraId="6271F454" w14:textId="773C5E37" w:rsidR="00647CA6" w:rsidRDefault="00647CA6" w:rsidP="00A32C44">
      <w:pPr>
        <w:rPr>
          <w:rFonts w:ascii="Arial" w:hAnsi="Arial" w:cs="Arial"/>
          <w:sz w:val="28"/>
          <w:szCs w:val="28"/>
        </w:rPr>
      </w:pPr>
      <w:r>
        <w:rPr>
          <w:rFonts w:ascii="Arial" w:hAnsi="Arial" w:cs="Arial"/>
          <w:sz w:val="28"/>
          <w:szCs w:val="28"/>
        </w:rPr>
        <w:t>Third,</w:t>
      </w:r>
      <w:r w:rsidR="00E64DDF">
        <w:rPr>
          <w:rFonts w:ascii="Arial" w:hAnsi="Arial" w:cs="Arial"/>
          <w:sz w:val="28"/>
          <w:szCs w:val="28"/>
        </w:rPr>
        <w:t xml:space="preserve"> we connect our model to recent work on modal cognition. </w:t>
      </w:r>
      <w:r w:rsidR="00E64DDF" w:rsidRPr="009C1553">
        <w:rPr>
          <w:rFonts w:ascii="Arial" w:hAnsi="Arial" w:cs="Arial"/>
          <w:b/>
          <w:sz w:val="28"/>
          <w:szCs w:val="28"/>
        </w:rPr>
        <w:t>Jonathan write this!</w:t>
      </w:r>
    </w:p>
    <w:p w14:paraId="2BADA4E0" w14:textId="77777777" w:rsidR="00516A8E" w:rsidRDefault="00516A8E" w:rsidP="00A32C44">
      <w:pPr>
        <w:rPr>
          <w:rFonts w:ascii="Arial" w:hAnsi="Arial" w:cs="Arial"/>
          <w:sz w:val="28"/>
          <w:szCs w:val="28"/>
        </w:rPr>
      </w:pPr>
    </w:p>
    <w:p w14:paraId="3F9AE703" w14:textId="349D3C6D" w:rsidR="00516A8E" w:rsidRPr="00516A8E" w:rsidRDefault="00516A8E" w:rsidP="00A32C44">
      <w:pPr>
        <w:rPr>
          <w:rFonts w:ascii="Arial" w:hAnsi="Arial" w:cs="Arial"/>
          <w:b/>
          <w:sz w:val="28"/>
          <w:szCs w:val="28"/>
        </w:rPr>
      </w:pPr>
      <w:r>
        <w:rPr>
          <w:rFonts w:ascii="Arial" w:hAnsi="Arial" w:cs="Arial"/>
          <w:b/>
          <w:sz w:val="28"/>
          <w:szCs w:val="28"/>
        </w:rPr>
        <w:t>Computational model</w:t>
      </w:r>
    </w:p>
    <w:p w14:paraId="5B57EAE2" w14:textId="77777777" w:rsidR="00B73FC9" w:rsidRDefault="00B73FC9" w:rsidP="00A32C44">
      <w:pPr>
        <w:rPr>
          <w:rFonts w:ascii="Arial" w:hAnsi="Arial" w:cs="Arial"/>
          <w:sz w:val="28"/>
          <w:szCs w:val="28"/>
        </w:rPr>
      </w:pPr>
    </w:p>
    <w:p w14:paraId="114E612C" w14:textId="7D17E001" w:rsidR="00293382" w:rsidRDefault="00DE0B9B" w:rsidP="00A32C44">
      <w:pPr>
        <w:rPr>
          <w:rFonts w:ascii="Arial" w:hAnsi="Arial" w:cs="Arial"/>
          <w:sz w:val="28"/>
          <w:szCs w:val="28"/>
        </w:rPr>
      </w:pPr>
      <w:r>
        <w:rPr>
          <w:rFonts w:ascii="Arial" w:hAnsi="Arial" w:cs="Arial"/>
          <w:sz w:val="28"/>
          <w:szCs w:val="28"/>
        </w:rPr>
        <w:t xml:space="preserve">A schematic of the </w:t>
      </w:r>
      <w:r w:rsidR="006E1C78">
        <w:rPr>
          <w:rFonts w:ascii="Arial" w:hAnsi="Arial" w:cs="Arial"/>
          <w:sz w:val="28"/>
          <w:szCs w:val="28"/>
        </w:rPr>
        <w:t>choice set</w:t>
      </w:r>
      <w:r>
        <w:rPr>
          <w:rFonts w:ascii="Arial" w:hAnsi="Arial" w:cs="Arial"/>
          <w:sz w:val="28"/>
          <w:szCs w:val="28"/>
        </w:rPr>
        <w:t xml:space="preserve"> model is depicted in Figure 1.</w:t>
      </w:r>
      <w:r w:rsidR="004F7F5F">
        <w:rPr>
          <w:rFonts w:ascii="Arial" w:hAnsi="Arial" w:cs="Arial"/>
          <w:sz w:val="28"/>
          <w:szCs w:val="28"/>
        </w:rPr>
        <w:t xml:space="preserve"> </w:t>
      </w:r>
      <w:r w:rsidR="008D135A">
        <w:rPr>
          <w:rFonts w:ascii="Arial" w:hAnsi="Arial" w:cs="Arial"/>
          <w:sz w:val="28"/>
          <w:szCs w:val="28"/>
        </w:rPr>
        <w:t xml:space="preserve">There is a large pool of </w:t>
      </w:r>
      <w:r w:rsidR="008D135A">
        <w:rPr>
          <w:rFonts w:ascii="Arial" w:hAnsi="Arial" w:cs="Arial"/>
          <w:i/>
          <w:sz w:val="28"/>
          <w:szCs w:val="28"/>
        </w:rPr>
        <w:t xml:space="preserve">N </w:t>
      </w:r>
      <w:r w:rsidR="008D135A">
        <w:rPr>
          <w:rFonts w:ascii="Arial" w:hAnsi="Arial" w:cs="Arial"/>
          <w:sz w:val="28"/>
          <w:szCs w:val="28"/>
        </w:rPr>
        <w:t xml:space="preserve">potential options, each marked with a pre-computed past value. </w:t>
      </w:r>
      <w:r w:rsidR="00E64DDF">
        <w:rPr>
          <w:rFonts w:ascii="Arial" w:hAnsi="Arial" w:cs="Arial"/>
          <w:sz w:val="28"/>
          <w:szCs w:val="28"/>
        </w:rPr>
        <w:t>We</w:t>
      </w:r>
      <w:r w:rsidR="008D135A">
        <w:rPr>
          <w:rFonts w:ascii="Arial" w:hAnsi="Arial" w:cs="Arial"/>
          <w:sz w:val="28"/>
          <w:szCs w:val="28"/>
        </w:rPr>
        <w:t xml:space="preserve"> assume that agents have learned these values from </w:t>
      </w:r>
      <w:proofErr w:type="gramStart"/>
      <w:r w:rsidR="008D135A">
        <w:rPr>
          <w:rFonts w:ascii="Arial" w:hAnsi="Arial" w:cs="Arial"/>
          <w:sz w:val="28"/>
          <w:szCs w:val="28"/>
        </w:rPr>
        <w:t>past experience</w:t>
      </w:r>
      <w:proofErr w:type="gramEnd"/>
      <w:r w:rsidR="008D135A">
        <w:rPr>
          <w:rFonts w:ascii="Arial" w:hAnsi="Arial" w:cs="Arial"/>
          <w:sz w:val="28"/>
          <w:szCs w:val="28"/>
        </w:rPr>
        <w:t>, and do not explici</w:t>
      </w:r>
      <w:r w:rsidR="000C594A">
        <w:rPr>
          <w:rFonts w:ascii="Arial" w:hAnsi="Arial" w:cs="Arial"/>
          <w:sz w:val="28"/>
          <w:szCs w:val="28"/>
        </w:rPr>
        <w:t>tly model the learning process</w:t>
      </w:r>
      <w:r w:rsidR="008D135A">
        <w:rPr>
          <w:rFonts w:ascii="Arial" w:hAnsi="Arial" w:cs="Arial"/>
          <w:sz w:val="28"/>
          <w:szCs w:val="28"/>
        </w:rPr>
        <w:t xml:space="preserve">. The agent </w:t>
      </w:r>
      <w:r w:rsidR="004F7F5F">
        <w:rPr>
          <w:rFonts w:ascii="Arial" w:hAnsi="Arial" w:cs="Arial"/>
          <w:sz w:val="28"/>
          <w:szCs w:val="28"/>
        </w:rPr>
        <w:t>samples</w:t>
      </w:r>
      <w:r w:rsidR="00EE04AA">
        <w:rPr>
          <w:rFonts w:ascii="Arial" w:hAnsi="Arial" w:cs="Arial"/>
          <w:sz w:val="28"/>
          <w:szCs w:val="28"/>
        </w:rPr>
        <w:t xml:space="preserve"> </w:t>
      </w:r>
      <w:r w:rsidR="004F7F5F">
        <w:rPr>
          <w:rFonts w:ascii="Arial" w:hAnsi="Arial" w:cs="Arial"/>
          <w:sz w:val="28"/>
          <w:szCs w:val="28"/>
        </w:rPr>
        <w:t xml:space="preserve">a small number of </w:t>
      </w:r>
      <w:r w:rsidR="008D135A">
        <w:rPr>
          <w:rFonts w:ascii="Arial" w:hAnsi="Arial" w:cs="Arial"/>
          <w:i/>
          <w:sz w:val="28"/>
          <w:szCs w:val="28"/>
        </w:rPr>
        <w:t xml:space="preserve">K </w:t>
      </w:r>
      <w:r w:rsidR="004F7F5F">
        <w:rPr>
          <w:rFonts w:ascii="Arial" w:hAnsi="Arial" w:cs="Arial"/>
          <w:sz w:val="28"/>
          <w:szCs w:val="28"/>
        </w:rPr>
        <w:t>options</w:t>
      </w:r>
      <w:r w:rsidR="00EE04AA">
        <w:rPr>
          <w:rFonts w:ascii="Arial" w:hAnsi="Arial" w:cs="Arial"/>
          <w:sz w:val="28"/>
          <w:szCs w:val="28"/>
        </w:rPr>
        <w:t>, without replacement,</w:t>
      </w:r>
      <w:r w:rsidR="008D135A">
        <w:rPr>
          <w:rFonts w:ascii="Arial" w:hAnsi="Arial" w:cs="Arial"/>
          <w:sz w:val="28"/>
          <w:szCs w:val="28"/>
        </w:rPr>
        <w:t xml:space="preserve"> from this </w:t>
      </w:r>
      <w:r w:rsidR="004F7F5F">
        <w:rPr>
          <w:rFonts w:ascii="Arial" w:hAnsi="Arial" w:cs="Arial"/>
          <w:sz w:val="28"/>
          <w:szCs w:val="28"/>
        </w:rPr>
        <w:t>pool.</w:t>
      </w:r>
    </w:p>
    <w:p w14:paraId="2197E679" w14:textId="77777777" w:rsidR="00293382" w:rsidRDefault="00293382" w:rsidP="00A32C44">
      <w:pPr>
        <w:rPr>
          <w:rFonts w:ascii="Arial" w:hAnsi="Arial" w:cs="Arial"/>
          <w:sz w:val="28"/>
          <w:szCs w:val="28"/>
        </w:rPr>
      </w:pPr>
    </w:p>
    <w:p w14:paraId="250AA6F1" w14:textId="4256FE1C" w:rsidR="00293382" w:rsidRDefault="008D135A" w:rsidP="00A32C44">
      <w:pPr>
        <w:rPr>
          <w:rFonts w:ascii="Arial" w:hAnsi="Arial" w:cs="Arial"/>
          <w:sz w:val="28"/>
          <w:szCs w:val="28"/>
        </w:rPr>
      </w:pPr>
      <w:r>
        <w:rPr>
          <w:rFonts w:ascii="Arial" w:hAnsi="Arial" w:cs="Arial"/>
          <w:sz w:val="28"/>
          <w:szCs w:val="28"/>
        </w:rPr>
        <w:t xml:space="preserve">The sampling process is non-uniform, and is more likely to sample options with </w:t>
      </w:r>
      <w:r w:rsidR="00293382">
        <w:rPr>
          <w:rFonts w:ascii="Arial" w:hAnsi="Arial" w:cs="Arial"/>
          <w:sz w:val="28"/>
          <w:szCs w:val="28"/>
        </w:rPr>
        <w:t xml:space="preserve">high past values. Let </w:t>
      </w:r>
      <w:r w:rsidR="00F8278D">
        <w:rPr>
          <w:rFonts w:ascii="Arial" w:hAnsi="Arial" w:cs="Arial"/>
          <w:sz w:val="28"/>
          <w:szCs w:val="28"/>
        </w:rPr>
        <w:t>$</w:t>
      </w:r>
      <w:proofErr w:type="spellStart"/>
      <w:r w:rsidR="00F8278D">
        <w:rPr>
          <w:rFonts w:ascii="Arial" w:hAnsi="Arial" w:cs="Arial"/>
          <w:sz w:val="28"/>
          <w:szCs w:val="28"/>
        </w:rPr>
        <w:t>Q^p_i</w:t>
      </w:r>
      <w:proofErr w:type="spellEnd"/>
      <w:r w:rsidR="00F8278D">
        <w:rPr>
          <w:rFonts w:ascii="Arial" w:hAnsi="Arial" w:cs="Arial"/>
          <w:sz w:val="28"/>
          <w:szCs w:val="28"/>
        </w:rPr>
        <w:t>$</w:t>
      </w:r>
      <w:r w:rsidR="00293382">
        <w:rPr>
          <w:rFonts w:ascii="Arial" w:hAnsi="Arial" w:cs="Arial"/>
          <w:sz w:val="28"/>
          <w:szCs w:val="28"/>
        </w:rPr>
        <w:t xml:space="preserve"> be the </w:t>
      </w:r>
      <w:r w:rsidR="00EE40C2">
        <w:rPr>
          <w:rFonts w:ascii="Arial" w:hAnsi="Arial" w:cs="Arial"/>
          <w:sz w:val="28"/>
          <w:szCs w:val="28"/>
        </w:rPr>
        <w:t>cached the</w:t>
      </w:r>
      <w:r w:rsidR="00293382">
        <w:rPr>
          <w:rFonts w:ascii="Arial" w:hAnsi="Arial" w:cs="Arial"/>
          <w:sz w:val="28"/>
          <w:szCs w:val="28"/>
        </w:rPr>
        <w:t xml:space="preserve"> past value of option </w:t>
      </w:r>
      <w:proofErr w:type="spellStart"/>
      <w:r w:rsidR="00293382">
        <w:rPr>
          <w:rFonts w:ascii="Arial" w:hAnsi="Arial" w:cs="Arial"/>
          <w:i/>
          <w:sz w:val="28"/>
          <w:szCs w:val="28"/>
        </w:rPr>
        <w:t>i</w:t>
      </w:r>
      <w:proofErr w:type="spellEnd"/>
      <w:r w:rsidR="00293382">
        <w:rPr>
          <w:rFonts w:ascii="Arial" w:hAnsi="Arial" w:cs="Arial"/>
          <w:sz w:val="28"/>
          <w:szCs w:val="28"/>
        </w:rPr>
        <w:t>. Then</w:t>
      </w:r>
      <w:r w:rsidR="00293382">
        <w:rPr>
          <w:rFonts w:ascii="Arial" w:hAnsi="Arial" w:cs="Arial"/>
          <w:i/>
          <w:sz w:val="28"/>
          <w:szCs w:val="28"/>
        </w:rPr>
        <w:t xml:space="preserve"> </w:t>
      </w:r>
      <w:r w:rsidR="00293382">
        <w:rPr>
          <w:rFonts w:ascii="Arial" w:hAnsi="Arial" w:cs="Arial"/>
          <w:sz w:val="28"/>
          <w:szCs w:val="28"/>
        </w:rPr>
        <w:t xml:space="preserve">the probability of sampling an option </w:t>
      </w:r>
      <w:proofErr w:type="spellStart"/>
      <w:r w:rsidR="00293382">
        <w:rPr>
          <w:rFonts w:ascii="Arial" w:hAnsi="Arial" w:cs="Arial"/>
          <w:i/>
          <w:sz w:val="28"/>
          <w:szCs w:val="28"/>
        </w:rPr>
        <w:t>i</w:t>
      </w:r>
      <w:proofErr w:type="spellEnd"/>
      <w:r w:rsidR="00293382">
        <w:rPr>
          <w:rFonts w:ascii="Arial" w:hAnsi="Arial" w:cs="Arial"/>
          <w:i/>
          <w:sz w:val="28"/>
          <w:szCs w:val="28"/>
        </w:rPr>
        <w:t xml:space="preserve"> </w:t>
      </w:r>
      <w:r w:rsidR="00293382">
        <w:rPr>
          <w:rFonts w:ascii="Arial" w:hAnsi="Arial" w:cs="Arial"/>
          <w:sz w:val="28"/>
          <w:szCs w:val="28"/>
        </w:rPr>
        <w:t>is:</w:t>
      </w:r>
    </w:p>
    <w:p w14:paraId="11735F16" w14:textId="77777777" w:rsidR="00293382" w:rsidRDefault="00293382" w:rsidP="00A32C44">
      <w:pPr>
        <w:rPr>
          <w:rFonts w:ascii="Arial" w:hAnsi="Arial" w:cs="Arial"/>
          <w:sz w:val="28"/>
          <w:szCs w:val="28"/>
        </w:rPr>
      </w:pPr>
    </w:p>
    <w:p w14:paraId="06FC3E3E" w14:textId="58751DD7" w:rsidR="00293382" w:rsidRPr="00293382" w:rsidRDefault="00293382" w:rsidP="00A32C44">
      <w:pPr>
        <w:rPr>
          <w:rFonts w:ascii="Arial" w:hAnsi="Arial" w:cs="Arial"/>
          <w:sz w:val="28"/>
          <w:szCs w:val="28"/>
        </w:rPr>
      </w:pPr>
      <m:oMathPara>
        <m:oMath>
          <m:r>
            <w:rPr>
              <w:rFonts w:ascii="Cambria Math" w:hAnsi="Cambria Math" w:cs="Arial"/>
              <w:sz w:val="28"/>
              <w:szCs w:val="28"/>
            </w:rPr>
            <w:lastRenderedPageBreak/>
            <m:t>Prob</m:t>
          </m:r>
          <m:d>
            <m:dPr>
              <m:ctrlPr>
                <w:rPr>
                  <w:rFonts w:ascii="Cambria Math" w:hAnsi="Cambria Math" w:cs="Arial"/>
                  <w:i/>
                  <w:sz w:val="28"/>
                  <w:szCs w:val="28"/>
                </w:rPr>
              </m:ctrlPr>
            </m:dPr>
            <m:e>
              <m:r>
                <w:rPr>
                  <w:rFonts w:ascii="Cambria Math" w:hAnsi="Cambria Math" w:cs="Arial"/>
                  <w:sz w:val="28"/>
                  <w:szCs w:val="28"/>
                </w:rPr>
                <m:t>option i in choice set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β</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i</m:t>
                      </m:r>
                    </m:sub>
                  </m:sSub>
                </m:sup>
              </m:sSup>
            </m:num>
            <m:den>
              <m:nary>
                <m:naryPr>
                  <m:chr m:val="∑"/>
                  <m:supHide m:val="1"/>
                  <m:ctrlPr>
                    <w:rPr>
                      <w:rFonts w:ascii="Cambria Math" w:hAnsi="Cambria Math" w:cs="Arial"/>
                      <w:i/>
                      <w:sz w:val="28"/>
                      <w:szCs w:val="28"/>
                    </w:rPr>
                  </m:ctrlPr>
                </m:naryPr>
                <m:sub>
                  <m:r>
                    <w:rPr>
                      <w:rFonts w:ascii="Cambria Math" w:hAnsi="Cambria Math" w:cs="Arial"/>
                      <w:sz w:val="28"/>
                      <w:szCs w:val="28"/>
                    </w:rPr>
                    <m:t>j=1:N</m:t>
                  </m:r>
                </m:sub>
                <m:sup/>
                <m:e>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β</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j</m:t>
                          </m:r>
                        </m:sub>
                      </m:sSub>
                    </m:sup>
                  </m:sSup>
                </m:e>
              </m:nary>
            </m:den>
          </m:f>
        </m:oMath>
      </m:oMathPara>
    </w:p>
    <w:p w14:paraId="1213974D" w14:textId="77777777" w:rsidR="00293382" w:rsidRPr="00293382" w:rsidRDefault="00293382" w:rsidP="00A32C44">
      <w:pPr>
        <w:rPr>
          <w:rFonts w:ascii="Arial" w:hAnsi="Arial" w:cs="Arial"/>
          <w:sz w:val="28"/>
          <w:szCs w:val="28"/>
        </w:rPr>
      </w:pPr>
    </w:p>
    <w:p w14:paraId="02F62D1B" w14:textId="3E703D62" w:rsidR="00B700E1" w:rsidRPr="00210F0A" w:rsidRDefault="00293382" w:rsidP="00A32C44">
      <w:pPr>
        <w:rPr>
          <w:rFonts w:ascii="Arial" w:hAnsi="Arial" w:cs="Arial"/>
          <w:sz w:val="28"/>
          <w:szCs w:val="28"/>
        </w:rPr>
      </w:pPr>
      <w:r>
        <w:rPr>
          <w:rFonts w:ascii="Arial" w:hAnsi="Arial" w:cs="Arial"/>
          <w:sz w:val="28"/>
          <w:szCs w:val="28"/>
        </w:rPr>
        <w:t xml:space="preserve">where </w:t>
      </w:r>
      <m:oMath>
        <m:r>
          <w:rPr>
            <w:rFonts w:ascii="Cambria Math" w:hAnsi="Cambria Math" w:cs="Arial"/>
            <w:sz w:val="28"/>
            <w:szCs w:val="28"/>
          </w:rPr>
          <m:t>β</m:t>
        </m:r>
      </m:oMath>
      <w:r>
        <w:rPr>
          <w:rFonts w:ascii="Arial" w:hAnsi="Arial" w:cs="Arial"/>
          <w:sz w:val="28"/>
          <w:szCs w:val="28"/>
        </w:rPr>
        <w:t xml:space="preserve"> is an inverse temperature parameter controlling the degree to which sampling is biased towards high-value </w:t>
      </w:r>
      <w:proofErr w:type="gramStart"/>
      <w:r>
        <w:rPr>
          <w:rFonts w:ascii="Arial" w:hAnsi="Arial" w:cs="Arial"/>
          <w:sz w:val="28"/>
          <w:szCs w:val="28"/>
        </w:rPr>
        <w:t>options.</w:t>
      </w:r>
      <w:proofErr w:type="gramEnd"/>
      <w:r w:rsidR="00EE40C2">
        <w:rPr>
          <w:rFonts w:ascii="Arial" w:hAnsi="Arial" w:cs="Arial"/>
          <w:sz w:val="28"/>
          <w:szCs w:val="28"/>
        </w:rPr>
        <w:t xml:space="preserve"> (This </w:t>
      </w:r>
      <w:r w:rsidR="00F00256">
        <w:rPr>
          <w:rFonts w:ascii="Arial" w:hAnsi="Arial" w:cs="Arial"/>
          <w:sz w:val="28"/>
          <w:szCs w:val="28"/>
        </w:rPr>
        <w:t>formula employs</w:t>
      </w:r>
      <w:r w:rsidR="00EE40C2">
        <w:rPr>
          <w:rFonts w:ascii="Arial" w:hAnsi="Arial" w:cs="Arial"/>
          <w:sz w:val="28"/>
          <w:szCs w:val="28"/>
        </w:rPr>
        <w:t xml:space="preserve"> a </w:t>
      </w:r>
      <w:proofErr w:type="spellStart"/>
      <w:r w:rsidR="00EE40C2">
        <w:rPr>
          <w:rFonts w:ascii="Arial" w:hAnsi="Arial" w:cs="Arial"/>
          <w:i/>
          <w:sz w:val="28"/>
          <w:szCs w:val="28"/>
        </w:rPr>
        <w:t>softmax</w:t>
      </w:r>
      <w:proofErr w:type="spellEnd"/>
      <w:r w:rsidR="00EE40C2">
        <w:rPr>
          <w:rFonts w:ascii="Arial" w:hAnsi="Arial" w:cs="Arial"/>
          <w:i/>
          <w:sz w:val="28"/>
          <w:szCs w:val="28"/>
        </w:rPr>
        <w:t xml:space="preserve"> </w:t>
      </w:r>
      <w:r w:rsidR="00EE40C2" w:rsidRPr="00F00256">
        <w:rPr>
          <w:rFonts w:ascii="Arial" w:hAnsi="Arial" w:cs="Arial"/>
          <w:i/>
          <w:sz w:val="28"/>
          <w:szCs w:val="28"/>
        </w:rPr>
        <w:t>function</w:t>
      </w:r>
      <w:r w:rsidR="00F00256">
        <w:rPr>
          <w:rFonts w:ascii="Arial" w:hAnsi="Arial" w:cs="Arial"/>
          <w:sz w:val="28"/>
          <w:szCs w:val="28"/>
        </w:rPr>
        <w:t xml:space="preserve"> over the past values</w:t>
      </w:r>
      <w:r w:rsidR="00EE40C2">
        <w:rPr>
          <w:rFonts w:ascii="Arial" w:hAnsi="Arial" w:cs="Arial"/>
          <w:sz w:val="28"/>
          <w:szCs w:val="28"/>
        </w:rPr>
        <w:t xml:space="preserve">; we will use </w:t>
      </w:r>
      <w:r w:rsidR="00F00256">
        <w:rPr>
          <w:rFonts w:ascii="Arial" w:hAnsi="Arial" w:cs="Arial"/>
          <w:sz w:val="28"/>
          <w:szCs w:val="28"/>
        </w:rPr>
        <w:t>this terminology to describe it</w:t>
      </w:r>
      <w:r w:rsidR="00EE40C2">
        <w:rPr>
          <w:rFonts w:ascii="Arial" w:hAnsi="Arial" w:cs="Arial"/>
          <w:sz w:val="28"/>
          <w:szCs w:val="28"/>
        </w:rPr>
        <w:t xml:space="preserve"> later</w:t>
      </w:r>
      <w:proofErr w:type="gramStart"/>
      <w:r w:rsidR="00EE40C2">
        <w:rPr>
          <w:rFonts w:ascii="Arial" w:hAnsi="Arial" w:cs="Arial"/>
          <w:sz w:val="28"/>
          <w:szCs w:val="28"/>
        </w:rPr>
        <w:t>.)</w:t>
      </w:r>
      <w:r w:rsidR="00F00256">
        <w:rPr>
          <w:rFonts w:ascii="Arial" w:hAnsi="Arial" w:cs="Arial"/>
          <w:sz w:val="28"/>
          <w:szCs w:val="28"/>
        </w:rPr>
        <w:t>\</w:t>
      </w:r>
      <w:proofErr w:type="gramEnd"/>
      <w:r w:rsidR="00F00256">
        <w:rPr>
          <w:rFonts w:ascii="Arial" w:hAnsi="Arial" w:cs="Arial"/>
          <w:sz w:val="28"/>
          <w:szCs w:val="28"/>
        </w:rPr>
        <w:t>footnote{</w:t>
      </w:r>
      <w:r w:rsidR="00EB7EEE">
        <w:rPr>
          <w:rFonts w:ascii="Arial" w:hAnsi="Arial" w:cs="Arial"/>
          <w:sz w:val="28"/>
          <w:szCs w:val="28"/>
        </w:rPr>
        <w:t xml:space="preserve">Non-uniform sampling without replacement is </w:t>
      </w:r>
      <w:r w:rsidR="003E525E">
        <w:rPr>
          <w:rFonts w:ascii="Arial" w:hAnsi="Arial" w:cs="Arial"/>
          <w:sz w:val="28"/>
          <w:szCs w:val="28"/>
        </w:rPr>
        <w:t>tricky</w:t>
      </w:r>
      <w:r w:rsidR="00EB7EEE">
        <w:rPr>
          <w:rFonts w:ascii="Arial" w:hAnsi="Arial" w:cs="Arial"/>
          <w:sz w:val="28"/>
          <w:szCs w:val="28"/>
        </w:rPr>
        <w:t>, because maintaining stable sampling probabilities as the pool shrinks seems to require a costly renormalization after every sample. Fortunately, there is a simple, highly parallelizable algorithm that can sample without replacement in one pass over the options, without having to constantly renormalize</w:t>
      </w:r>
      <w:r w:rsidR="00210F0A">
        <w:rPr>
          <w:rFonts w:ascii="Arial" w:hAnsi="Arial" w:cs="Arial"/>
          <w:sz w:val="28"/>
          <w:szCs w:val="28"/>
        </w:rPr>
        <w:t>. The agent simulates an exponentially distributed random number</w:t>
      </w:r>
      <w:r w:rsidR="00A16BB8">
        <w:rPr>
          <w:rFonts w:ascii="Arial" w:hAnsi="Arial" w:cs="Arial"/>
          <w:sz w:val="28"/>
          <w:szCs w:val="28"/>
        </w:rPr>
        <w:t xml:space="preserve"> </w:t>
      </w:r>
      <w:r w:rsidR="00F00256">
        <w:rPr>
          <w:rFonts w:ascii="Arial" w:hAnsi="Arial" w:cs="Arial"/>
          <w:sz w:val="28"/>
          <w:szCs w:val="28"/>
        </w:rPr>
        <w:t>(</w:t>
      </w:r>
      <w:r w:rsidR="00210F0A">
        <w:rPr>
          <w:rFonts w:ascii="Arial" w:hAnsi="Arial" w:cs="Arial"/>
          <w:sz w:val="28"/>
          <w:szCs w:val="28"/>
        </w:rPr>
        <w:t>with rate parameter 1</w:t>
      </w:r>
      <w:r w:rsidR="00F00256">
        <w:rPr>
          <w:rFonts w:ascii="Arial" w:hAnsi="Arial" w:cs="Arial"/>
          <w:sz w:val="28"/>
          <w:szCs w:val="28"/>
        </w:rPr>
        <w:t>)</w:t>
      </w:r>
      <w:r w:rsidR="00210F0A">
        <w:rPr>
          <w:rFonts w:ascii="Arial" w:hAnsi="Arial" w:cs="Arial"/>
          <w:sz w:val="28"/>
          <w:szCs w:val="28"/>
        </w:rPr>
        <w:t xml:space="preserve"> for each option, divides it by the option’s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oMath>
      <w:r w:rsidR="00210F0A">
        <w:rPr>
          <w:rFonts w:ascii="Arial" w:hAnsi="Arial" w:cs="Arial"/>
          <w:sz w:val="28"/>
          <w:szCs w:val="28"/>
        </w:rPr>
        <w:t xml:space="preserve">, and chooses the </w:t>
      </w:r>
      <w:r w:rsidR="00210F0A">
        <w:rPr>
          <w:rFonts w:ascii="Arial" w:hAnsi="Arial" w:cs="Arial"/>
          <w:i/>
          <w:sz w:val="28"/>
          <w:szCs w:val="28"/>
        </w:rPr>
        <w:t xml:space="preserve">K </w:t>
      </w:r>
      <w:r w:rsidR="00210F0A">
        <w:rPr>
          <w:rFonts w:ascii="Arial" w:hAnsi="Arial" w:cs="Arial"/>
          <w:sz w:val="28"/>
          <w:szCs w:val="28"/>
        </w:rPr>
        <w:t xml:space="preserve">options with the lowest resulting numbers. </w:t>
      </w:r>
      <w:r w:rsidR="00D25A31">
        <w:rPr>
          <w:rFonts w:ascii="Arial" w:hAnsi="Arial" w:cs="Arial"/>
          <w:sz w:val="28"/>
          <w:szCs w:val="28"/>
        </w:rPr>
        <w:t>This algorithm achieves the desired weighted sample.</w:t>
      </w:r>
      <w:r w:rsidR="00D25A31" w:rsidRPr="00D25A31">
        <w:rPr>
          <w:rFonts w:ascii="Arial" w:hAnsi="Arial" w:cs="Arial"/>
          <w:sz w:val="28"/>
          <w:szCs w:val="28"/>
        </w:rPr>
        <w:t xml:space="preserve"> </w:t>
      </w:r>
      <w:r w:rsidR="00D25A31">
        <w:rPr>
          <w:rFonts w:ascii="Arial" w:hAnsi="Arial" w:cs="Arial"/>
          <w:sz w:val="28"/>
          <w:szCs w:val="28"/>
        </w:rPr>
        <w:t xml:space="preserve">See </w:t>
      </w:r>
      <w:r w:rsidR="00D25A31">
        <w:rPr>
          <w:rFonts w:ascii="Arial" w:hAnsi="Arial" w:cs="Arial"/>
          <w:sz w:val="28"/>
          <w:szCs w:val="28"/>
        </w:rPr>
        <w:fldChar w:fldCharType="begin"/>
      </w:r>
      <w:r w:rsidR="00D25A31">
        <w:rPr>
          <w:rFonts w:ascii="Arial" w:hAnsi="Arial" w:cs="Arial"/>
          <w:sz w:val="28"/>
          <w:szCs w:val="28"/>
        </w:rPr>
        <w:instrText xml:space="preserve"> ADDIN ZOTERO_ITEM CSL_CITATION {"citationID":"2qnp3b2ckj","properties":{"formattedCitation":"{\\rtf (Efraimidis &amp; Spirakis, 2006; M\\uc0\\u252{}ller, 2016)}","plainCitation":"(Efraimidis &amp; Spirakis, 2006; Müller, 2016)"},"citationItems":[{"id":3642,"uris":["http://zotero.org/users/2291589/items/59QSJ6P6"],"uri":["http://zotero.org/users/2291589/items/59QSJ6P6"],"itemData":{"id":3642,"type":"article-journal","title":"Weighted random sampling with a reservoir","container-title":"Information Processing Letters","page":"181-185","volume":"97","issue":"5","source":"ScienceDirect","abstract":"In this work, a new algorithm for drawing a weighted random sample of size m from a population of n weighted items, where m</w:instrText>
      </w:r>
      <w:r w:rsidR="00D25A31">
        <w:rPr>
          <w:rFonts w:ascii="Cambria" w:eastAsia="Cambria" w:hAnsi="Cambria" w:cs="Cambria"/>
          <w:sz w:val="28"/>
          <w:szCs w:val="28"/>
        </w:rPr>
        <w:instrText>⩽</w:instrText>
      </w:r>
      <w:r w:rsidR="00D25A31">
        <w:rPr>
          <w:rFonts w:ascii="Arial" w:hAnsi="Arial" w:cs="Arial"/>
          <w:sz w:val="28"/>
          <w:szCs w:val="28"/>
        </w:rPr>
        <w:instrText xml:space="preserve">n, is presented. The algorithm can generate a weighted random sample in one-pass over unknown populations.","DOI":"10.1016/j.ipl.2005.11.003","ISSN":"0020-0190","journalAbbreviation":"Information Processing Letters","author":[{"family":"Efraimidis","given":"Pavlos S."},{"family":"Spirakis","given":"Paul G."}],"issued":{"date-parts":[["2006",3,16]]}}},{"id":3646,"uris":["http://zotero.org/users/2291589/items/EPBV92KV"],"uri":["http://zotero.org/users/2291589/items/EPBV92KV"],"itemData":{"id":3646,"type":"article-journal","title":"Accelerating weighted random sampling without replacement","container-title":"Arbeitsberichte Verkehrs- und Raumplanung","volume":"1141","source":"e-citations.ethbib.ethz.ch","abstract":"Random sampling from discrete populations is one of the basic primitives in statistical computing. This article briefly introduces weighted and unweighted sampling with and without replacement. The case of weighted sampling without replacement appears to be most difficult to implement efficiently, which might be one reason why the R implementation performs slowly for large problem sizes. This paper presents four alternative implementations for the case of weighted sampling without replacement, with an analysis of their run time and correctness.","URL":"http://e-citations.ethbib.ethz.ch/view/pub:176429","author":[{"family":"Müller","given":"Kirill"}],"issued":{"date-parts":[["2016"]]},"accessed":{"date-parts":[["2017",1,5]]}}}],"schema":"https://github.com/citation-style-language/schema/raw/master/csl-citation.json"} </w:instrText>
      </w:r>
      <w:r w:rsidR="00D25A31">
        <w:rPr>
          <w:rFonts w:ascii="Arial" w:hAnsi="Arial" w:cs="Arial"/>
          <w:sz w:val="28"/>
          <w:szCs w:val="28"/>
        </w:rPr>
        <w:fldChar w:fldCharType="separate"/>
      </w:r>
      <w:proofErr w:type="spellStart"/>
      <w:r w:rsidR="00D25A31">
        <w:rPr>
          <w:rFonts w:ascii="Arial" w:hAnsi="Arial" w:cs="Arial"/>
          <w:sz w:val="28"/>
        </w:rPr>
        <w:t>Efraimidis</w:t>
      </w:r>
      <w:proofErr w:type="spellEnd"/>
      <w:r w:rsidR="00D25A31">
        <w:rPr>
          <w:rFonts w:ascii="Arial" w:hAnsi="Arial" w:cs="Arial"/>
          <w:sz w:val="28"/>
        </w:rPr>
        <w:t xml:space="preserve"> &amp; </w:t>
      </w:r>
      <w:proofErr w:type="spellStart"/>
      <w:r w:rsidR="00D25A31">
        <w:rPr>
          <w:rFonts w:ascii="Arial" w:hAnsi="Arial" w:cs="Arial"/>
          <w:sz w:val="28"/>
        </w:rPr>
        <w:t>Spirakis</w:t>
      </w:r>
      <w:proofErr w:type="spellEnd"/>
      <w:r w:rsidR="00D25A31">
        <w:rPr>
          <w:rFonts w:ascii="Arial" w:hAnsi="Arial" w:cs="Arial"/>
          <w:sz w:val="28"/>
        </w:rPr>
        <w:t xml:space="preserve">, 2006 and </w:t>
      </w:r>
      <w:r w:rsidR="00D25A31" w:rsidRPr="00210F0A">
        <w:rPr>
          <w:rFonts w:ascii="Arial" w:hAnsi="Arial" w:cs="Arial"/>
          <w:sz w:val="28"/>
        </w:rPr>
        <w:t>Müller, 2016</w:t>
      </w:r>
      <w:r w:rsidR="00D25A31">
        <w:rPr>
          <w:rFonts w:ascii="Arial" w:hAnsi="Arial" w:cs="Arial"/>
          <w:sz w:val="28"/>
          <w:szCs w:val="28"/>
        </w:rPr>
        <w:fldChar w:fldCharType="end"/>
      </w:r>
      <w:r w:rsidR="00D25A31">
        <w:rPr>
          <w:rFonts w:ascii="Arial" w:hAnsi="Arial" w:cs="Arial"/>
          <w:sz w:val="28"/>
          <w:szCs w:val="28"/>
        </w:rPr>
        <w:t xml:space="preserve"> for proof and elaboration.</w:t>
      </w:r>
      <w:r w:rsidR="00F00256">
        <w:rPr>
          <w:rFonts w:ascii="Arial" w:hAnsi="Arial" w:cs="Arial"/>
          <w:sz w:val="28"/>
          <w:szCs w:val="28"/>
        </w:rPr>
        <w:t>}</w:t>
      </w:r>
    </w:p>
    <w:p w14:paraId="205CC570" w14:textId="77777777" w:rsidR="00210F0A" w:rsidRDefault="00210F0A" w:rsidP="00A32C44">
      <w:pPr>
        <w:rPr>
          <w:rFonts w:ascii="Arial" w:hAnsi="Arial" w:cs="Arial"/>
          <w:sz w:val="28"/>
          <w:szCs w:val="28"/>
        </w:rPr>
      </w:pPr>
    </w:p>
    <w:p w14:paraId="63726E77" w14:textId="0B34B751" w:rsidR="00DE0B9B" w:rsidRDefault="006E1C78" w:rsidP="00A32C44">
      <w:pPr>
        <w:rPr>
          <w:rFonts w:ascii="Arial" w:hAnsi="Arial" w:cs="Arial"/>
          <w:sz w:val="28"/>
          <w:szCs w:val="28"/>
        </w:rPr>
      </w:pPr>
      <w:r>
        <w:rPr>
          <w:rFonts w:ascii="Arial" w:hAnsi="Arial" w:cs="Arial"/>
          <w:noProof/>
          <w:sz w:val="28"/>
          <w:szCs w:val="28"/>
        </w:rPr>
        <w:drawing>
          <wp:inline distT="0" distB="0" distL="0" distR="0" wp14:anchorId="296D9523" wp14:editId="4D193F29">
            <wp:extent cx="5085666" cy="3286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ampling.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085666" cy="3286367"/>
                    </a:xfrm>
                    <a:prstGeom prst="rect">
                      <a:avLst/>
                    </a:prstGeom>
                    <a:noFill/>
                    <a:ln>
                      <a:noFill/>
                    </a:ln>
                  </pic:spPr>
                </pic:pic>
              </a:graphicData>
            </a:graphic>
          </wp:inline>
        </w:drawing>
      </w:r>
    </w:p>
    <w:p w14:paraId="1D1EC51D" w14:textId="77777777" w:rsidR="00696C0D" w:rsidRDefault="00696C0D" w:rsidP="00A32C44">
      <w:pPr>
        <w:rPr>
          <w:rFonts w:ascii="Arial" w:hAnsi="Arial" w:cs="Arial"/>
          <w:sz w:val="22"/>
          <w:szCs w:val="28"/>
        </w:rPr>
      </w:pPr>
    </w:p>
    <w:p w14:paraId="20D0B725" w14:textId="458A5EEF" w:rsidR="00696C0D" w:rsidRPr="00696C0D" w:rsidRDefault="00696C0D" w:rsidP="00A32C44">
      <w:pPr>
        <w:rPr>
          <w:rFonts w:ascii="Arial" w:hAnsi="Arial" w:cs="Arial"/>
          <w:sz w:val="22"/>
          <w:szCs w:val="28"/>
        </w:rPr>
      </w:pPr>
      <w:r>
        <w:rPr>
          <w:rFonts w:ascii="Arial" w:hAnsi="Arial" w:cs="Arial"/>
          <w:sz w:val="22"/>
          <w:szCs w:val="28"/>
        </w:rPr>
        <w:t xml:space="preserve">Figure 1: </w:t>
      </w:r>
      <w:r w:rsidR="00061454">
        <w:rPr>
          <w:rFonts w:ascii="Arial" w:hAnsi="Arial" w:cs="Arial"/>
          <w:sz w:val="22"/>
          <w:szCs w:val="28"/>
        </w:rPr>
        <w:t>A schematic depiction of the choice set construction model.</w:t>
      </w:r>
    </w:p>
    <w:p w14:paraId="020EBD38" w14:textId="77777777" w:rsidR="00696C0D" w:rsidRDefault="00696C0D" w:rsidP="00A32C44">
      <w:pPr>
        <w:rPr>
          <w:rFonts w:ascii="Arial" w:hAnsi="Arial" w:cs="Arial"/>
          <w:sz w:val="28"/>
          <w:szCs w:val="28"/>
        </w:rPr>
      </w:pPr>
    </w:p>
    <w:p w14:paraId="0A7DB85B" w14:textId="2E55DA4E" w:rsidR="00696C0D" w:rsidRDefault="00696C0D" w:rsidP="00A32C44">
      <w:pPr>
        <w:rPr>
          <w:rFonts w:ascii="Arial" w:hAnsi="Arial" w:cs="Arial"/>
          <w:sz w:val="28"/>
          <w:szCs w:val="28"/>
        </w:rPr>
      </w:pPr>
      <w:r>
        <w:rPr>
          <w:rFonts w:ascii="Arial" w:hAnsi="Arial" w:cs="Arial"/>
          <w:sz w:val="28"/>
          <w:szCs w:val="28"/>
        </w:rPr>
        <w:t xml:space="preserve">Once the choice set is sampled, the agent </w:t>
      </w:r>
      <w:r w:rsidR="00EE40C2">
        <w:rPr>
          <w:rFonts w:ascii="Arial" w:hAnsi="Arial" w:cs="Arial"/>
          <w:sz w:val="28"/>
          <w:szCs w:val="28"/>
        </w:rPr>
        <w:t>uses a laborious planning process to compute the current value</w:t>
      </w:r>
      <w:r w:rsidR="00F00256">
        <w:rPr>
          <w:rFonts w:ascii="Arial" w:hAnsi="Arial" w:cs="Arial"/>
          <w:sz w:val="28"/>
          <w:szCs w:val="28"/>
        </w:rPr>
        <w:t xml:space="preserve"> </w:t>
      </w:r>
      <w:r w:rsidR="00F8278D">
        <w:rPr>
          <w:rFonts w:ascii="Arial" w:hAnsi="Arial" w:cs="Arial"/>
          <w:sz w:val="28"/>
          <w:szCs w:val="28"/>
        </w:rPr>
        <w:t>$</w:t>
      </w:r>
      <w:proofErr w:type="spellStart"/>
      <w:r w:rsidR="00F8278D">
        <w:rPr>
          <w:rFonts w:ascii="Arial" w:hAnsi="Arial" w:cs="Arial"/>
          <w:sz w:val="28"/>
          <w:szCs w:val="28"/>
        </w:rPr>
        <w:t>Q^c_i</w:t>
      </w:r>
      <w:proofErr w:type="spellEnd"/>
      <w:r w:rsidR="00F8278D">
        <w:rPr>
          <w:rFonts w:ascii="Arial" w:hAnsi="Arial" w:cs="Arial"/>
          <w:sz w:val="28"/>
          <w:szCs w:val="28"/>
        </w:rPr>
        <w:t>$</w:t>
      </w:r>
      <w:r w:rsidR="00EE40C2">
        <w:rPr>
          <w:rFonts w:ascii="Arial" w:hAnsi="Arial" w:cs="Arial"/>
          <w:sz w:val="28"/>
          <w:szCs w:val="28"/>
        </w:rPr>
        <w:t xml:space="preserve"> of each option in the choice </w:t>
      </w:r>
      <w:r w:rsidR="00EE40C2">
        <w:rPr>
          <w:rFonts w:ascii="Arial" w:hAnsi="Arial" w:cs="Arial"/>
          <w:sz w:val="28"/>
          <w:szCs w:val="28"/>
        </w:rPr>
        <w:lastRenderedPageBreak/>
        <w:t xml:space="preserve">set, and chooses probabilistically among them with another </w:t>
      </w:r>
      <w:proofErr w:type="spellStart"/>
      <w:r w:rsidR="00EE40C2">
        <w:rPr>
          <w:rFonts w:ascii="Arial" w:hAnsi="Arial" w:cs="Arial"/>
          <w:sz w:val="28"/>
          <w:szCs w:val="28"/>
        </w:rPr>
        <w:t>softmax</w:t>
      </w:r>
      <w:proofErr w:type="spellEnd"/>
      <w:r w:rsidR="00EE40C2">
        <w:rPr>
          <w:rFonts w:ascii="Arial" w:hAnsi="Arial" w:cs="Arial"/>
          <w:sz w:val="28"/>
          <w:szCs w:val="28"/>
        </w:rPr>
        <w:t xml:space="preserve"> function: </w:t>
      </w:r>
    </w:p>
    <w:p w14:paraId="7271F5A4" w14:textId="21C08F59" w:rsidR="00F00256" w:rsidRPr="00293382" w:rsidRDefault="00F00256" w:rsidP="00F00256">
      <w:pPr>
        <w:rPr>
          <w:rFonts w:ascii="Arial" w:hAnsi="Arial" w:cs="Arial"/>
          <w:sz w:val="28"/>
          <w:szCs w:val="28"/>
        </w:rPr>
      </w:pPr>
      <m:oMathPara>
        <m:oMath>
          <m:r>
            <w:rPr>
              <w:rFonts w:ascii="Cambria Math" w:hAnsi="Cambria Math" w:cs="Arial"/>
              <w:sz w:val="28"/>
              <w:szCs w:val="28"/>
            </w:rPr>
            <m:t>Prob</m:t>
          </m:r>
          <m:d>
            <m:dPr>
              <m:ctrlPr>
                <w:rPr>
                  <w:rFonts w:ascii="Cambria Math" w:hAnsi="Cambria Math" w:cs="Arial"/>
                  <w:i/>
                  <w:sz w:val="28"/>
                  <w:szCs w:val="28"/>
                </w:rPr>
              </m:ctrlPr>
            </m:dPr>
            <m:e>
              <m:r>
                <w:rPr>
                  <w:rFonts w:ascii="Cambria Math" w:hAnsi="Cambria Math" w:cs="Arial"/>
                  <w:sz w:val="28"/>
                  <w:szCs w:val="28"/>
                </w:rPr>
                <m:t>selecting option i from choice set</m:t>
              </m:r>
            </m:e>
          </m:d>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2</m:t>
                      </m:r>
                    </m:sub>
                  </m:sSub>
                  <m:sSubSup>
                    <m:sSubSupPr>
                      <m:ctrlPr>
                        <w:rPr>
                          <w:rFonts w:ascii="Cambria Math" w:hAnsi="Cambria Math" w:cs="Arial"/>
                          <w:i/>
                          <w:sz w:val="28"/>
                          <w:szCs w:val="28"/>
                        </w:rPr>
                      </m:ctrlPr>
                    </m:sSubSupPr>
                    <m:e>
                      <m:r>
                        <w:rPr>
                          <w:rFonts w:ascii="Cambria Math" w:hAnsi="Cambria Math" w:cs="Arial"/>
                          <w:sz w:val="28"/>
                          <w:szCs w:val="28"/>
                        </w:rPr>
                        <m:t>Q</m:t>
                      </m:r>
                    </m:e>
                    <m:sub>
                      <m:r>
                        <w:rPr>
                          <w:rFonts w:ascii="Cambria Math" w:hAnsi="Cambria Math" w:cs="Arial"/>
                          <w:sz w:val="28"/>
                          <w:szCs w:val="28"/>
                        </w:rPr>
                        <m:t>i</m:t>
                      </m:r>
                    </m:sub>
                    <m:sup>
                      <m:r>
                        <w:rPr>
                          <w:rFonts w:ascii="Cambria Math" w:hAnsi="Cambria Math" w:cs="Arial"/>
                          <w:sz w:val="28"/>
                          <w:szCs w:val="28"/>
                        </w:rPr>
                        <m:t>c</m:t>
                      </m:r>
                    </m:sup>
                  </m:sSubSup>
                </m:sup>
              </m:sSup>
            </m:num>
            <m:den>
              <m:nary>
                <m:naryPr>
                  <m:chr m:val="∑"/>
                  <m:supHide m:val="1"/>
                  <m:ctrlPr>
                    <w:rPr>
                      <w:rFonts w:ascii="Cambria Math" w:hAnsi="Cambria Math" w:cs="Arial"/>
                      <w:i/>
                      <w:sz w:val="28"/>
                      <w:szCs w:val="28"/>
                    </w:rPr>
                  </m:ctrlPr>
                </m:naryPr>
                <m:sub>
                  <m:r>
                    <w:rPr>
                      <w:rFonts w:ascii="Cambria Math" w:hAnsi="Cambria Math" w:cs="Arial"/>
                      <w:sz w:val="28"/>
                      <w:szCs w:val="28"/>
                    </w:rPr>
                    <m:t>j=1:N</m:t>
                  </m:r>
                </m:sub>
                <m:sup/>
                <m:e>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β</m:t>
                      </m:r>
                      <m:sSub>
                        <m:sSubPr>
                          <m:ctrlPr>
                            <w:rPr>
                              <w:rFonts w:ascii="Cambria Math" w:hAnsi="Cambria Math" w:cs="Arial"/>
                              <w:i/>
                              <w:sz w:val="28"/>
                              <w:szCs w:val="28"/>
                            </w:rPr>
                          </m:ctrlPr>
                        </m:sSubPr>
                        <m:e>
                          <m:r>
                            <w:rPr>
                              <w:rFonts w:ascii="Cambria Math" w:hAnsi="Cambria Math" w:cs="Arial"/>
                              <w:sz w:val="28"/>
                              <w:szCs w:val="28"/>
                            </w:rPr>
                            <m:t>Q</m:t>
                          </m:r>
                        </m:e>
                        <m:sub>
                          <m:r>
                            <w:rPr>
                              <w:rFonts w:ascii="Cambria Math" w:hAnsi="Cambria Math" w:cs="Arial"/>
                              <w:sz w:val="28"/>
                              <w:szCs w:val="28"/>
                            </w:rPr>
                            <m:t>j</m:t>
                          </m:r>
                        </m:sub>
                      </m:sSub>
                    </m:sup>
                  </m:sSup>
                </m:e>
              </m:nary>
            </m:den>
          </m:f>
        </m:oMath>
      </m:oMathPara>
    </w:p>
    <w:p w14:paraId="1C32FBC4" w14:textId="6AF14A12" w:rsidR="00EE40C2" w:rsidRDefault="00EE40C2" w:rsidP="00A32C44">
      <w:pPr>
        <w:rPr>
          <w:rFonts w:ascii="Arial" w:hAnsi="Arial" w:cs="Arial"/>
          <w:sz w:val="28"/>
          <w:szCs w:val="28"/>
        </w:rPr>
      </w:pPr>
    </w:p>
    <w:p w14:paraId="10AC9499" w14:textId="2497A1D1" w:rsidR="00AE2296" w:rsidRDefault="00EE40C2" w:rsidP="00A32C44">
      <w:pPr>
        <w:rPr>
          <w:rFonts w:ascii="Arial" w:hAnsi="Arial" w:cs="Arial"/>
          <w:sz w:val="28"/>
          <w:szCs w:val="28"/>
        </w:rPr>
      </w:pPr>
      <w:r>
        <w:rPr>
          <w:rFonts w:ascii="Arial" w:hAnsi="Arial" w:cs="Arial"/>
          <w:sz w:val="28"/>
          <w:szCs w:val="28"/>
        </w:rPr>
        <w:t>We do not explicitly model the planning process. Instead, we treat it as a black box that the agent can use to compute the current values of options (at high computational cost).</w:t>
      </w:r>
    </w:p>
    <w:p w14:paraId="4A800126" w14:textId="77777777" w:rsidR="00EE40C2" w:rsidRDefault="00EE40C2" w:rsidP="00A32C44">
      <w:pPr>
        <w:rPr>
          <w:rFonts w:ascii="Arial" w:hAnsi="Arial" w:cs="Arial"/>
          <w:sz w:val="28"/>
          <w:szCs w:val="28"/>
        </w:rPr>
      </w:pPr>
    </w:p>
    <w:p w14:paraId="47CD71DF" w14:textId="33EEB3F5" w:rsidR="00AE2296" w:rsidRDefault="00AE2296" w:rsidP="00A32C44">
      <w:pPr>
        <w:rPr>
          <w:rFonts w:ascii="Arial" w:hAnsi="Arial" w:cs="Arial"/>
          <w:i/>
          <w:sz w:val="28"/>
          <w:szCs w:val="28"/>
        </w:rPr>
      </w:pPr>
      <w:r>
        <w:rPr>
          <w:rFonts w:ascii="Arial" w:hAnsi="Arial" w:cs="Arial"/>
          <w:i/>
          <w:sz w:val="28"/>
          <w:szCs w:val="28"/>
        </w:rPr>
        <w:t>Alternative models</w:t>
      </w:r>
    </w:p>
    <w:p w14:paraId="2F964C02" w14:textId="77777777" w:rsidR="00AE2296" w:rsidRDefault="00AE2296" w:rsidP="00A32C44">
      <w:pPr>
        <w:rPr>
          <w:rFonts w:ascii="Arial" w:hAnsi="Arial" w:cs="Arial"/>
          <w:i/>
          <w:sz w:val="28"/>
          <w:szCs w:val="28"/>
        </w:rPr>
      </w:pPr>
    </w:p>
    <w:p w14:paraId="445F3A7B" w14:textId="206BD606" w:rsidR="00213F10" w:rsidRDefault="00C01F1F" w:rsidP="00A32C44">
      <w:pPr>
        <w:rPr>
          <w:rFonts w:ascii="Arial" w:hAnsi="Arial" w:cs="Arial"/>
          <w:sz w:val="28"/>
          <w:szCs w:val="28"/>
        </w:rPr>
      </w:pPr>
      <w:r>
        <w:rPr>
          <w:rFonts w:ascii="Arial" w:hAnsi="Arial" w:cs="Arial"/>
          <w:sz w:val="28"/>
          <w:szCs w:val="28"/>
        </w:rPr>
        <w:t>We compare the choice set model to two alternatives, which anchor the two ends of a spectrum of computational complexity</w:t>
      </w:r>
      <w:r w:rsidR="008E34F4">
        <w:rPr>
          <w:rFonts w:ascii="Arial" w:hAnsi="Arial" w:cs="Arial"/>
          <w:sz w:val="28"/>
          <w:szCs w:val="28"/>
        </w:rPr>
        <w:t xml:space="preserve"> (Figure 2)</w:t>
      </w:r>
      <w:r>
        <w:rPr>
          <w:rFonts w:ascii="Arial" w:hAnsi="Arial" w:cs="Arial"/>
          <w:sz w:val="28"/>
          <w:szCs w:val="28"/>
        </w:rPr>
        <w:t>.</w:t>
      </w:r>
      <w:r w:rsidR="006E378D">
        <w:rPr>
          <w:rFonts w:ascii="Arial" w:hAnsi="Arial" w:cs="Arial"/>
          <w:sz w:val="28"/>
          <w:szCs w:val="28"/>
        </w:rPr>
        <w:t xml:space="preserve"> The “no planning” model </w:t>
      </w:r>
      <w:r w:rsidR="00765775">
        <w:rPr>
          <w:rFonts w:ascii="Arial" w:hAnsi="Arial" w:cs="Arial"/>
          <w:sz w:val="28"/>
          <w:szCs w:val="28"/>
        </w:rPr>
        <w:t>does not perform any forward planning or evaluation of options in the current context, and simply samples an option with probability proportional to its past value.</w:t>
      </w:r>
      <w:r w:rsidR="00213F10">
        <w:rPr>
          <w:rFonts w:ascii="Arial" w:hAnsi="Arial" w:cs="Arial"/>
          <w:sz w:val="28"/>
          <w:szCs w:val="28"/>
        </w:rPr>
        <w:t xml:space="preserve"> </w:t>
      </w:r>
      <w:r w:rsidR="00A16BB8">
        <w:rPr>
          <w:rFonts w:ascii="Arial" w:hAnsi="Arial" w:cs="Arial"/>
          <w:sz w:val="28"/>
          <w:szCs w:val="28"/>
        </w:rPr>
        <w:t>Because past values were cached before decision time, t</w:t>
      </w:r>
      <w:r w:rsidR="00213F10">
        <w:rPr>
          <w:rFonts w:ascii="Arial" w:hAnsi="Arial" w:cs="Arial"/>
          <w:sz w:val="28"/>
          <w:szCs w:val="28"/>
        </w:rPr>
        <w:t>his process is computationally cheap, but can be highly inaccurate if circumstances change.</w:t>
      </w:r>
    </w:p>
    <w:p w14:paraId="5E82244E" w14:textId="77777777" w:rsidR="00213F10" w:rsidRDefault="00213F10" w:rsidP="00A32C44">
      <w:pPr>
        <w:rPr>
          <w:rFonts w:ascii="Arial" w:hAnsi="Arial" w:cs="Arial"/>
          <w:sz w:val="28"/>
          <w:szCs w:val="28"/>
        </w:rPr>
      </w:pPr>
    </w:p>
    <w:p w14:paraId="45F6090A" w14:textId="77777777" w:rsidR="00383C3D" w:rsidRDefault="00213F10" w:rsidP="00A32C44">
      <w:pPr>
        <w:rPr>
          <w:rFonts w:ascii="Arial" w:hAnsi="Arial" w:cs="Arial"/>
          <w:sz w:val="28"/>
          <w:szCs w:val="28"/>
        </w:rPr>
      </w:pPr>
      <w:r>
        <w:rPr>
          <w:rFonts w:ascii="Arial" w:hAnsi="Arial" w:cs="Arial"/>
          <w:sz w:val="28"/>
          <w:szCs w:val="28"/>
        </w:rPr>
        <w:t xml:space="preserve">In contrast, the “optimal planning” model </w:t>
      </w:r>
      <w:r w:rsidR="00383C3D">
        <w:rPr>
          <w:rFonts w:ascii="Arial" w:hAnsi="Arial" w:cs="Arial"/>
          <w:sz w:val="28"/>
          <w:szCs w:val="28"/>
        </w:rPr>
        <w:t>plans over</w:t>
      </w:r>
      <w:r>
        <w:rPr>
          <w:rFonts w:ascii="Arial" w:hAnsi="Arial" w:cs="Arial"/>
          <w:sz w:val="28"/>
          <w:szCs w:val="28"/>
        </w:rPr>
        <w:t xml:space="preserve"> all options in the current </w:t>
      </w:r>
      <w:proofErr w:type="gramStart"/>
      <w:r>
        <w:rPr>
          <w:rFonts w:ascii="Arial" w:hAnsi="Arial" w:cs="Arial"/>
          <w:sz w:val="28"/>
          <w:szCs w:val="28"/>
        </w:rPr>
        <w:t>context, and</w:t>
      </w:r>
      <w:proofErr w:type="gramEnd"/>
      <w:r>
        <w:rPr>
          <w:rFonts w:ascii="Arial" w:hAnsi="Arial" w:cs="Arial"/>
          <w:sz w:val="28"/>
          <w:szCs w:val="28"/>
        </w:rPr>
        <w:t xml:space="preserve"> chooses the best. </w:t>
      </w:r>
      <w:r w:rsidR="00383C3D">
        <w:rPr>
          <w:rFonts w:ascii="Arial" w:hAnsi="Arial" w:cs="Arial"/>
          <w:sz w:val="28"/>
          <w:szCs w:val="28"/>
        </w:rPr>
        <w:t>By planning over a causal model of the environment, t</w:t>
      </w:r>
      <w:r>
        <w:rPr>
          <w:rFonts w:ascii="Arial" w:hAnsi="Arial" w:cs="Arial"/>
          <w:sz w:val="28"/>
          <w:szCs w:val="28"/>
        </w:rPr>
        <w:t xml:space="preserve">his </w:t>
      </w:r>
      <w:r w:rsidR="00383C3D">
        <w:rPr>
          <w:rFonts w:ascii="Arial" w:hAnsi="Arial" w:cs="Arial"/>
          <w:sz w:val="28"/>
          <w:szCs w:val="28"/>
        </w:rPr>
        <w:t>approach</w:t>
      </w:r>
      <w:r>
        <w:rPr>
          <w:rFonts w:ascii="Arial" w:hAnsi="Arial" w:cs="Arial"/>
          <w:sz w:val="28"/>
          <w:szCs w:val="28"/>
        </w:rPr>
        <w:t xml:space="preserve"> achieves high accuracy</w:t>
      </w:r>
      <w:r w:rsidR="00383C3D">
        <w:rPr>
          <w:rFonts w:ascii="Arial" w:hAnsi="Arial" w:cs="Arial"/>
          <w:sz w:val="28"/>
          <w:szCs w:val="28"/>
        </w:rPr>
        <w:t xml:space="preserve"> –</w:t>
      </w:r>
      <w:r>
        <w:rPr>
          <w:rFonts w:ascii="Arial" w:hAnsi="Arial" w:cs="Arial"/>
          <w:sz w:val="28"/>
          <w:szCs w:val="28"/>
        </w:rPr>
        <w:t xml:space="preserve"> </w:t>
      </w:r>
      <w:r w:rsidR="00383C3D">
        <w:rPr>
          <w:rFonts w:ascii="Arial" w:hAnsi="Arial" w:cs="Arial"/>
          <w:sz w:val="28"/>
          <w:szCs w:val="28"/>
        </w:rPr>
        <w:t>b</w:t>
      </w:r>
      <w:r>
        <w:rPr>
          <w:rFonts w:ascii="Arial" w:hAnsi="Arial" w:cs="Arial"/>
          <w:sz w:val="28"/>
          <w:szCs w:val="28"/>
        </w:rPr>
        <w:t xml:space="preserve">ut </w:t>
      </w:r>
      <w:r w:rsidR="00383C3D">
        <w:rPr>
          <w:rFonts w:ascii="Arial" w:hAnsi="Arial" w:cs="Arial"/>
          <w:sz w:val="28"/>
          <w:szCs w:val="28"/>
        </w:rPr>
        <w:t>at a high computational cost</w:t>
      </w:r>
      <w:r>
        <w:rPr>
          <w:rFonts w:ascii="Arial" w:hAnsi="Arial" w:cs="Arial"/>
          <w:sz w:val="28"/>
          <w:szCs w:val="28"/>
        </w:rPr>
        <w:t>.</w:t>
      </w:r>
    </w:p>
    <w:p w14:paraId="5997028D" w14:textId="77777777" w:rsidR="00383C3D" w:rsidRDefault="00383C3D" w:rsidP="00A32C44">
      <w:pPr>
        <w:rPr>
          <w:rFonts w:ascii="Arial" w:hAnsi="Arial" w:cs="Arial"/>
          <w:sz w:val="28"/>
          <w:szCs w:val="28"/>
        </w:rPr>
      </w:pPr>
    </w:p>
    <w:p w14:paraId="677A7F90" w14:textId="0AC5994E" w:rsidR="00AE2296" w:rsidRDefault="00213F10" w:rsidP="00A32C44">
      <w:pPr>
        <w:rPr>
          <w:rFonts w:ascii="Arial" w:hAnsi="Arial" w:cs="Arial"/>
          <w:sz w:val="28"/>
          <w:szCs w:val="28"/>
        </w:rPr>
      </w:pPr>
      <w:r>
        <w:rPr>
          <w:rFonts w:ascii="Arial" w:hAnsi="Arial" w:cs="Arial"/>
          <w:sz w:val="28"/>
          <w:szCs w:val="28"/>
        </w:rPr>
        <w:t xml:space="preserve">The choice set model falls somewhere between these two extremes; it evaluates </w:t>
      </w:r>
      <w:r w:rsidR="00823A40">
        <w:rPr>
          <w:rFonts w:ascii="Arial" w:hAnsi="Arial" w:cs="Arial"/>
          <w:sz w:val="28"/>
          <w:szCs w:val="28"/>
        </w:rPr>
        <w:t>some</w:t>
      </w:r>
      <w:r>
        <w:rPr>
          <w:rFonts w:ascii="Arial" w:hAnsi="Arial" w:cs="Arial"/>
          <w:sz w:val="28"/>
          <w:szCs w:val="28"/>
        </w:rPr>
        <w:t xml:space="preserve"> options </w:t>
      </w:r>
      <w:r w:rsidR="00383C3D">
        <w:rPr>
          <w:rFonts w:ascii="Arial" w:hAnsi="Arial" w:cs="Arial"/>
          <w:sz w:val="28"/>
          <w:szCs w:val="28"/>
        </w:rPr>
        <w:t>via planning</w:t>
      </w:r>
      <w:r>
        <w:rPr>
          <w:rFonts w:ascii="Arial" w:hAnsi="Arial" w:cs="Arial"/>
          <w:sz w:val="28"/>
          <w:szCs w:val="28"/>
        </w:rPr>
        <w:t xml:space="preserve">, but much less than the optimal planning model. </w:t>
      </w:r>
      <w:r w:rsidR="00383C3D">
        <w:rPr>
          <w:rFonts w:ascii="Arial" w:hAnsi="Arial" w:cs="Arial"/>
          <w:sz w:val="28"/>
          <w:szCs w:val="28"/>
        </w:rPr>
        <w:t>We</w:t>
      </w:r>
      <w:r>
        <w:rPr>
          <w:rFonts w:ascii="Arial" w:hAnsi="Arial" w:cs="Arial"/>
          <w:sz w:val="28"/>
          <w:szCs w:val="28"/>
        </w:rPr>
        <w:t xml:space="preserve"> show that, for a plausible range of environments, </w:t>
      </w:r>
      <w:r w:rsidR="0043488F">
        <w:rPr>
          <w:rFonts w:ascii="Arial" w:hAnsi="Arial" w:cs="Arial"/>
          <w:sz w:val="28"/>
          <w:szCs w:val="28"/>
        </w:rPr>
        <w:t>the choice set model</w:t>
      </w:r>
      <w:r>
        <w:rPr>
          <w:rFonts w:ascii="Arial" w:hAnsi="Arial" w:cs="Arial"/>
          <w:sz w:val="28"/>
          <w:szCs w:val="28"/>
        </w:rPr>
        <w:t xml:space="preserve"> provides major gains in accuracy</w:t>
      </w:r>
      <w:r w:rsidR="0043488F">
        <w:rPr>
          <w:rFonts w:ascii="Arial" w:hAnsi="Arial" w:cs="Arial"/>
          <w:sz w:val="28"/>
          <w:szCs w:val="28"/>
        </w:rPr>
        <w:t xml:space="preserve"> over the no planning model,</w:t>
      </w:r>
      <w:r>
        <w:rPr>
          <w:rFonts w:ascii="Arial" w:hAnsi="Arial" w:cs="Arial"/>
          <w:sz w:val="28"/>
          <w:szCs w:val="28"/>
        </w:rPr>
        <w:t xml:space="preserve"> </w:t>
      </w:r>
      <w:r w:rsidR="0043488F">
        <w:rPr>
          <w:rFonts w:ascii="Arial" w:hAnsi="Arial" w:cs="Arial"/>
          <w:sz w:val="28"/>
          <w:szCs w:val="28"/>
        </w:rPr>
        <w:t>at a fraction of the cost of optimal planning.</w:t>
      </w:r>
      <w:r>
        <w:rPr>
          <w:rFonts w:ascii="Arial" w:hAnsi="Arial" w:cs="Arial"/>
          <w:sz w:val="28"/>
          <w:szCs w:val="28"/>
        </w:rPr>
        <w:t xml:space="preserve"> </w:t>
      </w:r>
    </w:p>
    <w:p w14:paraId="7AA2FC3B" w14:textId="77777777" w:rsidR="00133A4E" w:rsidRDefault="00133A4E" w:rsidP="00A32C44">
      <w:pPr>
        <w:rPr>
          <w:rFonts w:ascii="Arial" w:hAnsi="Arial" w:cs="Arial"/>
          <w:sz w:val="28"/>
          <w:szCs w:val="28"/>
        </w:rPr>
      </w:pPr>
    </w:p>
    <w:p w14:paraId="79ED0512" w14:textId="77777777" w:rsidR="00E41668" w:rsidRDefault="00E41668" w:rsidP="00A32C44">
      <w:pPr>
        <w:rPr>
          <w:rFonts w:ascii="Arial" w:hAnsi="Arial" w:cs="Arial"/>
          <w:sz w:val="28"/>
          <w:szCs w:val="28"/>
        </w:rPr>
      </w:pPr>
    </w:p>
    <w:p w14:paraId="7E740A02" w14:textId="761D7927" w:rsidR="00D24B20" w:rsidRPr="00AE2296" w:rsidRDefault="00133A4E" w:rsidP="00A32C44">
      <w:pPr>
        <w:rPr>
          <w:rFonts w:ascii="Arial" w:hAnsi="Arial" w:cs="Arial"/>
          <w:sz w:val="28"/>
          <w:szCs w:val="28"/>
        </w:rPr>
      </w:pPr>
      <w:r>
        <w:rPr>
          <w:rFonts w:ascii="Arial" w:hAnsi="Arial" w:cs="Arial"/>
          <w:noProof/>
          <w:sz w:val="28"/>
          <w:szCs w:val="28"/>
        </w:rPr>
        <w:lastRenderedPageBreak/>
        <w:drawing>
          <wp:inline distT="0" distB="0" distL="0" distR="0" wp14:anchorId="67B18CD8" wp14:editId="6150DC3A">
            <wp:extent cx="5932805" cy="3263900"/>
            <wp:effectExtent l="0" t="0" r="0" b="0"/>
            <wp:docPr id="3" name="Picture 3" descr="img/alterna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alternativ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263900"/>
                    </a:xfrm>
                    <a:prstGeom prst="rect">
                      <a:avLst/>
                    </a:prstGeom>
                    <a:noFill/>
                    <a:ln>
                      <a:noFill/>
                    </a:ln>
                  </pic:spPr>
                </pic:pic>
              </a:graphicData>
            </a:graphic>
          </wp:inline>
        </w:drawing>
      </w:r>
    </w:p>
    <w:p w14:paraId="28A23425" w14:textId="77777777" w:rsidR="00516A8E" w:rsidRDefault="00516A8E" w:rsidP="00A32C44">
      <w:pPr>
        <w:rPr>
          <w:rFonts w:ascii="Arial" w:hAnsi="Arial" w:cs="Arial"/>
          <w:sz w:val="22"/>
          <w:szCs w:val="28"/>
        </w:rPr>
      </w:pPr>
    </w:p>
    <w:p w14:paraId="580545F2" w14:textId="1495B10B" w:rsidR="00DD7113" w:rsidRPr="00133A4E" w:rsidRDefault="00133A4E" w:rsidP="00A32C44">
      <w:pPr>
        <w:rPr>
          <w:rFonts w:ascii="Arial" w:hAnsi="Arial" w:cs="Arial"/>
          <w:sz w:val="22"/>
          <w:szCs w:val="28"/>
        </w:rPr>
      </w:pPr>
      <w:r>
        <w:rPr>
          <w:rFonts w:ascii="Arial" w:hAnsi="Arial" w:cs="Arial"/>
          <w:sz w:val="22"/>
          <w:szCs w:val="28"/>
        </w:rPr>
        <w:t xml:space="preserve">Figure 2: </w:t>
      </w:r>
      <w:r w:rsidR="00380A07">
        <w:rPr>
          <w:rFonts w:ascii="Arial" w:hAnsi="Arial" w:cs="Arial"/>
          <w:sz w:val="22"/>
          <w:szCs w:val="28"/>
        </w:rPr>
        <w:t>A schematic depiction of two alternative models. The no planning model is extremely computationally cheap; the optimal planning model is extremely expensive; and our choice set model falls somewhere in between.</w:t>
      </w:r>
    </w:p>
    <w:p w14:paraId="59B35EFD" w14:textId="77777777" w:rsidR="00133A4E" w:rsidRDefault="00133A4E" w:rsidP="00A32C44">
      <w:pPr>
        <w:rPr>
          <w:rFonts w:ascii="Arial" w:hAnsi="Arial" w:cs="Arial"/>
          <w:sz w:val="28"/>
          <w:szCs w:val="28"/>
        </w:rPr>
      </w:pPr>
    </w:p>
    <w:p w14:paraId="41B1104B" w14:textId="439162D8" w:rsidR="00DD7113" w:rsidRPr="00DD7113" w:rsidRDefault="00DD7113" w:rsidP="00A32C44">
      <w:pPr>
        <w:rPr>
          <w:rFonts w:ascii="Arial" w:hAnsi="Arial" w:cs="Arial"/>
          <w:i/>
          <w:sz w:val="28"/>
          <w:szCs w:val="28"/>
        </w:rPr>
      </w:pPr>
      <w:r>
        <w:rPr>
          <w:rFonts w:ascii="Arial" w:hAnsi="Arial" w:cs="Arial"/>
          <w:i/>
          <w:sz w:val="28"/>
          <w:szCs w:val="28"/>
        </w:rPr>
        <w:t>Simulation setup</w:t>
      </w:r>
    </w:p>
    <w:p w14:paraId="40CAEA75" w14:textId="77777777" w:rsidR="00DD7113" w:rsidRDefault="00DD7113" w:rsidP="00A32C44">
      <w:pPr>
        <w:rPr>
          <w:rFonts w:ascii="Arial" w:hAnsi="Arial" w:cs="Arial"/>
          <w:sz w:val="28"/>
          <w:szCs w:val="28"/>
        </w:rPr>
      </w:pPr>
    </w:p>
    <w:p w14:paraId="38094A04" w14:textId="7785DCE5" w:rsidR="00AC0897" w:rsidRDefault="00D81846" w:rsidP="00A32C44">
      <w:pPr>
        <w:rPr>
          <w:rFonts w:ascii="Arial" w:hAnsi="Arial" w:cs="Arial"/>
          <w:sz w:val="28"/>
          <w:szCs w:val="28"/>
        </w:rPr>
      </w:pPr>
      <w:r>
        <w:rPr>
          <w:rFonts w:ascii="Arial" w:hAnsi="Arial" w:cs="Arial"/>
          <w:sz w:val="28"/>
          <w:szCs w:val="28"/>
        </w:rPr>
        <w:t xml:space="preserve">To show this, </w:t>
      </w:r>
      <w:r w:rsidR="00F3514D">
        <w:rPr>
          <w:rFonts w:ascii="Arial" w:hAnsi="Arial" w:cs="Arial"/>
          <w:sz w:val="28"/>
          <w:szCs w:val="28"/>
        </w:rPr>
        <w:t xml:space="preserve">for each of the three models, </w:t>
      </w:r>
      <w:r w:rsidR="00383C3D">
        <w:rPr>
          <w:rFonts w:ascii="Arial" w:hAnsi="Arial" w:cs="Arial"/>
          <w:sz w:val="28"/>
          <w:szCs w:val="28"/>
        </w:rPr>
        <w:t>we</w:t>
      </w:r>
      <w:r w:rsidR="00F3514D">
        <w:rPr>
          <w:rFonts w:ascii="Arial" w:hAnsi="Arial" w:cs="Arial"/>
          <w:sz w:val="28"/>
          <w:szCs w:val="28"/>
        </w:rPr>
        <w:t xml:space="preserve"> simulated 10,000 agents using t</w:t>
      </w:r>
      <w:r w:rsidR="006932D2">
        <w:rPr>
          <w:rFonts w:ascii="Arial" w:hAnsi="Arial" w:cs="Arial"/>
          <w:sz w:val="28"/>
          <w:szCs w:val="28"/>
        </w:rPr>
        <w:t>hat model to make decisions in five</w:t>
      </w:r>
      <w:r w:rsidR="00F3514D">
        <w:rPr>
          <w:rFonts w:ascii="Arial" w:hAnsi="Arial" w:cs="Arial"/>
          <w:sz w:val="28"/>
          <w:szCs w:val="28"/>
        </w:rPr>
        <w:t xml:space="preserve"> different environments. Each agent made a single decision in each environment, </w:t>
      </w:r>
      <w:r w:rsidR="006B276F">
        <w:rPr>
          <w:rFonts w:ascii="Arial" w:hAnsi="Arial" w:cs="Arial"/>
          <w:sz w:val="28"/>
          <w:szCs w:val="28"/>
        </w:rPr>
        <w:t>which</w:t>
      </w:r>
      <w:r w:rsidR="00F3514D">
        <w:rPr>
          <w:rFonts w:ascii="Arial" w:hAnsi="Arial" w:cs="Arial"/>
          <w:sz w:val="28"/>
          <w:szCs w:val="28"/>
        </w:rPr>
        <w:t xml:space="preserve"> consisted of choosing between </w:t>
      </w:r>
      <w:r w:rsidR="00F3514D">
        <w:rPr>
          <w:rFonts w:ascii="Arial" w:hAnsi="Arial" w:cs="Arial"/>
          <w:i/>
          <w:sz w:val="28"/>
          <w:szCs w:val="28"/>
        </w:rPr>
        <w:t xml:space="preserve">N = </w:t>
      </w:r>
      <w:r w:rsidR="00AC0897">
        <w:rPr>
          <w:rFonts w:ascii="Arial" w:hAnsi="Arial" w:cs="Arial"/>
          <w:sz w:val="28"/>
          <w:szCs w:val="28"/>
        </w:rPr>
        <w:t>1000</w:t>
      </w:r>
      <w:r w:rsidR="00F3514D">
        <w:rPr>
          <w:rFonts w:ascii="Arial" w:hAnsi="Arial" w:cs="Arial"/>
          <w:sz w:val="28"/>
          <w:szCs w:val="28"/>
        </w:rPr>
        <w:t xml:space="preserve"> options</w:t>
      </w:r>
      <w:r w:rsidR="00732BD5">
        <w:rPr>
          <w:rFonts w:ascii="Arial" w:hAnsi="Arial" w:cs="Arial"/>
          <w:sz w:val="28"/>
          <w:szCs w:val="28"/>
        </w:rPr>
        <w:t xml:space="preserve"> based on their past and/or present value. The past and current value of each option were simulated anew for each agent-environment pair. The no planning model sampled according to the options’ past values; the optimal planning model deterministically chose the option with the highest current value; and the choice set model used the past values to construct a choice set</w:t>
      </w:r>
      <w:r w:rsidR="0047683B">
        <w:rPr>
          <w:rFonts w:ascii="Arial" w:hAnsi="Arial" w:cs="Arial"/>
          <w:sz w:val="28"/>
          <w:szCs w:val="28"/>
        </w:rPr>
        <w:t xml:space="preserve"> of size </w:t>
      </w:r>
      <w:r w:rsidR="0047683B">
        <w:rPr>
          <w:rFonts w:ascii="Arial" w:hAnsi="Arial" w:cs="Arial"/>
          <w:i/>
          <w:sz w:val="28"/>
          <w:szCs w:val="28"/>
        </w:rPr>
        <w:t xml:space="preserve">K = </w:t>
      </w:r>
      <w:r w:rsidR="0047683B">
        <w:rPr>
          <w:rFonts w:ascii="Arial" w:hAnsi="Arial" w:cs="Arial"/>
          <w:sz w:val="28"/>
          <w:szCs w:val="28"/>
        </w:rPr>
        <w:t>10</w:t>
      </w:r>
      <w:r w:rsidR="00732BD5">
        <w:rPr>
          <w:rFonts w:ascii="Arial" w:hAnsi="Arial" w:cs="Arial"/>
          <w:sz w:val="28"/>
          <w:szCs w:val="28"/>
        </w:rPr>
        <w:t xml:space="preserve">, from which it chose </w:t>
      </w:r>
      <w:r w:rsidR="00F8278D">
        <w:rPr>
          <w:rFonts w:ascii="Arial" w:hAnsi="Arial" w:cs="Arial"/>
          <w:sz w:val="28"/>
          <w:szCs w:val="28"/>
        </w:rPr>
        <w:t>an option with probability proportional to the current values</w:t>
      </w:r>
      <w:r w:rsidR="00732BD5">
        <w:rPr>
          <w:rFonts w:ascii="Arial" w:hAnsi="Arial" w:cs="Arial"/>
          <w:sz w:val="28"/>
          <w:szCs w:val="28"/>
        </w:rPr>
        <w:t xml:space="preserve">. Again, we assumed that </w:t>
      </w:r>
      <w:r w:rsidR="00E64DDF">
        <w:rPr>
          <w:rFonts w:ascii="Arial" w:hAnsi="Arial" w:cs="Arial"/>
          <w:sz w:val="28"/>
          <w:szCs w:val="28"/>
        </w:rPr>
        <w:t xml:space="preserve">actual </w:t>
      </w:r>
      <w:r w:rsidR="00732BD5">
        <w:rPr>
          <w:rFonts w:ascii="Arial" w:hAnsi="Arial" w:cs="Arial"/>
          <w:sz w:val="28"/>
          <w:szCs w:val="28"/>
        </w:rPr>
        <w:t xml:space="preserve">agents </w:t>
      </w:r>
      <w:r w:rsidR="00E64DDF">
        <w:rPr>
          <w:rFonts w:ascii="Arial" w:hAnsi="Arial" w:cs="Arial"/>
          <w:sz w:val="28"/>
          <w:szCs w:val="28"/>
        </w:rPr>
        <w:t>would acquire</w:t>
      </w:r>
      <w:r w:rsidR="00732BD5">
        <w:rPr>
          <w:rFonts w:ascii="Arial" w:hAnsi="Arial" w:cs="Arial"/>
          <w:sz w:val="28"/>
          <w:szCs w:val="28"/>
        </w:rPr>
        <w:t xml:space="preserve"> these values through </w:t>
      </w:r>
      <w:r w:rsidR="00E64DDF">
        <w:rPr>
          <w:rFonts w:ascii="Arial" w:hAnsi="Arial" w:cs="Arial"/>
          <w:sz w:val="28"/>
          <w:szCs w:val="28"/>
        </w:rPr>
        <w:t>p</w:t>
      </w:r>
      <w:r w:rsidR="00383C3D">
        <w:rPr>
          <w:rFonts w:ascii="Arial" w:hAnsi="Arial" w:cs="Arial"/>
          <w:sz w:val="28"/>
          <w:szCs w:val="28"/>
        </w:rPr>
        <w:t>rior</w:t>
      </w:r>
      <w:r w:rsidR="00E64DDF">
        <w:rPr>
          <w:rFonts w:ascii="Arial" w:hAnsi="Arial" w:cs="Arial"/>
          <w:sz w:val="28"/>
          <w:szCs w:val="28"/>
        </w:rPr>
        <w:t xml:space="preserve"> </w:t>
      </w:r>
      <w:r w:rsidR="00732BD5">
        <w:rPr>
          <w:rFonts w:ascii="Arial" w:hAnsi="Arial" w:cs="Arial"/>
          <w:sz w:val="28"/>
          <w:szCs w:val="28"/>
        </w:rPr>
        <w:t xml:space="preserve">learning </w:t>
      </w:r>
      <w:r w:rsidR="00E64DDF">
        <w:rPr>
          <w:rFonts w:ascii="Arial" w:hAnsi="Arial" w:cs="Arial"/>
          <w:sz w:val="28"/>
          <w:szCs w:val="28"/>
        </w:rPr>
        <w:t xml:space="preserve">episodes (for the past values) </w:t>
      </w:r>
      <w:r w:rsidR="00732BD5">
        <w:rPr>
          <w:rFonts w:ascii="Arial" w:hAnsi="Arial" w:cs="Arial"/>
          <w:sz w:val="28"/>
          <w:szCs w:val="28"/>
        </w:rPr>
        <w:t xml:space="preserve">or </w:t>
      </w:r>
      <w:r w:rsidR="00E64DDF">
        <w:rPr>
          <w:rFonts w:ascii="Arial" w:hAnsi="Arial" w:cs="Arial"/>
          <w:sz w:val="28"/>
          <w:szCs w:val="28"/>
        </w:rPr>
        <w:t xml:space="preserve">online </w:t>
      </w:r>
      <w:r w:rsidR="00732BD5">
        <w:rPr>
          <w:rFonts w:ascii="Arial" w:hAnsi="Arial" w:cs="Arial"/>
          <w:sz w:val="28"/>
          <w:szCs w:val="28"/>
        </w:rPr>
        <w:t>planning</w:t>
      </w:r>
      <w:r w:rsidR="00E64DDF">
        <w:rPr>
          <w:rFonts w:ascii="Arial" w:hAnsi="Arial" w:cs="Arial"/>
          <w:sz w:val="28"/>
          <w:szCs w:val="28"/>
        </w:rPr>
        <w:t xml:space="preserve"> (for the current values)</w:t>
      </w:r>
      <w:r w:rsidR="00732BD5">
        <w:rPr>
          <w:rFonts w:ascii="Arial" w:hAnsi="Arial" w:cs="Arial"/>
          <w:sz w:val="28"/>
          <w:szCs w:val="28"/>
        </w:rPr>
        <w:t>, but we did not explicitly model the learning/planning processes.</w:t>
      </w:r>
    </w:p>
    <w:p w14:paraId="7B3F9ADA" w14:textId="77777777" w:rsidR="00AC0897" w:rsidRDefault="00AC0897" w:rsidP="00A32C44">
      <w:pPr>
        <w:rPr>
          <w:rFonts w:ascii="Arial" w:hAnsi="Arial" w:cs="Arial"/>
          <w:sz w:val="28"/>
          <w:szCs w:val="28"/>
        </w:rPr>
      </w:pPr>
    </w:p>
    <w:p w14:paraId="14E87343" w14:textId="53B4CE1B" w:rsidR="00E41668" w:rsidRDefault="00751DE8" w:rsidP="00A32C44">
      <w:pPr>
        <w:rPr>
          <w:rFonts w:ascii="Arial" w:hAnsi="Arial" w:cs="Arial"/>
          <w:sz w:val="28"/>
          <w:szCs w:val="28"/>
        </w:rPr>
      </w:pPr>
      <w:r>
        <w:rPr>
          <w:rFonts w:ascii="Arial" w:hAnsi="Arial" w:cs="Arial"/>
          <w:sz w:val="28"/>
          <w:szCs w:val="28"/>
        </w:rPr>
        <w:t xml:space="preserve">The five environments </w:t>
      </w:r>
      <w:r w:rsidR="0047683B">
        <w:rPr>
          <w:rFonts w:ascii="Arial" w:hAnsi="Arial" w:cs="Arial"/>
          <w:sz w:val="28"/>
          <w:szCs w:val="28"/>
        </w:rPr>
        <w:t xml:space="preserve">differed solely in the simulated correlation between </w:t>
      </w:r>
      <w:r w:rsidR="007A72E0">
        <w:rPr>
          <w:rFonts w:ascii="Arial" w:hAnsi="Arial" w:cs="Arial"/>
          <w:sz w:val="28"/>
          <w:szCs w:val="28"/>
        </w:rPr>
        <w:t>past and current values. The values were drawn f</w:t>
      </w:r>
      <w:r w:rsidR="003A460C">
        <w:rPr>
          <w:rFonts w:ascii="Arial" w:hAnsi="Arial" w:cs="Arial"/>
          <w:sz w:val="28"/>
          <w:szCs w:val="28"/>
        </w:rPr>
        <w:t xml:space="preserve">rom </w:t>
      </w:r>
      <w:r w:rsidR="007A72E0">
        <w:rPr>
          <w:rFonts w:ascii="Arial" w:hAnsi="Arial" w:cs="Arial"/>
          <w:sz w:val="28"/>
          <w:szCs w:val="28"/>
        </w:rPr>
        <w:t>lognormal distribution</w:t>
      </w:r>
      <w:r w:rsidR="003A460C">
        <w:rPr>
          <w:rFonts w:ascii="Arial" w:hAnsi="Arial" w:cs="Arial"/>
          <w:sz w:val="28"/>
          <w:szCs w:val="28"/>
        </w:rPr>
        <w:t>s</w:t>
      </w:r>
      <w:r w:rsidR="007A72E0">
        <w:rPr>
          <w:rFonts w:ascii="Arial" w:hAnsi="Arial" w:cs="Arial"/>
          <w:sz w:val="28"/>
          <w:szCs w:val="28"/>
        </w:rPr>
        <w:t xml:space="preserve"> with </w:t>
      </w:r>
      <w:r w:rsidR="003A460C">
        <w:rPr>
          <w:rFonts w:ascii="Arial" w:hAnsi="Arial" w:cs="Arial"/>
          <w:sz w:val="28"/>
          <w:szCs w:val="28"/>
        </w:rPr>
        <w:t>correlation either 0, .25, .5, .75, or 1.</w:t>
      </w:r>
      <w:r w:rsidR="00853E80">
        <w:rPr>
          <w:rFonts w:ascii="Arial" w:hAnsi="Arial" w:cs="Arial"/>
          <w:sz w:val="28"/>
          <w:szCs w:val="28"/>
        </w:rPr>
        <w:t xml:space="preserve"> (The lognormal </w:t>
      </w:r>
      <w:r w:rsidR="00853E80">
        <w:rPr>
          <w:rFonts w:ascii="Arial" w:hAnsi="Arial" w:cs="Arial"/>
          <w:sz w:val="28"/>
          <w:szCs w:val="28"/>
        </w:rPr>
        <w:lastRenderedPageBreak/>
        <w:t xml:space="preserve">distribution embodied the assumption that most of the options available to us are bad, </w:t>
      </w:r>
      <w:r w:rsidR="00061DBA">
        <w:rPr>
          <w:rFonts w:ascii="Arial" w:hAnsi="Arial" w:cs="Arial"/>
          <w:sz w:val="28"/>
          <w:szCs w:val="28"/>
        </w:rPr>
        <w:t>while only a few are good.)</w:t>
      </w:r>
    </w:p>
    <w:p w14:paraId="12553B0E" w14:textId="77777777" w:rsidR="00061DBA" w:rsidRDefault="00061DBA" w:rsidP="00A32C44">
      <w:pPr>
        <w:rPr>
          <w:rFonts w:ascii="Arial" w:hAnsi="Arial" w:cs="Arial"/>
          <w:sz w:val="28"/>
          <w:szCs w:val="28"/>
        </w:rPr>
      </w:pPr>
    </w:p>
    <w:p w14:paraId="4CFE29A7" w14:textId="6F0CF76A" w:rsidR="00061DBA" w:rsidRDefault="00061DBA" w:rsidP="00A32C44">
      <w:pPr>
        <w:rPr>
          <w:rFonts w:ascii="Arial" w:hAnsi="Arial" w:cs="Arial"/>
          <w:sz w:val="28"/>
          <w:szCs w:val="28"/>
        </w:rPr>
      </w:pPr>
      <w:r>
        <w:rPr>
          <w:rFonts w:ascii="Arial" w:hAnsi="Arial" w:cs="Arial"/>
          <w:noProof/>
          <w:sz w:val="28"/>
          <w:szCs w:val="28"/>
        </w:rPr>
        <w:drawing>
          <wp:inline distT="0" distB="0" distL="0" distR="0" wp14:anchorId="69F2942F" wp14:editId="709714FC">
            <wp:extent cx="5943600" cy="4220845"/>
            <wp:effectExtent l="0" t="0" r="0" b="0"/>
            <wp:docPr id="7" name="Picture 7" descr="img/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samp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14:paraId="55B13939" w14:textId="77777777" w:rsidR="00061DBA" w:rsidRDefault="00061DBA" w:rsidP="00A32C44">
      <w:pPr>
        <w:rPr>
          <w:rFonts w:ascii="Arial" w:hAnsi="Arial" w:cs="Arial"/>
          <w:sz w:val="28"/>
          <w:szCs w:val="28"/>
        </w:rPr>
      </w:pPr>
    </w:p>
    <w:p w14:paraId="63C1B5E0" w14:textId="000478B0" w:rsidR="00061DBA" w:rsidRPr="00061DBA" w:rsidRDefault="00061DBA" w:rsidP="00A32C44">
      <w:pPr>
        <w:rPr>
          <w:rFonts w:ascii="Arial" w:hAnsi="Arial" w:cs="Arial"/>
          <w:sz w:val="22"/>
          <w:szCs w:val="28"/>
        </w:rPr>
      </w:pPr>
      <w:r>
        <w:rPr>
          <w:rFonts w:ascii="Arial" w:hAnsi="Arial" w:cs="Arial"/>
          <w:sz w:val="22"/>
          <w:szCs w:val="28"/>
        </w:rPr>
        <w:t xml:space="preserve">Figure 3: </w:t>
      </w:r>
      <w:r w:rsidR="00380A07">
        <w:rPr>
          <w:rFonts w:ascii="Arial" w:hAnsi="Arial" w:cs="Arial"/>
          <w:sz w:val="22"/>
          <w:szCs w:val="28"/>
        </w:rPr>
        <w:t>Simulated earnings of the three models across five environments.</w:t>
      </w:r>
    </w:p>
    <w:p w14:paraId="571B54BB" w14:textId="77777777" w:rsidR="00061DBA" w:rsidRDefault="00061DBA" w:rsidP="00A32C44">
      <w:pPr>
        <w:rPr>
          <w:rFonts w:ascii="Arial" w:hAnsi="Arial" w:cs="Arial"/>
          <w:sz w:val="28"/>
          <w:szCs w:val="28"/>
        </w:rPr>
      </w:pPr>
    </w:p>
    <w:p w14:paraId="55E2AC3C" w14:textId="32390828" w:rsidR="00061DBA" w:rsidRPr="00DD7113" w:rsidRDefault="00DD7113" w:rsidP="00A32C44">
      <w:pPr>
        <w:rPr>
          <w:rFonts w:ascii="Arial" w:hAnsi="Arial" w:cs="Arial"/>
          <w:i/>
          <w:sz w:val="28"/>
          <w:szCs w:val="28"/>
        </w:rPr>
      </w:pPr>
      <w:r>
        <w:rPr>
          <w:rFonts w:ascii="Arial" w:hAnsi="Arial" w:cs="Arial"/>
          <w:i/>
          <w:sz w:val="28"/>
          <w:szCs w:val="28"/>
        </w:rPr>
        <w:t>Simulation results</w:t>
      </w:r>
    </w:p>
    <w:p w14:paraId="3B89D83A" w14:textId="77777777" w:rsidR="00DD7113" w:rsidRDefault="00DD7113" w:rsidP="00A32C44">
      <w:pPr>
        <w:rPr>
          <w:rFonts w:ascii="Arial" w:hAnsi="Arial" w:cs="Arial"/>
          <w:sz w:val="28"/>
          <w:szCs w:val="28"/>
        </w:rPr>
      </w:pPr>
    </w:p>
    <w:p w14:paraId="17C15420" w14:textId="6EC5142F" w:rsidR="00E63DF7" w:rsidRDefault="00061DBA" w:rsidP="00A32C44">
      <w:pPr>
        <w:rPr>
          <w:rFonts w:ascii="Arial" w:hAnsi="Arial" w:cs="Arial"/>
          <w:sz w:val="28"/>
          <w:szCs w:val="28"/>
        </w:rPr>
      </w:pPr>
      <w:r>
        <w:rPr>
          <w:rFonts w:ascii="Arial" w:hAnsi="Arial" w:cs="Arial"/>
          <w:sz w:val="28"/>
          <w:szCs w:val="28"/>
        </w:rPr>
        <w:t>The simulation results are shown in Figure 3.</w:t>
      </w:r>
      <w:r w:rsidR="00807386">
        <w:rPr>
          <w:rFonts w:ascii="Arial" w:hAnsi="Arial" w:cs="Arial"/>
          <w:sz w:val="28"/>
          <w:szCs w:val="28"/>
        </w:rPr>
        <w:t xml:space="preserve"> As expected, the optimal planning model achieves the highest accuracy across all environments (but at an extreme computational cost). </w:t>
      </w:r>
      <w:r w:rsidR="00E63DF7">
        <w:rPr>
          <w:rFonts w:ascii="Arial" w:hAnsi="Arial" w:cs="Arial"/>
          <w:sz w:val="28"/>
          <w:szCs w:val="28"/>
        </w:rPr>
        <w:t>Moreover, when the correlation between past and current values is low – i.e. when the past value of options is not indicative of their current value – then both the no planning and choice set models perform poorly.</w:t>
      </w:r>
    </w:p>
    <w:p w14:paraId="19A430A2" w14:textId="77777777" w:rsidR="00E63DF7" w:rsidRDefault="00E63DF7" w:rsidP="00A32C44">
      <w:pPr>
        <w:rPr>
          <w:rFonts w:ascii="Arial" w:hAnsi="Arial" w:cs="Arial"/>
          <w:sz w:val="28"/>
          <w:szCs w:val="28"/>
        </w:rPr>
      </w:pPr>
    </w:p>
    <w:p w14:paraId="4AEA7D82" w14:textId="03ED0CD7" w:rsidR="00E63DF7" w:rsidRPr="001D7AEE" w:rsidRDefault="00E63DF7" w:rsidP="00A32C44">
      <w:pPr>
        <w:rPr>
          <w:rFonts w:ascii="Arial" w:hAnsi="Arial" w:cs="Arial"/>
          <w:sz w:val="28"/>
          <w:szCs w:val="28"/>
        </w:rPr>
      </w:pPr>
      <w:r>
        <w:rPr>
          <w:rFonts w:ascii="Arial" w:hAnsi="Arial" w:cs="Arial"/>
          <w:sz w:val="28"/>
          <w:szCs w:val="28"/>
        </w:rPr>
        <w:t>Crucially, however, there is a sweet spot where choice set models are adaptive.</w:t>
      </w:r>
      <w:r w:rsidR="001D7AEE">
        <w:rPr>
          <w:rFonts w:ascii="Arial" w:hAnsi="Arial" w:cs="Arial"/>
          <w:sz w:val="28"/>
          <w:szCs w:val="28"/>
        </w:rPr>
        <w:t xml:space="preserve"> When past values are highly but not perfectly predictive (e.g. </w:t>
      </w:r>
      <w:r w:rsidR="001D7AEE">
        <w:rPr>
          <w:rFonts w:ascii="Arial" w:hAnsi="Arial" w:cs="Arial"/>
          <w:i/>
          <w:sz w:val="28"/>
          <w:szCs w:val="28"/>
        </w:rPr>
        <w:t xml:space="preserve">r </w:t>
      </w:r>
      <w:r w:rsidR="001D7AEE">
        <w:rPr>
          <w:rFonts w:ascii="Arial" w:hAnsi="Arial" w:cs="Arial"/>
          <w:sz w:val="28"/>
          <w:szCs w:val="28"/>
        </w:rPr>
        <w:t xml:space="preserve">= .75), the choice set model </w:t>
      </w:r>
      <w:r w:rsidR="00E96F73">
        <w:rPr>
          <w:rFonts w:ascii="Arial" w:hAnsi="Arial" w:cs="Arial"/>
          <w:sz w:val="28"/>
          <w:szCs w:val="28"/>
        </w:rPr>
        <w:t>performs almost twice as well as the no planning model, with accuracy approaching the optimal planning model</w:t>
      </w:r>
      <w:r w:rsidR="00562585">
        <w:rPr>
          <w:rFonts w:ascii="Arial" w:hAnsi="Arial" w:cs="Arial"/>
          <w:sz w:val="28"/>
          <w:szCs w:val="28"/>
        </w:rPr>
        <w:t xml:space="preserve">, </w:t>
      </w:r>
      <w:r w:rsidR="00E96F73">
        <w:rPr>
          <w:rFonts w:ascii="Arial" w:hAnsi="Arial" w:cs="Arial"/>
          <w:sz w:val="28"/>
          <w:szCs w:val="28"/>
        </w:rPr>
        <w:t xml:space="preserve">at a low </w:t>
      </w:r>
      <w:r w:rsidR="00E96F73">
        <w:rPr>
          <w:rFonts w:ascii="Arial" w:hAnsi="Arial" w:cs="Arial"/>
          <w:sz w:val="28"/>
          <w:szCs w:val="28"/>
        </w:rPr>
        <w:lastRenderedPageBreak/>
        <w:t>computational cost.</w:t>
      </w:r>
      <w:r w:rsidR="00E64DDF">
        <w:rPr>
          <w:rFonts w:ascii="Arial" w:hAnsi="Arial" w:cs="Arial"/>
          <w:sz w:val="28"/>
          <w:szCs w:val="28"/>
        </w:rPr>
        <w:t xml:space="preserve"> This result suggests that, </w:t>
      </w:r>
      <w:proofErr w:type="gramStart"/>
      <w:r w:rsidR="00E64DDF">
        <w:rPr>
          <w:rFonts w:ascii="Arial" w:hAnsi="Arial" w:cs="Arial"/>
          <w:sz w:val="28"/>
          <w:szCs w:val="28"/>
        </w:rPr>
        <w:t>as long as</w:t>
      </w:r>
      <w:proofErr w:type="gramEnd"/>
      <w:r w:rsidR="00E64DDF">
        <w:rPr>
          <w:rFonts w:ascii="Arial" w:hAnsi="Arial" w:cs="Arial"/>
          <w:sz w:val="28"/>
          <w:szCs w:val="28"/>
        </w:rPr>
        <w:t xml:space="preserve"> decision environments do not change too quickly, constructing value-guided choice sets is an efficient way to make effective decisions.</w:t>
      </w:r>
    </w:p>
    <w:p w14:paraId="514FFDFB" w14:textId="77777777" w:rsidR="00133A4E" w:rsidRDefault="00133A4E" w:rsidP="00A32C44">
      <w:pPr>
        <w:rPr>
          <w:rFonts w:ascii="Arial" w:hAnsi="Arial" w:cs="Arial"/>
          <w:sz w:val="28"/>
          <w:szCs w:val="28"/>
        </w:rPr>
      </w:pPr>
    </w:p>
    <w:p w14:paraId="56DAC255" w14:textId="65BAEB24" w:rsidR="00B73FC9" w:rsidRDefault="00A506C4" w:rsidP="00A32C44">
      <w:pPr>
        <w:rPr>
          <w:rFonts w:ascii="Arial" w:hAnsi="Arial" w:cs="Arial"/>
          <w:b/>
          <w:sz w:val="28"/>
          <w:szCs w:val="28"/>
        </w:rPr>
      </w:pPr>
      <w:r>
        <w:rPr>
          <w:rFonts w:ascii="Arial" w:hAnsi="Arial" w:cs="Arial"/>
          <w:b/>
          <w:sz w:val="28"/>
          <w:szCs w:val="28"/>
        </w:rPr>
        <w:t>Behavioral e</w:t>
      </w:r>
      <w:r w:rsidR="009A3C7A">
        <w:rPr>
          <w:rFonts w:ascii="Arial" w:hAnsi="Arial" w:cs="Arial"/>
          <w:b/>
          <w:sz w:val="28"/>
          <w:szCs w:val="28"/>
        </w:rPr>
        <w:t>xperiment</w:t>
      </w:r>
    </w:p>
    <w:p w14:paraId="44F37C53" w14:textId="77777777" w:rsidR="009A3C7A" w:rsidRDefault="009A3C7A" w:rsidP="00A32C44">
      <w:pPr>
        <w:rPr>
          <w:rFonts w:ascii="Arial" w:hAnsi="Arial" w:cs="Arial"/>
          <w:b/>
          <w:sz w:val="28"/>
          <w:szCs w:val="28"/>
        </w:rPr>
      </w:pPr>
    </w:p>
    <w:p w14:paraId="237FF210" w14:textId="252B6EE7" w:rsidR="00516A8E" w:rsidRDefault="00837012" w:rsidP="00516A8E">
      <w:pPr>
        <w:rPr>
          <w:rFonts w:ascii="Arial" w:hAnsi="Arial" w:cs="Arial"/>
          <w:sz w:val="28"/>
          <w:szCs w:val="28"/>
        </w:rPr>
      </w:pPr>
      <w:r>
        <w:rPr>
          <w:rFonts w:ascii="Arial" w:hAnsi="Arial" w:cs="Arial"/>
          <w:sz w:val="28"/>
          <w:szCs w:val="28"/>
        </w:rPr>
        <w:t xml:space="preserve">Next, </w:t>
      </w:r>
      <w:r w:rsidR="00E64DDF">
        <w:rPr>
          <w:rFonts w:ascii="Arial" w:hAnsi="Arial" w:cs="Arial"/>
          <w:sz w:val="28"/>
          <w:szCs w:val="28"/>
        </w:rPr>
        <w:t>we</w:t>
      </w:r>
      <w:r>
        <w:rPr>
          <w:rFonts w:ascii="Arial" w:hAnsi="Arial" w:cs="Arial"/>
          <w:sz w:val="28"/>
          <w:szCs w:val="28"/>
        </w:rPr>
        <w:t xml:space="preserve"> tested whether people construct value-guided choice sets </w:t>
      </w:r>
      <w:r w:rsidR="004B0FB6">
        <w:rPr>
          <w:rFonts w:ascii="Arial" w:hAnsi="Arial" w:cs="Arial"/>
          <w:sz w:val="28"/>
          <w:szCs w:val="28"/>
        </w:rPr>
        <w:t>when faced with difficult decisions.</w:t>
      </w:r>
      <w:r w:rsidR="00520C68">
        <w:rPr>
          <w:rFonts w:ascii="Arial" w:hAnsi="Arial" w:cs="Arial"/>
          <w:sz w:val="28"/>
          <w:szCs w:val="28"/>
        </w:rPr>
        <w:t xml:space="preserve"> To test this, </w:t>
      </w:r>
      <w:r w:rsidR="00E64DDF">
        <w:rPr>
          <w:rFonts w:ascii="Arial" w:hAnsi="Arial" w:cs="Arial"/>
          <w:sz w:val="28"/>
          <w:szCs w:val="28"/>
        </w:rPr>
        <w:t>we</w:t>
      </w:r>
      <w:r w:rsidR="00516A8E">
        <w:rPr>
          <w:rFonts w:ascii="Arial" w:hAnsi="Arial" w:cs="Arial"/>
          <w:sz w:val="28"/>
          <w:szCs w:val="28"/>
        </w:rPr>
        <w:t xml:space="preserve"> employed an experiment with two stages. The idea was to expose people to a large set of different-value options in Stage 1, and then ask them to make decisions using those options in Stage 2. The resulting decision patterns could be tested for signatures of value-based choice set construction.</w:t>
      </w:r>
    </w:p>
    <w:p w14:paraId="68D9B79E" w14:textId="77777777" w:rsidR="00A32C44" w:rsidRDefault="00A32C44" w:rsidP="00A32C44">
      <w:pPr>
        <w:rPr>
          <w:rFonts w:ascii="Arial" w:hAnsi="Arial" w:cs="Arial"/>
          <w:sz w:val="28"/>
          <w:szCs w:val="28"/>
        </w:rPr>
      </w:pPr>
    </w:p>
    <w:p w14:paraId="36B1F98B" w14:textId="144285D7" w:rsidR="00CE5B81" w:rsidRPr="00CE5B81" w:rsidRDefault="00CE5B81" w:rsidP="00A32C44">
      <w:pPr>
        <w:rPr>
          <w:rFonts w:ascii="Arial" w:hAnsi="Arial" w:cs="Arial"/>
          <w:i/>
          <w:sz w:val="28"/>
          <w:szCs w:val="28"/>
        </w:rPr>
      </w:pPr>
      <w:r>
        <w:rPr>
          <w:rFonts w:ascii="Arial" w:hAnsi="Arial" w:cs="Arial"/>
          <w:i/>
          <w:sz w:val="28"/>
          <w:szCs w:val="28"/>
        </w:rPr>
        <w:t>Design</w:t>
      </w:r>
    </w:p>
    <w:p w14:paraId="64BF26DB" w14:textId="77777777" w:rsidR="00CE5B81" w:rsidRDefault="00CE5B81" w:rsidP="00A32C44">
      <w:pPr>
        <w:rPr>
          <w:rFonts w:ascii="Arial" w:hAnsi="Arial" w:cs="Arial"/>
          <w:sz w:val="28"/>
          <w:szCs w:val="28"/>
        </w:rPr>
      </w:pPr>
    </w:p>
    <w:p w14:paraId="3CE59DFF" w14:textId="6456AFA1" w:rsidR="00AB66F7" w:rsidRDefault="00B325F2" w:rsidP="00A32C44">
      <w:pPr>
        <w:rPr>
          <w:rFonts w:ascii="Arial" w:hAnsi="Arial" w:cs="Arial"/>
          <w:sz w:val="28"/>
          <w:szCs w:val="28"/>
        </w:rPr>
      </w:pPr>
      <w:r>
        <w:rPr>
          <w:rFonts w:ascii="Arial" w:hAnsi="Arial" w:cs="Arial"/>
          <w:sz w:val="28"/>
          <w:szCs w:val="28"/>
        </w:rPr>
        <w:t>In</w:t>
      </w:r>
      <w:r w:rsidR="00A32C44">
        <w:rPr>
          <w:rFonts w:ascii="Arial" w:hAnsi="Arial" w:cs="Arial"/>
          <w:sz w:val="28"/>
          <w:szCs w:val="28"/>
        </w:rPr>
        <w:t xml:space="preserve"> Stage 1</w:t>
      </w:r>
      <w:r w:rsidR="000D1E46">
        <w:rPr>
          <w:rFonts w:ascii="Arial" w:hAnsi="Arial" w:cs="Arial"/>
          <w:sz w:val="28"/>
          <w:szCs w:val="28"/>
        </w:rPr>
        <w:t xml:space="preserve"> of the experiment</w:t>
      </w:r>
      <w:r w:rsidR="00A32C44">
        <w:rPr>
          <w:rFonts w:ascii="Arial" w:hAnsi="Arial" w:cs="Arial"/>
          <w:sz w:val="28"/>
          <w:szCs w:val="28"/>
        </w:rPr>
        <w:t xml:space="preserve">, participants </w:t>
      </w:r>
      <w:r>
        <w:rPr>
          <w:rFonts w:ascii="Arial" w:hAnsi="Arial" w:cs="Arial"/>
          <w:sz w:val="28"/>
          <w:szCs w:val="28"/>
        </w:rPr>
        <w:t>were</w:t>
      </w:r>
      <w:r w:rsidR="00A32C44">
        <w:rPr>
          <w:rFonts w:ascii="Arial" w:hAnsi="Arial" w:cs="Arial"/>
          <w:sz w:val="28"/>
          <w:szCs w:val="28"/>
        </w:rPr>
        <w:t xml:space="preserve"> exposed to a set of </w:t>
      </w:r>
      <w:r w:rsidR="00C57FB8">
        <w:rPr>
          <w:rFonts w:ascii="Arial" w:hAnsi="Arial" w:cs="Arial"/>
          <w:sz w:val="28"/>
          <w:szCs w:val="28"/>
        </w:rPr>
        <w:t>fourteen common English nouns</w:t>
      </w:r>
      <w:r w:rsidR="00A32C44">
        <w:rPr>
          <w:rFonts w:ascii="Arial" w:hAnsi="Arial" w:cs="Arial"/>
          <w:sz w:val="28"/>
          <w:szCs w:val="28"/>
        </w:rPr>
        <w:t xml:space="preserve"> (e.g. “</w:t>
      </w:r>
      <w:r w:rsidR="00D109B4">
        <w:rPr>
          <w:rFonts w:ascii="Arial" w:hAnsi="Arial" w:cs="Arial"/>
          <w:sz w:val="28"/>
          <w:szCs w:val="28"/>
        </w:rPr>
        <w:t>basket</w:t>
      </w:r>
      <w:r w:rsidR="00A32C44">
        <w:rPr>
          <w:rFonts w:ascii="Arial" w:hAnsi="Arial" w:cs="Arial"/>
          <w:sz w:val="28"/>
          <w:szCs w:val="28"/>
        </w:rPr>
        <w:t>”, “</w:t>
      </w:r>
      <w:r w:rsidR="00C57FB8">
        <w:rPr>
          <w:rFonts w:ascii="Arial" w:hAnsi="Arial" w:cs="Arial"/>
          <w:sz w:val="28"/>
          <w:szCs w:val="28"/>
        </w:rPr>
        <w:t>community</w:t>
      </w:r>
      <w:r w:rsidR="00A32C44">
        <w:rPr>
          <w:rFonts w:ascii="Arial" w:hAnsi="Arial" w:cs="Arial"/>
          <w:sz w:val="28"/>
          <w:szCs w:val="28"/>
        </w:rPr>
        <w:t>”</w:t>
      </w:r>
      <w:r w:rsidR="00C57FB8">
        <w:rPr>
          <w:rFonts w:ascii="Arial" w:hAnsi="Arial" w:cs="Arial"/>
          <w:sz w:val="28"/>
          <w:szCs w:val="28"/>
        </w:rPr>
        <w:t>, “machine”</w:t>
      </w:r>
      <w:r w:rsidR="00A32C44">
        <w:rPr>
          <w:rFonts w:ascii="Arial" w:hAnsi="Arial" w:cs="Arial"/>
          <w:sz w:val="28"/>
          <w:szCs w:val="28"/>
        </w:rPr>
        <w:t xml:space="preserve">). Each word </w:t>
      </w:r>
      <w:r w:rsidR="00870EB8">
        <w:rPr>
          <w:rFonts w:ascii="Arial" w:hAnsi="Arial" w:cs="Arial"/>
          <w:sz w:val="28"/>
          <w:szCs w:val="28"/>
        </w:rPr>
        <w:t>was</w:t>
      </w:r>
      <w:r w:rsidR="00A32C44">
        <w:rPr>
          <w:rFonts w:ascii="Arial" w:hAnsi="Arial" w:cs="Arial"/>
          <w:sz w:val="28"/>
          <w:szCs w:val="28"/>
        </w:rPr>
        <w:t xml:space="preserve"> associated with some amount of bonus points. For instance, “</w:t>
      </w:r>
      <w:r w:rsidR="00787233">
        <w:rPr>
          <w:rFonts w:ascii="Arial" w:hAnsi="Arial" w:cs="Arial"/>
          <w:sz w:val="28"/>
          <w:szCs w:val="28"/>
        </w:rPr>
        <w:t>basket</w:t>
      </w:r>
      <w:r w:rsidR="00A32C44">
        <w:rPr>
          <w:rFonts w:ascii="Arial" w:hAnsi="Arial" w:cs="Arial"/>
          <w:sz w:val="28"/>
          <w:szCs w:val="28"/>
        </w:rPr>
        <w:t xml:space="preserve">” might </w:t>
      </w:r>
      <w:r w:rsidR="009325BD">
        <w:rPr>
          <w:rFonts w:ascii="Arial" w:hAnsi="Arial" w:cs="Arial"/>
          <w:sz w:val="28"/>
          <w:szCs w:val="28"/>
        </w:rPr>
        <w:t>have been worth 10</w:t>
      </w:r>
      <w:r w:rsidR="00A32C44">
        <w:rPr>
          <w:rFonts w:ascii="Arial" w:hAnsi="Arial" w:cs="Arial"/>
          <w:sz w:val="28"/>
          <w:szCs w:val="28"/>
        </w:rPr>
        <w:t xml:space="preserve"> points</w:t>
      </w:r>
      <w:r w:rsidR="00AB66F7">
        <w:rPr>
          <w:rFonts w:ascii="Arial" w:hAnsi="Arial" w:cs="Arial"/>
          <w:sz w:val="28"/>
          <w:szCs w:val="28"/>
        </w:rPr>
        <w:t>, and “community” might have been worth 0</w:t>
      </w:r>
      <w:r w:rsidR="00A32C44">
        <w:rPr>
          <w:rFonts w:ascii="Arial" w:hAnsi="Arial" w:cs="Arial"/>
          <w:sz w:val="28"/>
          <w:szCs w:val="28"/>
        </w:rPr>
        <w:t>.</w:t>
      </w:r>
      <w:r w:rsidR="00AB66F7">
        <w:rPr>
          <w:rFonts w:ascii="Arial" w:hAnsi="Arial" w:cs="Arial"/>
          <w:sz w:val="28"/>
          <w:szCs w:val="28"/>
        </w:rPr>
        <w:t xml:space="preserve"> </w:t>
      </w:r>
      <w:r w:rsidR="009D69C6">
        <w:rPr>
          <w:rFonts w:ascii="Arial" w:hAnsi="Arial" w:cs="Arial"/>
          <w:sz w:val="28"/>
          <w:szCs w:val="28"/>
        </w:rPr>
        <w:t xml:space="preserve">Half of the words were randomly chosen to have a low point value (either 0, 1, or 2 points), and half to have a high point value (either 8, 9, or 10 points). </w:t>
      </w:r>
      <w:r w:rsidR="007B1D2C">
        <w:rPr>
          <w:rFonts w:ascii="Arial" w:hAnsi="Arial" w:cs="Arial"/>
          <w:sz w:val="28"/>
          <w:szCs w:val="28"/>
        </w:rPr>
        <w:t>(</w:t>
      </w:r>
      <w:r w:rsidR="009D69C6">
        <w:rPr>
          <w:rFonts w:ascii="Arial" w:hAnsi="Arial" w:cs="Arial"/>
          <w:sz w:val="28"/>
          <w:szCs w:val="28"/>
        </w:rPr>
        <w:t>Points were translated into bonus money at the end of the experiment.</w:t>
      </w:r>
      <w:r w:rsidR="007B1D2C">
        <w:rPr>
          <w:rFonts w:ascii="Arial" w:hAnsi="Arial" w:cs="Arial"/>
          <w:sz w:val="28"/>
          <w:szCs w:val="28"/>
        </w:rPr>
        <w:t>)</w:t>
      </w:r>
    </w:p>
    <w:p w14:paraId="0751A51C" w14:textId="77777777" w:rsidR="00AB66F7" w:rsidRDefault="00AB66F7" w:rsidP="00A32C44">
      <w:pPr>
        <w:rPr>
          <w:rFonts w:ascii="Arial" w:hAnsi="Arial" w:cs="Arial"/>
          <w:sz w:val="28"/>
          <w:szCs w:val="28"/>
        </w:rPr>
      </w:pPr>
    </w:p>
    <w:p w14:paraId="7FC13BAC" w14:textId="731243BD" w:rsidR="00885ED1" w:rsidRDefault="00A32C44" w:rsidP="00A32C44">
      <w:pPr>
        <w:rPr>
          <w:rFonts w:ascii="Arial" w:hAnsi="Arial" w:cs="Arial"/>
          <w:sz w:val="28"/>
          <w:szCs w:val="28"/>
        </w:rPr>
      </w:pPr>
      <w:r>
        <w:rPr>
          <w:rFonts w:ascii="Arial" w:hAnsi="Arial" w:cs="Arial"/>
          <w:sz w:val="28"/>
          <w:szCs w:val="28"/>
        </w:rPr>
        <w:t xml:space="preserve">In order to learn these word-value associations, </w:t>
      </w:r>
      <w:r w:rsidR="009A4F50">
        <w:rPr>
          <w:rFonts w:ascii="Arial" w:hAnsi="Arial" w:cs="Arial"/>
          <w:sz w:val="28"/>
          <w:szCs w:val="28"/>
        </w:rPr>
        <w:t xml:space="preserve">in Stage 1 </w:t>
      </w:r>
      <w:r>
        <w:rPr>
          <w:rFonts w:ascii="Arial" w:hAnsi="Arial" w:cs="Arial"/>
          <w:sz w:val="28"/>
          <w:szCs w:val="28"/>
        </w:rPr>
        <w:t xml:space="preserve">participants </w:t>
      </w:r>
      <w:r w:rsidR="009D69C6">
        <w:rPr>
          <w:rFonts w:ascii="Arial" w:hAnsi="Arial" w:cs="Arial"/>
          <w:sz w:val="28"/>
          <w:szCs w:val="28"/>
        </w:rPr>
        <w:t>played a</w:t>
      </w:r>
      <w:r>
        <w:rPr>
          <w:rFonts w:ascii="Arial" w:hAnsi="Arial" w:cs="Arial"/>
          <w:sz w:val="28"/>
          <w:szCs w:val="28"/>
        </w:rPr>
        <w:t xml:space="preserve"> game where they repeatedly </w:t>
      </w:r>
      <w:r w:rsidR="00CA0382">
        <w:rPr>
          <w:rFonts w:ascii="Arial" w:hAnsi="Arial" w:cs="Arial"/>
          <w:sz w:val="28"/>
          <w:szCs w:val="28"/>
        </w:rPr>
        <w:t>chose</w:t>
      </w:r>
      <w:r>
        <w:rPr>
          <w:rFonts w:ascii="Arial" w:hAnsi="Arial" w:cs="Arial"/>
          <w:sz w:val="28"/>
          <w:szCs w:val="28"/>
        </w:rPr>
        <w:t xml:space="preserve"> between a </w:t>
      </w:r>
      <w:r w:rsidR="00E9730E">
        <w:rPr>
          <w:rFonts w:ascii="Arial" w:hAnsi="Arial" w:cs="Arial"/>
          <w:sz w:val="28"/>
          <w:szCs w:val="28"/>
        </w:rPr>
        <w:t>word</w:t>
      </w:r>
      <w:r>
        <w:rPr>
          <w:rFonts w:ascii="Arial" w:hAnsi="Arial" w:cs="Arial"/>
          <w:sz w:val="28"/>
          <w:szCs w:val="28"/>
        </w:rPr>
        <w:t xml:space="preserve"> and a fixed number of points</w:t>
      </w:r>
      <w:r w:rsidR="00885ED1">
        <w:rPr>
          <w:rFonts w:ascii="Arial" w:hAnsi="Arial" w:cs="Arial"/>
          <w:sz w:val="28"/>
          <w:szCs w:val="28"/>
        </w:rPr>
        <w:t xml:space="preserve"> (Fig. 4)</w:t>
      </w:r>
      <w:r>
        <w:rPr>
          <w:rFonts w:ascii="Arial" w:hAnsi="Arial" w:cs="Arial"/>
          <w:sz w:val="28"/>
          <w:szCs w:val="28"/>
        </w:rPr>
        <w:t>. For instance, on one trial, a person might have</w:t>
      </w:r>
      <w:r w:rsidR="00CA0382">
        <w:rPr>
          <w:rFonts w:ascii="Arial" w:hAnsi="Arial" w:cs="Arial"/>
          <w:sz w:val="28"/>
          <w:szCs w:val="28"/>
        </w:rPr>
        <w:t xml:space="preserve"> had</w:t>
      </w:r>
      <w:r>
        <w:rPr>
          <w:rFonts w:ascii="Arial" w:hAnsi="Arial" w:cs="Arial"/>
          <w:sz w:val="28"/>
          <w:szCs w:val="28"/>
        </w:rPr>
        <w:t xml:space="preserve"> to c</w:t>
      </w:r>
      <w:r w:rsidR="009D69C6">
        <w:rPr>
          <w:rFonts w:ascii="Arial" w:hAnsi="Arial" w:cs="Arial"/>
          <w:sz w:val="28"/>
          <w:szCs w:val="28"/>
        </w:rPr>
        <w:t>hoose between “</w:t>
      </w:r>
      <w:r w:rsidR="009B585D">
        <w:rPr>
          <w:rFonts w:ascii="Arial" w:hAnsi="Arial" w:cs="Arial"/>
          <w:sz w:val="28"/>
          <w:szCs w:val="28"/>
        </w:rPr>
        <w:t>basket</w:t>
      </w:r>
      <w:r w:rsidR="009D69C6">
        <w:rPr>
          <w:rFonts w:ascii="Arial" w:hAnsi="Arial" w:cs="Arial"/>
          <w:sz w:val="28"/>
          <w:szCs w:val="28"/>
        </w:rPr>
        <w:t>” and 5</w:t>
      </w:r>
      <w:r>
        <w:rPr>
          <w:rFonts w:ascii="Arial" w:hAnsi="Arial" w:cs="Arial"/>
          <w:sz w:val="28"/>
          <w:szCs w:val="28"/>
        </w:rPr>
        <w:t xml:space="preserve"> points. If they </w:t>
      </w:r>
      <w:r w:rsidR="00492DEC">
        <w:rPr>
          <w:rFonts w:ascii="Arial" w:hAnsi="Arial" w:cs="Arial"/>
          <w:sz w:val="28"/>
          <w:szCs w:val="28"/>
        </w:rPr>
        <w:t>chose</w:t>
      </w:r>
      <w:r>
        <w:rPr>
          <w:rFonts w:ascii="Arial" w:hAnsi="Arial" w:cs="Arial"/>
          <w:sz w:val="28"/>
          <w:szCs w:val="28"/>
        </w:rPr>
        <w:t xml:space="preserve"> the </w:t>
      </w:r>
      <w:r w:rsidR="00E9730E">
        <w:rPr>
          <w:rFonts w:ascii="Arial" w:hAnsi="Arial" w:cs="Arial"/>
          <w:sz w:val="28"/>
          <w:szCs w:val="28"/>
        </w:rPr>
        <w:t>word</w:t>
      </w:r>
      <w:r>
        <w:rPr>
          <w:rFonts w:ascii="Arial" w:hAnsi="Arial" w:cs="Arial"/>
          <w:sz w:val="28"/>
          <w:szCs w:val="28"/>
        </w:rPr>
        <w:t>, they earn</w:t>
      </w:r>
      <w:r w:rsidR="00492DEC">
        <w:rPr>
          <w:rFonts w:ascii="Arial" w:hAnsi="Arial" w:cs="Arial"/>
          <w:sz w:val="28"/>
          <w:szCs w:val="28"/>
        </w:rPr>
        <w:t>ed</w:t>
      </w:r>
      <w:r>
        <w:rPr>
          <w:rFonts w:ascii="Arial" w:hAnsi="Arial" w:cs="Arial"/>
          <w:sz w:val="28"/>
          <w:szCs w:val="28"/>
        </w:rPr>
        <w:t xml:space="preserve"> however many points it’s worth. If they </w:t>
      </w:r>
      <w:r w:rsidR="00492DEC">
        <w:rPr>
          <w:rFonts w:ascii="Arial" w:hAnsi="Arial" w:cs="Arial"/>
          <w:sz w:val="28"/>
          <w:szCs w:val="28"/>
        </w:rPr>
        <w:t>chose</w:t>
      </w:r>
      <w:r>
        <w:rPr>
          <w:rFonts w:ascii="Arial" w:hAnsi="Arial" w:cs="Arial"/>
          <w:sz w:val="28"/>
          <w:szCs w:val="28"/>
        </w:rPr>
        <w:t xml:space="preserve"> the fixed number of points, they receive</w:t>
      </w:r>
      <w:r w:rsidR="002C0DA8">
        <w:rPr>
          <w:rFonts w:ascii="Arial" w:hAnsi="Arial" w:cs="Arial"/>
          <w:sz w:val="28"/>
          <w:szCs w:val="28"/>
        </w:rPr>
        <w:t>d</w:t>
      </w:r>
      <w:r>
        <w:rPr>
          <w:rFonts w:ascii="Arial" w:hAnsi="Arial" w:cs="Arial"/>
          <w:sz w:val="28"/>
          <w:szCs w:val="28"/>
        </w:rPr>
        <w:t xml:space="preserve"> that many points. </w:t>
      </w:r>
      <w:r w:rsidR="00596A0B">
        <w:rPr>
          <w:rFonts w:ascii="Arial" w:hAnsi="Arial" w:cs="Arial"/>
          <w:sz w:val="28"/>
          <w:szCs w:val="28"/>
        </w:rPr>
        <w:t>Thus, participants were incentivized to</w:t>
      </w:r>
      <w:r>
        <w:rPr>
          <w:rFonts w:ascii="Arial" w:hAnsi="Arial" w:cs="Arial"/>
          <w:sz w:val="28"/>
          <w:szCs w:val="28"/>
        </w:rPr>
        <w:t xml:space="preserve"> learn the word-value associations and use that kno</w:t>
      </w:r>
      <w:r w:rsidR="00596A0B">
        <w:rPr>
          <w:rFonts w:ascii="Arial" w:hAnsi="Arial" w:cs="Arial"/>
          <w:sz w:val="28"/>
          <w:szCs w:val="28"/>
        </w:rPr>
        <w:t>wledge to win more bonus poi</w:t>
      </w:r>
      <w:r w:rsidR="00885ED1">
        <w:rPr>
          <w:rFonts w:ascii="Arial" w:hAnsi="Arial" w:cs="Arial"/>
          <w:sz w:val="28"/>
          <w:szCs w:val="28"/>
        </w:rPr>
        <w:t>nts throughout the game.</w:t>
      </w:r>
    </w:p>
    <w:p w14:paraId="377700C9" w14:textId="77777777" w:rsidR="00885ED1" w:rsidRDefault="00885ED1" w:rsidP="00A32C44">
      <w:pPr>
        <w:rPr>
          <w:rFonts w:ascii="Arial" w:hAnsi="Arial" w:cs="Arial"/>
          <w:sz w:val="28"/>
          <w:szCs w:val="28"/>
        </w:rPr>
      </w:pPr>
    </w:p>
    <w:p w14:paraId="036624B5" w14:textId="225D3B19" w:rsidR="00A32C44" w:rsidRDefault="00596A0B" w:rsidP="00A32C44">
      <w:pPr>
        <w:rPr>
          <w:rFonts w:ascii="Arial" w:hAnsi="Arial" w:cs="Arial"/>
          <w:sz w:val="28"/>
          <w:szCs w:val="28"/>
        </w:rPr>
      </w:pPr>
      <w:r>
        <w:rPr>
          <w:rFonts w:ascii="Arial" w:hAnsi="Arial" w:cs="Arial"/>
          <w:sz w:val="28"/>
          <w:szCs w:val="28"/>
        </w:rPr>
        <w:t>Participants completed 8 trials per word, for a total of 112 trials</w:t>
      </w:r>
      <w:r w:rsidR="00885ED1">
        <w:rPr>
          <w:rFonts w:ascii="Arial" w:hAnsi="Arial" w:cs="Arial"/>
          <w:sz w:val="28"/>
          <w:szCs w:val="28"/>
        </w:rPr>
        <w:t xml:space="preserve">. Importantly, no matter what they chose, we showed the word’s point value on each trial. This procedure guaranteed that people were exposed to each word an identical number of times. To further ensure that people learned the word-value associations, we asked participants to retype the word and its </w:t>
      </w:r>
      <w:r w:rsidR="00AB51BA">
        <w:rPr>
          <w:rFonts w:ascii="Arial" w:hAnsi="Arial" w:cs="Arial"/>
          <w:sz w:val="28"/>
          <w:szCs w:val="28"/>
        </w:rPr>
        <w:t>value after each trial.</w:t>
      </w:r>
    </w:p>
    <w:p w14:paraId="009AF459" w14:textId="77777777" w:rsidR="00A32C44" w:rsidRDefault="00A32C44" w:rsidP="00A32C44">
      <w:pPr>
        <w:rPr>
          <w:rFonts w:ascii="Arial" w:hAnsi="Arial" w:cs="Arial"/>
          <w:sz w:val="28"/>
          <w:szCs w:val="28"/>
        </w:rPr>
      </w:pPr>
    </w:p>
    <w:p w14:paraId="7423E63F" w14:textId="63B7A0E1" w:rsidR="00532583" w:rsidRPr="006D3E27" w:rsidRDefault="00A32C44" w:rsidP="00532583">
      <w:pPr>
        <w:rPr>
          <w:rFonts w:ascii="Arial" w:hAnsi="Arial" w:cs="Arial"/>
          <w:sz w:val="28"/>
          <w:szCs w:val="28"/>
        </w:rPr>
      </w:pPr>
      <w:r>
        <w:rPr>
          <w:rFonts w:ascii="Arial" w:hAnsi="Arial" w:cs="Arial"/>
          <w:sz w:val="28"/>
          <w:szCs w:val="28"/>
        </w:rPr>
        <w:lastRenderedPageBreak/>
        <w:t xml:space="preserve">Then, in Stage 2, participants </w:t>
      </w:r>
      <w:r w:rsidR="000C798B">
        <w:rPr>
          <w:rFonts w:ascii="Arial" w:hAnsi="Arial" w:cs="Arial"/>
          <w:sz w:val="28"/>
          <w:szCs w:val="28"/>
        </w:rPr>
        <w:t>faced</w:t>
      </w:r>
      <w:r>
        <w:rPr>
          <w:rFonts w:ascii="Arial" w:hAnsi="Arial" w:cs="Arial"/>
          <w:sz w:val="28"/>
          <w:szCs w:val="28"/>
        </w:rPr>
        <w:t xml:space="preserve"> a series of decisions like: “Give us a word from Stage 1 with the most number of vertical lines in its letters. You’ll win 10 points for each vertical li</w:t>
      </w:r>
      <w:r w:rsidR="00874DB8">
        <w:rPr>
          <w:rFonts w:ascii="Arial" w:hAnsi="Arial" w:cs="Arial"/>
          <w:sz w:val="28"/>
          <w:szCs w:val="28"/>
        </w:rPr>
        <w:t xml:space="preserve">ne in the letter of your word.” </w:t>
      </w:r>
      <w:r>
        <w:rPr>
          <w:rFonts w:ascii="Arial" w:hAnsi="Arial" w:cs="Arial"/>
          <w:sz w:val="28"/>
          <w:szCs w:val="28"/>
        </w:rPr>
        <w:t xml:space="preserve">In these questions, the potential options </w:t>
      </w:r>
      <w:r w:rsidR="007F1320">
        <w:rPr>
          <w:rFonts w:ascii="Arial" w:hAnsi="Arial" w:cs="Arial"/>
          <w:sz w:val="28"/>
          <w:szCs w:val="28"/>
        </w:rPr>
        <w:t>were</w:t>
      </w:r>
      <w:r>
        <w:rPr>
          <w:rFonts w:ascii="Arial" w:hAnsi="Arial" w:cs="Arial"/>
          <w:sz w:val="28"/>
          <w:szCs w:val="28"/>
        </w:rPr>
        <w:t xml:space="preserve"> the </w:t>
      </w:r>
      <w:r w:rsidR="006A02C5">
        <w:rPr>
          <w:rFonts w:ascii="Arial" w:hAnsi="Arial" w:cs="Arial"/>
          <w:sz w:val="28"/>
          <w:szCs w:val="28"/>
        </w:rPr>
        <w:t>words</w:t>
      </w:r>
      <w:r>
        <w:rPr>
          <w:rFonts w:ascii="Arial" w:hAnsi="Arial" w:cs="Arial"/>
          <w:sz w:val="28"/>
          <w:szCs w:val="28"/>
        </w:rPr>
        <w:t xml:space="preserve"> from Stage 1, and each option</w:t>
      </w:r>
      <w:r w:rsidR="007C3FF0">
        <w:rPr>
          <w:rFonts w:ascii="Arial" w:hAnsi="Arial" w:cs="Arial"/>
          <w:sz w:val="28"/>
          <w:szCs w:val="28"/>
        </w:rPr>
        <w:t>’s current value (e.g. the number of vertical lines in the word)</w:t>
      </w:r>
      <w:r>
        <w:rPr>
          <w:rFonts w:ascii="Arial" w:hAnsi="Arial" w:cs="Arial"/>
          <w:sz w:val="28"/>
          <w:szCs w:val="28"/>
        </w:rPr>
        <w:t xml:space="preserve"> </w:t>
      </w:r>
      <w:r w:rsidR="003B2831">
        <w:rPr>
          <w:rFonts w:ascii="Arial" w:hAnsi="Arial" w:cs="Arial"/>
          <w:sz w:val="28"/>
          <w:szCs w:val="28"/>
        </w:rPr>
        <w:t>was</w:t>
      </w:r>
      <w:r>
        <w:rPr>
          <w:rFonts w:ascii="Arial" w:hAnsi="Arial" w:cs="Arial"/>
          <w:sz w:val="28"/>
          <w:szCs w:val="28"/>
        </w:rPr>
        <w:t xml:space="preserve"> difficult to evaluate. </w:t>
      </w:r>
      <w:r w:rsidR="00C305B7">
        <w:rPr>
          <w:rFonts w:ascii="Arial" w:hAnsi="Arial" w:cs="Arial"/>
          <w:sz w:val="28"/>
          <w:szCs w:val="28"/>
        </w:rPr>
        <w:t>Ther</w:t>
      </w:r>
      <w:r w:rsidR="00092233">
        <w:rPr>
          <w:rFonts w:ascii="Arial" w:hAnsi="Arial" w:cs="Arial"/>
          <w:sz w:val="28"/>
          <w:szCs w:val="28"/>
        </w:rPr>
        <w:t>e were 8 decisions in total</w:t>
      </w:r>
      <w:r w:rsidR="00C305B7">
        <w:rPr>
          <w:rFonts w:ascii="Arial" w:hAnsi="Arial" w:cs="Arial"/>
          <w:sz w:val="28"/>
          <w:szCs w:val="28"/>
        </w:rPr>
        <w:t>.</w:t>
      </w:r>
      <w:r w:rsidR="00532583">
        <w:rPr>
          <w:rFonts w:ascii="Arial" w:hAnsi="Arial" w:cs="Arial"/>
          <w:sz w:val="28"/>
          <w:szCs w:val="28"/>
        </w:rPr>
        <w:t xml:space="preserve"> For each decision, participants were given an example and a comprehension </w:t>
      </w:r>
      <w:r w:rsidR="006D3E27">
        <w:rPr>
          <w:rFonts w:ascii="Arial" w:hAnsi="Arial" w:cs="Arial"/>
          <w:sz w:val="28"/>
          <w:szCs w:val="28"/>
        </w:rPr>
        <w:t xml:space="preserve">check. All decisions had a time limit, which was calibrated </w:t>
      </w:r>
      <w:r w:rsidR="006D3E27">
        <w:rPr>
          <w:rFonts w:ascii="Arial" w:hAnsi="Arial" w:cs="Arial"/>
          <w:i/>
          <w:sz w:val="28"/>
          <w:szCs w:val="28"/>
        </w:rPr>
        <w:t>a priori</w:t>
      </w:r>
      <w:r w:rsidR="006D3E27">
        <w:rPr>
          <w:rFonts w:ascii="Arial" w:hAnsi="Arial" w:cs="Arial"/>
          <w:sz w:val="28"/>
          <w:szCs w:val="28"/>
        </w:rPr>
        <w:t xml:space="preserve"> to the difficulty of each decision (e.g. the vertical lines decision had a time limit of </w:t>
      </w:r>
      <w:r w:rsidR="00A7596F">
        <w:rPr>
          <w:rFonts w:ascii="Arial" w:hAnsi="Arial" w:cs="Arial"/>
          <w:sz w:val="28"/>
          <w:szCs w:val="28"/>
        </w:rPr>
        <w:t>thirty</w:t>
      </w:r>
      <w:r w:rsidR="006D3E27">
        <w:rPr>
          <w:rFonts w:ascii="Arial" w:hAnsi="Arial" w:cs="Arial"/>
          <w:sz w:val="28"/>
          <w:szCs w:val="28"/>
        </w:rPr>
        <w:t xml:space="preserve"> seconds.)</w:t>
      </w:r>
    </w:p>
    <w:p w14:paraId="23F0EA24" w14:textId="77777777" w:rsidR="00885ED1" w:rsidRDefault="00885ED1" w:rsidP="00A32C44">
      <w:pPr>
        <w:rPr>
          <w:rFonts w:ascii="Arial" w:hAnsi="Arial" w:cs="Arial"/>
          <w:sz w:val="28"/>
          <w:szCs w:val="28"/>
        </w:rPr>
      </w:pPr>
    </w:p>
    <w:p w14:paraId="0404F07D" w14:textId="77777777" w:rsidR="00885ED1" w:rsidRDefault="00885ED1" w:rsidP="00A32C44">
      <w:pPr>
        <w:rPr>
          <w:rFonts w:ascii="Arial" w:hAnsi="Arial" w:cs="Arial"/>
          <w:sz w:val="28"/>
          <w:szCs w:val="28"/>
        </w:rPr>
      </w:pPr>
    </w:p>
    <w:p w14:paraId="4C8A9419" w14:textId="02A6D579" w:rsidR="00885ED1" w:rsidRDefault="00885ED1" w:rsidP="00A32C44">
      <w:pPr>
        <w:rPr>
          <w:rFonts w:ascii="Arial" w:hAnsi="Arial" w:cs="Arial"/>
          <w:sz w:val="28"/>
          <w:szCs w:val="28"/>
        </w:rPr>
      </w:pPr>
      <w:r>
        <w:rPr>
          <w:rFonts w:ascii="Arial" w:hAnsi="Arial" w:cs="Arial"/>
          <w:noProof/>
          <w:sz w:val="28"/>
          <w:szCs w:val="28"/>
        </w:rPr>
        <w:drawing>
          <wp:inline distT="0" distB="0" distL="0" distR="0" wp14:anchorId="38BA53D9" wp14:editId="4C1026F6">
            <wp:extent cx="5904466" cy="3260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s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04466" cy="3260276"/>
                    </a:xfrm>
                    <a:prstGeom prst="rect">
                      <a:avLst/>
                    </a:prstGeom>
                    <a:noFill/>
                    <a:ln>
                      <a:noFill/>
                    </a:ln>
                  </pic:spPr>
                </pic:pic>
              </a:graphicData>
            </a:graphic>
          </wp:inline>
        </w:drawing>
      </w:r>
    </w:p>
    <w:p w14:paraId="66DD4DE3" w14:textId="77777777" w:rsidR="00885ED1" w:rsidRDefault="00885ED1" w:rsidP="00A32C44">
      <w:pPr>
        <w:rPr>
          <w:rFonts w:ascii="Arial" w:hAnsi="Arial" w:cs="Arial"/>
          <w:sz w:val="28"/>
          <w:szCs w:val="28"/>
        </w:rPr>
      </w:pPr>
    </w:p>
    <w:p w14:paraId="429FC3CB" w14:textId="44F27D8D" w:rsidR="00885ED1" w:rsidRPr="00885ED1" w:rsidRDefault="00885ED1" w:rsidP="00A32C44">
      <w:pPr>
        <w:rPr>
          <w:rFonts w:ascii="Arial" w:hAnsi="Arial" w:cs="Arial"/>
          <w:sz w:val="22"/>
          <w:szCs w:val="28"/>
        </w:rPr>
      </w:pPr>
      <w:r>
        <w:rPr>
          <w:rFonts w:ascii="Arial" w:hAnsi="Arial" w:cs="Arial"/>
          <w:sz w:val="22"/>
          <w:szCs w:val="28"/>
        </w:rPr>
        <w:t xml:space="preserve">Figure 4: </w:t>
      </w:r>
      <w:r w:rsidR="006374BE">
        <w:rPr>
          <w:rFonts w:ascii="Arial" w:hAnsi="Arial" w:cs="Arial"/>
          <w:sz w:val="22"/>
          <w:szCs w:val="28"/>
        </w:rPr>
        <w:t>Design of the two-stage experiment.</w:t>
      </w:r>
    </w:p>
    <w:p w14:paraId="55CEE0F9" w14:textId="77777777" w:rsidR="009C731E" w:rsidRDefault="009C731E" w:rsidP="009C731E">
      <w:pPr>
        <w:rPr>
          <w:rFonts w:ascii="Arial" w:hAnsi="Arial" w:cs="Arial"/>
          <w:sz w:val="28"/>
          <w:szCs w:val="28"/>
        </w:rPr>
      </w:pPr>
    </w:p>
    <w:p w14:paraId="11A387CC" w14:textId="31A91B45" w:rsidR="000A362F" w:rsidRDefault="00F8278D" w:rsidP="00E64DDF">
      <w:pPr>
        <w:rPr>
          <w:rFonts w:ascii="Arial" w:hAnsi="Arial" w:cs="Arial"/>
          <w:sz w:val="28"/>
          <w:szCs w:val="28"/>
        </w:rPr>
      </w:pPr>
      <w:r>
        <w:rPr>
          <w:rFonts w:ascii="Arial" w:hAnsi="Arial" w:cs="Arial"/>
          <w:sz w:val="28"/>
          <w:szCs w:val="28"/>
        </w:rPr>
        <w:t>Each option’s current value in the Stage 2 decisions (e.g. the number vertical lines in the word) were uncorrelated with its past value in Stage 1. Participants were explicitly instructed of this fact. Nonetheless, w</w:t>
      </w:r>
      <w:r w:rsidR="00E64DDF">
        <w:rPr>
          <w:rFonts w:ascii="Arial" w:hAnsi="Arial" w:cs="Arial"/>
          <w:sz w:val="28"/>
          <w:szCs w:val="28"/>
        </w:rPr>
        <w:t>e</w:t>
      </w:r>
      <w:r w:rsidR="009C731E">
        <w:rPr>
          <w:rFonts w:ascii="Arial" w:hAnsi="Arial" w:cs="Arial"/>
          <w:sz w:val="28"/>
          <w:szCs w:val="28"/>
        </w:rPr>
        <w:t xml:space="preserve"> hypothesized that, to make these decisions, people would construct a small set of words to evaluate, and that words with high Stage </w:t>
      </w:r>
      <w:proofErr w:type="gramStart"/>
      <w:r w:rsidR="009C731E">
        <w:rPr>
          <w:rFonts w:ascii="Arial" w:hAnsi="Arial" w:cs="Arial"/>
          <w:sz w:val="28"/>
          <w:szCs w:val="28"/>
        </w:rPr>
        <w:t>1 point</w:t>
      </w:r>
      <w:proofErr w:type="gramEnd"/>
      <w:r w:rsidR="009C731E">
        <w:rPr>
          <w:rFonts w:ascii="Arial" w:hAnsi="Arial" w:cs="Arial"/>
          <w:sz w:val="28"/>
          <w:szCs w:val="28"/>
        </w:rPr>
        <w:t xml:space="preserve"> values would be more likely to enter this choice set.</w:t>
      </w:r>
    </w:p>
    <w:p w14:paraId="3670B667" w14:textId="1D1258B9" w:rsidR="000A362F" w:rsidRDefault="000A362F" w:rsidP="00E64DDF">
      <w:pPr>
        <w:rPr>
          <w:rFonts w:ascii="Arial" w:hAnsi="Arial" w:cs="Arial"/>
          <w:sz w:val="28"/>
          <w:szCs w:val="28"/>
        </w:rPr>
      </w:pPr>
    </w:p>
    <w:p w14:paraId="63E279BC" w14:textId="797D22F5" w:rsidR="000A362F" w:rsidRDefault="000A362F" w:rsidP="00E64DDF">
      <w:pPr>
        <w:rPr>
          <w:rFonts w:ascii="Arial" w:hAnsi="Arial" w:cs="Arial"/>
          <w:i/>
          <w:sz w:val="28"/>
          <w:szCs w:val="28"/>
        </w:rPr>
      </w:pPr>
      <w:r>
        <w:rPr>
          <w:rFonts w:ascii="Arial" w:hAnsi="Arial" w:cs="Arial"/>
          <w:i/>
          <w:sz w:val="28"/>
          <w:szCs w:val="28"/>
        </w:rPr>
        <w:t>Results</w:t>
      </w:r>
    </w:p>
    <w:p w14:paraId="50B30E49" w14:textId="0037D4F9" w:rsidR="000A362F" w:rsidRDefault="000A362F" w:rsidP="00E64DDF">
      <w:pPr>
        <w:rPr>
          <w:rFonts w:ascii="Arial" w:hAnsi="Arial" w:cs="Arial"/>
          <w:i/>
          <w:sz w:val="28"/>
          <w:szCs w:val="28"/>
        </w:rPr>
      </w:pPr>
    </w:p>
    <w:p w14:paraId="78F20EC0" w14:textId="6C87A8FA" w:rsidR="000A362F" w:rsidRPr="000A362F" w:rsidRDefault="000A362F" w:rsidP="00E64DDF">
      <w:pPr>
        <w:rPr>
          <w:rFonts w:ascii="Arial" w:hAnsi="Arial" w:cs="Arial"/>
          <w:sz w:val="28"/>
          <w:szCs w:val="28"/>
        </w:rPr>
      </w:pPr>
      <w:r>
        <w:rPr>
          <w:rFonts w:ascii="Arial" w:hAnsi="Arial" w:cs="Arial"/>
          <w:sz w:val="28"/>
          <w:szCs w:val="28"/>
        </w:rPr>
        <w:lastRenderedPageBreak/>
        <w:t>X participants completed the experiment. We excluded anyone who… (The sample size and exclusion criteria were decided in advance.) After exclusion, X participants remained. All participants give informed consent, and the study was approved by Harvard’s Committee on the Use of Human Subjects.</w:t>
      </w:r>
    </w:p>
    <w:p w14:paraId="7BC6088D" w14:textId="77777777" w:rsidR="000A362F" w:rsidRDefault="000A362F" w:rsidP="00E64DDF">
      <w:pPr>
        <w:rPr>
          <w:rFonts w:ascii="Arial" w:hAnsi="Arial" w:cs="Arial"/>
          <w:sz w:val="28"/>
          <w:szCs w:val="28"/>
        </w:rPr>
      </w:pPr>
    </w:p>
    <w:p w14:paraId="2CC881EC" w14:textId="77777777" w:rsidR="00A73CCD" w:rsidRDefault="00D87FEF" w:rsidP="00E64DDF">
      <w:pPr>
        <w:rPr>
          <w:rFonts w:ascii="Arial" w:hAnsi="Arial" w:cs="Arial"/>
          <w:sz w:val="28"/>
          <w:szCs w:val="28"/>
        </w:rPr>
      </w:pPr>
      <w:r>
        <w:rPr>
          <w:rFonts w:ascii="Arial" w:hAnsi="Arial" w:cs="Arial"/>
          <w:sz w:val="28"/>
          <w:szCs w:val="28"/>
        </w:rPr>
        <w:t>We test</w:t>
      </w:r>
      <w:r w:rsidR="000A362F">
        <w:rPr>
          <w:rFonts w:ascii="Arial" w:hAnsi="Arial" w:cs="Arial"/>
          <w:sz w:val="28"/>
          <w:szCs w:val="28"/>
        </w:rPr>
        <w:t>ed</w:t>
      </w:r>
      <w:r>
        <w:rPr>
          <w:rFonts w:ascii="Arial" w:hAnsi="Arial" w:cs="Arial"/>
          <w:sz w:val="28"/>
          <w:szCs w:val="28"/>
        </w:rPr>
        <w:t xml:space="preserve"> </w:t>
      </w:r>
      <w:r w:rsidR="000A362F">
        <w:rPr>
          <w:rFonts w:ascii="Arial" w:hAnsi="Arial" w:cs="Arial"/>
          <w:sz w:val="28"/>
          <w:szCs w:val="28"/>
        </w:rPr>
        <w:t>for the presence of value-guided choice sets</w:t>
      </w:r>
      <w:r>
        <w:rPr>
          <w:rFonts w:ascii="Arial" w:hAnsi="Arial" w:cs="Arial"/>
          <w:sz w:val="28"/>
          <w:szCs w:val="28"/>
        </w:rPr>
        <w:t xml:space="preserve"> in two ways.</w:t>
      </w:r>
      <w:r w:rsidR="000A362F">
        <w:rPr>
          <w:rFonts w:ascii="Arial" w:hAnsi="Arial" w:cs="Arial"/>
          <w:sz w:val="28"/>
          <w:szCs w:val="28"/>
        </w:rPr>
        <w:t xml:space="preserve"> </w:t>
      </w:r>
      <w:r>
        <w:rPr>
          <w:rFonts w:ascii="Arial" w:hAnsi="Arial" w:cs="Arial"/>
          <w:sz w:val="28"/>
          <w:szCs w:val="28"/>
        </w:rPr>
        <w:t>First,</w:t>
      </w:r>
      <w:r w:rsidR="007C3FF0">
        <w:rPr>
          <w:rFonts w:ascii="Arial" w:hAnsi="Arial" w:cs="Arial"/>
          <w:sz w:val="28"/>
          <w:szCs w:val="28"/>
        </w:rPr>
        <w:t xml:space="preserve"> if people are constructing value-guided choice sets, then their word choices in Stage 2 should show an influence of both past value (i.e. the point values in Stage 1) and current value (</w:t>
      </w:r>
      <w:r w:rsidR="00211878">
        <w:rPr>
          <w:rFonts w:ascii="Arial" w:hAnsi="Arial" w:cs="Arial"/>
          <w:sz w:val="28"/>
          <w:szCs w:val="28"/>
        </w:rPr>
        <w:t>i.e. the values of the words in the current decision).</w:t>
      </w:r>
    </w:p>
    <w:p w14:paraId="127868B7" w14:textId="77777777" w:rsidR="00A73CCD" w:rsidRDefault="00A73CCD" w:rsidP="00E64DDF">
      <w:pPr>
        <w:rPr>
          <w:rFonts w:ascii="Arial" w:hAnsi="Arial" w:cs="Arial"/>
          <w:sz w:val="28"/>
          <w:szCs w:val="28"/>
        </w:rPr>
      </w:pPr>
    </w:p>
    <w:p w14:paraId="4ABD8880" w14:textId="03902907" w:rsidR="00A73CCD" w:rsidRDefault="00211878" w:rsidP="00E64DDF">
      <w:pPr>
        <w:rPr>
          <w:rFonts w:ascii="Arial" w:hAnsi="Arial" w:cs="Arial"/>
          <w:sz w:val="28"/>
          <w:szCs w:val="28"/>
        </w:rPr>
      </w:pPr>
      <w:r>
        <w:rPr>
          <w:rFonts w:ascii="Arial" w:hAnsi="Arial" w:cs="Arial"/>
          <w:sz w:val="28"/>
          <w:szCs w:val="28"/>
        </w:rPr>
        <w:t>To test for</w:t>
      </w:r>
      <w:r w:rsidR="000A362F">
        <w:rPr>
          <w:rFonts w:ascii="Arial" w:hAnsi="Arial" w:cs="Arial"/>
          <w:sz w:val="28"/>
          <w:szCs w:val="28"/>
        </w:rPr>
        <w:t xml:space="preserve"> an</w:t>
      </w:r>
      <w:r>
        <w:rPr>
          <w:rFonts w:ascii="Arial" w:hAnsi="Arial" w:cs="Arial"/>
          <w:sz w:val="28"/>
          <w:szCs w:val="28"/>
        </w:rPr>
        <w:t xml:space="preserve"> influence of current value,</w:t>
      </w:r>
      <w:r w:rsidR="000A362F">
        <w:rPr>
          <w:rFonts w:ascii="Arial" w:hAnsi="Arial" w:cs="Arial"/>
          <w:sz w:val="28"/>
          <w:szCs w:val="28"/>
        </w:rPr>
        <w:t xml:space="preserve"> for each Stage 2 decision, we ranked all the words according to their current values (from 1, the worst word, to 14, the best word). Then, we computed the average rank of each participant’s </w:t>
      </w:r>
      <w:r w:rsidR="00A73CCD">
        <w:rPr>
          <w:rFonts w:ascii="Arial" w:hAnsi="Arial" w:cs="Arial"/>
          <w:sz w:val="28"/>
          <w:szCs w:val="28"/>
        </w:rPr>
        <w:t xml:space="preserve">Stage 2 </w:t>
      </w:r>
      <w:r w:rsidR="000A362F">
        <w:rPr>
          <w:rFonts w:ascii="Arial" w:hAnsi="Arial" w:cs="Arial"/>
          <w:sz w:val="28"/>
          <w:szCs w:val="28"/>
        </w:rPr>
        <w:t>choices</w:t>
      </w:r>
      <w:r w:rsidR="00A73CCD">
        <w:rPr>
          <w:rFonts w:ascii="Arial" w:hAnsi="Arial" w:cs="Arial"/>
          <w:sz w:val="28"/>
          <w:szCs w:val="28"/>
        </w:rPr>
        <w:t xml:space="preserve"> (Fig. X)</w:t>
      </w:r>
      <w:r w:rsidR="000A362F">
        <w:rPr>
          <w:rFonts w:ascii="Arial" w:hAnsi="Arial" w:cs="Arial"/>
          <w:sz w:val="28"/>
          <w:szCs w:val="28"/>
        </w:rPr>
        <w:t>. People’s choices were ranked significantly above chance, demonstrating that they were</w:t>
      </w:r>
      <w:r w:rsidR="00A73CCD">
        <w:rPr>
          <w:rFonts w:ascii="Arial" w:hAnsi="Arial" w:cs="Arial"/>
          <w:sz w:val="28"/>
          <w:szCs w:val="28"/>
        </w:rPr>
        <w:t xml:space="preserve"> </w:t>
      </w:r>
      <w:r w:rsidR="000A362F">
        <w:rPr>
          <w:rFonts w:ascii="Arial" w:hAnsi="Arial" w:cs="Arial"/>
          <w:sz w:val="28"/>
          <w:szCs w:val="28"/>
        </w:rPr>
        <w:t>influenced by the current values of the words</w:t>
      </w:r>
      <w:r w:rsidR="00A73CCD">
        <w:rPr>
          <w:rFonts w:ascii="Arial" w:hAnsi="Arial" w:cs="Arial"/>
          <w:sz w:val="28"/>
          <w:szCs w:val="28"/>
        </w:rPr>
        <w:t xml:space="preserve"> (stats here).</w:t>
      </w:r>
    </w:p>
    <w:p w14:paraId="2553C7E1" w14:textId="1A27BEE9" w:rsidR="00A73CCD" w:rsidRDefault="00A73CCD" w:rsidP="00E64DDF">
      <w:pPr>
        <w:rPr>
          <w:rFonts w:ascii="Arial" w:hAnsi="Arial" w:cs="Arial"/>
          <w:sz w:val="28"/>
          <w:szCs w:val="28"/>
        </w:rPr>
      </w:pPr>
    </w:p>
    <w:p w14:paraId="01D39EA8" w14:textId="0E5D1DEF" w:rsidR="00A73CCD" w:rsidRDefault="00A73CCD" w:rsidP="00E64DDF">
      <w:pPr>
        <w:rPr>
          <w:rFonts w:ascii="Arial" w:hAnsi="Arial" w:cs="Arial"/>
          <w:sz w:val="28"/>
          <w:szCs w:val="28"/>
        </w:rPr>
      </w:pPr>
      <w:r>
        <w:rPr>
          <w:rFonts w:ascii="Arial" w:hAnsi="Arial" w:cs="Arial"/>
          <w:sz w:val="28"/>
          <w:szCs w:val="28"/>
        </w:rPr>
        <w:t>To test for an influence of past value, we employed a similar procedure. We computed the percentage of each participant’s word choices which had high point values in Stage 1 (figure X). People chose words with high Stage 1 values significantly more than chance, suggesting that they were also influenced by the past values of the word (stats here).</w:t>
      </w:r>
    </w:p>
    <w:p w14:paraId="25521D30" w14:textId="5A36793A" w:rsidR="00A73CCD" w:rsidRDefault="00A73CCD" w:rsidP="00E64DDF">
      <w:pPr>
        <w:rPr>
          <w:rFonts w:ascii="Arial" w:hAnsi="Arial" w:cs="Arial"/>
          <w:sz w:val="28"/>
          <w:szCs w:val="28"/>
        </w:rPr>
      </w:pPr>
    </w:p>
    <w:p w14:paraId="76D58826" w14:textId="042E79E0" w:rsidR="00A73CCD" w:rsidRDefault="00A73CCD" w:rsidP="00E64DDF">
      <w:pPr>
        <w:rPr>
          <w:rFonts w:ascii="Arial" w:hAnsi="Arial" w:cs="Arial"/>
          <w:sz w:val="28"/>
          <w:szCs w:val="28"/>
        </w:rPr>
      </w:pPr>
      <w:r>
        <w:rPr>
          <w:rFonts w:ascii="Arial" w:hAnsi="Arial" w:cs="Arial"/>
          <w:sz w:val="28"/>
          <w:szCs w:val="28"/>
        </w:rPr>
        <w:t xml:space="preserve">Of course, the fact that people are influenced by both the past and current values of the words does not prove that they are constructing value-guided choice sets. There are other ways that the past and current word values could combine to influence choice. </w:t>
      </w:r>
      <w:r w:rsidR="00EE40C2">
        <w:rPr>
          <w:rFonts w:ascii="Arial" w:hAnsi="Arial" w:cs="Arial"/>
          <w:sz w:val="28"/>
          <w:szCs w:val="28"/>
        </w:rPr>
        <w:t>People</w:t>
      </w:r>
      <w:r>
        <w:rPr>
          <w:rFonts w:ascii="Arial" w:hAnsi="Arial" w:cs="Arial"/>
          <w:sz w:val="28"/>
          <w:szCs w:val="28"/>
        </w:rPr>
        <w:t xml:space="preserve"> could be alternating between</w:t>
      </w:r>
      <w:r w:rsidR="00383C3D">
        <w:rPr>
          <w:rFonts w:ascii="Arial" w:hAnsi="Arial" w:cs="Arial"/>
          <w:sz w:val="28"/>
          <w:szCs w:val="28"/>
        </w:rPr>
        <w:t xml:space="preserve"> the two approaches, computing the current values </w:t>
      </w:r>
      <w:r w:rsidR="00EE40C2">
        <w:rPr>
          <w:rFonts w:ascii="Arial" w:hAnsi="Arial" w:cs="Arial"/>
          <w:sz w:val="28"/>
          <w:szCs w:val="28"/>
        </w:rPr>
        <w:t>i</w:t>
      </w:r>
      <w:r w:rsidR="00383C3D">
        <w:rPr>
          <w:rFonts w:ascii="Arial" w:hAnsi="Arial" w:cs="Arial"/>
          <w:sz w:val="28"/>
          <w:szCs w:val="28"/>
        </w:rPr>
        <w:t>n some trials</w:t>
      </w:r>
      <w:r w:rsidR="00EE40C2">
        <w:rPr>
          <w:rFonts w:ascii="Arial" w:hAnsi="Arial" w:cs="Arial"/>
          <w:sz w:val="28"/>
          <w:szCs w:val="28"/>
        </w:rPr>
        <w:t xml:space="preserve"> and relying on past values in others; or, people could be basing their choices on a linear mixture of past and current values.</w:t>
      </w:r>
    </w:p>
    <w:p w14:paraId="06064013" w14:textId="38D4C722" w:rsidR="00EE40C2" w:rsidRDefault="00EE40C2" w:rsidP="00E64DDF">
      <w:pPr>
        <w:rPr>
          <w:rFonts w:ascii="Arial" w:hAnsi="Arial" w:cs="Arial"/>
          <w:sz w:val="28"/>
          <w:szCs w:val="28"/>
        </w:rPr>
      </w:pPr>
    </w:p>
    <w:p w14:paraId="30D3F635" w14:textId="24EE5E7F" w:rsidR="00F8278D" w:rsidRDefault="00EE40C2" w:rsidP="00570A25">
      <w:pPr>
        <w:rPr>
          <w:rFonts w:ascii="Arial" w:hAnsi="Arial" w:cs="Arial"/>
          <w:sz w:val="28"/>
          <w:szCs w:val="28"/>
        </w:rPr>
      </w:pPr>
      <w:r>
        <w:rPr>
          <w:rFonts w:ascii="Arial" w:hAnsi="Arial" w:cs="Arial"/>
          <w:sz w:val="28"/>
          <w:szCs w:val="28"/>
        </w:rPr>
        <w:t xml:space="preserve">To rule out these alternatives, we fit our </w:t>
      </w:r>
      <w:r w:rsidR="00F8278D">
        <w:rPr>
          <w:rFonts w:ascii="Arial" w:hAnsi="Arial" w:cs="Arial"/>
          <w:sz w:val="28"/>
          <w:szCs w:val="28"/>
        </w:rPr>
        <w:t>choice set</w:t>
      </w:r>
      <w:r>
        <w:rPr>
          <w:rFonts w:ascii="Arial" w:hAnsi="Arial" w:cs="Arial"/>
          <w:sz w:val="28"/>
          <w:szCs w:val="28"/>
        </w:rPr>
        <w:t xml:space="preserve"> model and</w:t>
      </w:r>
      <w:r w:rsidR="00F8278D">
        <w:rPr>
          <w:rFonts w:ascii="Arial" w:hAnsi="Arial" w:cs="Arial"/>
          <w:sz w:val="28"/>
          <w:szCs w:val="28"/>
        </w:rPr>
        <w:t xml:space="preserve"> non-choice-set alternatives to people’s </w:t>
      </w:r>
      <w:proofErr w:type="gramStart"/>
      <w:r w:rsidR="00F8278D">
        <w:rPr>
          <w:rFonts w:ascii="Arial" w:hAnsi="Arial" w:cs="Arial"/>
          <w:sz w:val="28"/>
          <w:szCs w:val="28"/>
        </w:rPr>
        <w:t>choices</w:t>
      </w:r>
      <w:r>
        <w:rPr>
          <w:rFonts w:ascii="Arial" w:hAnsi="Arial" w:cs="Arial"/>
          <w:sz w:val="28"/>
          <w:szCs w:val="28"/>
        </w:rPr>
        <w:t>, and</w:t>
      </w:r>
      <w:proofErr w:type="gramEnd"/>
      <w:r>
        <w:rPr>
          <w:rFonts w:ascii="Arial" w:hAnsi="Arial" w:cs="Arial"/>
          <w:sz w:val="28"/>
          <w:szCs w:val="28"/>
        </w:rPr>
        <w:t xml:space="preserve"> performed </w:t>
      </w:r>
      <w:r w:rsidR="00F8278D">
        <w:rPr>
          <w:rFonts w:ascii="Arial" w:hAnsi="Arial" w:cs="Arial"/>
          <w:sz w:val="28"/>
          <w:szCs w:val="28"/>
        </w:rPr>
        <w:t>formal</w:t>
      </w:r>
      <w:r>
        <w:rPr>
          <w:rFonts w:ascii="Arial" w:hAnsi="Arial" w:cs="Arial"/>
          <w:sz w:val="28"/>
          <w:szCs w:val="28"/>
        </w:rPr>
        <w:t xml:space="preserve"> model </w:t>
      </w:r>
      <w:r w:rsidR="00F8278D">
        <w:rPr>
          <w:rFonts w:ascii="Arial" w:hAnsi="Arial" w:cs="Arial"/>
          <w:sz w:val="28"/>
          <w:szCs w:val="28"/>
        </w:rPr>
        <w:t>comparison</w:t>
      </w:r>
      <w:r>
        <w:rPr>
          <w:rFonts w:ascii="Arial" w:hAnsi="Arial" w:cs="Arial"/>
          <w:sz w:val="28"/>
          <w:szCs w:val="28"/>
        </w:rPr>
        <w:t>.</w:t>
      </w:r>
      <w:r w:rsidR="00F8278D">
        <w:rPr>
          <w:rFonts w:ascii="Arial" w:hAnsi="Arial" w:cs="Arial"/>
          <w:sz w:val="28"/>
          <w:szCs w:val="28"/>
        </w:rPr>
        <w:t xml:space="preserve"> </w:t>
      </w:r>
      <w:r w:rsidR="00570A25">
        <w:rPr>
          <w:rFonts w:ascii="Arial" w:hAnsi="Arial" w:cs="Arial"/>
          <w:sz w:val="28"/>
          <w:szCs w:val="28"/>
        </w:rPr>
        <w:t xml:space="preserve">For each type of model (choice set, no </w:t>
      </w:r>
      <w:r w:rsidR="003C6CAC">
        <w:rPr>
          <w:rFonts w:ascii="Arial" w:hAnsi="Arial" w:cs="Arial"/>
          <w:sz w:val="28"/>
          <w:szCs w:val="28"/>
        </w:rPr>
        <w:t>choice set</w:t>
      </w:r>
      <w:r w:rsidR="00570A25">
        <w:rPr>
          <w:rFonts w:ascii="Arial" w:hAnsi="Arial" w:cs="Arial"/>
          <w:sz w:val="28"/>
          <w:szCs w:val="28"/>
        </w:rPr>
        <w:t xml:space="preserve">), </w:t>
      </w:r>
      <w:r w:rsidR="00F8278D">
        <w:rPr>
          <w:rFonts w:ascii="Arial" w:hAnsi="Arial" w:cs="Arial"/>
          <w:sz w:val="28"/>
          <w:szCs w:val="28"/>
        </w:rPr>
        <w:t>we</w:t>
      </w:r>
      <w:r w:rsidR="00570A25">
        <w:rPr>
          <w:rFonts w:ascii="Arial" w:hAnsi="Arial" w:cs="Arial"/>
          <w:sz w:val="28"/>
          <w:szCs w:val="28"/>
        </w:rPr>
        <w:t xml:space="preserve"> fit several variants, shown in Table 1.</w:t>
      </w:r>
      <w:r w:rsidR="00F8278D">
        <w:rPr>
          <w:rFonts w:ascii="Arial" w:hAnsi="Arial" w:cs="Arial"/>
          <w:sz w:val="28"/>
          <w:szCs w:val="28"/>
        </w:rPr>
        <w:t xml:space="preserve"> We</w:t>
      </w:r>
      <w:r w:rsidR="00570A25">
        <w:rPr>
          <w:rFonts w:ascii="Arial" w:hAnsi="Arial" w:cs="Arial"/>
          <w:sz w:val="28"/>
          <w:szCs w:val="28"/>
        </w:rPr>
        <w:t xml:space="preserve"> computed the maximum </w:t>
      </w:r>
      <w:r w:rsidR="00570A25">
        <w:rPr>
          <w:rFonts w:ascii="Arial" w:hAnsi="Arial" w:cs="Arial"/>
          <w:i/>
          <w:sz w:val="28"/>
          <w:szCs w:val="28"/>
        </w:rPr>
        <w:t xml:space="preserve">a posteriori </w:t>
      </w:r>
      <w:r w:rsidR="00570A25">
        <w:rPr>
          <w:rFonts w:ascii="Arial" w:hAnsi="Arial" w:cs="Arial"/>
          <w:sz w:val="28"/>
          <w:szCs w:val="28"/>
        </w:rPr>
        <w:t xml:space="preserve">estimates for all parameters, using a Gamma prior for the inverse temperatures and a uniform prior for the mixture weights and choice set size. The possible choice set sizes were restricted to {2, 3, 4}. </w:t>
      </w:r>
      <w:r w:rsidR="00F8278D">
        <w:rPr>
          <w:rFonts w:ascii="Arial" w:hAnsi="Arial" w:cs="Arial"/>
          <w:sz w:val="28"/>
          <w:szCs w:val="28"/>
        </w:rPr>
        <w:t>We</w:t>
      </w:r>
      <w:r w:rsidR="00570A25">
        <w:rPr>
          <w:rFonts w:ascii="Arial" w:hAnsi="Arial" w:cs="Arial"/>
          <w:sz w:val="28"/>
          <w:szCs w:val="28"/>
        </w:rPr>
        <w:t xml:space="preserve"> then </w:t>
      </w:r>
      <w:r w:rsidR="00570A25">
        <w:rPr>
          <w:rFonts w:ascii="Arial" w:hAnsi="Arial" w:cs="Arial"/>
          <w:sz w:val="28"/>
          <w:szCs w:val="28"/>
        </w:rPr>
        <w:lastRenderedPageBreak/>
        <w:t xml:space="preserve">performed Bayesian model selection by entering the model evidences (computed with the Laplace approximation) into the </w:t>
      </w:r>
      <w:proofErr w:type="spellStart"/>
      <w:r w:rsidR="00570A25">
        <w:rPr>
          <w:rFonts w:ascii="Arial" w:hAnsi="Arial" w:cs="Arial"/>
          <w:sz w:val="28"/>
          <w:szCs w:val="28"/>
        </w:rPr>
        <w:t>spm_BMS</w:t>
      </w:r>
      <w:proofErr w:type="spellEnd"/>
      <w:r w:rsidR="00570A25">
        <w:rPr>
          <w:rFonts w:ascii="Arial" w:hAnsi="Arial" w:cs="Arial"/>
          <w:sz w:val="28"/>
          <w:szCs w:val="28"/>
        </w:rPr>
        <w:t xml:space="preserve"> routine in SPM8.</w:t>
      </w:r>
    </w:p>
    <w:p w14:paraId="67AC01E8" w14:textId="77777777" w:rsidR="00F8278D" w:rsidRDefault="00F8278D" w:rsidP="00570A25">
      <w:pPr>
        <w:rPr>
          <w:rFonts w:ascii="Arial" w:hAnsi="Arial" w:cs="Arial"/>
          <w:sz w:val="28"/>
          <w:szCs w:val="28"/>
        </w:rPr>
      </w:pPr>
    </w:p>
    <w:p w14:paraId="41866605" w14:textId="77777777" w:rsidR="00F8278D" w:rsidRDefault="00570A25" w:rsidP="00570A25">
      <w:pPr>
        <w:rPr>
          <w:rFonts w:ascii="Arial" w:hAnsi="Arial" w:cs="Arial"/>
          <w:sz w:val="28"/>
          <w:szCs w:val="28"/>
        </w:rPr>
      </w:pPr>
      <w:r>
        <w:rPr>
          <w:rFonts w:ascii="Arial" w:hAnsi="Arial" w:cs="Arial"/>
          <w:sz w:val="28"/>
          <w:szCs w:val="28"/>
        </w:rPr>
        <w:t xml:space="preserve">The overwhelmingly preferred model, with an exceedance probability of </w:t>
      </w:r>
      <w:r w:rsidR="00F8278D">
        <w:rPr>
          <w:rFonts w:ascii="Arial" w:hAnsi="Arial" w:cs="Arial"/>
          <w:sz w:val="28"/>
          <w:szCs w:val="28"/>
        </w:rPr>
        <w:t>over .999</w:t>
      </w:r>
      <w:r>
        <w:rPr>
          <w:rFonts w:ascii="Arial" w:hAnsi="Arial" w:cs="Arial"/>
          <w:sz w:val="28"/>
          <w:szCs w:val="28"/>
        </w:rPr>
        <w:t xml:space="preserve">, was the choice set model which used both Stage 1 </w:t>
      </w:r>
      <w:r w:rsidR="00F8278D">
        <w:rPr>
          <w:rFonts w:ascii="Arial" w:hAnsi="Arial" w:cs="Arial"/>
          <w:sz w:val="28"/>
          <w:szCs w:val="28"/>
        </w:rPr>
        <w:t xml:space="preserve">(past) </w:t>
      </w:r>
      <w:r>
        <w:rPr>
          <w:rFonts w:ascii="Arial" w:hAnsi="Arial" w:cs="Arial"/>
          <w:sz w:val="28"/>
          <w:szCs w:val="28"/>
        </w:rPr>
        <w:t xml:space="preserve">and Stage 2 </w:t>
      </w:r>
      <w:r w:rsidR="00F8278D">
        <w:rPr>
          <w:rFonts w:ascii="Arial" w:hAnsi="Arial" w:cs="Arial"/>
          <w:sz w:val="28"/>
          <w:szCs w:val="28"/>
        </w:rPr>
        <w:t xml:space="preserve">(current) </w:t>
      </w:r>
      <w:r>
        <w:rPr>
          <w:rFonts w:ascii="Arial" w:hAnsi="Arial" w:cs="Arial"/>
          <w:sz w:val="28"/>
          <w:szCs w:val="28"/>
        </w:rPr>
        <w:t>value to construct choice sets</w:t>
      </w:r>
      <w:r w:rsidR="00F8278D">
        <w:rPr>
          <w:rFonts w:ascii="Arial" w:hAnsi="Arial" w:cs="Arial"/>
          <w:sz w:val="28"/>
          <w:szCs w:val="28"/>
        </w:rPr>
        <w:t xml:space="preserve">. </w:t>
      </w:r>
      <w:r w:rsidR="003D4B5D">
        <w:rPr>
          <w:rFonts w:ascii="Arial" w:hAnsi="Arial" w:cs="Arial"/>
          <w:sz w:val="28"/>
          <w:szCs w:val="28"/>
        </w:rPr>
        <w:t xml:space="preserve">This </w:t>
      </w:r>
      <w:r w:rsidR="00546340">
        <w:rPr>
          <w:rFonts w:ascii="Arial" w:hAnsi="Arial" w:cs="Arial"/>
          <w:sz w:val="28"/>
          <w:szCs w:val="28"/>
        </w:rPr>
        <w:t xml:space="preserve">result </w:t>
      </w:r>
      <w:r w:rsidR="00F8278D">
        <w:rPr>
          <w:rFonts w:ascii="Arial" w:hAnsi="Arial" w:cs="Arial"/>
          <w:sz w:val="28"/>
          <w:szCs w:val="28"/>
        </w:rPr>
        <w:t>suggests two things. First, as hypothesized, people were using past value – the point values from Stage 1 – to guide their choice set construction.</w:t>
      </w:r>
    </w:p>
    <w:p w14:paraId="37E8DD7E" w14:textId="77777777" w:rsidR="00F8278D" w:rsidRDefault="00F8278D" w:rsidP="00570A25">
      <w:pPr>
        <w:rPr>
          <w:rFonts w:ascii="Arial" w:hAnsi="Arial" w:cs="Arial"/>
          <w:sz w:val="28"/>
          <w:szCs w:val="28"/>
        </w:rPr>
      </w:pPr>
    </w:p>
    <w:p w14:paraId="13579D7F" w14:textId="7B73C956" w:rsidR="00E86EFB" w:rsidRDefault="00F8278D" w:rsidP="00570A25">
      <w:pPr>
        <w:rPr>
          <w:rFonts w:ascii="Arial" w:hAnsi="Arial" w:cs="Arial"/>
          <w:sz w:val="28"/>
          <w:szCs w:val="28"/>
        </w:rPr>
      </w:pPr>
      <w:r>
        <w:rPr>
          <w:rFonts w:ascii="Arial" w:hAnsi="Arial" w:cs="Arial"/>
          <w:sz w:val="28"/>
          <w:szCs w:val="28"/>
        </w:rPr>
        <w:t xml:space="preserve">Second, </w:t>
      </w:r>
      <w:r w:rsidR="00546340">
        <w:rPr>
          <w:rFonts w:ascii="Arial" w:hAnsi="Arial" w:cs="Arial"/>
          <w:sz w:val="28"/>
          <w:szCs w:val="28"/>
        </w:rPr>
        <w:t xml:space="preserve">before </w:t>
      </w:r>
      <w:r>
        <w:rPr>
          <w:rFonts w:ascii="Arial" w:hAnsi="Arial" w:cs="Arial"/>
          <w:sz w:val="28"/>
          <w:szCs w:val="28"/>
        </w:rPr>
        <w:t>going through the laborious computation of</w:t>
      </w:r>
      <w:r w:rsidR="00546340">
        <w:rPr>
          <w:rFonts w:ascii="Arial" w:hAnsi="Arial" w:cs="Arial"/>
          <w:sz w:val="28"/>
          <w:szCs w:val="28"/>
        </w:rPr>
        <w:t xml:space="preserve"> </w:t>
      </w:r>
      <w:r>
        <w:rPr>
          <w:rFonts w:ascii="Arial" w:hAnsi="Arial" w:cs="Arial"/>
          <w:sz w:val="28"/>
          <w:szCs w:val="28"/>
        </w:rPr>
        <w:t>current</w:t>
      </w:r>
      <w:r w:rsidR="00546340">
        <w:rPr>
          <w:rFonts w:ascii="Arial" w:hAnsi="Arial" w:cs="Arial"/>
          <w:sz w:val="28"/>
          <w:szCs w:val="28"/>
        </w:rPr>
        <w:t xml:space="preserve"> value</w:t>
      </w:r>
      <w:r>
        <w:rPr>
          <w:rFonts w:ascii="Arial" w:hAnsi="Arial" w:cs="Arial"/>
          <w:sz w:val="28"/>
          <w:szCs w:val="28"/>
        </w:rPr>
        <w:t>s (e.g. counting the number of vertical lines)</w:t>
      </w:r>
      <w:r w:rsidR="00546340">
        <w:rPr>
          <w:rFonts w:ascii="Arial" w:hAnsi="Arial" w:cs="Arial"/>
          <w:sz w:val="28"/>
          <w:szCs w:val="28"/>
        </w:rPr>
        <w:t>,</w:t>
      </w:r>
      <w:r w:rsidR="003D4B5D">
        <w:rPr>
          <w:rFonts w:ascii="Arial" w:hAnsi="Arial" w:cs="Arial"/>
          <w:sz w:val="28"/>
          <w:szCs w:val="28"/>
        </w:rPr>
        <w:t xml:space="preserve"> </w:t>
      </w:r>
      <w:r w:rsidR="00546340">
        <w:rPr>
          <w:rFonts w:ascii="Arial" w:hAnsi="Arial" w:cs="Arial"/>
          <w:sz w:val="28"/>
          <w:szCs w:val="28"/>
        </w:rPr>
        <w:t xml:space="preserve">people </w:t>
      </w:r>
      <w:r w:rsidR="00706CCA">
        <w:rPr>
          <w:rFonts w:ascii="Arial" w:hAnsi="Arial" w:cs="Arial"/>
          <w:sz w:val="28"/>
          <w:szCs w:val="28"/>
        </w:rPr>
        <w:t xml:space="preserve">likely </w:t>
      </w:r>
      <w:r w:rsidR="00546340">
        <w:rPr>
          <w:rFonts w:ascii="Arial" w:hAnsi="Arial" w:cs="Arial"/>
          <w:sz w:val="28"/>
          <w:szCs w:val="28"/>
        </w:rPr>
        <w:t xml:space="preserve">had access to some </w:t>
      </w:r>
      <w:r w:rsidR="00706CCA">
        <w:rPr>
          <w:rFonts w:ascii="Arial" w:hAnsi="Arial" w:cs="Arial"/>
          <w:sz w:val="28"/>
          <w:szCs w:val="28"/>
        </w:rPr>
        <w:t>cue that correlated</w:t>
      </w:r>
      <w:r w:rsidR="00546340">
        <w:rPr>
          <w:rFonts w:ascii="Arial" w:hAnsi="Arial" w:cs="Arial"/>
          <w:sz w:val="28"/>
          <w:szCs w:val="28"/>
        </w:rPr>
        <w:t xml:space="preserve"> </w:t>
      </w:r>
      <w:r w:rsidR="00706CCA">
        <w:rPr>
          <w:rFonts w:ascii="Arial" w:hAnsi="Arial" w:cs="Arial"/>
          <w:sz w:val="28"/>
          <w:szCs w:val="28"/>
        </w:rPr>
        <w:t>with the current value of the word (e.g. the word’s length)</w:t>
      </w:r>
      <w:r w:rsidR="00E86EFB">
        <w:rPr>
          <w:rFonts w:ascii="Arial" w:hAnsi="Arial" w:cs="Arial"/>
          <w:sz w:val="28"/>
          <w:szCs w:val="28"/>
        </w:rPr>
        <w:t xml:space="preserve">. </w:t>
      </w:r>
      <w:r w:rsidR="00706CCA">
        <w:rPr>
          <w:rFonts w:ascii="Arial" w:hAnsi="Arial" w:cs="Arial"/>
          <w:sz w:val="28"/>
          <w:szCs w:val="28"/>
        </w:rPr>
        <w:t>By using this cue as an additional influence on choice set construction</w:t>
      </w:r>
      <w:r>
        <w:rPr>
          <w:rFonts w:ascii="Arial" w:hAnsi="Arial" w:cs="Arial"/>
          <w:sz w:val="28"/>
          <w:szCs w:val="28"/>
        </w:rPr>
        <w:t xml:space="preserve">, </w:t>
      </w:r>
      <w:r w:rsidR="00706CCA">
        <w:rPr>
          <w:rFonts w:ascii="Arial" w:hAnsi="Arial" w:cs="Arial"/>
          <w:sz w:val="28"/>
          <w:szCs w:val="28"/>
        </w:rPr>
        <w:t>people’s</w:t>
      </w:r>
      <w:r>
        <w:rPr>
          <w:rFonts w:ascii="Arial" w:hAnsi="Arial" w:cs="Arial"/>
          <w:sz w:val="28"/>
          <w:szCs w:val="28"/>
        </w:rPr>
        <w:t xml:space="preserve"> choice sets </w:t>
      </w:r>
      <w:r w:rsidR="00706CCA">
        <w:rPr>
          <w:rFonts w:ascii="Arial" w:hAnsi="Arial" w:cs="Arial"/>
          <w:sz w:val="28"/>
          <w:szCs w:val="28"/>
        </w:rPr>
        <w:t>also appeared to be</w:t>
      </w:r>
      <w:r>
        <w:rPr>
          <w:rFonts w:ascii="Arial" w:hAnsi="Arial" w:cs="Arial"/>
          <w:sz w:val="28"/>
          <w:szCs w:val="28"/>
        </w:rPr>
        <w:t xml:space="preserve"> influenced by Stage 2 value. </w:t>
      </w:r>
      <w:r w:rsidR="00706CCA">
        <w:rPr>
          <w:rFonts w:ascii="Arial" w:hAnsi="Arial" w:cs="Arial"/>
          <w:sz w:val="28"/>
          <w:szCs w:val="28"/>
        </w:rPr>
        <w:t>\</w:t>
      </w:r>
      <w:proofErr w:type="gramStart"/>
      <w:r w:rsidR="00706CCA">
        <w:rPr>
          <w:rFonts w:ascii="Arial" w:hAnsi="Arial" w:cs="Arial"/>
          <w:sz w:val="28"/>
          <w:szCs w:val="28"/>
        </w:rPr>
        <w:t>footnote{</w:t>
      </w:r>
      <w:proofErr w:type="gramEnd"/>
      <w:r>
        <w:rPr>
          <w:rFonts w:ascii="Arial" w:hAnsi="Arial" w:cs="Arial"/>
          <w:sz w:val="28"/>
          <w:szCs w:val="28"/>
        </w:rPr>
        <w:t xml:space="preserve">The existence of </w:t>
      </w:r>
      <w:r w:rsidR="00706CCA">
        <w:rPr>
          <w:rFonts w:ascii="Arial" w:hAnsi="Arial" w:cs="Arial"/>
          <w:sz w:val="28"/>
          <w:szCs w:val="28"/>
        </w:rPr>
        <w:t xml:space="preserve">these cues </w:t>
      </w:r>
      <w:r w:rsidR="00E86EFB">
        <w:rPr>
          <w:rFonts w:ascii="Arial" w:hAnsi="Arial" w:cs="Arial"/>
          <w:sz w:val="28"/>
          <w:szCs w:val="28"/>
        </w:rPr>
        <w:t xml:space="preserve">does not </w:t>
      </w:r>
      <w:r w:rsidR="00706CCA">
        <w:rPr>
          <w:rFonts w:ascii="Arial" w:hAnsi="Arial" w:cs="Arial"/>
          <w:sz w:val="28"/>
          <w:szCs w:val="28"/>
        </w:rPr>
        <w:t>stop a person from</w:t>
      </w:r>
      <w:r w:rsidR="00E86EFB">
        <w:rPr>
          <w:rFonts w:ascii="Arial" w:hAnsi="Arial" w:cs="Arial"/>
          <w:sz w:val="28"/>
          <w:szCs w:val="28"/>
        </w:rPr>
        <w:t xml:space="preserve"> </w:t>
      </w:r>
      <w:r w:rsidR="00706CCA">
        <w:rPr>
          <w:rFonts w:ascii="Arial" w:hAnsi="Arial" w:cs="Arial"/>
          <w:sz w:val="28"/>
          <w:szCs w:val="28"/>
        </w:rPr>
        <w:t>planning once the choice set is constructed</w:t>
      </w:r>
      <w:r w:rsidR="00E86EFB">
        <w:rPr>
          <w:rFonts w:ascii="Arial" w:hAnsi="Arial" w:cs="Arial"/>
          <w:sz w:val="28"/>
          <w:szCs w:val="28"/>
        </w:rPr>
        <w:t xml:space="preserve">; </w:t>
      </w:r>
      <w:r w:rsidR="00706CCA">
        <w:rPr>
          <w:rFonts w:ascii="Arial" w:hAnsi="Arial" w:cs="Arial"/>
          <w:sz w:val="28"/>
          <w:szCs w:val="28"/>
        </w:rPr>
        <w:t>the cues would</w:t>
      </w:r>
      <w:r w:rsidR="00E86EFB">
        <w:rPr>
          <w:rFonts w:ascii="Arial" w:hAnsi="Arial" w:cs="Arial"/>
          <w:sz w:val="28"/>
          <w:szCs w:val="28"/>
        </w:rPr>
        <w:t xml:space="preserve"> be very rough</w:t>
      </w:r>
      <w:r w:rsidR="00706CCA">
        <w:rPr>
          <w:rFonts w:ascii="Arial" w:hAnsi="Arial" w:cs="Arial"/>
          <w:sz w:val="28"/>
          <w:szCs w:val="28"/>
        </w:rPr>
        <w:t xml:space="preserve"> estimates of current value</w:t>
      </w:r>
      <w:r w:rsidR="00E86EFB">
        <w:rPr>
          <w:rFonts w:ascii="Arial" w:hAnsi="Arial" w:cs="Arial"/>
          <w:sz w:val="28"/>
          <w:szCs w:val="28"/>
        </w:rPr>
        <w:t xml:space="preserve">, and further evaluation of the options in the choice set would </w:t>
      </w:r>
      <w:r w:rsidR="00706CCA">
        <w:rPr>
          <w:rFonts w:ascii="Arial" w:hAnsi="Arial" w:cs="Arial"/>
          <w:sz w:val="28"/>
          <w:szCs w:val="28"/>
        </w:rPr>
        <w:t xml:space="preserve">still </w:t>
      </w:r>
      <w:r w:rsidR="00E86EFB">
        <w:rPr>
          <w:rFonts w:ascii="Arial" w:hAnsi="Arial" w:cs="Arial"/>
          <w:sz w:val="28"/>
          <w:szCs w:val="28"/>
        </w:rPr>
        <w:t>be beneficial.</w:t>
      </w:r>
      <w:r w:rsidR="00706CCA">
        <w:rPr>
          <w:rFonts w:ascii="Arial" w:hAnsi="Arial" w:cs="Arial"/>
          <w:sz w:val="28"/>
          <w:szCs w:val="28"/>
        </w:rPr>
        <w:t>}</w:t>
      </w:r>
    </w:p>
    <w:p w14:paraId="2C804BEB" w14:textId="68713004" w:rsidR="00E86EFB" w:rsidRDefault="00E86EFB" w:rsidP="00570A25">
      <w:pPr>
        <w:rPr>
          <w:rFonts w:ascii="Arial" w:hAnsi="Arial" w:cs="Arial"/>
          <w:sz w:val="28"/>
          <w:szCs w:val="28"/>
        </w:rPr>
      </w:pPr>
    </w:p>
    <w:p w14:paraId="0AF2BFB7" w14:textId="58A1A827" w:rsidR="00570A25" w:rsidRDefault="00AC2A78" w:rsidP="00570A25">
      <w:pPr>
        <w:rPr>
          <w:rFonts w:ascii="Arial" w:hAnsi="Arial" w:cs="Arial"/>
          <w:sz w:val="28"/>
          <w:szCs w:val="28"/>
        </w:rPr>
      </w:pPr>
      <w:r>
        <w:rPr>
          <w:rFonts w:ascii="Arial" w:hAnsi="Arial" w:cs="Arial"/>
          <w:sz w:val="28"/>
          <w:szCs w:val="28"/>
        </w:rPr>
        <w:t xml:space="preserve">According to the preferred model, when sampling a choice set, people employed a weighted mixture of Stage 1 and Stage 2 values: math here, where $w$ captures the influence of Stage 1 value. </w:t>
      </w:r>
      <w:r w:rsidR="00706CCA">
        <w:rPr>
          <w:rFonts w:ascii="Arial" w:hAnsi="Arial" w:cs="Arial"/>
          <w:sz w:val="28"/>
          <w:szCs w:val="28"/>
        </w:rPr>
        <w:t xml:space="preserve">As a final test, we extracted </w:t>
      </w:r>
      <w:r>
        <w:rPr>
          <w:rFonts w:ascii="Arial" w:hAnsi="Arial" w:cs="Arial"/>
          <w:sz w:val="28"/>
          <w:szCs w:val="28"/>
        </w:rPr>
        <w:t>each participant’s</w:t>
      </w:r>
      <w:r w:rsidR="00706CCA">
        <w:rPr>
          <w:rFonts w:ascii="Arial" w:hAnsi="Arial" w:cs="Arial"/>
          <w:sz w:val="28"/>
          <w:szCs w:val="28"/>
        </w:rPr>
        <w:t xml:space="preserve"> </w:t>
      </w:r>
      <w:r w:rsidR="00570A25">
        <w:rPr>
          <w:rFonts w:ascii="Arial" w:hAnsi="Arial" w:cs="Arial"/>
          <w:sz w:val="28"/>
          <w:szCs w:val="28"/>
        </w:rPr>
        <w:t xml:space="preserve">best-fit </w:t>
      </w:r>
      <w:r>
        <w:rPr>
          <w:rFonts w:ascii="Arial" w:hAnsi="Arial" w:cs="Arial"/>
          <w:sz w:val="28"/>
          <w:szCs w:val="28"/>
        </w:rPr>
        <w:t>$w$ and examined the distribution (Figure X). About half of particip</w:t>
      </w:r>
      <w:bookmarkStart w:id="0" w:name="_GoBack"/>
      <w:bookmarkEnd w:id="0"/>
      <w:r>
        <w:rPr>
          <w:rFonts w:ascii="Arial" w:hAnsi="Arial" w:cs="Arial"/>
          <w:sz w:val="28"/>
          <w:szCs w:val="28"/>
        </w:rPr>
        <w:t xml:space="preserve">ants showed little influence of </w:t>
      </w:r>
      <w:r w:rsidR="00FF518F">
        <w:rPr>
          <w:rFonts w:ascii="Arial" w:hAnsi="Arial" w:cs="Arial"/>
          <w:sz w:val="28"/>
          <w:szCs w:val="28"/>
        </w:rPr>
        <w:t xml:space="preserve">Stage 1 value ($w &lt; 0.1$), but the other half showed a range of influence. </w:t>
      </w:r>
      <w:r>
        <w:rPr>
          <w:rFonts w:ascii="Arial" w:hAnsi="Arial" w:cs="Arial"/>
          <w:sz w:val="28"/>
          <w:szCs w:val="28"/>
        </w:rPr>
        <w:t xml:space="preserve">The mean $w$ </w:t>
      </w:r>
      <w:proofErr w:type="gramStart"/>
      <w:r>
        <w:rPr>
          <w:rFonts w:ascii="Arial" w:hAnsi="Arial" w:cs="Arial"/>
          <w:sz w:val="28"/>
          <w:szCs w:val="28"/>
        </w:rPr>
        <w:t>was ,</w:t>
      </w:r>
      <w:proofErr w:type="gramEnd"/>
      <w:r>
        <w:rPr>
          <w:rFonts w:ascii="Arial" w:hAnsi="Arial" w:cs="Arial"/>
          <w:sz w:val="28"/>
          <w:szCs w:val="28"/>
        </w:rPr>
        <w:t xml:space="preserve"> indicating that, on average, Stage 1 value made a meaningful contribution to </w:t>
      </w:r>
      <w:r w:rsidR="00FF518F">
        <w:rPr>
          <w:rFonts w:ascii="Arial" w:hAnsi="Arial" w:cs="Arial"/>
          <w:sz w:val="28"/>
          <w:szCs w:val="28"/>
        </w:rPr>
        <w:t>choice set construction.</w:t>
      </w:r>
    </w:p>
    <w:p w14:paraId="1DC23685" w14:textId="77777777" w:rsidR="00341EFD" w:rsidRPr="00F8278D" w:rsidRDefault="00341EFD">
      <w:pPr>
        <w:rPr>
          <w:rFonts w:ascii="Arial" w:hAnsi="Arial" w:cs="Arial"/>
          <w:sz w:val="28"/>
          <w:szCs w:val="28"/>
        </w:rPr>
      </w:pPr>
    </w:p>
    <w:p w14:paraId="33D11E5B" w14:textId="77777777" w:rsidR="005F7FAC" w:rsidRDefault="005F7FAC">
      <w:pPr>
        <w:rPr>
          <w:rFonts w:ascii="Arial" w:hAnsi="Arial" w:cs="Arial"/>
          <w:sz w:val="22"/>
          <w:szCs w:val="28"/>
        </w:rPr>
      </w:pPr>
    </w:p>
    <w:tbl>
      <w:tblPr>
        <w:tblStyle w:val="TableGrid"/>
        <w:tblW w:w="0" w:type="auto"/>
        <w:tblLook w:val="04A0" w:firstRow="1" w:lastRow="0" w:firstColumn="1" w:lastColumn="0" w:noHBand="0" w:noVBand="1"/>
      </w:tblPr>
      <w:tblGrid>
        <w:gridCol w:w="2337"/>
        <w:gridCol w:w="2337"/>
        <w:gridCol w:w="2338"/>
        <w:gridCol w:w="2338"/>
      </w:tblGrid>
      <w:tr w:rsidR="00570A25" w14:paraId="7D2FEDB4" w14:textId="77777777" w:rsidTr="00CF0788">
        <w:tc>
          <w:tcPr>
            <w:tcW w:w="2337" w:type="dxa"/>
          </w:tcPr>
          <w:p w14:paraId="6ACAEC96" w14:textId="0D17C7C7" w:rsidR="00570A25" w:rsidRPr="00341EFD" w:rsidRDefault="00341EFD">
            <w:pPr>
              <w:rPr>
                <w:rFonts w:ascii="Arial" w:hAnsi="Arial" w:cs="Arial"/>
                <w:b/>
                <w:sz w:val="28"/>
                <w:szCs w:val="28"/>
              </w:rPr>
            </w:pPr>
            <w:r>
              <w:rPr>
                <w:rFonts w:ascii="Arial" w:hAnsi="Arial" w:cs="Arial"/>
                <w:b/>
                <w:sz w:val="28"/>
                <w:szCs w:val="28"/>
              </w:rPr>
              <w:t>Family</w:t>
            </w:r>
          </w:p>
        </w:tc>
        <w:tc>
          <w:tcPr>
            <w:tcW w:w="2337" w:type="dxa"/>
          </w:tcPr>
          <w:p w14:paraId="05E323BE" w14:textId="6457C647" w:rsidR="00570A25" w:rsidRPr="00341EFD" w:rsidRDefault="00341EFD">
            <w:pPr>
              <w:rPr>
                <w:rFonts w:ascii="Arial" w:hAnsi="Arial" w:cs="Arial"/>
                <w:b/>
                <w:sz w:val="28"/>
                <w:szCs w:val="28"/>
              </w:rPr>
            </w:pPr>
            <w:r>
              <w:rPr>
                <w:rFonts w:ascii="Arial" w:hAnsi="Arial" w:cs="Arial"/>
                <w:b/>
                <w:sz w:val="28"/>
                <w:szCs w:val="28"/>
              </w:rPr>
              <w:t>Model</w:t>
            </w:r>
          </w:p>
        </w:tc>
        <w:tc>
          <w:tcPr>
            <w:tcW w:w="2338" w:type="dxa"/>
          </w:tcPr>
          <w:p w14:paraId="75DEDD34" w14:textId="165E7959" w:rsidR="00570A25" w:rsidRPr="00341EFD" w:rsidRDefault="00341EFD">
            <w:pPr>
              <w:rPr>
                <w:rFonts w:ascii="Arial" w:hAnsi="Arial" w:cs="Arial"/>
                <w:b/>
                <w:sz w:val="28"/>
                <w:szCs w:val="28"/>
              </w:rPr>
            </w:pPr>
            <w:r>
              <w:rPr>
                <w:rFonts w:ascii="Arial" w:hAnsi="Arial" w:cs="Arial"/>
                <w:b/>
                <w:sz w:val="28"/>
                <w:szCs w:val="28"/>
              </w:rPr>
              <w:t>Description</w:t>
            </w:r>
          </w:p>
        </w:tc>
        <w:tc>
          <w:tcPr>
            <w:tcW w:w="2338" w:type="dxa"/>
          </w:tcPr>
          <w:p w14:paraId="01D9020A" w14:textId="4161FFDB" w:rsidR="00570A25" w:rsidRPr="00341EFD" w:rsidRDefault="00341EFD">
            <w:pPr>
              <w:rPr>
                <w:rFonts w:ascii="Arial" w:hAnsi="Arial" w:cs="Arial"/>
                <w:b/>
                <w:sz w:val="28"/>
                <w:szCs w:val="28"/>
              </w:rPr>
            </w:pPr>
            <w:r>
              <w:rPr>
                <w:rFonts w:ascii="Arial" w:hAnsi="Arial" w:cs="Arial"/>
                <w:b/>
                <w:sz w:val="28"/>
                <w:szCs w:val="28"/>
              </w:rPr>
              <w:t>Parameters</w:t>
            </w:r>
          </w:p>
        </w:tc>
      </w:tr>
      <w:tr w:rsidR="00570A25" w14:paraId="74E59DA1" w14:textId="77777777" w:rsidTr="00CF0788">
        <w:tc>
          <w:tcPr>
            <w:tcW w:w="2337" w:type="dxa"/>
          </w:tcPr>
          <w:p w14:paraId="32BF1BD0" w14:textId="40ADA30A" w:rsidR="00570A25" w:rsidRPr="00226E51" w:rsidRDefault="00341EFD">
            <w:pPr>
              <w:rPr>
                <w:rFonts w:ascii="Arial" w:hAnsi="Arial" w:cs="Arial"/>
                <w:szCs w:val="28"/>
              </w:rPr>
            </w:pPr>
            <w:r w:rsidRPr="00226E51">
              <w:rPr>
                <w:rFonts w:ascii="Arial" w:hAnsi="Arial" w:cs="Arial"/>
                <w:szCs w:val="28"/>
              </w:rPr>
              <w:t>Choice set</w:t>
            </w:r>
          </w:p>
        </w:tc>
        <w:tc>
          <w:tcPr>
            <w:tcW w:w="2337" w:type="dxa"/>
          </w:tcPr>
          <w:p w14:paraId="689ACA0F" w14:textId="259FB017" w:rsidR="00570A25" w:rsidRPr="00226E51" w:rsidRDefault="00341EFD">
            <w:pPr>
              <w:rPr>
                <w:rFonts w:ascii="Arial" w:hAnsi="Arial" w:cs="Arial"/>
                <w:szCs w:val="28"/>
              </w:rPr>
            </w:pPr>
            <w:r w:rsidRPr="00226E51">
              <w:rPr>
                <w:rFonts w:ascii="Arial" w:hAnsi="Arial" w:cs="Arial"/>
                <w:szCs w:val="28"/>
              </w:rPr>
              <w:t>Stage 1 value</w:t>
            </w:r>
          </w:p>
        </w:tc>
        <w:tc>
          <w:tcPr>
            <w:tcW w:w="2338" w:type="dxa"/>
          </w:tcPr>
          <w:p w14:paraId="154696F1" w14:textId="75A63E72" w:rsidR="00570A25" w:rsidRPr="00226E51" w:rsidRDefault="00341EFD" w:rsidP="00226E51">
            <w:pPr>
              <w:rPr>
                <w:rFonts w:ascii="Arial" w:hAnsi="Arial" w:cs="Arial"/>
                <w:szCs w:val="28"/>
              </w:rPr>
            </w:pPr>
            <w:r w:rsidRPr="00226E51">
              <w:rPr>
                <w:rFonts w:ascii="Arial" w:hAnsi="Arial" w:cs="Arial"/>
                <w:szCs w:val="28"/>
              </w:rPr>
              <w:t xml:space="preserve">Used Stage 1 value to </w:t>
            </w:r>
            <w:r w:rsidR="00226E51">
              <w:rPr>
                <w:rFonts w:ascii="Arial" w:hAnsi="Arial" w:cs="Arial"/>
                <w:szCs w:val="28"/>
              </w:rPr>
              <w:t>sample</w:t>
            </w:r>
            <w:r w:rsidRPr="00226E51">
              <w:rPr>
                <w:rFonts w:ascii="Arial" w:hAnsi="Arial" w:cs="Arial"/>
                <w:szCs w:val="28"/>
              </w:rPr>
              <w:t xml:space="preserve"> a choice set. Chose among the options in choice set </w:t>
            </w:r>
            <w:r w:rsidR="00226E51">
              <w:rPr>
                <w:rFonts w:ascii="Arial" w:hAnsi="Arial" w:cs="Arial"/>
                <w:szCs w:val="28"/>
              </w:rPr>
              <w:t>in proportion</w:t>
            </w:r>
            <w:r w:rsidR="00EE40C2">
              <w:rPr>
                <w:rFonts w:ascii="Arial" w:hAnsi="Arial" w:cs="Arial"/>
                <w:szCs w:val="28"/>
              </w:rPr>
              <w:t>al</w:t>
            </w:r>
            <w:r w:rsidR="00226E51">
              <w:rPr>
                <w:rFonts w:ascii="Arial" w:hAnsi="Arial" w:cs="Arial"/>
                <w:szCs w:val="28"/>
              </w:rPr>
              <w:t xml:space="preserve"> to their</w:t>
            </w:r>
            <w:r w:rsidRPr="00226E51">
              <w:rPr>
                <w:rFonts w:ascii="Arial" w:hAnsi="Arial" w:cs="Arial"/>
                <w:szCs w:val="28"/>
              </w:rPr>
              <w:t xml:space="preserve"> Stage 2 value.</w:t>
            </w:r>
          </w:p>
        </w:tc>
        <w:tc>
          <w:tcPr>
            <w:tcW w:w="2338" w:type="dxa"/>
          </w:tcPr>
          <w:p w14:paraId="3EAABE74" w14:textId="078FEC79" w:rsidR="00570A25" w:rsidRDefault="00FF518F" w:rsidP="00D90FEA">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β</m:t>
                  </m:r>
                </m:e>
                <m:sub>
                  <m:r>
                    <w:rPr>
                      <w:rFonts w:ascii="Cambria Math" w:hAnsi="Cambria Math" w:cs="Arial"/>
                      <w:szCs w:val="28"/>
                    </w:rPr>
                    <m:t>1</m:t>
                  </m:r>
                </m:sub>
              </m:sSub>
              <m:r>
                <w:rPr>
                  <w:rFonts w:ascii="Cambria Math" w:hAnsi="Cambria Math" w:cs="Arial"/>
                  <w:szCs w:val="28"/>
                </w:rPr>
                <m:t xml:space="preserve">: </m:t>
              </m:r>
            </m:oMath>
            <w:r w:rsidR="00D90FEA">
              <w:rPr>
                <w:rFonts w:ascii="Arial" w:hAnsi="Arial" w:cs="Arial"/>
                <w:szCs w:val="28"/>
              </w:rPr>
              <w:t xml:space="preserve">inverse temperature for choice set </w:t>
            </w:r>
            <w:r w:rsidR="00F8278D">
              <w:rPr>
                <w:rFonts w:ascii="Arial" w:hAnsi="Arial" w:cs="Arial"/>
                <w:szCs w:val="28"/>
              </w:rPr>
              <w:t>sampling</w:t>
            </w:r>
          </w:p>
          <w:p w14:paraId="391D51EB" w14:textId="2E84207B" w:rsidR="00D90FEA" w:rsidRDefault="00FF518F" w:rsidP="00D90FEA">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β</m:t>
                  </m:r>
                </m:e>
                <m:sub>
                  <m:r>
                    <w:rPr>
                      <w:rFonts w:ascii="Cambria Math" w:hAnsi="Cambria Math" w:cs="Arial"/>
                      <w:szCs w:val="28"/>
                    </w:rPr>
                    <m:t>2</m:t>
                  </m:r>
                </m:sub>
              </m:sSub>
              <m:r>
                <w:rPr>
                  <w:rFonts w:ascii="Cambria Math" w:hAnsi="Cambria Math" w:cs="Arial"/>
                  <w:szCs w:val="28"/>
                </w:rPr>
                <m:t xml:space="preserve">: </m:t>
              </m:r>
            </m:oMath>
            <w:r w:rsidR="00D90FEA">
              <w:rPr>
                <w:rFonts w:ascii="Arial" w:hAnsi="Arial" w:cs="Arial"/>
                <w:szCs w:val="28"/>
              </w:rPr>
              <w:t xml:space="preserve">inverse temperature for </w:t>
            </w:r>
            <w:r w:rsidR="00F8278D">
              <w:rPr>
                <w:rFonts w:ascii="Arial" w:hAnsi="Arial" w:cs="Arial"/>
                <w:szCs w:val="28"/>
              </w:rPr>
              <w:t>subsequent choice</w:t>
            </w:r>
          </w:p>
          <w:p w14:paraId="501947D5" w14:textId="1FB7A50A" w:rsidR="00D90FEA" w:rsidRPr="00226E51" w:rsidRDefault="00D90FEA" w:rsidP="00D90FEA">
            <w:pPr>
              <w:rPr>
                <w:rFonts w:ascii="Arial" w:hAnsi="Arial" w:cs="Arial"/>
                <w:szCs w:val="28"/>
              </w:rPr>
            </w:pPr>
            <m:oMath>
              <m:r>
                <w:rPr>
                  <w:rFonts w:ascii="Cambria Math" w:hAnsi="Cambria Math" w:cs="Arial"/>
                  <w:szCs w:val="28"/>
                </w:rPr>
                <m:t xml:space="preserve">K: </m:t>
              </m:r>
            </m:oMath>
            <w:r>
              <w:rPr>
                <w:rFonts w:ascii="Arial" w:hAnsi="Arial" w:cs="Arial"/>
                <w:szCs w:val="28"/>
              </w:rPr>
              <w:t>choice set size</w:t>
            </w:r>
          </w:p>
        </w:tc>
      </w:tr>
      <w:tr w:rsidR="00341EFD" w14:paraId="0CA8B14F" w14:textId="77777777" w:rsidTr="00CF0788">
        <w:tc>
          <w:tcPr>
            <w:tcW w:w="2337" w:type="dxa"/>
          </w:tcPr>
          <w:p w14:paraId="27DD0EDE" w14:textId="6AE6510A" w:rsidR="00341EFD" w:rsidRPr="00226E51" w:rsidRDefault="00341EFD">
            <w:pPr>
              <w:rPr>
                <w:rFonts w:ascii="Arial" w:hAnsi="Arial" w:cs="Arial"/>
                <w:szCs w:val="28"/>
              </w:rPr>
            </w:pPr>
            <w:r w:rsidRPr="00226E51">
              <w:rPr>
                <w:rFonts w:ascii="Arial" w:hAnsi="Arial" w:cs="Arial"/>
                <w:szCs w:val="28"/>
              </w:rPr>
              <w:t>Choice set</w:t>
            </w:r>
          </w:p>
        </w:tc>
        <w:tc>
          <w:tcPr>
            <w:tcW w:w="2337" w:type="dxa"/>
          </w:tcPr>
          <w:p w14:paraId="66902B58" w14:textId="7A33244A" w:rsidR="00341EFD" w:rsidRPr="00226E51" w:rsidRDefault="00341EFD">
            <w:pPr>
              <w:rPr>
                <w:rFonts w:ascii="Arial" w:hAnsi="Arial" w:cs="Arial"/>
                <w:szCs w:val="28"/>
              </w:rPr>
            </w:pPr>
            <w:r w:rsidRPr="00226E51">
              <w:rPr>
                <w:rFonts w:ascii="Arial" w:hAnsi="Arial" w:cs="Arial"/>
                <w:szCs w:val="28"/>
              </w:rPr>
              <w:t>Stage 2 value</w:t>
            </w:r>
          </w:p>
        </w:tc>
        <w:tc>
          <w:tcPr>
            <w:tcW w:w="2338" w:type="dxa"/>
          </w:tcPr>
          <w:p w14:paraId="43DBC0DC" w14:textId="34C90C7C" w:rsidR="00341EFD" w:rsidRPr="00226E51" w:rsidRDefault="00226E51">
            <w:pPr>
              <w:rPr>
                <w:rFonts w:ascii="Arial" w:hAnsi="Arial" w:cs="Arial"/>
                <w:szCs w:val="28"/>
              </w:rPr>
            </w:pPr>
            <w:r w:rsidRPr="00226E51">
              <w:rPr>
                <w:rFonts w:ascii="Arial" w:hAnsi="Arial" w:cs="Arial"/>
                <w:szCs w:val="28"/>
              </w:rPr>
              <w:t xml:space="preserve">Same as above, </w:t>
            </w:r>
            <w:r>
              <w:rPr>
                <w:rFonts w:ascii="Arial" w:hAnsi="Arial" w:cs="Arial"/>
                <w:szCs w:val="28"/>
              </w:rPr>
              <w:t xml:space="preserve">but used Stage 2 </w:t>
            </w:r>
            <w:r>
              <w:rPr>
                <w:rFonts w:ascii="Arial" w:hAnsi="Arial" w:cs="Arial"/>
                <w:szCs w:val="28"/>
              </w:rPr>
              <w:lastRenderedPageBreak/>
              <w:t>value to construct choice set.</w:t>
            </w:r>
          </w:p>
        </w:tc>
        <w:tc>
          <w:tcPr>
            <w:tcW w:w="2338" w:type="dxa"/>
          </w:tcPr>
          <w:p w14:paraId="6082955B" w14:textId="19134BFD" w:rsidR="00341EFD" w:rsidRPr="00226E51" w:rsidRDefault="00CF0788" w:rsidP="00CF0788">
            <w:pPr>
              <w:rPr>
                <w:rFonts w:ascii="Arial" w:hAnsi="Arial" w:cs="Arial"/>
                <w:szCs w:val="28"/>
              </w:rPr>
            </w:pPr>
            <w:r>
              <w:rPr>
                <w:rFonts w:ascii="Arial" w:hAnsi="Arial" w:cs="Arial"/>
                <w:szCs w:val="28"/>
              </w:rPr>
              <w:lastRenderedPageBreak/>
              <w:t>Same as above</w:t>
            </w:r>
          </w:p>
        </w:tc>
      </w:tr>
      <w:tr w:rsidR="00341EFD" w14:paraId="6134BBB3" w14:textId="77777777" w:rsidTr="00CF0788">
        <w:tc>
          <w:tcPr>
            <w:tcW w:w="2337" w:type="dxa"/>
          </w:tcPr>
          <w:p w14:paraId="3EA6D0BB" w14:textId="19AA9579" w:rsidR="00341EFD" w:rsidRPr="003E4E98" w:rsidRDefault="00341EFD">
            <w:pPr>
              <w:rPr>
                <w:rFonts w:ascii="Arial" w:hAnsi="Arial" w:cs="Arial"/>
                <w:b/>
                <w:szCs w:val="28"/>
              </w:rPr>
            </w:pPr>
            <w:r w:rsidRPr="003E4E98">
              <w:rPr>
                <w:rFonts w:ascii="Arial" w:hAnsi="Arial" w:cs="Arial"/>
                <w:b/>
                <w:szCs w:val="28"/>
              </w:rPr>
              <w:t>Choice set</w:t>
            </w:r>
          </w:p>
        </w:tc>
        <w:tc>
          <w:tcPr>
            <w:tcW w:w="2337" w:type="dxa"/>
          </w:tcPr>
          <w:p w14:paraId="20A27625" w14:textId="17042518" w:rsidR="00341EFD" w:rsidRPr="003E4E98" w:rsidRDefault="00341EFD">
            <w:pPr>
              <w:rPr>
                <w:rFonts w:ascii="Arial" w:hAnsi="Arial" w:cs="Arial"/>
                <w:b/>
                <w:szCs w:val="28"/>
              </w:rPr>
            </w:pPr>
            <w:r w:rsidRPr="003E4E98">
              <w:rPr>
                <w:rFonts w:ascii="Arial" w:hAnsi="Arial" w:cs="Arial"/>
                <w:b/>
                <w:szCs w:val="28"/>
              </w:rPr>
              <w:t>Both</w:t>
            </w:r>
          </w:p>
        </w:tc>
        <w:tc>
          <w:tcPr>
            <w:tcW w:w="2338" w:type="dxa"/>
          </w:tcPr>
          <w:p w14:paraId="139B259D" w14:textId="700F4164" w:rsidR="00341EFD" w:rsidRPr="003E4E98" w:rsidRDefault="00226E51">
            <w:pPr>
              <w:rPr>
                <w:rFonts w:ascii="Arial" w:hAnsi="Arial" w:cs="Arial"/>
                <w:b/>
                <w:szCs w:val="28"/>
              </w:rPr>
            </w:pPr>
            <w:r w:rsidRPr="003E4E98">
              <w:rPr>
                <w:rFonts w:ascii="Arial" w:hAnsi="Arial" w:cs="Arial"/>
                <w:b/>
                <w:szCs w:val="28"/>
              </w:rPr>
              <w:t>Same as above, but used a mixture of Stage 1 and Stage 2 value to construct choice set.</w:t>
            </w:r>
          </w:p>
        </w:tc>
        <w:tc>
          <w:tcPr>
            <w:tcW w:w="2338" w:type="dxa"/>
          </w:tcPr>
          <w:p w14:paraId="09B4E738" w14:textId="77777777" w:rsidR="00341EFD" w:rsidRPr="003E4E98" w:rsidRDefault="00A75A42" w:rsidP="00CF0788">
            <w:pPr>
              <w:rPr>
                <w:rFonts w:ascii="Arial" w:hAnsi="Arial" w:cs="Arial"/>
                <w:b/>
                <w:szCs w:val="28"/>
              </w:rPr>
            </w:pPr>
            <w:r w:rsidRPr="003E4E98">
              <w:rPr>
                <w:rFonts w:ascii="Arial" w:hAnsi="Arial" w:cs="Arial"/>
                <w:b/>
                <w:szCs w:val="28"/>
              </w:rPr>
              <w:t>Same as above, with:</w:t>
            </w:r>
          </w:p>
          <w:p w14:paraId="41FEA60B" w14:textId="0303839F" w:rsidR="00A75A42" w:rsidRPr="003E4E98" w:rsidRDefault="00FF518F" w:rsidP="00A75A42">
            <w:pPr>
              <w:rPr>
                <w:rFonts w:ascii="Arial" w:hAnsi="Arial" w:cs="Arial"/>
                <w:b/>
                <w:szCs w:val="28"/>
              </w:rPr>
            </w:pPr>
            <m:oMath>
              <m:sSub>
                <m:sSubPr>
                  <m:ctrlPr>
                    <w:rPr>
                      <w:rFonts w:ascii="Cambria Math" w:hAnsi="Cambria Math" w:cs="Arial"/>
                      <w:b/>
                      <w:i/>
                      <w:szCs w:val="28"/>
                    </w:rPr>
                  </m:ctrlPr>
                </m:sSubPr>
                <m:e>
                  <m:r>
                    <m:rPr>
                      <m:sty m:val="bi"/>
                    </m:rPr>
                    <w:rPr>
                      <w:rFonts w:ascii="Cambria Math" w:hAnsi="Cambria Math" w:cs="Arial"/>
                      <w:szCs w:val="28"/>
                    </w:rPr>
                    <m:t>w</m:t>
                  </m:r>
                </m:e>
                <m:sub>
                  <m:r>
                    <m:rPr>
                      <m:sty m:val="bi"/>
                    </m:rPr>
                    <w:rPr>
                      <w:rFonts w:ascii="Cambria Math" w:hAnsi="Cambria Math" w:cs="Arial"/>
                      <w:szCs w:val="28"/>
                    </w:rPr>
                    <m:t>S</m:t>
                  </m:r>
                  <m:r>
                    <m:rPr>
                      <m:sty m:val="bi"/>
                    </m:rPr>
                    <w:rPr>
                      <w:rFonts w:ascii="Cambria Math" w:hAnsi="Cambria Math" w:cs="Arial"/>
                      <w:szCs w:val="28"/>
                    </w:rPr>
                    <m:t>1</m:t>
                  </m:r>
                </m:sub>
              </m:sSub>
              <m:r>
                <m:rPr>
                  <m:sty m:val="bi"/>
                </m:rPr>
                <w:rPr>
                  <w:rFonts w:ascii="Cambria Math" w:hAnsi="Cambria Math" w:cs="Arial"/>
                  <w:szCs w:val="28"/>
                </w:rPr>
                <m:t>,</m:t>
              </m:r>
              <m:sSub>
                <m:sSubPr>
                  <m:ctrlPr>
                    <w:rPr>
                      <w:rFonts w:ascii="Cambria Math" w:hAnsi="Cambria Math" w:cs="Arial"/>
                      <w:b/>
                      <w:i/>
                      <w:szCs w:val="28"/>
                    </w:rPr>
                  </m:ctrlPr>
                </m:sSubPr>
                <m:e>
                  <m:r>
                    <m:rPr>
                      <m:sty m:val="bi"/>
                    </m:rPr>
                    <w:rPr>
                      <w:rFonts w:ascii="Cambria Math" w:hAnsi="Cambria Math" w:cs="Arial"/>
                      <w:szCs w:val="28"/>
                    </w:rPr>
                    <m:t>w</m:t>
                  </m:r>
                </m:e>
                <m:sub>
                  <m:r>
                    <m:rPr>
                      <m:sty m:val="bi"/>
                    </m:rPr>
                    <w:rPr>
                      <w:rFonts w:ascii="Cambria Math" w:hAnsi="Cambria Math" w:cs="Arial"/>
                      <w:szCs w:val="28"/>
                    </w:rPr>
                    <m:t>S</m:t>
                  </m:r>
                  <m:r>
                    <m:rPr>
                      <m:sty m:val="bi"/>
                    </m:rPr>
                    <w:rPr>
                      <w:rFonts w:ascii="Cambria Math" w:hAnsi="Cambria Math" w:cs="Arial"/>
                      <w:szCs w:val="28"/>
                    </w:rPr>
                    <m:t>2</m:t>
                  </m:r>
                </m:sub>
              </m:sSub>
              <m:r>
                <m:rPr>
                  <m:sty m:val="bi"/>
                </m:rPr>
                <w:rPr>
                  <w:rFonts w:ascii="Cambria Math" w:hAnsi="Cambria Math" w:cs="Arial"/>
                  <w:szCs w:val="28"/>
                </w:rPr>
                <m:t xml:space="preserve">: </m:t>
              </m:r>
            </m:oMath>
            <w:r w:rsidR="00A75A42" w:rsidRPr="003E4E98">
              <w:rPr>
                <w:rFonts w:ascii="Arial" w:hAnsi="Arial" w:cs="Arial"/>
                <w:b/>
                <w:szCs w:val="28"/>
              </w:rPr>
              <w:t>mixture weights for choice set softmax</w:t>
            </w:r>
          </w:p>
        </w:tc>
      </w:tr>
      <w:tr w:rsidR="00341EFD" w14:paraId="6F306CC3" w14:textId="77777777" w:rsidTr="00CF0788">
        <w:tc>
          <w:tcPr>
            <w:tcW w:w="2337" w:type="dxa"/>
          </w:tcPr>
          <w:p w14:paraId="3F11BBB6" w14:textId="2F57F874" w:rsidR="00341EFD" w:rsidRPr="00226E51" w:rsidRDefault="00341EFD">
            <w:pPr>
              <w:rPr>
                <w:rFonts w:ascii="Arial" w:hAnsi="Arial" w:cs="Arial"/>
                <w:szCs w:val="28"/>
              </w:rPr>
            </w:pPr>
            <w:r w:rsidRPr="00226E51">
              <w:rPr>
                <w:rFonts w:ascii="Arial" w:hAnsi="Arial" w:cs="Arial"/>
                <w:szCs w:val="28"/>
              </w:rPr>
              <w:t>Choice set</w:t>
            </w:r>
          </w:p>
        </w:tc>
        <w:tc>
          <w:tcPr>
            <w:tcW w:w="2337" w:type="dxa"/>
          </w:tcPr>
          <w:p w14:paraId="265B0E5C" w14:textId="150FC717" w:rsidR="00341EFD" w:rsidRPr="00226E51" w:rsidRDefault="00341EFD">
            <w:pPr>
              <w:rPr>
                <w:rFonts w:ascii="Arial" w:hAnsi="Arial" w:cs="Arial"/>
                <w:szCs w:val="28"/>
              </w:rPr>
            </w:pPr>
            <w:r w:rsidRPr="00226E51">
              <w:rPr>
                <w:rFonts w:ascii="Arial" w:hAnsi="Arial" w:cs="Arial"/>
                <w:szCs w:val="28"/>
              </w:rPr>
              <w:t>Random</w:t>
            </w:r>
          </w:p>
        </w:tc>
        <w:tc>
          <w:tcPr>
            <w:tcW w:w="2338" w:type="dxa"/>
          </w:tcPr>
          <w:p w14:paraId="0E429FB7" w14:textId="088F8D7E" w:rsidR="00341EFD" w:rsidRPr="00226E51" w:rsidRDefault="00226E51" w:rsidP="00226E51">
            <w:pPr>
              <w:rPr>
                <w:rFonts w:ascii="Arial" w:hAnsi="Arial" w:cs="Arial"/>
                <w:szCs w:val="28"/>
              </w:rPr>
            </w:pPr>
            <w:r>
              <w:rPr>
                <w:rFonts w:ascii="Arial" w:hAnsi="Arial" w:cs="Arial"/>
                <w:szCs w:val="28"/>
              </w:rPr>
              <w:t>Same as above, but sampled choice set uniformly.</w:t>
            </w:r>
          </w:p>
        </w:tc>
        <w:tc>
          <w:tcPr>
            <w:tcW w:w="2338" w:type="dxa"/>
          </w:tcPr>
          <w:p w14:paraId="2CF5DD1D" w14:textId="0033835E" w:rsidR="00341EFD" w:rsidRPr="00226E51" w:rsidRDefault="00FF518F">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β</m:t>
                  </m:r>
                </m:e>
                <m:sub>
                  <m:r>
                    <w:rPr>
                      <w:rFonts w:ascii="Cambria Math" w:hAnsi="Cambria Math" w:cs="Arial"/>
                      <w:szCs w:val="28"/>
                    </w:rPr>
                    <m:t>2</m:t>
                  </m:r>
                </m:sub>
              </m:sSub>
              <m:r>
                <w:rPr>
                  <w:rFonts w:ascii="Cambria Math" w:hAnsi="Cambria Math" w:cs="Arial"/>
                  <w:szCs w:val="28"/>
                </w:rPr>
                <m:t xml:space="preserve">: </m:t>
              </m:r>
            </m:oMath>
            <w:r w:rsidR="00A75A42">
              <w:rPr>
                <w:rFonts w:ascii="Arial" w:hAnsi="Arial" w:cs="Arial"/>
                <w:szCs w:val="28"/>
              </w:rPr>
              <w:t xml:space="preserve">inverse temperature for choice </w:t>
            </w:r>
            <w:proofErr w:type="spellStart"/>
            <w:r w:rsidR="00A75A42">
              <w:rPr>
                <w:rFonts w:ascii="Arial" w:hAnsi="Arial" w:cs="Arial"/>
                <w:szCs w:val="28"/>
              </w:rPr>
              <w:t>softmax</w:t>
            </w:r>
            <w:proofErr w:type="spellEnd"/>
          </w:p>
        </w:tc>
      </w:tr>
      <w:tr w:rsidR="00341EFD" w14:paraId="00800655" w14:textId="77777777" w:rsidTr="00CF0788">
        <w:tc>
          <w:tcPr>
            <w:tcW w:w="2337" w:type="dxa"/>
          </w:tcPr>
          <w:p w14:paraId="2FC95CC4" w14:textId="6B8D57E2"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5AF8A2A5" w14:textId="195567C4" w:rsidR="00341EFD" w:rsidRPr="00226E51" w:rsidRDefault="00341EFD">
            <w:pPr>
              <w:rPr>
                <w:rFonts w:ascii="Arial" w:hAnsi="Arial" w:cs="Arial"/>
                <w:szCs w:val="28"/>
              </w:rPr>
            </w:pPr>
            <w:r w:rsidRPr="00226E51">
              <w:rPr>
                <w:rFonts w:ascii="Arial" w:hAnsi="Arial" w:cs="Arial"/>
                <w:szCs w:val="28"/>
              </w:rPr>
              <w:t>Stage 1 value</w:t>
            </w:r>
          </w:p>
        </w:tc>
        <w:tc>
          <w:tcPr>
            <w:tcW w:w="2338" w:type="dxa"/>
          </w:tcPr>
          <w:p w14:paraId="0F846CCF" w14:textId="63D75D79"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options in proportion to their Stage 1 value (i.e. no planning model).</w:t>
            </w:r>
          </w:p>
        </w:tc>
        <w:tc>
          <w:tcPr>
            <w:tcW w:w="2338" w:type="dxa"/>
          </w:tcPr>
          <w:p w14:paraId="5B6005FA" w14:textId="3390CE71" w:rsidR="00A75A42" w:rsidRDefault="002B2C96" w:rsidP="00A75A42">
            <w:pPr>
              <w:rPr>
                <w:rFonts w:ascii="Arial" w:hAnsi="Arial" w:cs="Arial"/>
                <w:szCs w:val="28"/>
              </w:rPr>
            </w:pPr>
            <w:r>
              <w:rPr>
                <w:rFonts w:ascii="Arial" w:hAnsi="Arial" w:cs="Arial"/>
                <w:szCs w:val="28"/>
              </w:rPr>
              <w:t>Same as above</w:t>
            </w:r>
          </w:p>
          <w:p w14:paraId="664F0502" w14:textId="77777777" w:rsidR="00341EFD" w:rsidRPr="00226E51" w:rsidRDefault="00341EFD">
            <w:pPr>
              <w:rPr>
                <w:rFonts w:ascii="Arial" w:hAnsi="Arial" w:cs="Arial"/>
                <w:szCs w:val="28"/>
              </w:rPr>
            </w:pPr>
          </w:p>
        </w:tc>
      </w:tr>
      <w:tr w:rsidR="00341EFD" w14:paraId="01F76816" w14:textId="77777777" w:rsidTr="00CF0788">
        <w:tc>
          <w:tcPr>
            <w:tcW w:w="2337" w:type="dxa"/>
          </w:tcPr>
          <w:p w14:paraId="4A7F8DDF" w14:textId="5F39255E"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1A727730" w14:textId="7C7A9CB2" w:rsidR="00341EFD" w:rsidRPr="00226E51" w:rsidRDefault="00341EFD">
            <w:pPr>
              <w:rPr>
                <w:rFonts w:ascii="Arial" w:hAnsi="Arial" w:cs="Arial"/>
                <w:szCs w:val="28"/>
              </w:rPr>
            </w:pPr>
            <w:r w:rsidRPr="00226E51">
              <w:rPr>
                <w:rFonts w:ascii="Arial" w:hAnsi="Arial" w:cs="Arial"/>
                <w:szCs w:val="28"/>
              </w:rPr>
              <w:t>Stage 2 value</w:t>
            </w:r>
          </w:p>
        </w:tc>
        <w:tc>
          <w:tcPr>
            <w:tcW w:w="2338" w:type="dxa"/>
          </w:tcPr>
          <w:p w14:paraId="34531CD8" w14:textId="641A6667"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options in proportion to their Stage 2 value (i.e. optimal planning model).</w:t>
            </w:r>
          </w:p>
        </w:tc>
        <w:tc>
          <w:tcPr>
            <w:tcW w:w="2338" w:type="dxa"/>
          </w:tcPr>
          <w:p w14:paraId="0DD235F8" w14:textId="30536C35" w:rsidR="00A75A42" w:rsidRDefault="007E0A74" w:rsidP="00A75A42">
            <w:pPr>
              <w:rPr>
                <w:rFonts w:ascii="Arial" w:hAnsi="Arial" w:cs="Arial"/>
                <w:szCs w:val="28"/>
              </w:rPr>
            </w:pPr>
            <w:r>
              <w:rPr>
                <w:rFonts w:ascii="Arial" w:hAnsi="Arial" w:cs="Arial"/>
                <w:szCs w:val="28"/>
              </w:rPr>
              <w:t>Same as above</w:t>
            </w:r>
          </w:p>
          <w:p w14:paraId="73864AFB" w14:textId="77777777" w:rsidR="00341EFD" w:rsidRPr="00226E51" w:rsidRDefault="00341EFD">
            <w:pPr>
              <w:rPr>
                <w:rFonts w:ascii="Arial" w:hAnsi="Arial" w:cs="Arial"/>
                <w:szCs w:val="28"/>
              </w:rPr>
            </w:pPr>
          </w:p>
        </w:tc>
      </w:tr>
      <w:tr w:rsidR="00341EFD" w14:paraId="65C0DAE5" w14:textId="77777777" w:rsidTr="00CF0788">
        <w:tc>
          <w:tcPr>
            <w:tcW w:w="2337" w:type="dxa"/>
          </w:tcPr>
          <w:p w14:paraId="0B60D2DC" w14:textId="47CE2CD1"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1C86049D" w14:textId="06DA5858" w:rsidR="00341EFD" w:rsidRPr="00226E51" w:rsidRDefault="00341EFD">
            <w:pPr>
              <w:rPr>
                <w:rFonts w:ascii="Arial" w:hAnsi="Arial" w:cs="Arial"/>
                <w:szCs w:val="28"/>
              </w:rPr>
            </w:pPr>
            <w:r w:rsidRPr="00226E51">
              <w:rPr>
                <w:rFonts w:ascii="Arial" w:hAnsi="Arial" w:cs="Arial"/>
                <w:szCs w:val="28"/>
              </w:rPr>
              <w:t>Both</w:t>
            </w:r>
          </w:p>
        </w:tc>
        <w:tc>
          <w:tcPr>
            <w:tcW w:w="2338" w:type="dxa"/>
          </w:tcPr>
          <w:p w14:paraId="5C6BB877" w14:textId="5829E5EA"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options in proportion to a mixture of Stage 1and Stage 2 value.</w:t>
            </w:r>
          </w:p>
        </w:tc>
        <w:tc>
          <w:tcPr>
            <w:tcW w:w="2338" w:type="dxa"/>
          </w:tcPr>
          <w:p w14:paraId="546D1F05" w14:textId="796E3BE2" w:rsidR="00A75A42" w:rsidRDefault="00A45CAB" w:rsidP="00A75A42">
            <w:pPr>
              <w:rPr>
                <w:rFonts w:ascii="Arial" w:hAnsi="Arial" w:cs="Arial"/>
                <w:szCs w:val="28"/>
              </w:rPr>
            </w:pPr>
            <w:r>
              <w:rPr>
                <w:rFonts w:ascii="Arial" w:hAnsi="Arial" w:cs="Arial"/>
                <w:szCs w:val="28"/>
              </w:rPr>
              <w:t>Same as above, with:</w:t>
            </w:r>
          </w:p>
          <w:p w14:paraId="2B909C17" w14:textId="5A50C5BE" w:rsidR="00341EFD" w:rsidRPr="00226E51" w:rsidRDefault="00FF518F" w:rsidP="00A75A42">
            <w:pPr>
              <w:rPr>
                <w:rFonts w:ascii="Arial" w:hAnsi="Arial" w:cs="Arial"/>
                <w:szCs w:val="28"/>
              </w:rPr>
            </w:pPr>
            <m:oMath>
              <m:sSub>
                <m:sSubPr>
                  <m:ctrlPr>
                    <w:rPr>
                      <w:rFonts w:ascii="Cambria Math" w:hAnsi="Cambria Math" w:cs="Arial"/>
                      <w:i/>
                      <w:szCs w:val="28"/>
                    </w:rPr>
                  </m:ctrlPr>
                </m:sSubPr>
                <m:e>
                  <m:r>
                    <w:rPr>
                      <w:rFonts w:ascii="Cambria Math" w:hAnsi="Cambria Math" w:cs="Arial"/>
                      <w:szCs w:val="28"/>
                    </w:rPr>
                    <m:t>w</m:t>
                  </m:r>
                </m:e>
                <m:sub>
                  <m:r>
                    <w:rPr>
                      <w:rFonts w:ascii="Cambria Math" w:hAnsi="Cambria Math" w:cs="Arial"/>
                      <w:szCs w:val="28"/>
                    </w:rPr>
                    <m:t>S1</m:t>
                  </m:r>
                </m:sub>
              </m:sSub>
              <m:r>
                <w:rPr>
                  <w:rFonts w:ascii="Cambria Math" w:hAnsi="Cambria Math" w:cs="Arial"/>
                  <w:szCs w:val="28"/>
                </w:rPr>
                <m:t>,</m:t>
              </m:r>
              <m:sSub>
                <m:sSubPr>
                  <m:ctrlPr>
                    <w:rPr>
                      <w:rFonts w:ascii="Cambria Math" w:hAnsi="Cambria Math" w:cs="Arial"/>
                      <w:i/>
                      <w:szCs w:val="28"/>
                    </w:rPr>
                  </m:ctrlPr>
                </m:sSubPr>
                <m:e>
                  <m:r>
                    <w:rPr>
                      <w:rFonts w:ascii="Cambria Math" w:hAnsi="Cambria Math" w:cs="Arial"/>
                      <w:szCs w:val="28"/>
                    </w:rPr>
                    <m:t>w</m:t>
                  </m:r>
                </m:e>
                <m:sub>
                  <m:r>
                    <w:rPr>
                      <w:rFonts w:ascii="Cambria Math" w:hAnsi="Cambria Math" w:cs="Arial"/>
                      <w:szCs w:val="28"/>
                    </w:rPr>
                    <m:t>S2</m:t>
                  </m:r>
                </m:sub>
              </m:sSub>
              <m:r>
                <w:rPr>
                  <w:rFonts w:ascii="Cambria Math" w:hAnsi="Cambria Math" w:cs="Arial"/>
                  <w:szCs w:val="28"/>
                </w:rPr>
                <m:t xml:space="preserve">: </m:t>
              </m:r>
            </m:oMath>
            <w:r w:rsidR="00A75A42">
              <w:rPr>
                <w:rFonts w:ascii="Arial" w:hAnsi="Arial" w:cs="Arial"/>
                <w:szCs w:val="28"/>
              </w:rPr>
              <w:t xml:space="preserve">mixture weights for choice </w:t>
            </w:r>
            <w:proofErr w:type="spellStart"/>
            <w:r w:rsidR="00A75A42">
              <w:rPr>
                <w:rFonts w:ascii="Arial" w:hAnsi="Arial" w:cs="Arial"/>
                <w:szCs w:val="28"/>
              </w:rPr>
              <w:t>softmax</w:t>
            </w:r>
            <w:proofErr w:type="spellEnd"/>
          </w:p>
        </w:tc>
      </w:tr>
      <w:tr w:rsidR="00341EFD" w14:paraId="6DD7DBCA" w14:textId="77777777" w:rsidTr="00CF0788">
        <w:trPr>
          <w:trHeight w:val="287"/>
        </w:trPr>
        <w:tc>
          <w:tcPr>
            <w:tcW w:w="2337" w:type="dxa"/>
          </w:tcPr>
          <w:p w14:paraId="0DD00278" w14:textId="1754A737" w:rsidR="00341EFD" w:rsidRPr="00226E51" w:rsidRDefault="00341EFD">
            <w:pPr>
              <w:rPr>
                <w:rFonts w:ascii="Arial" w:hAnsi="Arial" w:cs="Arial"/>
                <w:szCs w:val="28"/>
              </w:rPr>
            </w:pPr>
            <w:r w:rsidRPr="00226E51">
              <w:rPr>
                <w:rFonts w:ascii="Arial" w:hAnsi="Arial" w:cs="Arial"/>
                <w:szCs w:val="28"/>
              </w:rPr>
              <w:t>Non-choice-set</w:t>
            </w:r>
          </w:p>
        </w:tc>
        <w:tc>
          <w:tcPr>
            <w:tcW w:w="2337" w:type="dxa"/>
          </w:tcPr>
          <w:p w14:paraId="7FFB7BDF" w14:textId="017BEF3B" w:rsidR="00341EFD" w:rsidRPr="00226E51" w:rsidRDefault="00341EFD">
            <w:pPr>
              <w:rPr>
                <w:rFonts w:ascii="Arial" w:hAnsi="Arial" w:cs="Arial"/>
                <w:szCs w:val="28"/>
              </w:rPr>
            </w:pPr>
            <w:r w:rsidRPr="00226E51">
              <w:rPr>
                <w:rFonts w:ascii="Arial" w:hAnsi="Arial" w:cs="Arial"/>
                <w:szCs w:val="28"/>
              </w:rPr>
              <w:t>Random</w:t>
            </w:r>
          </w:p>
        </w:tc>
        <w:tc>
          <w:tcPr>
            <w:tcW w:w="2338" w:type="dxa"/>
          </w:tcPr>
          <w:p w14:paraId="6DCC28BF" w14:textId="6A9F966A" w:rsidR="00341EFD" w:rsidRPr="00226E51" w:rsidRDefault="00226E51" w:rsidP="00226E51">
            <w:pPr>
              <w:rPr>
                <w:rFonts w:ascii="Arial" w:hAnsi="Arial" w:cs="Arial"/>
                <w:szCs w:val="28"/>
              </w:rPr>
            </w:pPr>
            <w:proofErr w:type="spellStart"/>
            <w:r>
              <w:rPr>
                <w:rFonts w:ascii="Arial" w:hAnsi="Arial" w:cs="Arial"/>
                <w:szCs w:val="28"/>
              </w:rPr>
              <w:t>Chose</w:t>
            </w:r>
            <w:proofErr w:type="spellEnd"/>
            <w:r>
              <w:rPr>
                <w:rFonts w:ascii="Arial" w:hAnsi="Arial" w:cs="Arial"/>
                <w:szCs w:val="28"/>
              </w:rPr>
              <w:t xml:space="preserve"> among options uniformly at random.</w:t>
            </w:r>
          </w:p>
        </w:tc>
        <w:tc>
          <w:tcPr>
            <w:tcW w:w="2338" w:type="dxa"/>
          </w:tcPr>
          <w:p w14:paraId="4C4428A3" w14:textId="67BEEE0D" w:rsidR="00341EFD" w:rsidRPr="00226E51" w:rsidRDefault="00A75A42">
            <w:pPr>
              <w:rPr>
                <w:rFonts w:ascii="Arial" w:hAnsi="Arial" w:cs="Arial"/>
                <w:szCs w:val="28"/>
              </w:rPr>
            </w:pPr>
            <w:r>
              <w:rPr>
                <w:rFonts w:ascii="Arial" w:hAnsi="Arial" w:cs="Arial"/>
                <w:szCs w:val="28"/>
              </w:rPr>
              <w:t>None</w:t>
            </w:r>
          </w:p>
        </w:tc>
      </w:tr>
    </w:tbl>
    <w:p w14:paraId="2DC9DD13" w14:textId="77777777" w:rsidR="00570A25" w:rsidRDefault="00570A25">
      <w:pPr>
        <w:rPr>
          <w:rFonts w:ascii="Arial" w:hAnsi="Arial" w:cs="Arial"/>
          <w:sz w:val="28"/>
          <w:szCs w:val="28"/>
        </w:rPr>
      </w:pPr>
    </w:p>
    <w:p w14:paraId="0A9553F3" w14:textId="04D8F95B" w:rsidR="00341EFD" w:rsidRPr="00341EFD" w:rsidRDefault="00341EFD">
      <w:pPr>
        <w:rPr>
          <w:rFonts w:ascii="Arial" w:hAnsi="Arial" w:cs="Arial"/>
          <w:sz w:val="22"/>
          <w:szCs w:val="28"/>
        </w:rPr>
      </w:pPr>
      <w:r>
        <w:rPr>
          <w:rFonts w:ascii="Arial" w:hAnsi="Arial" w:cs="Arial"/>
          <w:sz w:val="22"/>
          <w:szCs w:val="28"/>
        </w:rPr>
        <w:t xml:space="preserve">Table 1: </w:t>
      </w:r>
      <w:r w:rsidR="003E4E98">
        <w:rPr>
          <w:rFonts w:ascii="Arial" w:hAnsi="Arial" w:cs="Arial"/>
          <w:sz w:val="22"/>
          <w:szCs w:val="28"/>
        </w:rPr>
        <w:t>Models fit to participant choices. The bolded model was preferred.</w:t>
      </w:r>
    </w:p>
    <w:p w14:paraId="0D65823A" w14:textId="6ADD6533" w:rsidR="00595DB4" w:rsidRDefault="00595DB4">
      <w:pPr>
        <w:rPr>
          <w:rFonts w:ascii="Arial" w:hAnsi="Arial" w:cs="Arial"/>
          <w:sz w:val="28"/>
          <w:szCs w:val="28"/>
        </w:rPr>
      </w:pPr>
      <w:r w:rsidRPr="00595DB4">
        <w:rPr>
          <w:rFonts w:ascii="Arial" w:hAnsi="Arial" w:cs="Arial"/>
          <w:noProof/>
          <w:sz w:val="28"/>
          <w:szCs w:val="28"/>
        </w:rPr>
        <w:lastRenderedPageBreak/>
        <mc:AlternateContent>
          <mc:Choice Requires="wpg">
            <w:drawing>
              <wp:inline distT="0" distB="0" distL="0" distR="0" wp14:anchorId="4A8058E0" wp14:editId="641E51DA">
                <wp:extent cx="5519288" cy="4186174"/>
                <wp:effectExtent l="0" t="0" r="0" b="0"/>
                <wp:docPr id="9" name="Group 1"/>
                <wp:cNvGraphicFramePr/>
                <a:graphic xmlns:a="http://schemas.openxmlformats.org/drawingml/2006/main">
                  <a:graphicData uri="http://schemas.microsoft.com/office/word/2010/wordprocessingGroup">
                    <wpg:wgp>
                      <wpg:cNvGrpSpPr/>
                      <wpg:grpSpPr>
                        <a:xfrm>
                          <a:off x="0" y="0"/>
                          <a:ext cx="5519288" cy="4186174"/>
                          <a:chOff x="-6802" y="0"/>
                          <a:chExt cx="5519288" cy="4186174"/>
                        </a:xfrm>
                      </wpg:grpSpPr>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25447" y="0"/>
                            <a:ext cx="4987039" cy="3740279"/>
                          </a:xfrm>
                          <a:prstGeom prst="rect">
                            <a:avLst/>
                          </a:prstGeom>
                        </pic:spPr>
                      </pic:pic>
                      <wps:wsp>
                        <wps:cNvPr id="11" name="Text Box 11"/>
                        <wps:cNvSpPr txBox="1"/>
                        <wps:spPr>
                          <a:xfrm>
                            <a:off x="1797589" y="3815969"/>
                            <a:ext cx="2413000" cy="370205"/>
                          </a:xfrm>
                          <a:prstGeom prst="rect">
                            <a:avLst/>
                          </a:prstGeom>
                          <a:noFill/>
                        </wps:spPr>
                        <wps:txbx>
                          <w:txbxContent>
                            <w:p w14:paraId="7CF6C3B9"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Weight on Stage 1 value</w:t>
                              </w:r>
                            </w:p>
                          </w:txbxContent>
                        </wps:txbx>
                        <wps:bodyPr wrap="none" rtlCol="0">
                          <a:spAutoFit/>
                        </wps:bodyPr>
                      </wps:wsp>
                      <wps:wsp>
                        <wps:cNvPr id="12" name="Text Box 12"/>
                        <wps:cNvSpPr txBox="1"/>
                        <wps:spPr>
                          <a:xfrm rot="16200000">
                            <a:off x="-398279" y="1870027"/>
                            <a:ext cx="1153160" cy="370205"/>
                          </a:xfrm>
                          <a:prstGeom prst="rect">
                            <a:avLst/>
                          </a:prstGeom>
                          <a:noFill/>
                        </wps:spPr>
                        <wps:txbx>
                          <w:txbxContent>
                            <w:p w14:paraId="21BF8BB1"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Frequency</w:t>
                              </w:r>
                            </w:p>
                          </w:txbxContent>
                        </wps:txbx>
                        <wps:bodyPr wrap="none" rtlCol="0">
                          <a:spAutoFit/>
                        </wps:bodyPr>
                      </wps:wsp>
                    </wpg:wgp>
                  </a:graphicData>
                </a:graphic>
              </wp:inline>
            </w:drawing>
          </mc:Choice>
          <mc:Fallback>
            <w:pict>
              <v:group w14:anchorId="4A8058E0" id="Group 1" o:spid="_x0000_s1026" style="width:434.6pt;height:329.6pt;mso-position-horizontal-relative:char;mso-position-vertical-relative:line" coordorigin="-68" coordsize="55192,41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254;width:49870;height:37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">
                  <v:imagedata r:id="rId9" o:title=""/>
                </v:shape>
                <v:shapetype id="_x0000_t202" coordsize="21600,21600" o:spt="202" path="m,l,21600r21600,l21600,xe">
                  <v:stroke joinstyle="miter"/>
                  <v:path gradientshapeok="t" o:connecttype="rect"/>
                </v:shapetype>
                <v:shape id="Text Box 11" o:spid="_x0000_s1028" type="#_x0000_t202" style="position:absolute;left:17975;top:38159;width:24130;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7CF6C3B9"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Weight on Stage 1 value</w:t>
                        </w:r>
                      </w:p>
                    </w:txbxContent>
                  </v:textbox>
                </v:shape>
                <v:shape id="Text Box 12" o:spid="_x0000_s1029" type="#_x0000_t202" style="position:absolute;left:-3983;top:18700;width:11532;height:3702;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" filled="f" stroked="f">
                  <v:textbox style="mso-fit-shape-to-text:t">
                    <w:txbxContent>
                      <w:p w14:paraId="21BF8BB1" w14:textId="77777777" w:rsidR="00595DB4" w:rsidRDefault="00595DB4" w:rsidP="00595DB4">
                        <w:pPr>
                          <w:pStyle w:val="NormalWeb"/>
                          <w:spacing w:before="0" w:beforeAutospacing="0" w:after="0" w:afterAutospacing="0"/>
                        </w:pPr>
                        <w:r>
                          <w:rPr>
                            <w:rFonts w:asciiTheme="minorHAnsi" w:hAnsi="Calibri" w:cstheme="minorBidi"/>
                            <w:color w:val="000000" w:themeColor="text1"/>
                            <w:kern w:val="24"/>
                            <w:sz w:val="36"/>
                            <w:szCs w:val="36"/>
                          </w:rPr>
                          <w:t>Frequency</w:t>
                        </w:r>
                      </w:p>
                    </w:txbxContent>
                  </v:textbox>
                </v:shape>
                <w10:anchorlock/>
              </v:group>
            </w:pict>
          </mc:Fallback>
        </mc:AlternateContent>
      </w:r>
    </w:p>
    <w:p w14:paraId="5B76F9DC" w14:textId="7FE68BB9" w:rsidR="003D4B5D" w:rsidRPr="00293A9C" w:rsidRDefault="00595DB4">
      <w:pPr>
        <w:rPr>
          <w:rFonts w:ascii="Arial" w:hAnsi="Arial" w:cs="Arial"/>
          <w:sz w:val="22"/>
          <w:szCs w:val="28"/>
        </w:rPr>
      </w:pPr>
      <w:r>
        <w:rPr>
          <w:rFonts w:ascii="Arial" w:hAnsi="Arial" w:cs="Arial"/>
          <w:sz w:val="22"/>
          <w:szCs w:val="28"/>
        </w:rPr>
        <w:t xml:space="preserve">Fig. 6: </w:t>
      </w:r>
      <w:r w:rsidR="00A63DC9">
        <w:rPr>
          <w:rFonts w:ascii="Arial" w:hAnsi="Arial" w:cs="Arial"/>
          <w:sz w:val="22"/>
          <w:szCs w:val="28"/>
        </w:rPr>
        <w:t>Distribution of weights of the influence of Stage 1 value on choice set sampling, across subjects.</w:t>
      </w:r>
    </w:p>
    <w:p w14:paraId="7E5C5CDC" w14:textId="77777777" w:rsidR="003D4B5D" w:rsidRDefault="003D4B5D">
      <w:pPr>
        <w:rPr>
          <w:rFonts w:ascii="Arial" w:hAnsi="Arial" w:cs="Arial"/>
          <w:sz w:val="28"/>
          <w:szCs w:val="28"/>
        </w:rPr>
      </w:pPr>
    </w:p>
    <w:p w14:paraId="4778322D" w14:textId="1EC8CC34" w:rsidR="003B2831" w:rsidRDefault="00895ACD">
      <w:pPr>
        <w:rPr>
          <w:rFonts w:ascii="Arial" w:hAnsi="Arial" w:cs="Arial"/>
          <w:b/>
          <w:sz w:val="28"/>
          <w:szCs w:val="28"/>
        </w:rPr>
      </w:pPr>
      <w:r>
        <w:rPr>
          <w:rFonts w:ascii="Arial" w:hAnsi="Arial" w:cs="Arial"/>
          <w:b/>
          <w:sz w:val="28"/>
          <w:szCs w:val="28"/>
        </w:rPr>
        <w:t>Conclusion</w:t>
      </w:r>
    </w:p>
    <w:p w14:paraId="2C0A5096" w14:textId="77777777" w:rsidR="00293A9C" w:rsidRDefault="00293A9C">
      <w:pPr>
        <w:rPr>
          <w:rFonts w:ascii="Arial" w:hAnsi="Arial" w:cs="Arial"/>
          <w:b/>
          <w:sz w:val="28"/>
          <w:szCs w:val="28"/>
        </w:rPr>
      </w:pPr>
    </w:p>
    <w:p w14:paraId="22C254F9" w14:textId="3FD7F8FC" w:rsidR="00293A9C" w:rsidRPr="00293A9C" w:rsidRDefault="00B46540">
      <w:pPr>
        <w:rPr>
          <w:rFonts w:ascii="Arial" w:hAnsi="Arial" w:cs="Arial"/>
          <w:sz w:val="28"/>
          <w:szCs w:val="28"/>
        </w:rPr>
      </w:pPr>
      <w:r>
        <w:rPr>
          <w:rFonts w:ascii="Arial" w:hAnsi="Arial" w:cs="Arial"/>
          <w:sz w:val="28"/>
          <w:szCs w:val="28"/>
        </w:rPr>
        <w:t xml:space="preserve">In sum, decisions with large option sets can be tackled by constructing choice sets, and using the prior value of options to bias </w:t>
      </w:r>
      <w:r w:rsidR="009E1E2E">
        <w:rPr>
          <w:rFonts w:ascii="Arial" w:hAnsi="Arial" w:cs="Arial"/>
          <w:sz w:val="28"/>
          <w:szCs w:val="28"/>
        </w:rPr>
        <w:t>the choice set</w:t>
      </w:r>
      <w:r>
        <w:rPr>
          <w:rFonts w:ascii="Arial" w:hAnsi="Arial" w:cs="Arial"/>
          <w:sz w:val="28"/>
          <w:szCs w:val="28"/>
        </w:rPr>
        <w:t xml:space="preserve"> sampling procedure. </w:t>
      </w:r>
      <w:r w:rsidR="001D5437">
        <w:rPr>
          <w:rFonts w:ascii="Arial" w:hAnsi="Arial" w:cs="Arial"/>
          <w:sz w:val="28"/>
          <w:szCs w:val="28"/>
        </w:rPr>
        <w:t xml:space="preserve">I showed that, under certain environmental conditions, this model can achieve major accuracy gains at low computational cost. Moreover, in a novel behavioral experiment, I showed that </w:t>
      </w:r>
      <w:r w:rsidR="00296CF1">
        <w:rPr>
          <w:rFonts w:ascii="Arial" w:hAnsi="Arial" w:cs="Arial"/>
          <w:sz w:val="28"/>
          <w:szCs w:val="28"/>
        </w:rPr>
        <w:t>a large percentage of people ap</w:t>
      </w:r>
      <w:r w:rsidR="005C5FDF">
        <w:rPr>
          <w:rFonts w:ascii="Arial" w:hAnsi="Arial" w:cs="Arial"/>
          <w:sz w:val="28"/>
          <w:szCs w:val="28"/>
        </w:rPr>
        <w:t>pear to spontaneously employ this decision strategy.</w:t>
      </w:r>
      <w:r w:rsidR="00296CF1">
        <w:rPr>
          <w:rFonts w:ascii="Arial" w:hAnsi="Arial" w:cs="Arial"/>
          <w:sz w:val="28"/>
          <w:szCs w:val="28"/>
        </w:rPr>
        <w:t xml:space="preserve"> </w:t>
      </w:r>
      <w:r w:rsidR="004A35D5">
        <w:rPr>
          <w:rFonts w:ascii="Arial" w:hAnsi="Arial" w:cs="Arial"/>
          <w:sz w:val="28"/>
          <w:szCs w:val="28"/>
        </w:rPr>
        <w:t xml:space="preserve">This finding is a step towards understanding how people </w:t>
      </w:r>
      <w:r w:rsidR="00CB6B91">
        <w:rPr>
          <w:rFonts w:ascii="Arial" w:hAnsi="Arial" w:cs="Arial"/>
          <w:sz w:val="28"/>
          <w:szCs w:val="28"/>
        </w:rPr>
        <w:t>make quick, effective decisions in environments of real-world complexity.</w:t>
      </w:r>
    </w:p>
    <w:p w14:paraId="184EB0B3" w14:textId="77777777" w:rsidR="00452905" w:rsidRDefault="00452905">
      <w:pPr>
        <w:rPr>
          <w:rFonts w:ascii="Arial" w:hAnsi="Arial" w:cs="Arial"/>
          <w:b/>
          <w:sz w:val="28"/>
          <w:szCs w:val="28"/>
        </w:rPr>
      </w:pPr>
    </w:p>
    <w:p w14:paraId="1DDD7349" w14:textId="539C6A18" w:rsidR="00452905" w:rsidRDefault="00452905">
      <w:pPr>
        <w:rPr>
          <w:rFonts w:ascii="Arial" w:hAnsi="Arial" w:cs="Arial"/>
          <w:b/>
          <w:sz w:val="28"/>
          <w:szCs w:val="28"/>
        </w:rPr>
      </w:pPr>
      <w:r>
        <w:rPr>
          <w:rFonts w:ascii="Arial" w:hAnsi="Arial" w:cs="Arial"/>
          <w:b/>
          <w:sz w:val="28"/>
          <w:szCs w:val="28"/>
        </w:rPr>
        <w:t>References</w:t>
      </w:r>
    </w:p>
    <w:p w14:paraId="3FEC9B8B" w14:textId="77777777" w:rsidR="000C594A" w:rsidRDefault="000C594A">
      <w:pPr>
        <w:rPr>
          <w:rFonts w:ascii="Arial" w:hAnsi="Arial" w:cs="Arial"/>
          <w:b/>
          <w:sz w:val="28"/>
          <w:szCs w:val="28"/>
        </w:rPr>
      </w:pPr>
    </w:p>
    <w:p w14:paraId="0A78A2FF" w14:textId="77777777" w:rsidR="007974F4" w:rsidRPr="007974F4" w:rsidRDefault="007974F4" w:rsidP="007974F4">
      <w:pPr>
        <w:pStyle w:val="Bibliography"/>
        <w:rPr>
          <w:rFonts w:ascii="Arial" w:hAnsi="Arial" w:cs="Arial"/>
          <w:sz w:val="28"/>
        </w:rPr>
      </w:pPr>
      <w:r>
        <w:rPr>
          <w:rFonts w:ascii="Arial" w:hAnsi="Arial" w:cs="Arial"/>
          <w:sz w:val="28"/>
          <w:szCs w:val="28"/>
        </w:rPr>
        <w:fldChar w:fldCharType="begin"/>
      </w:r>
      <w:r>
        <w:rPr>
          <w:rFonts w:ascii="Arial" w:hAnsi="Arial" w:cs="Arial"/>
          <w:sz w:val="28"/>
          <w:szCs w:val="28"/>
        </w:rPr>
        <w:instrText xml:space="preserve"> ADDIN ZOTERO_BIBL {"custom":[]} CSL_BIBLIOGRAPHY </w:instrText>
      </w:r>
      <w:r>
        <w:rPr>
          <w:rFonts w:ascii="Arial" w:hAnsi="Arial" w:cs="Arial"/>
          <w:sz w:val="28"/>
          <w:szCs w:val="28"/>
        </w:rPr>
        <w:fldChar w:fldCharType="separate"/>
      </w:r>
      <w:r w:rsidRPr="007974F4">
        <w:rPr>
          <w:rFonts w:ascii="Arial" w:hAnsi="Arial" w:cs="Arial"/>
          <w:sz w:val="28"/>
        </w:rPr>
        <w:t xml:space="preserve">Dolan, R. J., &amp; Dayan, P. (2013). Goals and Habits in the Brain. </w:t>
      </w:r>
      <w:r w:rsidRPr="007974F4">
        <w:rPr>
          <w:rFonts w:ascii="Arial" w:hAnsi="Arial" w:cs="Arial"/>
          <w:i/>
          <w:iCs/>
          <w:sz w:val="28"/>
        </w:rPr>
        <w:t>Neuron</w:t>
      </w:r>
      <w:r w:rsidRPr="007974F4">
        <w:rPr>
          <w:rFonts w:ascii="Arial" w:hAnsi="Arial" w:cs="Arial"/>
          <w:sz w:val="28"/>
        </w:rPr>
        <w:t xml:space="preserve">, </w:t>
      </w:r>
      <w:r w:rsidRPr="007974F4">
        <w:rPr>
          <w:rFonts w:ascii="Arial" w:hAnsi="Arial" w:cs="Arial"/>
          <w:i/>
          <w:iCs/>
          <w:sz w:val="28"/>
        </w:rPr>
        <w:t>80</w:t>
      </w:r>
      <w:r w:rsidRPr="007974F4">
        <w:rPr>
          <w:rFonts w:ascii="Arial" w:hAnsi="Arial" w:cs="Arial"/>
          <w:sz w:val="28"/>
        </w:rPr>
        <w:t>(2), 312–325. https://doi.org/10.1016/j.neuron.2013.09.007</w:t>
      </w:r>
    </w:p>
    <w:p w14:paraId="5111C888" w14:textId="77777777" w:rsidR="007974F4" w:rsidRPr="007974F4" w:rsidRDefault="007974F4" w:rsidP="007974F4">
      <w:pPr>
        <w:pStyle w:val="Bibliography"/>
        <w:rPr>
          <w:rFonts w:ascii="Arial" w:hAnsi="Arial" w:cs="Arial"/>
          <w:sz w:val="28"/>
        </w:rPr>
      </w:pPr>
      <w:r w:rsidRPr="007974F4">
        <w:rPr>
          <w:rFonts w:ascii="Arial" w:hAnsi="Arial" w:cs="Arial"/>
          <w:sz w:val="28"/>
        </w:rPr>
        <w:lastRenderedPageBreak/>
        <w:t xml:space="preserve">Doll, B. B., Simon, D. A., &amp; Daw, N. D. (2012). The ubiquity of model-based reinforcement learning. </w:t>
      </w:r>
      <w:r w:rsidRPr="007974F4">
        <w:rPr>
          <w:rFonts w:ascii="Arial" w:hAnsi="Arial" w:cs="Arial"/>
          <w:i/>
          <w:iCs/>
          <w:sz w:val="28"/>
        </w:rPr>
        <w:t>Current Opinion in Neurobiology</w:t>
      </w:r>
      <w:r w:rsidRPr="007974F4">
        <w:rPr>
          <w:rFonts w:ascii="Arial" w:hAnsi="Arial" w:cs="Arial"/>
          <w:sz w:val="28"/>
        </w:rPr>
        <w:t xml:space="preserve">, </w:t>
      </w:r>
      <w:r w:rsidRPr="007974F4">
        <w:rPr>
          <w:rFonts w:ascii="Arial" w:hAnsi="Arial" w:cs="Arial"/>
          <w:i/>
          <w:iCs/>
          <w:sz w:val="28"/>
        </w:rPr>
        <w:t>22</w:t>
      </w:r>
      <w:r w:rsidRPr="007974F4">
        <w:rPr>
          <w:rFonts w:ascii="Arial" w:hAnsi="Arial" w:cs="Arial"/>
          <w:sz w:val="28"/>
        </w:rPr>
        <w:t>(6), 1075–1081. https://doi.org/10.1016/j.conb.2012.08.003</w:t>
      </w:r>
    </w:p>
    <w:p w14:paraId="3246F694" w14:textId="77777777" w:rsidR="007974F4" w:rsidRPr="007974F4" w:rsidRDefault="007974F4" w:rsidP="007974F4">
      <w:pPr>
        <w:pStyle w:val="Bibliography"/>
        <w:rPr>
          <w:rFonts w:ascii="Arial" w:hAnsi="Arial" w:cs="Arial"/>
          <w:sz w:val="28"/>
        </w:rPr>
      </w:pPr>
      <w:r w:rsidRPr="007974F4">
        <w:rPr>
          <w:rFonts w:ascii="Arial" w:hAnsi="Arial" w:cs="Arial"/>
          <w:sz w:val="28"/>
        </w:rPr>
        <w:t xml:space="preserve">Efraimidis, P. S., &amp; Spirakis, P. G. (2006). Weighted random sampling with a reservoir. </w:t>
      </w:r>
      <w:r w:rsidRPr="007974F4">
        <w:rPr>
          <w:rFonts w:ascii="Arial" w:hAnsi="Arial" w:cs="Arial"/>
          <w:i/>
          <w:iCs/>
          <w:sz w:val="28"/>
        </w:rPr>
        <w:t>Information Processing Letters</w:t>
      </w:r>
      <w:r w:rsidRPr="007974F4">
        <w:rPr>
          <w:rFonts w:ascii="Arial" w:hAnsi="Arial" w:cs="Arial"/>
          <w:sz w:val="28"/>
        </w:rPr>
        <w:t xml:space="preserve">, </w:t>
      </w:r>
      <w:r w:rsidRPr="007974F4">
        <w:rPr>
          <w:rFonts w:ascii="Arial" w:hAnsi="Arial" w:cs="Arial"/>
          <w:i/>
          <w:iCs/>
          <w:sz w:val="28"/>
        </w:rPr>
        <w:t>97</w:t>
      </w:r>
      <w:r w:rsidRPr="007974F4">
        <w:rPr>
          <w:rFonts w:ascii="Arial" w:hAnsi="Arial" w:cs="Arial"/>
          <w:sz w:val="28"/>
        </w:rPr>
        <w:t>(5), 181–185. https://doi.org/10.1016/j.ipl.2005.11.003</w:t>
      </w:r>
    </w:p>
    <w:p w14:paraId="676E5831" w14:textId="77777777" w:rsidR="007974F4" w:rsidRPr="007974F4" w:rsidRDefault="007974F4" w:rsidP="007974F4">
      <w:pPr>
        <w:pStyle w:val="Bibliography"/>
        <w:rPr>
          <w:rFonts w:ascii="Arial" w:hAnsi="Arial" w:cs="Arial"/>
          <w:sz w:val="28"/>
        </w:rPr>
      </w:pPr>
      <w:r w:rsidRPr="007974F4">
        <w:rPr>
          <w:rFonts w:ascii="Arial" w:hAnsi="Arial" w:cs="Arial"/>
          <w:sz w:val="28"/>
        </w:rPr>
        <w:t xml:space="preserve">Müller, K. (2016). Accelerating weighted random sampling without replacement. </w:t>
      </w:r>
      <w:r w:rsidRPr="007974F4">
        <w:rPr>
          <w:rFonts w:ascii="Arial" w:hAnsi="Arial" w:cs="Arial"/>
          <w:i/>
          <w:iCs/>
          <w:sz w:val="28"/>
        </w:rPr>
        <w:t>Arbeitsberichte Verkehrs- Und Raumplanung</w:t>
      </w:r>
      <w:r w:rsidRPr="007974F4">
        <w:rPr>
          <w:rFonts w:ascii="Arial" w:hAnsi="Arial" w:cs="Arial"/>
          <w:sz w:val="28"/>
        </w:rPr>
        <w:t xml:space="preserve">, </w:t>
      </w:r>
      <w:r w:rsidRPr="007974F4">
        <w:rPr>
          <w:rFonts w:ascii="Arial" w:hAnsi="Arial" w:cs="Arial"/>
          <w:i/>
          <w:iCs/>
          <w:sz w:val="28"/>
        </w:rPr>
        <w:t>1141</w:t>
      </w:r>
      <w:r w:rsidRPr="007974F4">
        <w:rPr>
          <w:rFonts w:ascii="Arial" w:hAnsi="Arial" w:cs="Arial"/>
          <w:sz w:val="28"/>
        </w:rPr>
        <w:t>. Retrieved from http://e-citations.ethbib.ethz.ch/view/pub:176429</w:t>
      </w:r>
    </w:p>
    <w:p w14:paraId="73180054" w14:textId="344C880F" w:rsidR="000C594A" w:rsidRPr="000C594A" w:rsidRDefault="007974F4">
      <w:pPr>
        <w:rPr>
          <w:rFonts w:ascii="Arial" w:hAnsi="Arial" w:cs="Arial"/>
          <w:sz w:val="28"/>
          <w:szCs w:val="28"/>
        </w:rPr>
      </w:pPr>
      <w:r>
        <w:rPr>
          <w:rFonts w:ascii="Arial" w:hAnsi="Arial" w:cs="Arial"/>
          <w:sz w:val="28"/>
          <w:szCs w:val="28"/>
        </w:rPr>
        <w:fldChar w:fldCharType="end"/>
      </w:r>
    </w:p>
    <w:sectPr w:rsidR="000C594A" w:rsidRPr="000C594A" w:rsidSect="004D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44F190A-A917-4464-BAE8-7A8BDD2F7E45}"/>
    <w:docVar w:name="dgnword-eventsink" w:val="744084600"/>
  </w:docVars>
  <w:rsids>
    <w:rsidRoot w:val="00A32C44"/>
    <w:rsid w:val="00022402"/>
    <w:rsid w:val="00035289"/>
    <w:rsid w:val="000435DC"/>
    <w:rsid w:val="00061454"/>
    <w:rsid w:val="00061DBA"/>
    <w:rsid w:val="00064DD7"/>
    <w:rsid w:val="0008550C"/>
    <w:rsid w:val="00085838"/>
    <w:rsid w:val="00092233"/>
    <w:rsid w:val="000A3593"/>
    <w:rsid w:val="000A362F"/>
    <w:rsid w:val="000B0998"/>
    <w:rsid w:val="000C594A"/>
    <w:rsid w:val="000C5AD2"/>
    <w:rsid w:val="000C798B"/>
    <w:rsid w:val="000C7B68"/>
    <w:rsid w:val="000D1E46"/>
    <w:rsid w:val="000D5ED7"/>
    <w:rsid w:val="000F2EEA"/>
    <w:rsid w:val="0010294D"/>
    <w:rsid w:val="00133A4E"/>
    <w:rsid w:val="001543BA"/>
    <w:rsid w:val="0019421A"/>
    <w:rsid w:val="001B75E3"/>
    <w:rsid w:val="001D5437"/>
    <w:rsid w:val="001D7AEE"/>
    <w:rsid w:val="001E0045"/>
    <w:rsid w:val="00210F0A"/>
    <w:rsid w:val="00211878"/>
    <w:rsid w:val="00213F10"/>
    <w:rsid w:val="00226E51"/>
    <w:rsid w:val="00293382"/>
    <w:rsid w:val="00293A9C"/>
    <w:rsid w:val="00296CF1"/>
    <w:rsid w:val="002B2C96"/>
    <w:rsid w:val="002B6D1C"/>
    <w:rsid w:val="002C0DA8"/>
    <w:rsid w:val="002D7E09"/>
    <w:rsid w:val="00312F2D"/>
    <w:rsid w:val="00320009"/>
    <w:rsid w:val="00341EFD"/>
    <w:rsid w:val="00374498"/>
    <w:rsid w:val="00380A07"/>
    <w:rsid w:val="00383C3D"/>
    <w:rsid w:val="0038577A"/>
    <w:rsid w:val="003A460C"/>
    <w:rsid w:val="003B2831"/>
    <w:rsid w:val="003C6CAC"/>
    <w:rsid w:val="003D4B5D"/>
    <w:rsid w:val="003E4E98"/>
    <w:rsid w:val="003E525E"/>
    <w:rsid w:val="00406531"/>
    <w:rsid w:val="00422853"/>
    <w:rsid w:val="0042695E"/>
    <w:rsid w:val="0043488F"/>
    <w:rsid w:val="00435DD7"/>
    <w:rsid w:val="00452905"/>
    <w:rsid w:val="004632CE"/>
    <w:rsid w:val="0047077D"/>
    <w:rsid w:val="0047683B"/>
    <w:rsid w:val="00492704"/>
    <w:rsid w:val="00492DEC"/>
    <w:rsid w:val="0049706A"/>
    <w:rsid w:val="004A1330"/>
    <w:rsid w:val="004A35D5"/>
    <w:rsid w:val="004B0FB6"/>
    <w:rsid w:val="004D092C"/>
    <w:rsid w:val="004D10D5"/>
    <w:rsid w:val="004E24F9"/>
    <w:rsid w:val="004F3C94"/>
    <w:rsid w:val="004F7F5F"/>
    <w:rsid w:val="00510AD1"/>
    <w:rsid w:val="00516A8E"/>
    <w:rsid w:val="00520C68"/>
    <w:rsid w:val="00532583"/>
    <w:rsid w:val="0053408D"/>
    <w:rsid w:val="00534B08"/>
    <w:rsid w:val="00546340"/>
    <w:rsid w:val="00562585"/>
    <w:rsid w:val="00570A25"/>
    <w:rsid w:val="00595DB4"/>
    <w:rsid w:val="00596A0B"/>
    <w:rsid w:val="005C5FDF"/>
    <w:rsid w:val="005D2C25"/>
    <w:rsid w:val="005F7FAC"/>
    <w:rsid w:val="00627515"/>
    <w:rsid w:val="006374BE"/>
    <w:rsid w:val="00647CA6"/>
    <w:rsid w:val="00660C7F"/>
    <w:rsid w:val="00662E41"/>
    <w:rsid w:val="006877C0"/>
    <w:rsid w:val="006932D2"/>
    <w:rsid w:val="00693B9D"/>
    <w:rsid w:val="00696C0D"/>
    <w:rsid w:val="006A02C5"/>
    <w:rsid w:val="006A0A39"/>
    <w:rsid w:val="006A409F"/>
    <w:rsid w:val="006B276F"/>
    <w:rsid w:val="006D3E27"/>
    <w:rsid w:val="006E1C78"/>
    <w:rsid w:val="006E378D"/>
    <w:rsid w:val="00706CCA"/>
    <w:rsid w:val="007178BC"/>
    <w:rsid w:val="00726D1A"/>
    <w:rsid w:val="00730F2F"/>
    <w:rsid w:val="00732BD5"/>
    <w:rsid w:val="0074402C"/>
    <w:rsid w:val="00751DE8"/>
    <w:rsid w:val="00765775"/>
    <w:rsid w:val="00787233"/>
    <w:rsid w:val="007974F4"/>
    <w:rsid w:val="007A72E0"/>
    <w:rsid w:val="007B1D2C"/>
    <w:rsid w:val="007C3FF0"/>
    <w:rsid w:val="007C7BF8"/>
    <w:rsid w:val="007D18C5"/>
    <w:rsid w:val="007E0A74"/>
    <w:rsid w:val="007E36DF"/>
    <w:rsid w:val="007F1320"/>
    <w:rsid w:val="00807386"/>
    <w:rsid w:val="00823154"/>
    <w:rsid w:val="00823A40"/>
    <w:rsid w:val="00837012"/>
    <w:rsid w:val="00853E80"/>
    <w:rsid w:val="00870EB8"/>
    <w:rsid w:val="00874DB8"/>
    <w:rsid w:val="00885ED1"/>
    <w:rsid w:val="0089175C"/>
    <w:rsid w:val="00894C8C"/>
    <w:rsid w:val="00895ACD"/>
    <w:rsid w:val="008D135A"/>
    <w:rsid w:val="008D2C39"/>
    <w:rsid w:val="008E34F4"/>
    <w:rsid w:val="00920A3D"/>
    <w:rsid w:val="009325BD"/>
    <w:rsid w:val="009420D7"/>
    <w:rsid w:val="0097108F"/>
    <w:rsid w:val="00977234"/>
    <w:rsid w:val="009836ED"/>
    <w:rsid w:val="009A02B6"/>
    <w:rsid w:val="009A3C7A"/>
    <w:rsid w:val="009A4F50"/>
    <w:rsid w:val="009B585D"/>
    <w:rsid w:val="009B642A"/>
    <w:rsid w:val="009C027F"/>
    <w:rsid w:val="009C1553"/>
    <w:rsid w:val="009C476C"/>
    <w:rsid w:val="009C731E"/>
    <w:rsid w:val="009D219A"/>
    <w:rsid w:val="009D69C6"/>
    <w:rsid w:val="009E1E2E"/>
    <w:rsid w:val="009E7F60"/>
    <w:rsid w:val="009F1487"/>
    <w:rsid w:val="00A0279D"/>
    <w:rsid w:val="00A16BB8"/>
    <w:rsid w:val="00A32C44"/>
    <w:rsid w:val="00A45CAB"/>
    <w:rsid w:val="00A506C4"/>
    <w:rsid w:val="00A63DC9"/>
    <w:rsid w:val="00A731D1"/>
    <w:rsid w:val="00A73CCD"/>
    <w:rsid w:val="00A7596F"/>
    <w:rsid w:val="00A75A42"/>
    <w:rsid w:val="00AA3ACE"/>
    <w:rsid w:val="00AB51BA"/>
    <w:rsid w:val="00AB66F7"/>
    <w:rsid w:val="00AC0897"/>
    <w:rsid w:val="00AC15FF"/>
    <w:rsid w:val="00AC2A78"/>
    <w:rsid w:val="00AE2296"/>
    <w:rsid w:val="00B029E5"/>
    <w:rsid w:val="00B05265"/>
    <w:rsid w:val="00B13816"/>
    <w:rsid w:val="00B163A3"/>
    <w:rsid w:val="00B325F2"/>
    <w:rsid w:val="00B36DB4"/>
    <w:rsid w:val="00B41AAD"/>
    <w:rsid w:val="00B46540"/>
    <w:rsid w:val="00B700E1"/>
    <w:rsid w:val="00B73FC9"/>
    <w:rsid w:val="00BF3D4A"/>
    <w:rsid w:val="00C01F1F"/>
    <w:rsid w:val="00C17A9C"/>
    <w:rsid w:val="00C21D9D"/>
    <w:rsid w:val="00C305B7"/>
    <w:rsid w:val="00C310C8"/>
    <w:rsid w:val="00C425A2"/>
    <w:rsid w:val="00C57FB8"/>
    <w:rsid w:val="00C776AD"/>
    <w:rsid w:val="00C847C5"/>
    <w:rsid w:val="00CA0382"/>
    <w:rsid w:val="00CB6B91"/>
    <w:rsid w:val="00CC48E4"/>
    <w:rsid w:val="00CD1DA0"/>
    <w:rsid w:val="00CE5B81"/>
    <w:rsid w:val="00CF0788"/>
    <w:rsid w:val="00D04AB4"/>
    <w:rsid w:val="00D109B4"/>
    <w:rsid w:val="00D203AC"/>
    <w:rsid w:val="00D24B20"/>
    <w:rsid w:val="00D25A31"/>
    <w:rsid w:val="00D2662D"/>
    <w:rsid w:val="00D316B5"/>
    <w:rsid w:val="00D81846"/>
    <w:rsid w:val="00D87FEF"/>
    <w:rsid w:val="00D90FEA"/>
    <w:rsid w:val="00D97872"/>
    <w:rsid w:val="00DA64AB"/>
    <w:rsid w:val="00DB7E23"/>
    <w:rsid w:val="00DD3C02"/>
    <w:rsid w:val="00DD7113"/>
    <w:rsid w:val="00DE0B9B"/>
    <w:rsid w:val="00DE6D75"/>
    <w:rsid w:val="00E11D84"/>
    <w:rsid w:val="00E140EF"/>
    <w:rsid w:val="00E17B55"/>
    <w:rsid w:val="00E214D8"/>
    <w:rsid w:val="00E314F8"/>
    <w:rsid w:val="00E41668"/>
    <w:rsid w:val="00E63DF7"/>
    <w:rsid w:val="00E64DDF"/>
    <w:rsid w:val="00E86EFB"/>
    <w:rsid w:val="00E96F73"/>
    <w:rsid w:val="00E9730E"/>
    <w:rsid w:val="00EB7EEE"/>
    <w:rsid w:val="00EC50E1"/>
    <w:rsid w:val="00EC5CDC"/>
    <w:rsid w:val="00EE04AA"/>
    <w:rsid w:val="00EE40C2"/>
    <w:rsid w:val="00F00256"/>
    <w:rsid w:val="00F218D6"/>
    <w:rsid w:val="00F3514D"/>
    <w:rsid w:val="00F35D32"/>
    <w:rsid w:val="00F474EC"/>
    <w:rsid w:val="00F567CC"/>
    <w:rsid w:val="00F673F7"/>
    <w:rsid w:val="00F8278D"/>
    <w:rsid w:val="00FE559A"/>
    <w:rsid w:val="00FF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F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C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382"/>
    <w:rPr>
      <w:color w:val="808080"/>
    </w:rPr>
  </w:style>
  <w:style w:type="paragraph" w:styleId="NormalWeb">
    <w:name w:val="Normal (Web)"/>
    <w:basedOn w:val="Normal"/>
    <w:uiPriority w:val="99"/>
    <w:semiHidden/>
    <w:unhideWhenUsed/>
    <w:rsid w:val="00061DBA"/>
    <w:pPr>
      <w:spacing w:before="100" w:beforeAutospacing="1" w:after="100" w:afterAutospacing="1"/>
    </w:pPr>
    <w:rPr>
      <w:rFonts w:eastAsiaTheme="minorEastAsia"/>
    </w:rPr>
  </w:style>
  <w:style w:type="table" w:styleId="TableGrid">
    <w:name w:val="Table Grid"/>
    <w:basedOn w:val="TableNormal"/>
    <w:uiPriority w:val="39"/>
    <w:rsid w:val="00570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974F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13</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cp:lastModifiedBy>
  <cp:revision>174</cp:revision>
  <dcterms:created xsi:type="dcterms:W3CDTF">2017-04-07T17:11:00Z</dcterms:created>
  <dcterms:modified xsi:type="dcterms:W3CDTF">2018-02-01T22:42:00Z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id="PKrhJLGl"/&gt;&lt;style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