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36"/>
          <w:sz-cs w:val="36"/>
          <w:b/>
        </w:rPr>
        <w:t xml:space="preserve">Brendon Henrique Ribeiro</w:t>
      </w:r>
    </w:p>
    <w:p>
      <w:pPr>
        <w:jc w:val="center"/>
      </w:pPr>
      <w:r>
        <w:rPr>
          <w:rFonts w:ascii="Times New Roman" w:hAnsi="Times New Roman" w:cs="Times New Roman"/>
          <w:sz w:val="28"/>
          <w:sz-cs w:val="28"/>
        </w:rPr>
        <w:t xml:space="preserve"> +55 84991971009 ▪ </w:t>
      </w:r>
      <w:r>
        <w:rPr>
          <w:rFonts w:ascii="Times New Roman" w:hAnsi="Times New Roman" w:cs="Times New Roman"/>
          <w:sz w:val="28"/>
          <w:sz-cs w:val="28"/>
          <w:u w:val="single"/>
          <w:color w:val="1155CC"/>
        </w:rPr>
        <w:t xml:space="preserve">brendon91816@gmail.com</w:t>
      </w:r>
      <w:r>
        <w:rPr>
          <w:rFonts w:ascii="Times New Roman" w:hAnsi="Times New Roman" w:cs="Times New Roman"/>
          <w:sz w:val="28"/>
          <w:sz-cs w:val="28"/>
        </w:rPr>
        <w:t xml:space="preserve"> ▪ </w:t>
      </w:r>
      <w:r>
        <w:rPr>
          <w:rFonts w:ascii="Times New Roman" w:hAnsi="Times New Roman" w:cs="Times New Roman"/>
          <w:sz w:val="28"/>
          <w:sz-cs w:val="28"/>
          <w:u w:val="single"/>
          <w:color w:val="1155CC"/>
        </w:rPr>
        <w:t xml:space="preserve"/>
      </w:r>
    </w:p>
    <w:p>
      <w:pPr>
        <w:jc w:val="center"/>
      </w:pPr>
      <w:r>
        <w:rPr>
          <w:rFonts w:ascii="Times New Roman" w:hAnsi="Times New Roman" w:cs="Times New Roman"/>
          <w:sz w:val="28"/>
          <w:sz-cs w:val="28"/>
        </w:rPr>
        <w:t xml:space="preserve">Baia Formosa, RN, in Brazil</w:t>
      </w:r>
      <w:r>
        <w:rPr>
          <w:rFonts w:ascii="Times New Roman" w:hAnsi="Times New Roman" w:cs="Times New Roman"/>
          <w:sz w:val="36"/>
          <w:sz-cs w:val="36"/>
        </w:rPr>
        <w:t xml:space="preserve"/>
      </w:r>
    </w:p>
    <w:p>
      <w:pPr/>
      <w:r>
        <w:rPr>
          <w:rFonts w:ascii="Times" w:hAnsi="Times" w:cs="Times"/>
          <w:sz w:val="36"/>
          <w:sz-cs w:val="36"/>
        </w:rPr>
        <w:t xml:space="preserve"/>
      </w:r>
    </w:p>
    <w:p>
      <w:pPr/>
      <w:r>
        <w:rPr>
          <w:rFonts w:ascii="Times New Roman" w:hAnsi="Times New Roman" w:cs="Times New Roman"/>
          <w:sz w:val="28"/>
          <w:sz-cs w:val="28"/>
          <w:b/>
          <w:color w:val="980000"/>
        </w:rPr>
        <w:t xml:space="preserve">Seasoned Full Stack Developer with over 8 years of experience</w:t>
      </w:r>
      <w:r>
        <w:rPr>
          <w:rFonts w:ascii="Times New Roman" w:hAnsi="Times New Roman" w:cs="Times New Roman"/>
          <w:sz w:val="28"/>
          <w:sz-cs w:val="28"/>
        </w:rPr>
        <w:t xml:space="preserve"> in crafting dynamic, scalable web applications that drive business innovation and growth. Renowned for technical mastery across the full software development lifecycle, from conceptual design through deployment and optimization. Proficient in harmonizing front-end aesthetics with robust back-end functionality, utilizing a diverse stack that includes modern frameworks and languages such as JavaScript, TypeScript, React, Next.js, Node.js, Django, and more. Trusted leader in cross-functional development teams, fostering a culture of technical excellence, continuous learning, and collaborative problem-solving. </w:t>
      </w:r>
    </w:p>
    <w:p>
      <w:pPr/>
      <w:r>
        <w:rPr>
          <w:rFonts w:ascii="Times New Roman" w:hAnsi="Times New Roman" w:cs="Times New Roman"/>
          <w:sz w:val="28"/>
          <w:sz-cs w:val="28"/>
        </w:rPr>
        <w:t xml:space="preserve">Committed to integrating cutting-edge solutions and agile methodologies to deliver exceptional product value and user experience. Outside the code editor, an avid tech community contributor, mentor to emerging developers, and dedicated family person with a passion for sustainable living.</w:t>
      </w:r>
    </w:p>
    <w:p>
      <w:pPr/>
      <w:r>
        <w:rPr>
          <w:rFonts w:ascii="Times New Roman" w:hAnsi="Times New Roman" w:cs="Times New Roman"/>
          <w:sz w:val="28"/>
          <w:sz-cs w:val="28"/>
        </w:rPr>
        <w:t xml:space="preserve">My main goal is to deliver high-quality web applications that meet client objectives within the deadline.</w:t>
      </w:r>
    </w:p>
    <w:p>
      <w:pPr/>
      <w:r>
        <w:rPr>
          <w:rFonts w:ascii="Times New Roman" w:hAnsi="Times New Roman" w:cs="Times New Roman"/>
          <w:sz w:val="28"/>
          <w:sz-cs w:val="28"/>
        </w:rPr>
        <w:t xml:space="preserve"> </w:t>
      </w:r>
      <w:r>
        <w:rPr>
          <w:rFonts w:ascii="Times" w:hAnsi="Times" w:cs="Times"/>
          <w:sz w:val="36"/>
          <w:sz-cs w:val="36"/>
        </w:rPr>
        <w:t xml:space="preserve"/>
      </w:r>
    </w:p>
    <w:p>
      <w:pPr/>
      <w:r>
        <w:rPr>
          <w:rFonts w:ascii="Times New Roman" w:hAnsi="Times New Roman" w:cs="Times New Roman"/>
          <w:sz w:val="36"/>
          <w:sz-cs w:val="36"/>
          <w:b/>
        </w:rPr>
        <w:t xml:space="preserve">Skills</w:t>
      </w:r>
    </w:p>
    <w:p>
      <w:pPr/>
      <w:r>
        <w:rPr>
          <w:rFonts w:ascii="Times New Roman" w:hAnsi="Times New Roman" w:cs="Times New Roman"/>
          <w:sz w:val="28"/>
          <w:sz-cs w:val="28"/>
        </w:rPr>
        <w:t xml:space="preserve">HTML, CSS, JavaScript, TypeScript, Python, React, Next.js, Redux, Node.js, Express.js, MongoDB, Django, FastAPI, Flask, PostgreSQL, TailwindCSS, MUI, Ant Design, Three.js, AWS, Azure, GCP, Firebase, Supabase, Stripe, CMS,  GraphQL, Apollo, Prisma, ElasticSearch, Docker, Kubernetes, Jira, Kafka, Jenkins, GitHub, GitLab</w:t>
      </w:r>
      <w:r>
        <w:rPr>
          <w:rFonts w:ascii="Times New Roman" w:hAnsi="Times New Roman" w:cs="Times New Roman"/>
          <w:sz w:val="36"/>
          <w:sz-cs w:val="36"/>
        </w:rPr>
        <w:t xml:space="preserve"/>
      </w:r>
    </w:p>
    <w:p>
      <w:pPr>
        <w:jc w:val="center"/>
      </w:pPr>
      <w:r>
        <w:rPr>
          <w:rFonts w:ascii="Times" w:hAnsi="Times" w:cs="Times"/>
          <w:sz w:val="36"/>
          <w:sz-cs w:val="36"/>
        </w:rPr>
        <w:t xml:space="preserve"/>
      </w:r>
    </w:p>
    <w:p>
      <w:pPr/>
      <w:r>
        <w:rPr>
          <w:rFonts w:ascii="Times New Roman" w:hAnsi="Times New Roman" w:cs="Times New Roman"/>
          <w:sz w:val="36"/>
          <w:sz-cs w:val="36"/>
          <w:b/>
        </w:rPr>
        <w:t xml:space="preserve">Work Experience</w:t>
      </w:r>
    </w:p>
    <w:p>
      <w:pPr/>
      <w:r>
        <w:rPr>
          <w:rFonts w:ascii="Times New Roman" w:hAnsi="Times New Roman" w:cs="Times New Roman"/>
          <w:sz w:val="28"/>
          <w:sz-cs w:val="28"/>
          <w:b/>
        </w:rPr>
        <w:t xml:space="preserve">HealthTensor AI, </w:t>
      </w:r>
      <w:r>
        <w:rPr>
          <w:rFonts w:ascii="Times New Roman" w:hAnsi="Times New Roman" w:cs="Times New Roman"/>
          <w:sz w:val="28"/>
          <w:sz-cs w:val="28"/>
        </w:rPr>
        <w:t xml:space="preserve">Full Stack Engineer</w:t>
        <w:tab/>
        <w:t xml:space="preserve"/>
        <w:tab/>
        <w:t xml:space="preserve"/>
        <w:tab/>
        <w:t xml:space="preserve"/>
        <w:tab/>
        <w:t xml:space="preserve"/>
        <w:tab/>
        <w:t xml:space="preserve"/>
        <w:tab/>
        <w:t xml:space="preserve">  </w:t>
        <w:tab/>
        <w:t xml:space="preserve"/>
        <w:tab/>
        <w:t xml:space="preserve"/>
        <w:tab/>
        <w:t xml:space="preserve"/>
      </w:r>
    </w:p>
    <w:p>
      <w:pPr/>
      <w:r>
        <w:rPr>
          <w:rFonts w:ascii="Times New Roman" w:hAnsi="Times New Roman" w:cs="Times New Roman"/>
          <w:sz w:val="28"/>
          <w:sz-cs w:val="28"/>
          <w:i/>
        </w:rPr>
        <w:t xml:space="preserve">2023. 10 - 2024. 05</w:t>
      </w:r>
      <w:r>
        <w:rPr>
          <w:rFonts w:ascii="Times New Roman" w:hAnsi="Times New Roman" w:cs="Times New Roman"/>
          <w:sz w:val="28"/>
          <w:sz-cs w:val="28"/>
        </w:rPr>
        <w:t xml:space="preserve">            </w:t>
      </w:r>
    </w:p>
    <w:p>
      <w:pPr/>
      <w:r>
        <w:rPr>
          <w:rFonts w:ascii="Times New Roman" w:hAnsi="Times New Roman" w:cs="Times New Roman"/>
          <w:sz w:val="28"/>
          <w:sz-cs w:val="28"/>
          <w:i/>
        </w:rPr>
        <w:t xml:space="preserve">Delivered a transformative user experience across web platforms, leading to a 35% surge in user engagement and a 20% increase in the active user base through innovative, responsive design and a user-focused approach to health technology.</w:t>
      </w:r>
    </w:p>
    <w:p>
      <w:pPr>
        <w:ind w:left="720"/>
      </w:pPr>
      <w:r>
        <w:rPr>
          <w:rFonts w:ascii="Times New Roman" w:hAnsi="Times New Roman" w:cs="Times New Roman"/>
          <w:sz w:val="28"/>
          <w:sz-cs w:val="28"/>
        </w:rPr>
        <w:t xml:space="preserve">•</w:t>
        <w:tab/>
        <w:t xml:space="preserve">Engineered dynamic, user-centric web applications utilizing React, Next.js, and Node.js, leading to a 35% increase in user engagement.</w:t>
      </w:r>
    </w:p>
    <w:p>
      <w:pPr>
        <w:ind w:left="720"/>
      </w:pPr>
      <w:r>
        <w:rPr>
          <w:rFonts w:ascii="Times New Roman" w:hAnsi="Times New Roman" w:cs="Times New Roman"/>
          <w:sz w:val="28"/>
          <w:sz-cs w:val="28"/>
        </w:rPr>
        <w:t xml:space="preserve">•</w:t>
        <w:tab/>
        <w:t xml:space="preserve">Collaborated closely with UX designers to implement interactive tools such as BMI calculators, meal planners, and weight tracking charts, which boosted daily user interactions by over 40%.</w:t>
      </w:r>
    </w:p>
    <w:p>
      <w:pPr>
        <w:ind w:left="720"/>
      </w:pPr>
      <w:r>
        <w:rPr>
          <w:rFonts w:ascii="Times New Roman" w:hAnsi="Times New Roman" w:cs="Times New Roman"/>
          <w:sz w:val="28"/>
          <w:sz-cs w:val="28"/>
        </w:rPr>
        <w:t xml:space="preserve">•</w:t>
        <w:tab/>
        <w:t xml:space="preserve">Contributed to the creation of a component library with reusable UI elements, streamlining development efforts and maintaining visual and functional consistency across the platform.</w:t>
      </w:r>
    </w:p>
    <w:p>
      <w:pPr>
        <w:ind w:left="720"/>
      </w:pPr>
      <w:r>
        <w:rPr>
          <w:rFonts w:ascii="Times New Roman" w:hAnsi="Times New Roman" w:cs="Times New Roman"/>
          <w:sz w:val="28"/>
          <w:sz-cs w:val="28"/>
        </w:rPr>
        <w:t xml:space="preserve">•</w:t>
        <w:tab/>
        <w:t xml:space="preserve">Developed and maintained high-performing, SEO-optimized front-end architectures that facilitated user discovery and onboarding, contributing to a 20% growth in active user base.</w:t>
      </w:r>
    </w:p>
    <w:p>
      <w:pPr>
        <w:ind w:left="720"/>
      </w:pPr>
      <w:r>
        <w:rPr>
          <w:rFonts w:ascii="Times New Roman" w:hAnsi="Times New Roman" w:cs="Times New Roman"/>
          <w:sz w:val="28"/>
          <w:sz-cs w:val="28"/>
        </w:rPr>
        <w:t xml:space="preserve">•</w:t>
        <w:tab/>
        <w:t xml:space="preserve">Pioneered the implementation of a mobile-first design approach, enhancing accessibility and providing a seamless cross-platform experience that resulted in a 50% uptick in mobile user retention.</w:t>
      </w:r>
    </w:p>
    <w:p>
      <w:pPr/>
      <w:r>
        <w:rPr>
          <w:rFonts w:ascii="Times New Roman" w:hAnsi="Times New Roman" w:cs="Times New Roman"/>
          <w:sz w:val="28"/>
          <w:sz-cs w:val="28"/>
        </w:rPr>
        <w:t xml:space="preserve"/>
      </w:r>
    </w:p>
    <w:p>
      <w:pPr/>
      <w:r>
        <w:rPr>
          <w:rFonts w:ascii="Times New Roman" w:hAnsi="Times New Roman" w:cs="Times New Roman"/>
          <w:sz w:val="28"/>
          <w:sz-cs w:val="28"/>
          <w:b/>
        </w:rPr>
        <w:t xml:space="preserve">Exponential AI,</w:t>
      </w:r>
      <w:r>
        <w:rPr>
          <w:rFonts w:ascii="Times New Roman" w:hAnsi="Times New Roman" w:cs="Times New Roman"/>
          <w:sz w:val="28"/>
          <w:sz-cs w:val="28"/>
        </w:rPr>
        <w:t xml:space="preserve"> Full Stack Developer</w:t>
        <w:tab/>
        <w:t xml:space="preserve"/>
        <w:tab/>
        <w:t xml:space="preserve"/>
        <w:tab/>
        <w:t xml:space="preserve"/>
        <w:tab/>
        <w:t xml:space="preserve">  </w:t>
        <w:tab/>
        <w:t xml:space="preserve"/>
        <w:tab/>
        <w:t xml:space="preserve"/>
        <w:tab/>
        <w:t xml:space="preserve"/>
      </w:r>
    </w:p>
    <w:p>
      <w:pPr/>
      <w:r>
        <w:rPr>
          <w:rFonts w:ascii="Times New Roman" w:hAnsi="Times New Roman" w:cs="Times New Roman"/>
          <w:sz w:val="28"/>
          <w:sz-cs w:val="28"/>
          <w:i/>
        </w:rPr>
        <w:t xml:space="preserve">2020. 05 - 2023. 10</w:t>
      </w:r>
      <w:r>
        <w:rPr>
          <w:rFonts w:ascii="Times New Roman" w:hAnsi="Times New Roman" w:cs="Times New Roman"/>
          <w:sz w:val="28"/>
          <w:sz-cs w:val="28"/>
        </w:rPr>
        <w:t xml:space="preserve">            </w:t>
      </w:r>
    </w:p>
    <w:p>
      <w:pPr/>
      <w:r>
        <w:rPr>
          <w:rFonts w:ascii="Times New Roman" w:hAnsi="Times New Roman" w:cs="Times New Roman"/>
          <w:sz w:val="28"/>
          <w:sz-cs w:val="28"/>
          <w:i/>
        </w:rPr>
        <w:t xml:space="preserve">Leveraged web development expertise to deliver robust healthcare web applications, streamlining patient-provider interactions and fortifying the digital infrastructure to enhance healthcare delivery.</w:t>
      </w:r>
    </w:p>
    <w:p>
      <w:pPr>
        <w:ind w:left="720"/>
      </w:pPr>
      <w:r>
        <w:rPr>
          <w:rFonts w:ascii="Times New Roman" w:hAnsi="Times New Roman" w:cs="Times New Roman"/>
          <w:sz w:val="28"/>
          <w:sz-cs w:val="28"/>
        </w:rPr>
        <w:t xml:space="preserve">•</w:t>
        <w:tab/>
        <w:t xml:space="preserve">Architected a suite of progressive web apps using React, Redux, and Node.js, which improved patient engagement metrics by 40% through an intuitive, seamless user interface and real-time updates.</w:t>
      </w:r>
    </w:p>
    <w:p>
      <w:pPr>
        <w:ind w:left="720"/>
      </w:pPr>
      <w:r>
        <w:rPr>
          <w:rFonts w:ascii="Times New Roman" w:hAnsi="Times New Roman" w:cs="Times New Roman"/>
          <w:sz w:val="28"/>
          <w:sz-cs w:val="28"/>
        </w:rPr>
        <w:t xml:space="preserve">•</w:t>
        <w:tab/>
        <w:t xml:space="preserve">Led the backend development with Node.js, Express, and MongoDB, creating robust APIs and server-side applications that handled sensitive healthcare data securely in compliance with HIPAA regulations.  </w:t>
      </w:r>
    </w:p>
    <w:p>
      <w:pPr>
        <w:ind w:left="720"/>
      </w:pPr>
      <w:r>
        <w:rPr>
          <w:rFonts w:ascii="Times New Roman" w:hAnsi="Times New Roman" w:cs="Times New Roman"/>
          <w:sz w:val="28"/>
          <w:sz-cs w:val="28"/>
        </w:rPr>
        <w:t xml:space="preserve">•</w:t>
        <w:tab/>
        <w:t xml:space="preserve">Developed a telehealth platform that integrated with electronic health records (EHR), offering video consultation features that expanded patient access to care by 150%.</w:t>
      </w:r>
    </w:p>
    <w:p>
      <w:pPr>
        <w:ind w:left="720"/>
      </w:pPr>
      <w:r>
        <w:rPr>
          <w:rFonts w:ascii="Times New Roman" w:hAnsi="Times New Roman" w:cs="Times New Roman"/>
          <w:sz w:val="28"/>
          <w:sz-cs w:val="28"/>
        </w:rPr>
        <w:t xml:space="preserve"/>
      </w:r>
    </w:p>
    <w:p>
      <w:pPr/>
      <w:r>
        <w:rPr>
          <w:rFonts w:ascii="Times New Roman" w:hAnsi="Times New Roman" w:cs="Times New Roman"/>
          <w:sz w:val="28"/>
          <w:sz-cs w:val="28"/>
          <w:b/>
        </w:rPr>
        <w:t xml:space="preserve">Solvios Technology,</w:t>
      </w:r>
      <w:r>
        <w:rPr>
          <w:rFonts w:ascii="Times New Roman" w:hAnsi="Times New Roman" w:cs="Times New Roman"/>
          <w:sz w:val="28"/>
          <w:sz-cs w:val="28"/>
        </w:rPr>
        <w:t xml:space="preserve"> FrontEnd Developer</w:t>
        <w:tab/>
        <w:t xml:space="preserve"/>
        <w:tab/>
        <w:t xml:space="preserve"/>
        <w:tab/>
        <w:t xml:space="preserve"/>
        <w:tab/>
        <w:t xml:space="preserve"/>
        <w:tab/>
        <w:t xml:space="preserve"/>
        <w:tab/>
        <w:t xml:space="preserve">            </w:t>
        <w:tab/>
        <w:t xml:space="preserve"/>
        <w:tab/>
        <w:t xml:space="preserve"/>
      </w:r>
    </w:p>
    <w:p>
      <w:pPr/>
      <w:r>
        <w:rPr>
          <w:rFonts w:ascii="Times New Roman" w:hAnsi="Times New Roman" w:cs="Times New Roman"/>
          <w:sz w:val="28"/>
          <w:sz-cs w:val="28"/>
          <w:i/>
        </w:rPr>
        <w:t xml:space="preserve">2018. 09 - 2020. 04</w:t>
      </w:r>
      <w:r>
        <w:rPr>
          <w:rFonts w:ascii="Times New Roman" w:hAnsi="Times New Roman" w:cs="Times New Roman"/>
          <w:sz w:val="28"/>
          <w:sz-cs w:val="28"/>
        </w:rPr>
        <w:t xml:space="preserve">            </w:t>
      </w:r>
    </w:p>
    <w:p>
      <w:pPr/>
      <w:r>
        <w:rPr>
          <w:rFonts w:ascii="Times New Roman" w:hAnsi="Times New Roman" w:cs="Times New Roman"/>
          <w:sz w:val="28"/>
          <w:sz-cs w:val="28"/>
          <w:i/>
        </w:rPr>
        <w:t xml:space="preserve">Significantly streamlined processes, delivered user-friendly websites, transformed traditional websites into high-performance</w:t>
      </w:r>
    </w:p>
    <w:p>
      <w:pPr/>
      <w:r>
        <w:rPr>
          <w:rFonts w:ascii="Times New Roman" w:hAnsi="Times New Roman" w:cs="Times New Roman"/>
          <w:sz w:val="28"/>
          <w:sz-cs w:val="28"/>
          <w:i/>
        </w:rPr>
        <w:t xml:space="preserve">animated React sites, and designed over 50 reusable UI components to enhance the user experience.</w:t>
      </w:r>
    </w:p>
    <w:p>
      <w:pPr/>
      <w:r>
        <w:rPr>
          <w:rFonts w:ascii="Times New Roman" w:hAnsi="Times New Roman" w:cs="Times New Roman"/>
          <w:sz w:val="28"/>
          <w:sz-cs w:val="28"/>
          <w:i/>
        </w:rPr>
        <w:t xml:space="preserve">   </w:t>
        <w:tab/>
        <w:t xml:space="preserve">•</w:t>
        <w:tab/>
        <w:t xml:space="preserve"/>
      </w:r>
      <w:r>
        <w:rPr>
          <w:rFonts w:ascii="Times New Roman" w:hAnsi="Times New Roman" w:cs="Times New Roman"/>
          <w:sz w:val="28"/>
          <w:sz-cs w:val="28"/>
        </w:rPr>
        <w:t xml:space="preserve">Developed maintainable codebase by creating hundreds of reusable components, ensuring efficient and seamless development process.</w:t>
      </w:r>
      <w:r>
        <w:rPr>
          <w:rFonts w:ascii="Times New Roman" w:hAnsi="Times New Roman" w:cs="Times New Roman"/>
          <w:sz w:val="28"/>
          <w:sz-cs w:val="28"/>
          <w:i/>
        </w:rPr>
        <w:t xml:space="preserve"/>
      </w:r>
    </w:p>
    <w:p>
      <w:pPr/>
      <w:r>
        <w:rPr>
          <w:rFonts w:ascii="Times New Roman" w:hAnsi="Times New Roman" w:cs="Times New Roman"/>
          <w:sz w:val="28"/>
          <w:sz-cs w:val="28"/>
          <w:i/>
        </w:rPr>
        <w:t xml:space="preserve">   </w:t>
        <w:tab/>
        <w:t xml:space="preserve">•</w:t>
        <w:tab/>
        <w:t xml:space="preserve"/>
      </w:r>
      <w:r>
        <w:rPr>
          <w:rFonts w:ascii="Times New Roman" w:hAnsi="Times New Roman" w:cs="Times New Roman"/>
          <w:sz w:val="28"/>
          <w:sz-cs w:val="28"/>
        </w:rPr>
        <w:t xml:space="preserve">Consistently researched and integrated new technologies and trends into 15+ user-friendly websites built using JavaScript, TypeScript, React, Next.js, and TailwindCSS.</w:t>
      </w:r>
      <w:r>
        <w:rPr>
          <w:rFonts w:ascii="Times New Roman" w:hAnsi="Times New Roman" w:cs="Times New Roman"/>
          <w:sz w:val="28"/>
          <w:sz-cs w:val="28"/>
          <w:i/>
        </w:rPr>
        <w:t xml:space="preserve"/>
      </w:r>
    </w:p>
    <w:p>
      <w:pPr/>
      <w:r>
        <w:rPr>
          <w:rFonts w:ascii="Times New Roman" w:hAnsi="Times New Roman" w:cs="Times New Roman"/>
          <w:sz w:val="28"/>
          <w:sz-cs w:val="28"/>
          <w:i/>
        </w:rPr>
        <w:t xml:space="preserve">   </w:t>
        <w:tab/>
        <w:t xml:space="preserve">•</w:t>
        <w:tab/>
        <w:t xml:space="preserve"/>
      </w:r>
      <w:r>
        <w:rPr>
          <w:rFonts w:ascii="Times New Roman" w:hAnsi="Times New Roman" w:cs="Times New Roman"/>
          <w:sz w:val="28"/>
          <w:sz-cs w:val="28"/>
        </w:rPr>
        <w:t xml:space="preserve">Successfully converted traditional WordPress websites to React websites in five different projects, improving performance while preserving animation effects.</w:t>
      </w:r>
    </w:p>
    <w:p>
      <w:pPr/>
      <w:r>
        <w:rPr>
          <w:rFonts w:ascii="Times New Roman" w:hAnsi="Times New Roman" w:cs="Times New Roman"/>
          <w:sz w:val="28"/>
          <w:sz-cs w:val="28"/>
        </w:rPr>
        <w:t xml:space="preserve"/>
        <w:tab/>
        <w:t xml:space="preserve"/>
      </w:r>
      <w:r>
        <w:rPr>
          <w:rFonts w:ascii="Times New Roman" w:hAnsi="Times New Roman" w:cs="Times New Roman"/>
          <w:sz w:val="28"/>
          <w:sz-cs w:val="28"/>
          <w:i/>
        </w:rPr>
        <w:t xml:space="preserve">•</w:t>
        <w:tab/>
        <w:t xml:space="preserve"/>
      </w:r>
      <w:r>
        <w:rPr>
          <w:rFonts w:ascii="Times New Roman" w:hAnsi="Times New Roman" w:cs="Times New Roman"/>
          <w:sz w:val="28"/>
          <w:sz-cs w:val="28"/>
        </w:rPr>
        <w:t xml:space="preserve">Implemented the wallet connect feature to enable users to connect to the website using various web3 wallets such as Metamask and Trust Wallet on both desktop and mobile platforms.</w:t>
      </w:r>
      <w:r>
        <w:rPr>
          <w:rFonts w:ascii="Times New Roman" w:hAnsi="Times New Roman" w:cs="Times New Roman"/>
          <w:sz w:val="28"/>
          <w:sz-cs w:val="28"/>
          <w:i/>
        </w:rPr>
        <w:t xml:space="preserve"/>
      </w:r>
    </w:p>
    <w:p>
      <w:pPr/>
      <w:r>
        <w:rPr>
          <w:rFonts w:ascii="Times New Roman" w:hAnsi="Times New Roman" w:cs="Times New Roman"/>
          <w:sz w:val="28"/>
          <w:sz-cs w:val="28"/>
          <w:i/>
        </w:rPr>
        <w:t xml:space="preserve">   </w:t>
        <w:tab/>
        <w:t xml:space="preserve">•</w:t>
        <w:tab/>
        <w:t xml:space="preserve"/>
      </w:r>
      <w:r>
        <w:rPr>
          <w:rFonts w:ascii="Times New Roman" w:hAnsi="Times New Roman" w:cs="Times New Roman"/>
          <w:sz w:val="28"/>
          <w:sz-cs w:val="28"/>
        </w:rPr>
        <w:t xml:space="preserve">Ensured reusability and modularity of 50+ UI components by designing and testing them with Storybook.</w:t>
      </w:r>
      <w:r>
        <w:rPr>
          <w:rFonts w:ascii="Times New Roman" w:hAnsi="Times New Roman" w:cs="Times New Roman"/>
          <w:sz w:val="28"/>
          <w:sz-cs w:val="28"/>
          <w:i/>
        </w:rPr>
        <w:t xml:space="preserve"/>
      </w:r>
    </w:p>
    <w:p>
      <w:pPr/>
      <w:r>
        <w:rPr>
          <w:rFonts w:ascii="Times New Roman" w:hAnsi="Times New Roman" w:cs="Times New Roman"/>
          <w:sz w:val="28"/>
          <w:sz-cs w:val="28"/>
          <w:i/>
        </w:rPr>
        <w:t xml:space="preserve">   </w:t>
        <w:tab/>
        <w:t xml:space="preserve">•</w:t>
        <w:tab/>
        <w:t xml:space="preserve"/>
      </w:r>
      <w:r>
        <w:rPr>
          <w:rFonts w:ascii="Times New Roman" w:hAnsi="Times New Roman" w:cs="Times New Roman"/>
          <w:sz w:val="28"/>
          <w:sz-cs w:val="28"/>
        </w:rPr>
        <w:t xml:space="preserve">Contributed to the integration of Next.js with Sanity and Contentful Headless CMS in five different projects.</w:t>
      </w:r>
    </w:p>
    <w:p>
      <w:pPr>
        <w:ind w:left="720"/>
      </w:pPr>
      <w:r>
        <w:rPr>
          <w:rFonts w:ascii="Times New Roman" w:hAnsi="Times New Roman" w:cs="Times New Roman"/>
          <w:sz w:val="28"/>
          <w:sz-cs w:val="28"/>
        </w:rPr>
        <w:t xml:space="preserve"/>
      </w:r>
    </w:p>
    <w:p>
      <w:pPr/>
      <w:r>
        <w:rPr>
          <w:rFonts w:ascii="Times New Roman" w:hAnsi="Times New Roman" w:cs="Times New Roman"/>
          <w:sz w:val="28"/>
          <w:sz-cs w:val="28"/>
          <w:b/>
        </w:rPr>
        <w:t xml:space="preserve">Take Blip, </w:t>
      </w:r>
      <w:r>
        <w:rPr>
          <w:rFonts w:ascii="Times New Roman" w:hAnsi="Times New Roman" w:cs="Times New Roman"/>
          <w:sz w:val="28"/>
          <w:sz-cs w:val="28"/>
        </w:rPr>
        <w:t xml:space="preserve">Web developer</w:t>
        <w:tab/>
        <w:t xml:space="preserve"/>
        <w:tab/>
        <w:t xml:space="preserve"/>
        <w:tab/>
        <w:t xml:space="preserve"/>
        <w:tab/>
        <w:t xml:space="preserve"/>
        <w:tab/>
        <w:t xml:space="preserve"/>
        <w:tab/>
        <w:t xml:space="preserve"/>
        <w:tab/>
        <w:t xml:space="preserve"/>
        <w:tab/>
        <w:t xml:space="preserve"/>
        <w:tab/>
        <w:t xml:space="preserve"/>
        <w:tab/>
        <w:t xml:space="preserve"/>
      </w:r>
    </w:p>
    <w:p>
      <w:pPr/>
      <w:r>
        <w:rPr>
          <w:rFonts w:ascii="Times New Roman" w:hAnsi="Times New Roman" w:cs="Times New Roman"/>
          <w:sz w:val="28"/>
          <w:sz-cs w:val="28"/>
          <w:i/>
        </w:rPr>
        <w:t xml:space="preserve">2017. 09 - 2018. 09</w:t>
      </w:r>
    </w:p>
    <w:p>
      <w:pPr/>
      <w:r>
        <w:rPr>
          <w:rFonts w:ascii="Times New Roman" w:hAnsi="Times New Roman" w:cs="Times New Roman"/>
          <w:sz w:val="28"/>
          <w:sz-cs w:val="28"/>
          <w:i/>
        </w:rPr>
        <w:t xml:space="preserve">Revolutionized the online customer experience by spearheading the creation of an interactive door design tool, significantly enhancing user engagement and contributing to a 25% uptick in sales leads, while also automating key customer service processes to streamline sales efficiency and reduce response times by 30%.</w:t>
      </w:r>
    </w:p>
    <w:p>
      <w:pPr>
        <w:ind w:left="720"/>
      </w:pPr>
      <w:r>
        <w:rPr>
          <w:rFonts w:ascii="Times New Roman" w:hAnsi="Times New Roman" w:cs="Times New Roman"/>
          <w:sz w:val="28"/>
          <w:sz-cs w:val="28"/>
        </w:rPr>
        <w:t xml:space="preserve">•</w:t>
        <w:tab/>
        <w:t xml:space="preserve">Spearheaded the development and maintenance of Blip’s corporate website, focusing on a user-friendly product catalog that showcased the company’s extensive range of doors, which contributed to a 25% increase in online sales leads. </w:t>
      </w:r>
    </w:p>
    <w:p>
      <w:pPr>
        <w:ind w:left="720"/>
      </w:pPr>
      <w:r>
        <w:rPr>
          <w:rFonts w:ascii="Times New Roman" w:hAnsi="Times New Roman" w:cs="Times New Roman"/>
          <w:sz w:val="28"/>
          <w:sz-cs w:val="28"/>
        </w:rPr>
        <w:t xml:space="preserve">•</w:t>
        <w:tab/>
        <w:t xml:space="preserve">Implemented a responsive design strategy for the website, ensuring optimal display and functionality across multiple devices, which significantly improved the customer experience for B2B clients. </w:t>
      </w:r>
    </w:p>
    <w:p>
      <w:pPr>
        <w:ind w:left="720"/>
      </w:pPr>
      <w:r>
        <w:rPr>
          <w:rFonts w:ascii="Times New Roman" w:hAnsi="Times New Roman" w:cs="Times New Roman"/>
          <w:sz w:val="28"/>
          <w:sz-cs w:val="28"/>
        </w:rPr>
        <w:t xml:space="preserve">•</w:t>
        <w:tab/>
        <w:t xml:space="preserve">Worked closely with the marketing team to create online campaigns that effectively highlighted product features, resulting in a 20% increase in campaign conversion rates.</w:t>
      </w:r>
      <w:r>
        <w:rPr>
          <w:rFonts w:ascii="Times New Roman" w:hAnsi="Times New Roman" w:cs="Times New Roman"/>
          <w:sz w:val="36"/>
          <w:sz-cs w:val="36"/>
        </w:rPr>
        <w:t xml:space="preserve"/>
      </w:r>
    </w:p>
    <w:p>
      <w:pPr/>
      <w:r>
        <w:rPr>
          <w:rFonts w:ascii="Times" w:hAnsi="Times" w:cs="Times"/>
          <w:sz w:val="36"/>
          <w:sz-cs w:val="36"/>
        </w:rPr>
        <w:t xml:space="preserve"/>
      </w:r>
    </w:p>
    <w:p>
      <w:pPr/>
      <w:r>
        <w:rPr>
          <w:rFonts w:ascii="Times New Roman" w:hAnsi="Times New Roman" w:cs="Times New Roman"/>
          <w:sz w:val="36"/>
          <w:sz-cs w:val="36"/>
          <w:b/>
        </w:rPr>
        <w:t xml:space="preserve">Education</w:t>
      </w:r>
    </w:p>
    <w:p>
      <w:pPr/>
      <w:r>
        <w:rPr>
          <w:rFonts w:ascii="Times New Roman" w:hAnsi="Times New Roman" w:cs="Times New Roman"/>
          <w:sz w:val="28"/>
          <w:sz-cs w:val="28"/>
          <w:b/>
        </w:rPr>
        <w:t xml:space="preserve">Pontifical Catholic University of Rio de Janeiro</w:t>
        <w:tab/>
        <w:t xml:space="preserve"/>
        <w:tab/>
        <w:t xml:space="preserve"/>
        <w:tab/>
        <w:t xml:space="preserve"/>
        <w:tab/>
        <w:t xml:space="preserve"/>
        <w:tab/>
        <w:t xml:space="preserve"/>
        <w:tab/>
        <w:t xml:space="preserve"/>
        <w:tab/>
        <w:t xml:space="preserve"/>
        <w:tab/>
        <w:t xml:space="preserve"/>
      </w:r>
    </w:p>
    <w:p>
      <w:pPr/>
      <w:r>
        <w:rPr>
          <w:rFonts w:ascii="Times New Roman" w:hAnsi="Times New Roman" w:cs="Times New Roman"/>
          <w:sz w:val="28"/>
          <w:sz-cs w:val="28"/>
          <w:i/>
        </w:rPr>
        <w:t xml:space="preserve">2013-2016</w:t>
      </w:r>
    </w:p>
    <w:p>
      <w:pPr/>
      <w:r>
        <w:rPr>
          <w:rFonts w:ascii="Times New Roman" w:hAnsi="Times New Roman" w:cs="Times New Roman"/>
          <w:sz w:val="28"/>
          <w:sz-cs w:val="28"/>
        </w:rPr>
        <w:t xml:space="preserve">Bachelor of Computer Science</w:t>
      </w:r>
      <w:r>
        <w:rPr>
          <w:rFonts w:ascii="Times New Roman" w:hAnsi="Times New Roman" w:cs="Times New Roman"/>
          <w:sz w:val="36"/>
          <w:sz-cs w:val="36"/>
        </w:rPr>
        <w:t xml:space="preserve"/>
      </w:r>
    </w:p>
    <w:sectPr>
      <w:pgSz w:w="12240" w:h="15840"/>
      <w:pgMar w:top="720" w:right="720" w:bottom="72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Terrance</dc:creator>
</cp:coreProperties>
</file>

<file path=docProps/meta.xml><?xml version="1.0" encoding="utf-8"?>
<meta xmlns="http://schemas.apple.com/cocoa/2006/metadata">
  <generator>CocoaOOXMLWriter/2566</generator>
</meta>
</file>