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296C2" w14:textId="03329219" w:rsidR="000D1C8C" w:rsidRPr="001B6280" w:rsidRDefault="00D27327" w:rsidP="0054185A">
      <w:pPr>
        <w:pStyle w:val="Title"/>
        <w:jc w:val="center"/>
        <w:rPr>
          <w:rFonts w:ascii="Segoe UI Light" w:hAnsi="Segoe UI Light" w:cs="Segoe UI Light"/>
          <w:kern w:val="2"/>
          <w:sz w:val="72"/>
        </w:rPr>
      </w:pPr>
      <w:r w:rsidRPr="001B6280">
        <w:rPr>
          <w:rFonts w:ascii="Segoe UI Light" w:hAnsi="Segoe UI Light" w:cs="Segoe UI Light"/>
          <w:kern w:val="2"/>
          <w:sz w:val="72"/>
        </w:rPr>
        <w:t>File Distribution Protocol</w:t>
      </w:r>
    </w:p>
    <w:p w14:paraId="797F7891" w14:textId="66304B9C" w:rsidR="00FA3ABA" w:rsidRPr="001B6280" w:rsidRDefault="00FA3ABA" w:rsidP="00FF3BA6">
      <w:pPr>
        <w:pStyle w:val="Heading1"/>
        <w:rPr>
          <w:kern w:val="2"/>
        </w:rPr>
      </w:pPr>
      <w:r w:rsidRPr="001B6280">
        <w:rPr>
          <w:rStyle w:val="Heading1Char"/>
          <w:kern w:val="2"/>
        </w:rPr>
        <w:t>Analysis</w:t>
      </w:r>
      <w:r w:rsidRPr="001B6280">
        <w:rPr>
          <w:kern w:val="2"/>
        </w:rPr>
        <w:t>: Multicast vs Peer to Peer</w:t>
      </w:r>
    </w:p>
    <w:p w14:paraId="3E5F3991" w14:textId="35344E74" w:rsidR="00FA3ABA" w:rsidRPr="001B6280" w:rsidRDefault="00FA3ABA" w:rsidP="00120E82">
      <w:pPr>
        <w:pStyle w:val="ListParagraph"/>
        <w:numPr>
          <w:ilvl w:val="0"/>
          <w:numId w:val="42"/>
        </w:numPr>
        <w:rPr>
          <w:kern w:val="2"/>
        </w:rPr>
      </w:pPr>
      <w:r w:rsidRPr="001B6280">
        <w:rPr>
          <w:kern w:val="2"/>
        </w:rPr>
        <w:t>Multicast requires only transmitting data once for many to receive.</w:t>
      </w:r>
    </w:p>
    <w:p w14:paraId="65D19B00" w14:textId="257D82C8" w:rsidR="00FA3ABA" w:rsidRPr="001B6280" w:rsidRDefault="00FA3ABA" w:rsidP="00120E82">
      <w:pPr>
        <w:pStyle w:val="ListParagraph"/>
        <w:numPr>
          <w:ilvl w:val="0"/>
          <w:numId w:val="42"/>
        </w:numPr>
        <w:rPr>
          <w:kern w:val="2"/>
        </w:rPr>
      </w:pPr>
      <w:r w:rsidRPr="001B6280">
        <w:rPr>
          <w:kern w:val="2"/>
        </w:rPr>
        <w:t>Multicast has extremely large limits.</w:t>
      </w:r>
    </w:p>
    <w:p w14:paraId="3E4CDB15" w14:textId="7C8A59DE" w:rsidR="00FA3ABA" w:rsidRPr="001B6280" w:rsidRDefault="00FA3ABA" w:rsidP="00120E82">
      <w:pPr>
        <w:pStyle w:val="ListParagraph"/>
        <w:numPr>
          <w:ilvl w:val="0"/>
          <w:numId w:val="42"/>
        </w:numPr>
        <w:rPr>
          <w:kern w:val="2"/>
        </w:rPr>
      </w:pPr>
      <w:r w:rsidRPr="001B6280">
        <w:rPr>
          <w:kern w:val="2"/>
        </w:rPr>
        <w:t>Multicast should have the best file transfer time on a perfect communication channel</w:t>
      </w:r>
    </w:p>
    <w:p w14:paraId="767834B1" w14:textId="0D71F66D" w:rsidR="00FA3ABA" w:rsidRPr="001B6280" w:rsidRDefault="00FA3ABA" w:rsidP="00120E82">
      <w:pPr>
        <w:pStyle w:val="ListParagraph"/>
        <w:numPr>
          <w:ilvl w:val="0"/>
          <w:numId w:val="42"/>
        </w:numPr>
        <w:rPr>
          <w:kern w:val="2"/>
          <w:lang w:val="en-US"/>
        </w:rPr>
      </w:pPr>
      <w:r w:rsidRPr="001B6280">
        <w:rPr>
          <w:kern w:val="2"/>
        </w:rPr>
        <w:t>Multicast does not transit over public internet</w:t>
      </w:r>
    </w:p>
    <w:p w14:paraId="3265FB99" w14:textId="0EE3CCAA" w:rsidR="00FA3ABA" w:rsidRPr="001B6280" w:rsidRDefault="001920BE" w:rsidP="00120E82">
      <w:pPr>
        <w:pStyle w:val="ListParagraph"/>
        <w:numPr>
          <w:ilvl w:val="0"/>
          <w:numId w:val="42"/>
        </w:numPr>
        <w:rPr>
          <w:kern w:val="2"/>
        </w:rPr>
      </w:pPr>
      <w:r w:rsidRPr="001B6280">
        <w:rPr>
          <w:kern w:val="2"/>
        </w:rPr>
        <w:t>On a local subnet multicast should perform the best.</w:t>
      </w:r>
    </w:p>
    <w:p w14:paraId="0B747CC8" w14:textId="272A869E" w:rsidR="001920BE" w:rsidRPr="001B6280" w:rsidRDefault="001920BE" w:rsidP="00120E82">
      <w:pPr>
        <w:pStyle w:val="ListParagraph"/>
        <w:numPr>
          <w:ilvl w:val="0"/>
          <w:numId w:val="42"/>
        </w:numPr>
        <w:rPr>
          <w:kern w:val="2"/>
        </w:rPr>
      </w:pPr>
      <w:r w:rsidRPr="001B6280">
        <w:rPr>
          <w:kern w:val="2"/>
        </w:rPr>
        <w:t>Some form of peer to peer should scale relatively well. May take sometime to ramp up though.</w:t>
      </w:r>
    </w:p>
    <w:p w14:paraId="207E4505" w14:textId="2C7E25E4" w:rsidR="001920BE" w:rsidRPr="001B6280" w:rsidRDefault="001920BE" w:rsidP="00120E82">
      <w:pPr>
        <w:pStyle w:val="ListParagraph"/>
        <w:numPr>
          <w:ilvl w:val="0"/>
          <w:numId w:val="42"/>
        </w:numPr>
        <w:rPr>
          <w:kern w:val="2"/>
        </w:rPr>
      </w:pPr>
      <w:r w:rsidRPr="001B6280">
        <w:rPr>
          <w:kern w:val="2"/>
        </w:rPr>
        <w:t>On a local subnet peer to peer may not make the best use of bandwidth due to Ethernet multicast etc.</w:t>
      </w:r>
    </w:p>
    <w:p w14:paraId="46EA7B04" w14:textId="2EEF663D" w:rsidR="001920BE" w:rsidRPr="001B6280" w:rsidRDefault="001920BE" w:rsidP="00120E82">
      <w:pPr>
        <w:pStyle w:val="ListParagraph"/>
        <w:numPr>
          <w:ilvl w:val="0"/>
          <w:numId w:val="42"/>
        </w:numPr>
        <w:rPr>
          <w:kern w:val="2"/>
        </w:rPr>
      </w:pPr>
      <w:r w:rsidRPr="001B6280">
        <w:rPr>
          <w:kern w:val="2"/>
        </w:rPr>
        <w:t>Peer to peer will work over the internet</w:t>
      </w:r>
    </w:p>
    <w:p w14:paraId="2C28A930" w14:textId="4877FA5A" w:rsidR="001920BE" w:rsidRPr="001B6280" w:rsidRDefault="001920BE" w:rsidP="00120E82">
      <w:pPr>
        <w:pStyle w:val="ListParagraph"/>
        <w:numPr>
          <w:ilvl w:val="0"/>
          <w:numId w:val="42"/>
        </w:numPr>
        <w:rPr>
          <w:kern w:val="2"/>
        </w:rPr>
      </w:pPr>
      <w:r w:rsidRPr="001B6280">
        <w:rPr>
          <w:kern w:val="2"/>
        </w:rPr>
        <w:t>Peer to peer may be able to cope much better with the central host going down if other peers have the file.</w:t>
      </w:r>
    </w:p>
    <w:p w14:paraId="1936055A" w14:textId="1EB28B02" w:rsidR="001920BE" w:rsidRPr="001B6280" w:rsidRDefault="001920BE" w:rsidP="00120E82">
      <w:pPr>
        <w:pStyle w:val="ListParagraph"/>
        <w:numPr>
          <w:ilvl w:val="0"/>
          <w:numId w:val="42"/>
        </w:numPr>
        <w:rPr>
          <w:kern w:val="2"/>
        </w:rPr>
      </w:pPr>
      <w:r w:rsidRPr="001B6280">
        <w:rPr>
          <w:kern w:val="2"/>
        </w:rPr>
        <w:t xml:space="preserve">Peer management in P2P might be complex. Old style </w:t>
      </w:r>
      <w:r w:rsidR="00A6771F" w:rsidRPr="001B6280">
        <w:rPr>
          <w:kern w:val="2"/>
        </w:rPr>
        <w:t xml:space="preserve">Bit Torrent </w:t>
      </w:r>
      <w:r w:rsidRPr="001B6280">
        <w:rPr>
          <w:kern w:val="2"/>
        </w:rPr>
        <w:t xml:space="preserve">used trackers, a centralised server. New </w:t>
      </w:r>
      <w:r w:rsidR="00A6771F" w:rsidRPr="001B6280">
        <w:rPr>
          <w:kern w:val="2"/>
        </w:rPr>
        <w:t>Bit Torrent</w:t>
      </w:r>
      <w:r w:rsidRPr="001B6280">
        <w:rPr>
          <w:kern w:val="2"/>
        </w:rPr>
        <w:t xml:space="preserve"> uses DHT’s and other types of local peer discovery. Very complicated though.</w:t>
      </w:r>
    </w:p>
    <w:p w14:paraId="6CFA2404" w14:textId="320B6936" w:rsidR="00F04706" w:rsidRPr="001B6280" w:rsidRDefault="00F04706" w:rsidP="00120E82">
      <w:pPr>
        <w:pStyle w:val="ListParagraph"/>
        <w:numPr>
          <w:ilvl w:val="0"/>
          <w:numId w:val="42"/>
        </w:numPr>
        <w:rPr>
          <w:kern w:val="2"/>
        </w:rPr>
      </w:pPr>
      <w:r w:rsidRPr="001B6280">
        <w:rPr>
          <w:kern w:val="2"/>
        </w:rPr>
        <w:t>Peer to peer can handle varying peer speeds. Multicast will transmit at one fixed speed.</w:t>
      </w:r>
      <w:r w:rsidR="003C71BB" w:rsidRPr="001B6280">
        <w:rPr>
          <w:kern w:val="2"/>
        </w:rPr>
        <w:t xml:space="preserve"> Slow receiver/consumer.</w:t>
      </w:r>
    </w:p>
    <w:p w14:paraId="1149FB54" w14:textId="1B7724B8" w:rsidR="003C71BB" w:rsidRPr="001B6280" w:rsidRDefault="003C71BB" w:rsidP="00120E82">
      <w:pPr>
        <w:pStyle w:val="ListParagraph"/>
        <w:numPr>
          <w:ilvl w:val="0"/>
          <w:numId w:val="42"/>
        </w:numPr>
        <w:rPr>
          <w:kern w:val="2"/>
        </w:rPr>
      </w:pPr>
      <w:r w:rsidRPr="001B6280">
        <w:rPr>
          <w:kern w:val="2"/>
        </w:rPr>
        <w:t>Chunked / unchunked P2P. Chunked will reduce the lag time between a peer downloading data and then beginning to upload the same data to another node.</w:t>
      </w:r>
    </w:p>
    <w:p w14:paraId="55C6F17E" w14:textId="01222B73" w:rsidR="001920BE" w:rsidRPr="001B6280" w:rsidRDefault="001920BE" w:rsidP="00FA3ABA">
      <w:pPr>
        <w:rPr>
          <w:kern w:val="2"/>
        </w:rPr>
      </w:pPr>
      <w:r w:rsidRPr="001B6280">
        <w:rPr>
          <w:kern w:val="2"/>
        </w:rPr>
        <w:t xml:space="preserve">Peer to peer will be able to scale better for retransmitting chunks (e.g. if packets are lost or a host goes down for a short period of time). With multicast either the host could loop through data continuously, or receiving peers would ask the host to re-send chunks, but this may require the host to be connected to every receiving peer which isn’t so </w:t>
      </w:r>
      <w:r w:rsidR="00A6771F" w:rsidRPr="001B6280">
        <w:rPr>
          <w:kern w:val="2"/>
        </w:rPr>
        <w:t>scalable</w:t>
      </w:r>
      <w:r w:rsidRPr="001B6280">
        <w:rPr>
          <w:kern w:val="2"/>
        </w:rPr>
        <w:t>. Also, when resending every peer will receive the chunk again, rather than only the peer which needs it.</w:t>
      </w:r>
    </w:p>
    <w:p w14:paraId="01D07E16" w14:textId="77777777" w:rsidR="009B6882" w:rsidRPr="001B6280" w:rsidRDefault="009B6882" w:rsidP="004F109F">
      <w:pPr>
        <w:pStyle w:val="Heading2"/>
        <w:rPr>
          <w:kern w:val="2"/>
        </w:rPr>
      </w:pPr>
    </w:p>
    <w:p w14:paraId="455A4F7A" w14:textId="17999059" w:rsidR="004F109F" w:rsidRPr="001B6280" w:rsidRDefault="004F109F" w:rsidP="007E56AA">
      <w:pPr>
        <w:pStyle w:val="Heading2"/>
        <w:rPr>
          <w:kern w:val="2"/>
        </w:rPr>
      </w:pPr>
      <w:r w:rsidRPr="001B6280">
        <w:rPr>
          <w:kern w:val="2"/>
        </w:rPr>
        <w:t>Performance Predictions</w:t>
      </w:r>
    </w:p>
    <w:p w14:paraId="676A8A88" w14:textId="0AC8EC23" w:rsidR="004F109F" w:rsidRPr="001B6280" w:rsidRDefault="00C31957" w:rsidP="004F109F">
      <w:pPr>
        <w:rPr>
          <w:kern w:val="2"/>
        </w:rPr>
      </w:pPr>
      <w:r w:rsidRPr="001B6280">
        <w:rPr>
          <w:kern w:val="2"/>
        </w:rPr>
        <w:t>To analyse the two methods further I decided to calculate the expected performance of Multicast and Peer-to</w:t>
      </w:r>
      <w:r w:rsidR="009B6882" w:rsidRPr="001B6280">
        <w:rPr>
          <w:kern w:val="2"/>
        </w:rPr>
        <w:t xml:space="preserve">-Peer. The times used in these calculations are based on a 1GB file being transferred over a 100Mbit/s connection. </w:t>
      </w:r>
      <w:r w:rsidR="003357CF" w:rsidRPr="001B6280">
        <w:rPr>
          <w:kern w:val="2"/>
        </w:rPr>
        <w:t>In these calculations it is assumed that each</w:t>
      </w:r>
      <w:r w:rsidR="009B6882" w:rsidRPr="001B6280">
        <w:rPr>
          <w:kern w:val="2"/>
        </w:rPr>
        <w:t xml:space="preserve"> node </w:t>
      </w:r>
      <w:r w:rsidR="003357CF" w:rsidRPr="001B6280">
        <w:rPr>
          <w:kern w:val="2"/>
        </w:rPr>
        <w:t>can</w:t>
      </w:r>
      <w:r w:rsidR="009B6882" w:rsidRPr="001B6280">
        <w:rPr>
          <w:kern w:val="2"/>
        </w:rPr>
        <w:t xml:space="preserve"> upload and download 100Mbit/s at the same time.</w:t>
      </w:r>
    </w:p>
    <w:p w14:paraId="16EBFFCF" w14:textId="54FD51D9" w:rsidR="00C24963" w:rsidRPr="001B6280" w:rsidRDefault="000B5611" w:rsidP="00FA3ABA">
      <w:pPr>
        <w:rPr>
          <w:b/>
          <w:kern w:val="2"/>
        </w:rPr>
      </w:pPr>
      <w:r w:rsidRPr="001B6280">
        <w:rPr>
          <w:noProof/>
          <w:kern w:val="2"/>
          <w:lang w:eastAsia="en-GB"/>
        </w:rPr>
        <w:lastRenderedPageBreak/>
        <w:drawing>
          <wp:inline distT="0" distB="0" distL="0" distR="0" wp14:anchorId="1539E60C" wp14:editId="4EEEDF6D">
            <wp:extent cx="5731510" cy="3438525"/>
            <wp:effectExtent l="0" t="0" r="254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F8F5C54" w14:textId="49D5D742" w:rsidR="007068F6" w:rsidRPr="001B6280" w:rsidRDefault="00820B28" w:rsidP="003C71BB">
      <w:pPr>
        <w:pStyle w:val="Subtitle"/>
        <w:jc w:val="center"/>
        <w:rPr>
          <w:smallCaps/>
          <w:kern w:val="2"/>
        </w:rPr>
      </w:pPr>
      <w:r w:rsidRPr="001B6280">
        <w:rPr>
          <w:rStyle w:val="SubtleReference"/>
          <w:kern w:val="2"/>
        </w:rPr>
        <w:t xml:space="preserve">Figure 1.0 – Graph predicting file transfer time for different </w:t>
      </w:r>
      <w:r w:rsidR="007068F6" w:rsidRPr="001B6280">
        <w:rPr>
          <w:rStyle w:val="SubtleReference"/>
          <w:kern w:val="2"/>
        </w:rPr>
        <w:t>architectures on a lossless network.</w:t>
      </w:r>
      <w:r w:rsidRPr="001B6280">
        <w:rPr>
          <w:rStyle w:val="SubtleReference"/>
          <w:kern w:val="2"/>
        </w:rPr>
        <w:t xml:space="preserve"> </w:t>
      </w:r>
      <w:r w:rsidR="00F04706" w:rsidRPr="001B6280">
        <w:rPr>
          <w:rStyle w:val="SubtleReference"/>
          <w:kern w:val="2"/>
        </w:rPr>
        <w:t>Note: Lines for Multicast and P2P (Chunked) largely overlap.</w:t>
      </w:r>
    </w:p>
    <w:p w14:paraId="46912554" w14:textId="77777777" w:rsidR="007068F6" w:rsidRPr="001B6280" w:rsidRDefault="007068F6" w:rsidP="009B6882">
      <w:pPr>
        <w:rPr>
          <w:kern w:val="2"/>
        </w:rPr>
      </w:pPr>
      <w:r w:rsidRPr="001B6280">
        <w:rPr>
          <w:kern w:val="2"/>
        </w:rPr>
        <w:t>Figure 1.0 visualises a number of important facts:</w:t>
      </w:r>
    </w:p>
    <w:p w14:paraId="356E7575" w14:textId="459F67F1" w:rsidR="007068F6" w:rsidRPr="001B6280" w:rsidRDefault="007068F6" w:rsidP="003C71BB">
      <w:pPr>
        <w:pStyle w:val="ListParagraph"/>
        <w:numPr>
          <w:ilvl w:val="0"/>
          <w:numId w:val="45"/>
        </w:numPr>
        <w:rPr>
          <w:kern w:val="2"/>
        </w:rPr>
      </w:pPr>
      <w:r w:rsidRPr="001B6280">
        <w:rPr>
          <w:kern w:val="2"/>
        </w:rPr>
        <w:t>All architectures take the same amount of time if number of nodes (n) =1.</w:t>
      </w:r>
    </w:p>
    <w:p w14:paraId="7A761E5F" w14:textId="213C883C" w:rsidR="009B6882" w:rsidRPr="001B6280" w:rsidRDefault="007068F6" w:rsidP="003C71BB">
      <w:pPr>
        <w:pStyle w:val="ListParagraph"/>
        <w:numPr>
          <w:ilvl w:val="0"/>
          <w:numId w:val="45"/>
        </w:numPr>
        <w:rPr>
          <w:kern w:val="2"/>
        </w:rPr>
      </w:pPr>
      <w:r w:rsidRPr="001B6280">
        <w:rPr>
          <w:kern w:val="2"/>
        </w:rPr>
        <w:t>Serial transfers do not scale well as n increases.</w:t>
      </w:r>
    </w:p>
    <w:p w14:paraId="7EBFDADF" w14:textId="60C7675F" w:rsidR="007068F6" w:rsidRPr="001B6280" w:rsidRDefault="007068F6" w:rsidP="003C71BB">
      <w:pPr>
        <w:pStyle w:val="ListParagraph"/>
        <w:numPr>
          <w:ilvl w:val="0"/>
          <w:numId w:val="45"/>
        </w:numPr>
        <w:rPr>
          <w:kern w:val="2"/>
        </w:rPr>
      </w:pPr>
      <w:r w:rsidRPr="001B6280">
        <w:rPr>
          <w:kern w:val="2"/>
        </w:rPr>
        <w:t>P2P (unchunked) demonstrates a log(n) relationship.</w:t>
      </w:r>
    </w:p>
    <w:p w14:paraId="0F77FDC3" w14:textId="724B8F4F" w:rsidR="007068F6" w:rsidRPr="001B6280" w:rsidRDefault="007068F6" w:rsidP="003C71BB">
      <w:pPr>
        <w:pStyle w:val="ListParagraph"/>
        <w:numPr>
          <w:ilvl w:val="0"/>
          <w:numId w:val="45"/>
        </w:numPr>
        <w:rPr>
          <w:kern w:val="2"/>
        </w:rPr>
      </w:pPr>
      <w:r w:rsidRPr="001B6280">
        <w:rPr>
          <w:kern w:val="2"/>
        </w:rPr>
        <w:t>Multicast’s performance is not related to the number of nodes</w:t>
      </w:r>
      <w:r w:rsidR="00040AC6" w:rsidRPr="001B6280">
        <w:rPr>
          <w:kern w:val="2"/>
        </w:rPr>
        <w:t>.</w:t>
      </w:r>
    </w:p>
    <w:p w14:paraId="30ECEF81" w14:textId="6195267D" w:rsidR="007068F6" w:rsidRPr="001B6280" w:rsidRDefault="007068F6" w:rsidP="003C71BB">
      <w:pPr>
        <w:pStyle w:val="ListParagraph"/>
        <w:numPr>
          <w:ilvl w:val="0"/>
          <w:numId w:val="45"/>
        </w:numPr>
        <w:rPr>
          <w:kern w:val="2"/>
        </w:rPr>
      </w:pPr>
      <w:r w:rsidRPr="001B6280">
        <w:rPr>
          <w:kern w:val="2"/>
        </w:rPr>
        <w:t xml:space="preserve">The performance of P2P (chunked) </w:t>
      </w:r>
      <w:r w:rsidR="00AE4224" w:rsidRPr="001B6280">
        <w:rPr>
          <w:kern w:val="2"/>
        </w:rPr>
        <w:t>is modelled</w:t>
      </w:r>
      <w:r w:rsidRPr="001B6280">
        <w:rPr>
          <w:kern w:val="2"/>
        </w:rPr>
        <w:t xml:space="preserve"> to be nearly identical to Multicast</w:t>
      </w:r>
      <w:r w:rsidR="004061D9" w:rsidRPr="001B6280">
        <w:rPr>
          <w:kern w:val="2"/>
        </w:rPr>
        <w:t>’s</w:t>
      </w:r>
      <w:r w:rsidRPr="001B6280">
        <w:rPr>
          <w:kern w:val="2"/>
        </w:rPr>
        <w:t>.</w:t>
      </w:r>
    </w:p>
    <w:p w14:paraId="7AD01B66" w14:textId="00D4A3FE" w:rsidR="003C71BB" w:rsidRPr="001B6280" w:rsidRDefault="003C71BB" w:rsidP="007068F6">
      <w:pPr>
        <w:rPr>
          <w:kern w:val="2"/>
        </w:rPr>
      </w:pPr>
      <w:r w:rsidRPr="001B6280">
        <w:rPr>
          <w:kern w:val="2"/>
        </w:rPr>
        <w:t xml:space="preserve">The last point, chunked P2P performance nearly equalling multicast performance was surprising. However I it stems from the assumption that all nodes will be able to transmit and receive at 100Mbit/s, regardless of other traffic on the network. Unless an extremely high performance switch/router is managing the subnet this is an unlikely scenario. </w:t>
      </w:r>
    </w:p>
    <w:p w14:paraId="788967E5" w14:textId="4F10E6A3" w:rsidR="004D1CA1" w:rsidRPr="001B6280" w:rsidRDefault="003C71BB" w:rsidP="003C71BB">
      <w:pPr>
        <w:rPr>
          <w:kern w:val="2"/>
        </w:rPr>
      </w:pPr>
      <w:r w:rsidRPr="001B6280">
        <w:rPr>
          <w:kern w:val="2"/>
        </w:rPr>
        <w:t xml:space="preserve">Though I have no mathematical predictions, I suspect in reality chunked P2P would provide a distinct improvement on </w:t>
      </w:r>
      <w:r w:rsidR="00587CF7" w:rsidRPr="001B6280">
        <w:rPr>
          <w:kern w:val="2"/>
        </w:rPr>
        <w:t>un</w:t>
      </w:r>
      <w:r w:rsidRPr="001B6280">
        <w:rPr>
          <w:kern w:val="2"/>
        </w:rPr>
        <w:t xml:space="preserve">chunked P2P, but would not perform as well as Multicast on an average subnet due to the higher </w:t>
      </w:r>
      <w:r w:rsidR="00F90D60" w:rsidRPr="001B6280">
        <w:rPr>
          <w:kern w:val="2"/>
        </w:rPr>
        <w:t xml:space="preserve">total </w:t>
      </w:r>
      <w:r w:rsidR="0048394A" w:rsidRPr="001B6280">
        <w:rPr>
          <w:kern w:val="2"/>
        </w:rPr>
        <w:t>network resources</w:t>
      </w:r>
      <w:r w:rsidRPr="001B6280">
        <w:rPr>
          <w:kern w:val="2"/>
        </w:rPr>
        <w:t xml:space="preserve"> required.</w:t>
      </w:r>
    </w:p>
    <w:p w14:paraId="03E69FD6" w14:textId="2E68E2D4" w:rsidR="001B20E8" w:rsidRPr="001B6280" w:rsidRDefault="006D7197" w:rsidP="00FF3BA6">
      <w:pPr>
        <w:pStyle w:val="Heading2"/>
        <w:rPr>
          <w:kern w:val="2"/>
        </w:rPr>
      </w:pPr>
      <w:r w:rsidRPr="001B6280">
        <w:rPr>
          <w:kern w:val="2"/>
        </w:rPr>
        <w:t>Empirical Research</w:t>
      </w:r>
    </w:p>
    <w:p w14:paraId="55CBE6E9" w14:textId="7B1A004E" w:rsidR="00077CF7" w:rsidRPr="001B6280" w:rsidRDefault="003E3673" w:rsidP="003357CF">
      <w:pPr>
        <w:rPr>
          <w:kern w:val="2"/>
        </w:rPr>
      </w:pPr>
      <w:r w:rsidRPr="001B6280">
        <w:rPr>
          <w:kern w:val="2"/>
        </w:rPr>
        <w:t xml:space="preserve">Before I </w:t>
      </w:r>
      <w:r w:rsidR="0092133E" w:rsidRPr="001B6280">
        <w:rPr>
          <w:kern w:val="2"/>
        </w:rPr>
        <w:t>select</w:t>
      </w:r>
      <w:r w:rsidRPr="001B6280">
        <w:rPr>
          <w:kern w:val="2"/>
        </w:rPr>
        <w:t xml:space="preserve"> which architecture to use in my file distribution system </w:t>
      </w:r>
      <w:r w:rsidR="0092133E" w:rsidRPr="001B6280">
        <w:rPr>
          <w:kern w:val="2"/>
        </w:rPr>
        <w:t>I decided some</w:t>
      </w:r>
      <w:r w:rsidRPr="001B6280">
        <w:rPr>
          <w:kern w:val="2"/>
        </w:rPr>
        <w:t xml:space="preserve"> tests were needed to verify my predictions and assumptions.</w:t>
      </w:r>
    </w:p>
    <w:p w14:paraId="3FDE3AA6" w14:textId="0C702C3B" w:rsidR="0092133E" w:rsidRPr="001B6280" w:rsidRDefault="0092133E" w:rsidP="00077CF7">
      <w:pPr>
        <w:pStyle w:val="Heading3"/>
        <w:rPr>
          <w:kern w:val="2"/>
        </w:rPr>
      </w:pPr>
      <w:r w:rsidRPr="001B6280">
        <w:rPr>
          <w:kern w:val="2"/>
        </w:rPr>
        <w:t>Test 1: Client-Server Serial transfer</w:t>
      </w:r>
    </w:p>
    <w:p w14:paraId="13CCD9D2" w14:textId="18EE99BA" w:rsidR="00DF7700" w:rsidRPr="001B6280" w:rsidRDefault="0092133E" w:rsidP="0092133E">
      <w:pPr>
        <w:rPr>
          <w:kern w:val="2"/>
        </w:rPr>
      </w:pPr>
      <w:r w:rsidRPr="001B6280">
        <w:rPr>
          <w:kern w:val="2"/>
        </w:rPr>
        <w:t>The most basic file distribution system</w:t>
      </w:r>
      <w:r w:rsidR="008354F5" w:rsidRPr="001B6280">
        <w:rPr>
          <w:kern w:val="2"/>
        </w:rPr>
        <w:t xml:space="preserve"> used as a benchmark for the other two methods</w:t>
      </w:r>
      <w:r w:rsidRPr="001B6280">
        <w:rPr>
          <w:kern w:val="2"/>
        </w:rPr>
        <w:t>. A single host machine will serve t</w:t>
      </w:r>
      <w:r w:rsidR="00C171DA" w:rsidRPr="001B6280">
        <w:rPr>
          <w:kern w:val="2"/>
        </w:rPr>
        <w:t>he files to connecting clients.</w:t>
      </w:r>
    </w:p>
    <w:p w14:paraId="3828F6A7" w14:textId="21282E73" w:rsidR="006A29D3" w:rsidRPr="001B6280" w:rsidRDefault="0092133E" w:rsidP="0092133E">
      <w:pPr>
        <w:rPr>
          <w:kern w:val="2"/>
        </w:rPr>
      </w:pPr>
      <w:r w:rsidRPr="001B6280">
        <w:rPr>
          <w:kern w:val="2"/>
        </w:rPr>
        <w:t xml:space="preserve">I will </w:t>
      </w:r>
      <w:r w:rsidR="00DF7700" w:rsidRPr="001B6280">
        <w:rPr>
          <w:kern w:val="2"/>
        </w:rPr>
        <w:t>measure using iperf (UDP mode) to attempt to avoid packet corruptions or TCP ramp up artefacts impacting results.</w:t>
      </w:r>
    </w:p>
    <w:p w14:paraId="4955934A" w14:textId="73004D3B" w:rsidR="0092133E" w:rsidRPr="001B6280" w:rsidRDefault="0092133E" w:rsidP="0092133E">
      <w:pPr>
        <w:pStyle w:val="Heading3"/>
        <w:rPr>
          <w:kern w:val="2"/>
        </w:rPr>
      </w:pPr>
      <w:r w:rsidRPr="001B6280">
        <w:rPr>
          <w:kern w:val="2"/>
        </w:rPr>
        <w:lastRenderedPageBreak/>
        <w:t>Test 2: Multicast transfer</w:t>
      </w:r>
    </w:p>
    <w:p w14:paraId="5C0C7511" w14:textId="495D2BD6" w:rsidR="00B13B6B" w:rsidRPr="001B6280" w:rsidRDefault="0092133E" w:rsidP="007E56AA">
      <w:pPr>
        <w:rPr>
          <w:kern w:val="2"/>
        </w:rPr>
      </w:pPr>
      <w:r w:rsidRPr="001B6280">
        <w:rPr>
          <w:kern w:val="2"/>
        </w:rPr>
        <w:t>Using iperf again, this test will measure</w:t>
      </w:r>
      <w:r w:rsidR="008354F5" w:rsidRPr="001B6280">
        <w:rPr>
          <w:kern w:val="2"/>
        </w:rPr>
        <w:t xml:space="preserve"> the time it takes for all clients listening to the group to receive all of the data.</w:t>
      </w:r>
      <w:r w:rsidR="00B13B6B" w:rsidRPr="001B6280">
        <w:rPr>
          <w:kern w:val="2"/>
        </w:rPr>
        <w:t xml:space="preserve"> </w:t>
      </w:r>
    </w:p>
    <w:p w14:paraId="475C33F5" w14:textId="5C4A422F" w:rsidR="008354F5" w:rsidRPr="001B6280" w:rsidRDefault="00B13B6B" w:rsidP="008354F5">
      <w:pPr>
        <w:pStyle w:val="Heading3"/>
        <w:rPr>
          <w:kern w:val="2"/>
        </w:rPr>
      </w:pPr>
      <w:r w:rsidRPr="001B6280">
        <w:rPr>
          <w:kern w:val="2"/>
        </w:rPr>
        <w:t>T</w:t>
      </w:r>
      <w:r w:rsidR="007E56AA" w:rsidRPr="001B6280">
        <w:rPr>
          <w:kern w:val="2"/>
        </w:rPr>
        <w:t>est 3</w:t>
      </w:r>
      <w:r w:rsidR="008354F5" w:rsidRPr="001B6280">
        <w:rPr>
          <w:kern w:val="2"/>
        </w:rPr>
        <w:t xml:space="preserve">: </w:t>
      </w:r>
      <w:r w:rsidRPr="001B6280">
        <w:rPr>
          <w:kern w:val="2"/>
        </w:rPr>
        <w:t xml:space="preserve">BitTorrent </w:t>
      </w:r>
      <w:r w:rsidR="008354F5" w:rsidRPr="001B6280">
        <w:rPr>
          <w:kern w:val="2"/>
        </w:rPr>
        <w:t>Peer to Peer</w:t>
      </w:r>
    </w:p>
    <w:p w14:paraId="7D1B10D4" w14:textId="738C1454" w:rsidR="008354F5" w:rsidRPr="001B6280" w:rsidRDefault="00B13B6B" w:rsidP="008354F5">
      <w:pPr>
        <w:rPr>
          <w:kern w:val="2"/>
        </w:rPr>
      </w:pPr>
      <w:r w:rsidRPr="001B6280">
        <w:rPr>
          <w:kern w:val="2"/>
        </w:rPr>
        <w:t>Using the</w:t>
      </w:r>
      <w:r w:rsidR="008354F5" w:rsidRPr="001B6280">
        <w:rPr>
          <w:kern w:val="2"/>
        </w:rPr>
        <w:t xml:space="preserve"> most complex</w:t>
      </w:r>
      <w:r w:rsidRPr="001B6280">
        <w:rPr>
          <w:kern w:val="2"/>
        </w:rPr>
        <w:t xml:space="preserve"> software</w:t>
      </w:r>
      <w:r w:rsidR="008354F5" w:rsidRPr="001B6280">
        <w:rPr>
          <w:kern w:val="2"/>
        </w:rPr>
        <w:t xml:space="preserve"> of the </w:t>
      </w:r>
      <w:r w:rsidRPr="001B6280">
        <w:rPr>
          <w:kern w:val="2"/>
        </w:rPr>
        <w:t>4</w:t>
      </w:r>
      <w:r w:rsidR="008354F5" w:rsidRPr="001B6280">
        <w:rPr>
          <w:kern w:val="2"/>
        </w:rPr>
        <w:t xml:space="preserve"> tests, this experiment should test whether the performance of a pre-existing P2P file distribution solution matches up with my expectations</w:t>
      </w:r>
      <w:r w:rsidRPr="001B6280">
        <w:rPr>
          <w:kern w:val="2"/>
        </w:rPr>
        <w:t xml:space="preserve"> (Somewhere between Unchunked and chunked P2P in Figure 1.0)</w:t>
      </w:r>
      <w:r w:rsidR="00CC3457" w:rsidRPr="001B6280">
        <w:rPr>
          <w:kern w:val="2"/>
        </w:rPr>
        <w:t xml:space="preserve">. I will be using Herd </w:t>
      </w:r>
      <w:sdt>
        <w:sdtPr>
          <w:rPr>
            <w:kern w:val="2"/>
          </w:rPr>
          <w:id w:val="2102987711"/>
          <w:citation/>
        </w:sdtPr>
        <w:sdtEndPr/>
        <w:sdtContent>
          <w:r w:rsidR="00CC3457" w:rsidRPr="001B6280">
            <w:rPr>
              <w:kern w:val="2"/>
            </w:rPr>
            <w:fldChar w:fldCharType="begin"/>
          </w:r>
          <w:r w:rsidR="00CC3457" w:rsidRPr="001B6280">
            <w:rPr>
              <w:kern w:val="2"/>
            </w:rPr>
            <w:instrText xml:space="preserve"> CITATION Gar14 \l 2057 </w:instrText>
          </w:r>
          <w:r w:rsidR="00CC3457" w:rsidRPr="001B6280">
            <w:rPr>
              <w:kern w:val="2"/>
            </w:rPr>
            <w:fldChar w:fldCharType="separate"/>
          </w:r>
          <w:r w:rsidR="00CC3457" w:rsidRPr="001B6280">
            <w:rPr>
              <w:noProof/>
              <w:kern w:val="2"/>
            </w:rPr>
            <w:t>(Garrett &amp; Gadea, 2014)</w:t>
          </w:r>
          <w:r w:rsidR="00CC3457" w:rsidRPr="001B6280">
            <w:rPr>
              <w:kern w:val="2"/>
            </w:rPr>
            <w:fldChar w:fldCharType="end"/>
          </w:r>
        </w:sdtContent>
      </w:sdt>
      <w:r w:rsidR="008354F5" w:rsidRPr="001B6280">
        <w:rPr>
          <w:kern w:val="2"/>
        </w:rPr>
        <w:t xml:space="preserve"> as a P2P system for this test. Herd uses BitTorrent underneath to perform the file transfers.</w:t>
      </w:r>
    </w:p>
    <w:p w14:paraId="5594B546" w14:textId="6FEA4C29" w:rsidR="00C160F1" w:rsidRPr="001B6280" w:rsidRDefault="00A246CC" w:rsidP="00A246CC">
      <w:pPr>
        <w:pStyle w:val="Heading2"/>
        <w:rPr>
          <w:kern w:val="2"/>
        </w:rPr>
      </w:pPr>
      <w:r w:rsidRPr="001B6280">
        <w:rPr>
          <w:kern w:val="2"/>
        </w:rPr>
        <w:t>Results</w:t>
      </w:r>
    </w:p>
    <w:p w14:paraId="71E16B9D" w14:textId="6C31135B" w:rsidR="00A246CC" w:rsidRPr="001B6280" w:rsidRDefault="00D1454A" w:rsidP="00A246CC">
      <w:pPr>
        <w:rPr>
          <w:kern w:val="2"/>
        </w:rPr>
      </w:pPr>
      <w:r w:rsidRPr="001B6280">
        <w:rPr>
          <w:noProof/>
          <w:kern w:val="2"/>
          <w:lang w:eastAsia="en-GB"/>
        </w:rPr>
        <w:drawing>
          <wp:inline distT="0" distB="0" distL="0" distR="0" wp14:anchorId="6ADB2D11" wp14:editId="135CB3DB">
            <wp:extent cx="5731510" cy="3790950"/>
            <wp:effectExtent l="0" t="0" r="254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68E82FE" w14:textId="60D5BE0F" w:rsidR="00D1454A" w:rsidRPr="001B6280" w:rsidRDefault="00D1454A" w:rsidP="00D1454A">
      <w:pPr>
        <w:jc w:val="center"/>
        <w:rPr>
          <w:rStyle w:val="SubtleReference"/>
          <w:kern w:val="2"/>
        </w:rPr>
      </w:pPr>
      <w:r w:rsidRPr="001B6280">
        <w:rPr>
          <w:rStyle w:val="SubtleReference"/>
          <w:kern w:val="2"/>
        </w:rPr>
        <w:t>Figure 1.1 – Empirical data of Serial, Multicast and a P2P implementation transferring a 1GB file across a subnet to a variable number of nodes. In grey are the values from Figure 1.0</w:t>
      </w:r>
    </w:p>
    <w:p w14:paraId="666C84D7" w14:textId="11748B81" w:rsidR="00D1454A" w:rsidRPr="001B6280" w:rsidRDefault="00D1454A" w:rsidP="00A246CC">
      <w:pPr>
        <w:rPr>
          <w:kern w:val="2"/>
        </w:rPr>
      </w:pPr>
      <w:r w:rsidRPr="001B6280">
        <w:rPr>
          <w:kern w:val="2"/>
        </w:rPr>
        <w:t xml:space="preserve">The results stick very closely to the </w:t>
      </w:r>
      <w:r w:rsidR="006D7197" w:rsidRPr="001B6280">
        <w:rPr>
          <w:kern w:val="2"/>
        </w:rPr>
        <w:t xml:space="preserve">predicted values. The multicast test performs better than P2P, with the transfer taking exactly the same amount of time for any of the numbers of nodes recorded. The P2P software tested performs better than I expected. It does not outperform the predicted “P2P Chunked” however as noted above that value was optimistic.  </w:t>
      </w:r>
    </w:p>
    <w:p w14:paraId="4739DA32" w14:textId="5C09CC5E" w:rsidR="006D7197" w:rsidRPr="001B6280" w:rsidRDefault="006D7197" w:rsidP="006D7197">
      <w:pPr>
        <w:pStyle w:val="Heading2"/>
        <w:rPr>
          <w:kern w:val="2"/>
        </w:rPr>
      </w:pPr>
      <w:r w:rsidRPr="001B6280">
        <w:rPr>
          <w:kern w:val="2"/>
        </w:rPr>
        <w:t>Conclusion</w:t>
      </w:r>
    </w:p>
    <w:p w14:paraId="25BB8836" w14:textId="21EE76D8" w:rsidR="00D1454A" w:rsidRPr="001B6280" w:rsidRDefault="006D7197" w:rsidP="00A246CC">
      <w:pPr>
        <w:rPr>
          <w:kern w:val="2"/>
        </w:rPr>
      </w:pPr>
      <w:r w:rsidRPr="001B6280">
        <w:rPr>
          <w:kern w:val="2"/>
        </w:rPr>
        <w:t xml:space="preserve">Although it was outperformed in the Empirical Data, P2P seems to be the most appropriate architecture to use for this tool. By </w:t>
      </w:r>
      <w:r w:rsidR="00C55560" w:rsidRPr="001B6280">
        <w:rPr>
          <w:kern w:val="2"/>
        </w:rPr>
        <w:t>choosing P2P the application will support networks outside Multicast-en</w:t>
      </w:r>
      <w:r w:rsidR="00753CDF" w:rsidRPr="001B6280">
        <w:rPr>
          <w:kern w:val="2"/>
        </w:rPr>
        <w:t xml:space="preserve">abled </w:t>
      </w:r>
      <w:r w:rsidR="00C55560" w:rsidRPr="001B6280">
        <w:rPr>
          <w:kern w:val="2"/>
        </w:rPr>
        <w:t>subnets. The speed advantage is not great enough to warrant the restriction of this software for inside a subnet. The P2P architecture may require more careful designing, but the reliability checks will scale far better than for any pure-Multicast solution.</w:t>
      </w:r>
    </w:p>
    <w:p w14:paraId="2265A151" w14:textId="5921B801" w:rsidR="00C55560" w:rsidRPr="001B6280" w:rsidRDefault="00C55560" w:rsidP="00A246CC">
      <w:pPr>
        <w:rPr>
          <w:kern w:val="2"/>
        </w:rPr>
      </w:pPr>
      <w:r w:rsidRPr="001B6280">
        <w:rPr>
          <w:kern w:val="2"/>
        </w:rPr>
        <w:t xml:space="preserve">An ideal solution might be a combination of Multicast and P2P to provide the speed boost Multicast provides when used on a low packet-loss LAN subnet, using P2P for re-sending missing chunks. </w:t>
      </w:r>
    </w:p>
    <w:p w14:paraId="620D9E4A" w14:textId="0037D4F9" w:rsidR="00CE128F" w:rsidRPr="001B6280" w:rsidRDefault="00CE128F" w:rsidP="00C55560">
      <w:pPr>
        <w:pStyle w:val="Heading1"/>
        <w:rPr>
          <w:kern w:val="2"/>
        </w:rPr>
      </w:pPr>
      <w:r w:rsidRPr="001B6280">
        <w:rPr>
          <w:kern w:val="2"/>
        </w:rPr>
        <w:lastRenderedPageBreak/>
        <w:t>Design: Peer to Peer System</w:t>
      </w:r>
    </w:p>
    <w:p w14:paraId="56A14213" w14:textId="507C22D4" w:rsidR="00476BED" w:rsidRPr="001B6280" w:rsidRDefault="00476BED" w:rsidP="00476BED">
      <w:pPr>
        <w:pStyle w:val="ListParagraph"/>
        <w:numPr>
          <w:ilvl w:val="0"/>
          <w:numId w:val="46"/>
        </w:numPr>
        <w:rPr>
          <w:kern w:val="2"/>
        </w:rPr>
      </w:pPr>
      <w:r w:rsidRPr="001B6280">
        <w:rPr>
          <w:kern w:val="2"/>
        </w:rPr>
        <w:t>File split up into ~256KB chunks for transfer.</w:t>
      </w:r>
    </w:p>
    <w:p w14:paraId="5AFD2E21" w14:textId="452A084A" w:rsidR="00BC2D18" w:rsidRPr="001B6280" w:rsidRDefault="00476BED" w:rsidP="00BC2D18">
      <w:pPr>
        <w:pStyle w:val="ListParagraph"/>
        <w:numPr>
          <w:ilvl w:val="0"/>
          <w:numId w:val="46"/>
        </w:numPr>
        <w:rPr>
          <w:kern w:val="2"/>
        </w:rPr>
      </w:pPr>
      <w:r w:rsidRPr="001B6280">
        <w:rPr>
          <w:kern w:val="2"/>
        </w:rPr>
        <w:t>“Initial data”:</w:t>
      </w:r>
    </w:p>
    <w:p w14:paraId="1127F68C" w14:textId="43E30926" w:rsidR="00BC2D18" w:rsidRPr="001B6280" w:rsidRDefault="00BC2D18" w:rsidP="00BC2D18">
      <w:pPr>
        <w:pStyle w:val="ListParagraph"/>
        <w:numPr>
          <w:ilvl w:val="1"/>
          <w:numId w:val="46"/>
        </w:numPr>
        <w:rPr>
          <w:kern w:val="2"/>
        </w:rPr>
      </w:pPr>
      <w:r w:rsidRPr="001B6280">
        <w:rPr>
          <w:kern w:val="2"/>
        </w:rPr>
        <w:t>Hash of initial data file</w:t>
      </w:r>
    </w:p>
    <w:p w14:paraId="510C95AD" w14:textId="1D9E3FAA" w:rsidR="00BC2D18" w:rsidRPr="001B6280" w:rsidRDefault="00BC2D18" w:rsidP="00BC2D18">
      <w:pPr>
        <w:pStyle w:val="ListParagraph"/>
        <w:numPr>
          <w:ilvl w:val="1"/>
          <w:numId w:val="46"/>
        </w:numPr>
        <w:rPr>
          <w:kern w:val="2"/>
        </w:rPr>
      </w:pPr>
      <w:r w:rsidRPr="001B6280">
        <w:rPr>
          <w:kern w:val="2"/>
        </w:rPr>
        <w:t>List of files</w:t>
      </w:r>
    </w:p>
    <w:p w14:paraId="23C50B2C" w14:textId="4673E707" w:rsidR="00476BED" w:rsidRPr="001B6280" w:rsidRDefault="00476BED" w:rsidP="00BC2D18">
      <w:pPr>
        <w:pStyle w:val="ListParagraph"/>
        <w:numPr>
          <w:ilvl w:val="2"/>
          <w:numId w:val="46"/>
        </w:numPr>
        <w:rPr>
          <w:kern w:val="2"/>
        </w:rPr>
      </w:pPr>
      <w:r w:rsidRPr="001B6280">
        <w:rPr>
          <w:kern w:val="2"/>
        </w:rPr>
        <w:t>File Name</w:t>
      </w:r>
    </w:p>
    <w:p w14:paraId="37B38D89" w14:textId="30809CD0" w:rsidR="00BC2D18" w:rsidRPr="001B6280" w:rsidRDefault="00BC2D18" w:rsidP="00BC2D18">
      <w:pPr>
        <w:pStyle w:val="ListParagraph"/>
        <w:numPr>
          <w:ilvl w:val="2"/>
          <w:numId w:val="46"/>
        </w:numPr>
        <w:rPr>
          <w:kern w:val="2"/>
        </w:rPr>
      </w:pPr>
      <w:r w:rsidRPr="001B6280">
        <w:rPr>
          <w:kern w:val="2"/>
        </w:rPr>
        <w:t>Crypto hash of entire file</w:t>
      </w:r>
    </w:p>
    <w:p w14:paraId="7B715918" w14:textId="50706BE5" w:rsidR="00476BED" w:rsidRPr="001B6280" w:rsidRDefault="00476BED" w:rsidP="00BC2D18">
      <w:pPr>
        <w:pStyle w:val="ListParagraph"/>
        <w:numPr>
          <w:ilvl w:val="2"/>
          <w:numId w:val="46"/>
        </w:numPr>
        <w:rPr>
          <w:kern w:val="2"/>
        </w:rPr>
      </w:pPr>
      <w:r w:rsidRPr="001B6280">
        <w:rPr>
          <w:kern w:val="2"/>
        </w:rPr>
        <w:t xml:space="preserve">List of Chunk Sizes and </w:t>
      </w:r>
      <w:r w:rsidR="00910F46" w:rsidRPr="001B6280">
        <w:rPr>
          <w:kern w:val="2"/>
        </w:rPr>
        <w:t xml:space="preserve">Crypto </w:t>
      </w:r>
      <w:r w:rsidRPr="001B6280">
        <w:rPr>
          <w:kern w:val="2"/>
        </w:rPr>
        <w:t>Hashes</w:t>
      </w:r>
    </w:p>
    <w:p w14:paraId="5DB15477" w14:textId="0CD30B31" w:rsidR="00476BED" w:rsidRPr="001B6280" w:rsidRDefault="00476BED" w:rsidP="00BC2D18">
      <w:pPr>
        <w:pStyle w:val="ListParagraph"/>
        <w:numPr>
          <w:ilvl w:val="3"/>
          <w:numId w:val="46"/>
        </w:numPr>
        <w:rPr>
          <w:kern w:val="2"/>
        </w:rPr>
      </w:pPr>
      <w:r w:rsidRPr="001B6280">
        <w:rPr>
          <w:kern w:val="2"/>
        </w:rPr>
        <w:t>Can deduce number of chunks and total file size from this data.</w:t>
      </w:r>
    </w:p>
    <w:p w14:paraId="63601A5A" w14:textId="50086C79" w:rsidR="00476BED" w:rsidRPr="001B6280" w:rsidRDefault="00476BED" w:rsidP="00476BED">
      <w:pPr>
        <w:rPr>
          <w:kern w:val="2"/>
        </w:rPr>
      </w:pPr>
    </w:p>
    <w:p w14:paraId="718F72A2" w14:textId="272DA225" w:rsidR="00476BED" w:rsidRPr="001B6280" w:rsidRDefault="00476BED" w:rsidP="00476BED">
      <w:pPr>
        <w:pStyle w:val="ListParagraph"/>
        <w:numPr>
          <w:ilvl w:val="0"/>
          <w:numId w:val="47"/>
        </w:numPr>
        <w:rPr>
          <w:kern w:val="2"/>
        </w:rPr>
      </w:pPr>
      <w:r w:rsidRPr="001B6280">
        <w:rPr>
          <w:kern w:val="2"/>
        </w:rPr>
        <w:t>Managing P2P Network:</w:t>
      </w:r>
    </w:p>
    <w:p w14:paraId="3D0A1740" w14:textId="076489FF" w:rsidR="00476BED" w:rsidRPr="001B6280" w:rsidRDefault="00476BED" w:rsidP="00476BED">
      <w:pPr>
        <w:pStyle w:val="ListParagraph"/>
        <w:numPr>
          <w:ilvl w:val="1"/>
          <w:numId w:val="47"/>
        </w:numPr>
        <w:rPr>
          <w:kern w:val="2"/>
        </w:rPr>
      </w:pPr>
      <w:r w:rsidRPr="001B6280">
        <w:rPr>
          <w:kern w:val="2"/>
        </w:rPr>
        <w:t>Peers register and deregister with a central server “tracker”</w:t>
      </w:r>
    </w:p>
    <w:p w14:paraId="053EE95B" w14:textId="7A565F41" w:rsidR="00476BED" w:rsidRPr="001B6280" w:rsidRDefault="00476BED" w:rsidP="00476BED">
      <w:pPr>
        <w:pStyle w:val="ListParagraph"/>
        <w:numPr>
          <w:ilvl w:val="1"/>
          <w:numId w:val="47"/>
        </w:numPr>
        <w:rPr>
          <w:kern w:val="2"/>
        </w:rPr>
      </w:pPr>
      <w:r w:rsidRPr="001B6280">
        <w:rPr>
          <w:kern w:val="2"/>
        </w:rPr>
        <w:t>When requested, tracker will reply with list (may not be complete) of peers (IP, Port, Client Name).</w:t>
      </w:r>
    </w:p>
    <w:p w14:paraId="5729D17C" w14:textId="4C6BBA29" w:rsidR="00476BED" w:rsidRPr="001B6280" w:rsidRDefault="00476BED" w:rsidP="00476BED">
      <w:pPr>
        <w:pStyle w:val="ListParagraph"/>
        <w:numPr>
          <w:ilvl w:val="1"/>
          <w:numId w:val="47"/>
        </w:numPr>
        <w:rPr>
          <w:kern w:val="2"/>
        </w:rPr>
      </w:pPr>
      <w:r w:rsidRPr="001B6280">
        <w:rPr>
          <w:kern w:val="2"/>
        </w:rPr>
        <w:t xml:space="preserve">Extension: </w:t>
      </w:r>
      <w:r w:rsidRPr="001B6280">
        <w:rPr>
          <w:b/>
          <w:kern w:val="2"/>
        </w:rPr>
        <w:t>Peer Exchange?</w:t>
      </w:r>
    </w:p>
    <w:p w14:paraId="2073A0E0" w14:textId="74346F96" w:rsidR="00910F46" w:rsidRPr="001B6280" w:rsidRDefault="00910F46" w:rsidP="00910F46">
      <w:pPr>
        <w:pStyle w:val="ListParagraph"/>
        <w:numPr>
          <w:ilvl w:val="0"/>
          <w:numId w:val="47"/>
        </w:numPr>
        <w:rPr>
          <w:kern w:val="2"/>
        </w:rPr>
      </w:pPr>
      <w:r w:rsidRPr="001B6280">
        <w:rPr>
          <w:kern w:val="2"/>
        </w:rPr>
        <w:t>Peers</w:t>
      </w:r>
    </w:p>
    <w:p w14:paraId="69A82F88" w14:textId="34FD5324" w:rsidR="00910F46" w:rsidRPr="001B6280" w:rsidRDefault="00910F46" w:rsidP="00910F46">
      <w:pPr>
        <w:pStyle w:val="ListParagraph"/>
        <w:numPr>
          <w:ilvl w:val="1"/>
          <w:numId w:val="47"/>
        </w:numPr>
        <w:rPr>
          <w:kern w:val="2"/>
        </w:rPr>
      </w:pPr>
      <w:r w:rsidRPr="001B6280">
        <w:rPr>
          <w:kern w:val="2"/>
        </w:rPr>
        <w:t>Start with initial data.</w:t>
      </w:r>
    </w:p>
    <w:p w14:paraId="1D00710A" w14:textId="0D34E343" w:rsidR="00910F46" w:rsidRPr="001B6280" w:rsidRDefault="00910F46" w:rsidP="00910F46">
      <w:pPr>
        <w:pStyle w:val="ListParagraph"/>
        <w:numPr>
          <w:ilvl w:val="2"/>
          <w:numId w:val="47"/>
        </w:numPr>
        <w:rPr>
          <w:kern w:val="2"/>
        </w:rPr>
      </w:pPr>
      <w:r w:rsidRPr="001B6280">
        <w:rPr>
          <w:kern w:val="2"/>
        </w:rPr>
        <w:t>Download this from central server?</w:t>
      </w:r>
    </w:p>
    <w:p w14:paraId="11B5F997" w14:textId="08C476FE" w:rsidR="00910F46" w:rsidRPr="001B6280" w:rsidRDefault="00910F46" w:rsidP="00910F46">
      <w:pPr>
        <w:pStyle w:val="ListParagraph"/>
        <w:numPr>
          <w:ilvl w:val="2"/>
          <w:numId w:val="47"/>
        </w:numPr>
        <w:rPr>
          <w:kern w:val="2"/>
        </w:rPr>
      </w:pPr>
      <w:r w:rsidRPr="001B6280">
        <w:rPr>
          <w:kern w:val="2"/>
        </w:rPr>
        <w:t>More likely push this via an ssh command, Could be base 64 encoded to be a fairly small string.</w:t>
      </w:r>
    </w:p>
    <w:p w14:paraId="22113254" w14:textId="23729192" w:rsidR="00910F46" w:rsidRPr="001B6280" w:rsidRDefault="009F01ED" w:rsidP="00910F46">
      <w:pPr>
        <w:pStyle w:val="ListParagraph"/>
        <w:numPr>
          <w:ilvl w:val="1"/>
          <w:numId w:val="47"/>
        </w:numPr>
        <w:rPr>
          <w:kern w:val="2"/>
        </w:rPr>
      </w:pPr>
      <w:r w:rsidRPr="001B6280">
        <w:rPr>
          <w:kern w:val="2"/>
        </w:rPr>
        <w:t>Get list of peers from Tracker</w:t>
      </w:r>
    </w:p>
    <w:p w14:paraId="0DB7C0DD" w14:textId="36943DFB" w:rsidR="009F01ED" w:rsidRPr="001B6280" w:rsidRDefault="009F01ED" w:rsidP="009F01ED">
      <w:pPr>
        <w:pStyle w:val="ListParagraph"/>
        <w:numPr>
          <w:ilvl w:val="2"/>
          <w:numId w:val="47"/>
        </w:numPr>
        <w:rPr>
          <w:kern w:val="2"/>
        </w:rPr>
      </w:pPr>
      <w:r w:rsidRPr="001B6280">
        <w:rPr>
          <w:kern w:val="2"/>
        </w:rPr>
        <w:t>Or local discovery (multicast?)</w:t>
      </w:r>
    </w:p>
    <w:p w14:paraId="7D476254" w14:textId="2C741ED9" w:rsidR="009F01ED" w:rsidRPr="001B6280" w:rsidRDefault="009F01ED" w:rsidP="009F01ED">
      <w:pPr>
        <w:pStyle w:val="ListParagraph"/>
        <w:numPr>
          <w:ilvl w:val="1"/>
          <w:numId w:val="47"/>
        </w:numPr>
        <w:rPr>
          <w:kern w:val="2"/>
        </w:rPr>
      </w:pPr>
      <w:r w:rsidRPr="001B6280">
        <w:rPr>
          <w:kern w:val="2"/>
        </w:rPr>
        <w:t>Connect to a select number of peers</w:t>
      </w:r>
    </w:p>
    <w:p w14:paraId="6B58103F" w14:textId="5A364B26" w:rsidR="009F01ED" w:rsidRPr="001B6280" w:rsidRDefault="009F01ED" w:rsidP="009F01ED">
      <w:pPr>
        <w:pStyle w:val="ListParagraph"/>
        <w:numPr>
          <w:ilvl w:val="1"/>
          <w:numId w:val="47"/>
        </w:numPr>
        <w:rPr>
          <w:kern w:val="2"/>
        </w:rPr>
      </w:pPr>
      <w:r w:rsidRPr="001B6280">
        <w:rPr>
          <w:kern w:val="2"/>
        </w:rPr>
        <w:t>Receive list of chunks each peer has.</w:t>
      </w:r>
    </w:p>
    <w:p w14:paraId="494AEB6B" w14:textId="184D336D" w:rsidR="009F01ED" w:rsidRPr="001B6280" w:rsidRDefault="009F01ED" w:rsidP="009F01ED">
      <w:pPr>
        <w:pStyle w:val="ListParagraph"/>
        <w:numPr>
          <w:ilvl w:val="1"/>
          <w:numId w:val="47"/>
        </w:numPr>
        <w:rPr>
          <w:kern w:val="2"/>
        </w:rPr>
      </w:pPr>
      <w:r w:rsidRPr="001B6280">
        <w:rPr>
          <w:kern w:val="2"/>
        </w:rPr>
        <w:t>Request chunk from various peers?</w:t>
      </w:r>
    </w:p>
    <w:p w14:paraId="37822EE1" w14:textId="1FE030E4" w:rsidR="009F01ED" w:rsidRPr="001B6280" w:rsidRDefault="009F01ED" w:rsidP="009F01ED">
      <w:pPr>
        <w:pStyle w:val="ListParagraph"/>
        <w:numPr>
          <w:ilvl w:val="2"/>
          <w:numId w:val="47"/>
        </w:numPr>
        <w:rPr>
          <w:kern w:val="2"/>
        </w:rPr>
      </w:pPr>
      <w:r w:rsidRPr="001B6280">
        <w:rPr>
          <w:kern w:val="2"/>
        </w:rPr>
        <w:t>Algorithm?</w:t>
      </w:r>
    </w:p>
    <w:p w14:paraId="4FE5043B" w14:textId="150EA784" w:rsidR="009F01ED" w:rsidRPr="001B6280" w:rsidRDefault="009F01ED" w:rsidP="009F01ED">
      <w:pPr>
        <w:pStyle w:val="ListParagraph"/>
        <w:numPr>
          <w:ilvl w:val="3"/>
          <w:numId w:val="47"/>
        </w:numPr>
        <w:rPr>
          <w:kern w:val="2"/>
        </w:rPr>
      </w:pPr>
      <w:r w:rsidRPr="001B6280">
        <w:rPr>
          <w:kern w:val="2"/>
        </w:rPr>
        <w:t>Request rarest chunk perhaps a good start</w:t>
      </w:r>
    </w:p>
    <w:p w14:paraId="20AFD86E" w14:textId="50AE9A50" w:rsidR="009F01ED" w:rsidRPr="001B6280" w:rsidRDefault="009F01ED" w:rsidP="009F01ED">
      <w:pPr>
        <w:pStyle w:val="ListParagraph"/>
        <w:numPr>
          <w:ilvl w:val="1"/>
          <w:numId w:val="47"/>
        </w:numPr>
        <w:rPr>
          <w:kern w:val="2"/>
        </w:rPr>
      </w:pPr>
      <w:r w:rsidRPr="001B6280">
        <w:rPr>
          <w:kern w:val="2"/>
        </w:rPr>
        <w:t>Advertise we’ve received this chunk.</w:t>
      </w:r>
    </w:p>
    <w:p w14:paraId="26B3897F" w14:textId="1C3CF4DE" w:rsidR="009F01ED" w:rsidRPr="001B6280" w:rsidRDefault="009F01ED" w:rsidP="009F01ED">
      <w:pPr>
        <w:pStyle w:val="ListParagraph"/>
        <w:numPr>
          <w:ilvl w:val="1"/>
          <w:numId w:val="47"/>
        </w:numPr>
        <w:rPr>
          <w:kern w:val="2"/>
        </w:rPr>
      </w:pPr>
      <w:r w:rsidRPr="001B6280">
        <w:rPr>
          <w:kern w:val="2"/>
        </w:rPr>
        <w:t>Request another chunk</w:t>
      </w:r>
    </w:p>
    <w:p w14:paraId="364F5357" w14:textId="5427810B" w:rsidR="009F01ED" w:rsidRPr="001B6280" w:rsidRDefault="009F01ED" w:rsidP="009F01ED">
      <w:pPr>
        <w:pStyle w:val="ListParagraph"/>
        <w:numPr>
          <w:ilvl w:val="1"/>
          <w:numId w:val="47"/>
        </w:numPr>
        <w:rPr>
          <w:kern w:val="2"/>
        </w:rPr>
      </w:pPr>
      <w:r w:rsidRPr="001B6280">
        <w:rPr>
          <w:kern w:val="2"/>
        </w:rPr>
        <w:t>Must handle other clients requesting chunks too</w:t>
      </w:r>
    </w:p>
    <w:p w14:paraId="62BC4449" w14:textId="332DE970" w:rsidR="009F01ED" w:rsidRPr="001B6280" w:rsidRDefault="009F01ED" w:rsidP="009F01ED">
      <w:pPr>
        <w:pStyle w:val="ListParagraph"/>
        <w:numPr>
          <w:ilvl w:val="2"/>
          <w:numId w:val="47"/>
        </w:numPr>
        <w:rPr>
          <w:kern w:val="2"/>
        </w:rPr>
      </w:pPr>
      <w:r w:rsidRPr="001B6280">
        <w:rPr>
          <w:kern w:val="2"/>
        </w:rPr>
        <w:t>Algorithm for fairly sending to other clients (Greedy clients punished?)</w:t>
      </w:r>
    </w:p>
    <w:p w14:paraId="32B7D364" w14:textId="127A086D" w:rsidR="00FF47BC" w:rsidRPr="001B6280" w:rsidRDefault="00FF47BC" w:rsidP="00FF47BC">
      <w:pPr>
        <w:pStyle w:val="Heading2"/>
        <w:rPr>
          <w:kern w:val="2"/>
        </w:rPr>
      </w:pPr>
      <w:r w:rsidRPr="001B6280">
        <w:rPr>
          <w:kern w:val="2"/>
        </w:rPr>
        <w:t>Network Protocol Design</w:t>
      </w:r>
    </w:p>
    <w:p w14:paraId="379B44D2" w14:textId="3688236D" w:rsidR="00FF47BC" w:rsidRPr="001B6280" w:rsidRDefault="00FF47BC" w:rsidP="00FF47BC">
      <w:pPr>
        <w:pStyle w:val="Heading3"/>
        <w:rPr>
          <w:kern w:val="2"/>
        </w:rPr>
      </w:pPr>
      <w:r w:rsidRPr="001B6280">
        <w:rPr>
          <w:kern w:val="2"/>
        </w:rPr>
        <w:t>Swarm Manager Protocol</w:t>
      </w:r>
    </w:p>
    <w:p w14:paraId="5F5D5E16" w14:textId="66DFC623" w:rsidR="00FF47BC" w:rsidRPr="001B6280" w:rsidRDefault="00FF47BC" w:rsidP="00FF47BC">
      <w:pPr>
        <w:rPr>
          <w:kern w:val="2"/>
        </w:rPr>
      </w:pPr>
      <w:r w:rsidRPr="001B6280">
        <w:rPr>
          <w:kern w:val="2"/>
        </w:rPr>
        <w:t>The Swarm Manager is a fairly simple program which allows peers to be added to the swarm currently exchanging chunks of a specific p2pmeta file.</w:t>
      </w:r>
    </w:p>
    <w:p w14:paraId="28191FA5" w14:textId="4C8BD429" w:rsidR="00FF47BC" w:rsidRPr="001B6280" w:rsidRDefault="00882043" w:rsidP="004034E2">
      <w:pPr>
        <w:rPr>
          <w:kern w:val="2"/>
        </w:rPr>
      </w:pPr>
      <w:r w:rsidRPr="001B6280">
        <w:rPr>
          <w:kern w:val="2"/>
        </w:rPr>
        <w:t>I chose to use JSON to encode the messages sent to/from the Swarm Manager. JSON is a good candidate for this as the data is all text, not binary data, and JSON is a widely implemented data exchange format. Another useful feature of JSON is that it’s very human-readable, allowing easy debugging.</w:t>
      </w:r>
    </w:p>
    <w:p w14:paraId="77E2E2B3" w14:textId="6379248A" w:rsidR="00BC2D18" w:rsidRPr="001B6280" w:rsidRDefault="00BC2D18" w:rsidP="00FF47BC">
      <w:pPr>
        <w:rPr>
          <w:kern w:val="2"/>
        </w:rPr>
      </w:pPr>
      <w:r w:rsidRPr="001B6280">
        <w:rPr>
          <w:kern w:val="2"/>
        </w:rPr>
        <w:t>See “Swarm Manager Messages.json” for example messages the Swarm Manager handles/sends.</w:t>
      </w:r>
    </w:p>
    <w:p w14:paraId="22601B66" w14:textId="11376C00" w:rsidR="003D0717" w:rsidRPr="001B6280" w:rsidRDefault="003D0717" w:rsidP="003D0717">
      <w:pPr>
        <w:pStyle w:val="Heading3"/>
        <w:rPr>
          <w:kern w:val="2"/>
        </w:rPr>
      </w:pPr>
      <w:r w:rsidRPr="001B6280">
        <w:rPr>
          <w:kern w:val="2"/>
        </w:rPr>
        <w:lastRenderedPageBreak/>
        <w:t>Peer to peer protocol</w:t>
      </w:r>
    </w:p>
    <w:p w14:paraId="1AD8FB8F" w14:textId="201FC612" w:rsidR="003D0717" w:rsidRPr="001B6280" w:rsidRDefault="003D0717" w:rsidP="003D0717">
      <w:pPr>
        <w:rPr>
          <w:kern w:val="2"/>
        </w:rPr>
      </w:pPr>
      <w:r w:rsidRPr="001B6280">
        <w:rPr>
          <w:kern w:val="2"/>
        </w:rPr>
        <w:t>Unlike the Swarm Manager protocol, peers will exchange binary data. I considered two ideas for this protocol: firstly an FTP-like system where JSON would be exchanged on a “control” socket, and a separate socket would be set up for the sending of binary data. The second idea was to have a small header which split up control vs data messages on the same socket.</w:t>
      </w:r>
    </w:p>
    <w:p w14:paraId="6DBDA996" w14:textId="3374B1D7" w:rsidR="003D0717" w:rsidRPr="001B6280" w:rsidRDefault="003D0717" w:rsidP="003D0717">
      <w:pPr>
        <w:rPr>
          <w:kern w:val="2"/>
        </w:rPr>
      </w:pPr>
      <w:r w:rsidRPr="001B6280">
        <w:rPr>
          <w:kern w:val="2"/>
        </w:rPr>
        <w:t xml:space="preserve">Operating multiple sockets between peers would make the protocol simpler, but it would make the program harder to allow through firewalls (Multiple ports would have to be opened). Using a single socket would also reduce the latency between agreeing to exchange chunk data and actually sending/receiving chunk data as TCP sockets have a 3-way handshake </w:t>
      </w:r>
      <w:r w:rsidR="00521E70" w:rsidRPr="001B6280">
        <w:rPr>
          <w:kern w:val="2"/>
        </w:rPr>
        <w:t>which would cause a slight slow</w:t>
      </w:r>
      <w:r w:rsidRPr="001B6280">
        <w:rPr>
          <w:kern w:val="2"/>
        </w:rPr>
        <w:t>down.</w:t>
      </w:r>
    </w:p>
    <w:p w14:paraId="597E78BE" w14:textId="456C2BC8" w:rsidR="00521E70" w:rsidRPr="001B6280" w:rsidRDefault="00521E70" w:rsidP="00521E70">
      <w:pPr>
        <w:pStyle w:val="Heading4"/>
        <w:rPr>
          <w:kern w:val="2"/>
        </w:rPr>
      </w:pPr>
      <w:r w:rsidRPr="001B6280">
        <w:rPr>
          <w:kern w:val="2"/>
        </w:rPr>
        <w:t>Message format</w:t>
      </w:r>
    </w:p>
    <w:p w14:paraId="61D864E8" w14:textId="3EDBC3A8" w:rsidR="00521E70" w:rsidRPr="001B6280" w:rsidRDefault="00444BD6" w:rsidP="00521E70">
      <w:pPr>
        <w:pStyle w:val="ListParagraph"/>
        <w:numPr>
          <w:ilvl w:val="0"/>
          <w:numId w:val="48"/>
        </w:numPr>
        <w:rPr>
          <w:kern w:val="2"/>
        </w:rPr>
      </w:pPr>
      <w:r w:rsidRPr="001B6280">
        <w:rPr>
          <w:kern w:val="2"/>
        </w:rPr>
        <w:t>4</w:t>
      </w:r>
      <w:r w:rsidR="00521E70" w:rsidRPr="001B6280">
        <w:rPr>
          <w:kern w:val="2"/>
        </w:rPr>
        <w:t>bits version</w:t>
      </w:r>
      <w:r w:rsidR="00453766">
        <w:rPr>
          <w:kern w:val="2"/>
        </w:rPr>
        <w:t xml:space="preserve"> (0000 in this protocol version)</w:t>
      </w:r>
    </w:p>
    <w:p w14:paraId="0741ADDF" w14:textId="7655C7F9" w:rsidR="00521E70" w:rsidRPr="001B6280" w:rsidRDefault="00444BD6" w:rsidP="00521E70">
      <w:pPr>
        <w:pStyle w:val="ListParagraph"/>
        <w:numPr>
          <w:ilvl w:val="0"/>
          <w:numId w:val="48"/>
        </w:numPr>
        <w:rPr>
          <w:kern w:val="2"/>
        </w:rPr>
      </w:pPr>
      <w:r w:rsidRPr="001B6280">
        <w:rPr>
          <w:kern w:val="2"/>
        </w:rPr>
        <w:t>4</w:t>
      </w:r>
      <w:r w:rsidR="00521E70" w:rsidRPr="001B6280">
        <w:rPr>
          <w:kern w:val="2"/>
        </w:rPr>
        <w:t>bits message type (</w:t>
      </w:r>
      <w:r w:rsidR="005634AD">
        <w:rPr>
          <w:kern w:val="2"/>
        </w:rPr>
        <w:t>00</w:t>
      </w:r>
      <w:r w:rsidR="00453766">
        <w:rPr>
          <w:kern w:val="2"/>
        </w:rPr>
        <w:t xml:space="preserve">00 </w:t>
      </w:r>
      <w:r w:rsidR="00521E70" w:rsidRPr="001B6280">
        <w:rPr>
          <w:kern w:val="2"/>
        </w:rPr>
        <w:t xml:space="preserve">Control, </w:t>
      </w:r>
      <w:r w:rsidR="005634AD">
        <w:rPr>
          <w:kern w:val="2"/>
        </w:rPr>
        <w:t>00</w:t>
      </w:r>
      <w:r w:rsidR="00453766">
        <w:rPr>
          <w:kern w:val="2"/>
        </w:rPr>
        <w:t xml:space="preserve">01 </w:t>
      </w:r>
      <w:r w:rsidR="00521E70" w:rsidRPr="001B6280">
        <w:rPr>
          <w:kern w:val="2"/>
        </w:rPr>
        <w:t>Data, room for future changes)</w:t>
      </w:r>
    </w:p>
    <w:p w14:paraId="7919F75B" w14:textId="46B04575" w:rsidR="00521E70" w:rsidRPr="001B6280" w:rsidRDefault="00E40DA9" w:rsidP="00521E70">
      <w:pPr>
        <w:pStyle w:val="ListParagraph"/>
        <w:numPr>
          <w:ilvl w:val="0"/>
          <w:numId w:val="48"/>
        </w:numPr>
        <w:rPr>
          <w:kern w:val="2"/>
        </w:rPr>
      </w:pPr>
      <w:r w:rsidRPr="001B6280">
        <w:rPr>
          <w:kern w:val="2"/>
        </w:rPr>
        <w:t>3</w:t>
      </w:r>
      <w:r w:rsidR="00521E70" w:rsidRPr="001B6280">
        <w:rPr>
          <w:kern w:val="2"/>
        </w:rPr>
        <w:t>bytes message length</w:t>
      </w:r>
      <w:r w:rsidR="00683EA9" w:rsidRPr="001B6280">
        <w:rPr>
          <w:kern w:val="2"/>
        </w:rPr>
        <w:t xml:space="preserve"> (max size </w:t>
      </w:r>
      <w:r w:rsidR="00BF19AC" w:rsidRPr="001B6280">
        <w:rPr>
          <w:kern w:val="2"/>
        </w:rPr>
        <w:t>2</w:t>
      </w:r>
      <w:r w:rsidRPr="001B6280">
        <w:rPr>
          <w:kern w:val="2"/>
          <w:vertAlign w:val="superscript"/>
        </w:rPr>
        <w:t>24</w:t>
      </w:r>
      <w:r w:rsidR="00683EA9" w:rsidRPr="001B6280">
        <w:rPr>
          <w:kern w:val="2"/>
        </w:rPr>
        <w:t xml:space="preserve"> bytes per </w:t>
      </w:r>
      <w:r w:rsidR="00BF19AC" w:rsidRPr="001B6280">
        <w:rPr>
          <w:kern w:val="2"/>
        </w:rPr>
        <w:t>message</w:t>
      </w:r>
      <w:r w:rsidR="00683EA9" w:rsidRPr="001B6280">
        <w:rPr>
          <w:kern w:val="2"/>
        </w:rPr>
        <w:t>).</w:t>
      </w:r>
      <w:r w:rsidR="00466E32">
        <w:rPr>
          <w:kern w:val="2"/>
        </w:rPr>
        <w:t xml:space="preserve"> Note: excludes header 4 bytes.</w:t>
      </w:r>
      <w:r w:rsidR="00CC6271">
        <w:rPr>
          <w:kern w:val="2"/>
        </w:rPr>
        <w:t xml:space="preserve"> Little endian</w:t>
      </w:r>
    </w:p>
    <w:p w14:paraId="7C4A1199" w14:textId="158D1ABB" w:rsidR="00BF19AC" w:rsidRPr="001B6280" w:rsidRDefault="00466E32" w:rsidP="00521E70">
      <w:pPr>
        <w:pStyle w:val="ListParagraph"/>
        <w:numPr>
          <w:ilvl w:val="0"/>
          <w:numId w:val="48"/>
        </w:numPr>
        <w:rPr>
          <w:kern w:val="2"/>
        </w:rPr>
      </w:pPr>
      <w:r>
        <w:rPr>
          <w:kern w:val="2"/>
        </w:rPr>
        <w:t>Data of length “message length” follows</w:t>
      </w:r>
    </w:p>
    <w:p w14:paraId="16D44BC4" w14:textId="41FEBFBC" w:rsidR="00BF19AC" w:rsidRPr="001B6280" w:rsidRDefault="00BF19AC" w:rsidP="00BF19AC">
      <w:pPr>
        <w:rPr>
          <w:kern w:val="2"/>
        </w:rPr>
      </w:pPr>
      <w:r w:rsidRPr="001B6280">
        <w:rPr>
          <w:kern w:val="2"/>
        </w:rPr>
        <w:t xml:space="preserve">If the message type is Control, the message data should be </w:t>
      </w:r>
      <w:r w:rsidR="00E40DA9" w:rsidRPr="001B6280">
        <w:rPr>
          <w:kern w:val="2"/>
        </w:rPr>
        <w:t>interpreted as JSON. Example message formats are described in “Peer Messages.json”</w:t>
      </w:r>
    </w:p>
    <w:p w14:paraId="2F17E025" w14:textId="007FE154" w:rsidR="00E40DA9" w:rsidRPr="001B6280" w:rsidRDefault="00E40DA9" w:rsidP="00BF19AC">
      <w:pPr>
        <w:rPr>
          <w:kern w:val="2"/>
        </w:rPr>
      </w:pPr>
      <w:r w:rsidRPr="001B6280">
        <w:rPr>
          <w:kern w:val="2"/>
        </w:rPr>
        <w:t>If the message type is Data, the message data should be interpreted as follows.</w:t>
      </w:r>
    </w:p>
    <w:p w14:paraId="25351553" w14:textId="545D1D55" w:rsidR="00E40DA9" w:rsidRPr="001B6280" w:rsidRDefault="00E40DA9" w:rsidP="00E40DA9">
      <w:pPr>
        <w:pStyle w:val="ListParagraph"/>
        <w:numPr>
          <w:ilvl w:val="0"/>
          <w:numId w:val="49"/>
        </w:numPr>
        <w:rPr>
          <w:kern w:val="2"/>
        </w:rPr>
      </w:pPr>
      <w:r w:rsidRPr="001B6280">
        <w:rPr>
          <w:kern w:val="2"/>
        </w:rPr>
        <w:t>1 byte hash length (N)</w:t>
      </w:r>
    </w:p>
    <w:p w14:paraId="095194A1" w14:textId="4E76F8A5" w:rsidR="00E40DA9" w:rsidRPr="001B6280" w:rsidRDefault="00E40DA9" w:rsidP="00E40DA9">
      <w:pPr>
        <w:pStyle w:val="ListParagraph"/>
        <w:numPr>
          <w:ilvl w:val="0"/>
          <w:numId w:val="49"/>
        </w:numPr>
        <w:rPr>
          <w:kern w:val="2"/>
        </w:rPr>
      </w:pPr>
      <w:r w:rsidRPr="001B6280">
        <w:rPr>
          <w:kern w:val="2"/>
        </w:rPr>
        <w:t xml:space="preserve">N bytes </w:t>
      </w:r>
      <w:r w:rsidR="00357740" w:rsidRPr="001B6280">
        <w:rPr>
          <w:kern w:val="2"/>
        </w:rPr>
        <w:t>meta</w:t>
      </w:r>
      <w:r w:rsidRPr="001B6280">
        <w:rPr>
          <w:kern w:val="2"/>
        </w:rPr>
        <w:t xml:space="preserve"> hash</w:t>
      </w:r>
    </w:p>
    <w:p w14:paraId="3BDAA84A" w14:textId="0D157549" w:rsidR="00357740" w:rsidRPr="001B6280" w:rsidRDefault="00357740" w:rsidP="00E40DA9">
      <w:pPr>
        <w:pStyle w:val="ListParagraph"/>
        <w:numPr>
          <w:ilvl w:val="0"/>
          <w:numId w:val="49"/>
        </w:numPr>
        <w:rPr>
          <w:kern w:val="2"/>
        </w:rPr>
      </w:pPr>
      <w:r w:rsidRPr="001B6280">
        <w:rPr>
          <w:kern w:val="2"/>
        </w:rPr>
        <w:t>4</w:t>
      </w:r>
      <w:r w:rsidR="00FB4FF7" w:rsidRPr="001B6280">
        <w:rPr>
          <w:kern w:val="2"/>
        </w:rPr>
        <w:t xml:space="preserve"> </w:t>
      </w:r>
      <w:r w:rsidRPr="001B6280">
        <w:rPr>
          <w:kern w:val="2"/>
        </w:rPr>
        <w:t>bytes file ID</w:t>
      </w:r>
      <w:r w:rsidR="00512B2A">
        <w:rPr>
          <w:kern w:val="2"/>
        </w:rPr>
        <w:t xml:space="preserve"> </w:t>
      </w:r>
      <w:r w:rsidR="00512B2A">
        <w:rPr>
          <w:kern w:val="2"/>
        </w:rPr>
        <w:t>Little endian</w:t>
      </w:r>
      <w:bookmarkStart w:id="0" w:name="_GoBack"/>
      <w:bookmarkEnd w:id="0"/>
    </w:p>
    <w:p w14:paraId="6857F925" w14:textId="50A1BEE0" w:rsidR="007D1373" w:rsidRPr="001B6280" w:rsidRDefault="00EE7811" w:rsidP="001C5CB9">
      <w:pPr>
        <w:pStyle w:val="ListParagraph"/>
        <w:numPr>
          <w:ilvl w:val="0"/>
          <w:numId w:val="49"/>
        </w:numPr>
        <w:rPr>
          <w:kern w:val="2"/>
        </w:rPr>
      </w:pPr>
      <w:r w:rsidRPr="001B6280">
        <w:rPr>
          <w:kern w:val="2"/>
        </w:rPr>
        <w:t>4 bytes chunk ID</w:t>
      </w:r>
      <w:r w:rsidR="00512B2A">
        <w:rPr>
          <w:kern w:val="2"/>
        </w:rPr>
        <w:t xml:space="preserve"> </w:t>
      </w:r>
      <w:r w:rsidR="00512B2A">
        <w:rPr>
          <w:kern w:val="2"/>
        </w:rPr>
        <w:t>Little endian</w:t>
      </w:r>
    </w:p>
    <w:p w14:paraId="5D928CE9" w14:textId="2277B246" w:rsidR="00691CD2" w:rsidRPr="00CA7481" w:rsidRDefault="00E40DA9" w:rsidP="00691CD2">
      <w:pPr>
        <w:pStyle w:val="ListParagraph"/>
        <w:numPr>
          <w:ilvl w:val="0"/>
          <w:numId w:val="49"/>
        </w:numPr>
        <w:rPr>
          <w:kern w:val="2"/>
        </w:rPr>
      </w:pPr>
      <w:r w:rsidRPr="001B6280">
        <w:rPr>
          <w:kern w:val="2"/>
        </w:rPr>
        <w:t>Chunk data</w:t>
      </w:r>
    </w:p>
    <w:p w14:paraId="00F86CE3" w14:textId="0CA99A2A" w:rsidR="00CE128F" w:rsidRPr="001B6280" w:rsidRDefault="00CE128F" w:rsidP="00CE128F">
      <w:pPr>
        <w:pStyle w:val="Heading1"/>
        <w:rPr>
          <w:kern w:val="2"/>
        </w:rPr>
      </w:pPr>
      <w:r w:rsidRPr="001B6280">
        <w:rPr>
          <w:kern w:val="2"/>
        </w:rPr>
        <w:t>Implementation</w:t>
      </w:r>
    </w:p>
    <w:p w14:paraId="618BFE5E" w14:textId="77777777" w:rsidR="00CE128F" w:rsidRPr="001B6280" w:rsidRDefault="00CE128F" w:rsidP="00CE128F">
      <w:pPr>
        <w:rPr>
          <w:b/>
          <w:kern w:val="2"/>
        </w:rPr>
      </w:pPr>
    </w:p>
    <w:p w14:paraId="52AA566E" w14:textId="77777777" w:rsidR="00CE128F" w:rsidRPr="001B6280" w:rsidRDefault="00CE128F" w:rsidP="00CE128F">
      <w:pPr>
        <w:rPr>
          <w:b/>
          <w:color w:val="FF0000"/>
          <w:kern w:val="2"/>
        </w:rPr>
      </w:pPr>
      <w:r w:rsidRPr="001B6280">
        <w:rPr>
          <w:b/>
          <w:color w:val="FF0000"/>
          <w:kern w:val="2"/>
        </w:rPr>
        <w:t>Would be nice to have a program which could test multicast, serial and P2P all with chunked + un-chunked selective reject?</w:t>
      </w:r>
    </w:p>
    <w:p w14:paraId="05D8CDE4" w14:textId="695F4E4F" w:rsidR="00CE128F" w:rsidRPr="001B6280" w:rsidRDefault="00CE128F" w:rsidP="00CE128F">
      <w:pPr>
        <w:rPr>
          <w:kern w:val="2"/>
        </w:rPr>
      </w:pPr>
      <w:r w:rsidRPr="001B6280">
        <w:rPr>
          <w:b/>
          <w:color w:val="FF0000"/>
          <w:kern w:val="2"/>
        </w:rPr>
        <w:t>Reliability</w:t>
      </w:r>
    </w:p>
    <w:p w14:paraId="23C9B821" w14:textId="77777777" w:rsidR="00CE128F" w:rsidRPr="001B6280" w:rsidRDefault="00CE128F" w:rsidP="00CE128F">
      <w:pPr>
        <w:rPr>
          <w:kern w:val="2"/>
        </w:rPr>
      </w:pPr>
    </w:p>
    <w:p w14:paraId="4D9F5746" w14:textId="77777777" w:rsidR="00754228" w:rsidRPr="001B6280" w:rsidRDefault="00754228" w:rsidP="00754228">
      <w:pPr>
        <w:pStyle w:val="Heading1"/>
        <w:rPr>
          <w:kern w:val="2"/>
        </w:rPr>
      </w:pPr>
      <w:r w:rsidRPr="001B6280">
        <w:rPr>
          <w:kern w:val="2"/>
        </w:rPr>
        <w:t>Extras</w:t>
      </w:r>
    </w:p>
    <w:p w14:paraId="43C68379" w14:textId="0972C700" w:rsidR="00CF2921" w:rsidRPr="001B6280" w:rsidRDefault="00CF2921" w:rsidP="00CF2921">
      <w:pPr>
        <w:rPr>
          <w:kern w:val="2"/>
        </w:rPr>
      </w:pPr>
      <w:r w:rsidRPr="001B6280">
        <w:rPr>
          <w:kern w:val="2"/>
        </w:rPr>
        <w:t>Compression? File content / file extension testing.</w:t>
      </w:r>
    </w:p>
    <w:p w14:paraId="2FFF9403" w14:textId="5924636A" w:rsidR="001570BF" w:rsidRPr="001B6280" w:rsidRDefault="001570BF" w:rsidP="00CF2921">
      <w:pPr>
        <w:rPr>
          <w:kern w:val="2"/>
        </w:rPr>
      </w:pPr>
      <w:r w:rsidRPr="001B6280">
        <w:rPr>
          <w:kern w:val="2"/>
        </w:rPr>
        <w:t>Security – Prevent malicious peers / mal</w:t>
      </w:r>
      <w:r w:rsidR="00077CF7" w:rsidRPr="001B6280">
        <w:rPr>
          <w:kern w:val="2"/>
        </w:rPr>
        <w:t>i</w:t>
      </w:r>
      <w:r w:rsidRPr="001B6280">
        <w:rPr>
          <w:kern w:val="2"/>
        </w:rPr>
        <w:t>cious network. Trust host (or “.torrent file”).</w:t>
      </w:r>
    </w:p>
    <w:p w14:paraId="2530D42D" w14:textId="6772813C" w:rsidR="00CE128F" w:rsidRPr="001B6280" w:rsidRDefault="00CE128F" w:rsidP="00CE128F">
      <w:pPr>
        <w:rPr>
          <w:kern w:val="2"/>
        </w:rPr>
      </w:pPr>
    </w:p>
    <w:p w14:paraId="250FBA80" w14:textId="22E37C1D" w:rsidR="00CE128F" w:rsidRPr="001B6280" w:rsidRDefault="00CE128F" w:rsidP="00CE128F">
      <w:pPr>
        <w:pStyle w:val="ListParagraph"/>
        <w:numPr>
          <w:ilvl w:val="0"/>
          <w:numId w:val="43"/>
        </w:numPr>
        <w:rPr>
          <w:kern w:val="2"/>
        </w:rPr>
      </w:pPr>
      <w:r w:rsidRPr="001B6280">
        <w:rPr>
          <w:kern w:val="2"/>
        </w:rPr>
        <w:t>Compression</w:t>
      </w:r>
    </w:p>
    <w:p w14:paraId="6D0BA3EF" w14:textId="77777777" w:rsidR="0058416F" w:rsidRPr="001B6280" w:rsidRDefault="0058416F" w:rsidP="0058416F">
      <w:pPr>
        <w:pStyle w:val="Heading1"/>
        <w:rPr>
          <w:kern w:val="2"/>
        </w:rPr>
      </w:pPr>
      <w:r w:rsidRPr="001B6280">
        <w:rPr>
          <w:kern w:val="2"/>
        </w:rPr>
        <w:lastRenderedPageBreak/>
        <w:t>Testing</w:t>
      </w:r>
    </w:p>
    <w:p w14:paraId="6A8594BE" w14:textId="297234BB" w:rsidR="00137F34" w:rsidRPr="001B6280" w:rsidRDefault="00344D4E" w:rsidP="0058416F">
      <w:pPr>
        <w:rPr>
          <w:kern w:val="2"/>
        </w:rPr>
      </w:pPr>
      <w:r w:rsidRPr="001B6280">
        <w:rPr>
          <w:noProof/>
          <w:kern w:val="2"/>
          <w:lang w:eastAsia="en-GB"/>
        </w:rPr>
        <w:drawing>
          <wp:inline distT="0" distB="0" distL="0" distR="0" wp14:anchorId="1D5DB3D1" wp14:editId="3B929BC0">
            <wp:extent cx="5731510" cy="39249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924935"/>
                    </a:xfrm>
                    <a:prstGeom prst="rect">
                      <a:avLst/>
                    </a:prstGeom>
                  </pic:spPr>
                </pic:pic>
              </a:graphicData>
            </a:graphic>
          </wp:inline>
        </w:drawing>
      </w:r>
      <w:r w:rsidR="00137F34" w:rsidRPr="001B6280">
        <w:rPr>
          <w:kern w:val="2"/>
        </w:rPr>
        <w:br w:type="page"/>
      </w:r>
    </w:p>
    <w:p w14:paraId="1ED1F9DD" w14:textId="3928B1D3" w:rsidR="00FB41CD" w:rsidRPr="001B6280" w:rsidRDefault="00C32C2A" w:rsidP="0090233C">
      <w:pPr>
        <w:pStyle w:val="Heading1"/>
        <w:rPr>
          <w:rFonts w:eastAsiaTheme="minorEastAsia"/>
          <w:kern w:val="2"/>
        </w:rPr>
      </w:pPr>
      <w:r w:rsidRPr="001B6280">
        <w:rPr>
          <w:kern w:val="2"/>
        </w:rPr>
        <w:lastRenderedPageBreak/>
        <w:t>Issu</w:t>
      </w:r>
      <w:r w:rsidR="00D532C9" w:rsidRPr="001B6280">
        <w:rPr>
          <w:kern w:val="2"/>
        </w:rPr>
        <w:t>e</w:t>
      </w:r>
      <w:r w:rsidRPr="001B6280">
        <w:rPr>
          <w:kern w:val="2"/>
        </w:rPr>
        <w:t>s Encountered</w:t>
      </w:r>
    </w:p>
    <w:p w14:paraId="25D99EAF" w14:textId="134172B4" w:rsidR="00F252AC" w:rsidRPr="001B6280" w:rsidRDefault="00F252AC" w:rsidP="00FA3ABA">
      <w:pPr>
        <w:rPr>
          <w:kern w:val="2"/>
        </w:rPr>
      </w:pPr>
    </w:p>
    <w:p w14:paraId="192D75B1" w14:textId="7700C5FA" w:rsidR="00F7519A" w:rsidRPr="001B6280" w:rsidRDefault="00F96ADE" w:rsidP="00F7519A">
      <w:pPr>
        <w:pStyle w:val="Heading1"/>
        <w:rPr>
          <w:kern w:val="2"/>
        </w:rPr>
      </w:pPr>
      <w:r w:rsidRPr="001B6280">
        <w:rPr>
          <w:kern w:val="2"/>
        </w:rPr>
        <w:t>Evaluation</w:t>
      </w:r>
    </w:p>
    <w:p w14:paraId="58BC061A" w14:textId="1C87D996" w:rsidR="00317FDF" w:rsidRPr="001B6280" w:rsidRDefault="00317FDF" w:rsidP="00317FDF">
      <w:pPr>
        <w:pStyle w:val="Heading2"/>
        <w:rPr>
          <w:kern w:val="2"/>
        </w:rPr>
      </w:pPr>
      <w:r w:rsidRPr="001B6280">
        <w:rPr>
          <w:kern w:val="2"/>
        </w:rPr>
        <w:t>Functionality</w:t>
      </w:r>
    </w:p>
    <w:p w14:paraId="61899AB4" w14:textId="75BA269C" w:rsidR="00F7519A" w:rsidRPr="001B6280" w:rsidRDefault="00317FDF" w:rsidP="00317FDF">
      <w:pPr>
        <w:pStyle w:val="Heading2"/>
        <w:rPr>
          <w:kern w:val="2"/>
        </w:rPr>
      </w:pPr>
      <w:r w:rsidRPr="001B6280">
        <w:rPr>
          <w:kern w:val="2"/>
        </w:rPr>
        <w:t>Code Quality</w:t>
      </w:r>
    </w:p>
    <w:p w14:paraId="62AAEE3F" w14:textId="7B69682F" w:rsidR="00FD3ABD" w:rsidRPr="001B6280" w:rsidRDefault="00FD3ABD" w:rsidP="00FD3ABD">
      <w:pPr>
        <w:pStyle w:val="Heading1"/>
        <w:rPr>
          <w:kern w:val="2"/>
        </w:rPr>
      </w:pPr>
      <w:r w:rsidRPr="001B6280">
        <w:rPr>
          <w:kern w:val="2"/>
        </w:rPr>
        <w:t>Example Output</w:t>
      </w:r>
    </w:p>
    <w:p w14:paraId="4FFE2F58" w14:textId="2567D384" w:rsidR="00137F34" w:rsidRPr="001B6280" w:rsidRDefault="00137F34" w:rsidP="00137F34">
      <w:pPr>
        <w:pStyle w:val="Heading3"/>
        <w:rPr>
          <w:kern w:val="2"/>
        </w:rPr>
      </w:pPr>
      <w:r w:rsidRPr="001B6280">
        <w:rPr>
          <w:kern w:val="2"/>
        </w:rPr>
        <w:t xml:space="preserve">Example output </w:t>
      </w:r>
      <w:r w:rsidR="004C45B0" w:rsidRPr="001B6280">
        <w:rPr>
          <w:kern w:val="2"/>
        </w:rPr>
        <w:t xml:space="preserve">CSV file </w:t>
      </w:r>
      <w:r w:rsidRPr="001B6280">
        <w:rPr>
          <w:kern w:val="2"/>
        </w:rPr>
        <w:t>from -stats</w:t>
      </w:r>
    </w:p>
    <w:p w14:paraId="13FFEE22" w14:textId="4F42CEE6" w:rsidR="00137F34" w:rsidRPr="001B6280" w:rsidRDefault="00137F34" w:rsidP="00137F34">
      <w:pPr>
        <w:rPr>
          <w:kern w:val="2"/>
        </w:rPr>
      </w:pPr>
    </w:p>
    <w:p w14:paraId="24D5FB8A" w14:textId="18402839" w:rsidR="004C45B0" w:rsidRPr="001B6280" w:rsidRDefault="004C45B0" w:rsidP="004C45B0">
      <w:pPr>
        <w:pStyle w:val="Heading3"/>
        <w:rPr>
          <w:kern w:val="2"/>
        </w:rPr>
      </w:pPr>
      <w:r w:rsidRPr="001B6280">
        <w:rPr>
          <w:kern w:val="2"/>
        </w:rPr>
        <w:t>Example Program Run through (With simulation)</w:t>
      </w:r>
    </w:p>
    <w:p w14:paraId="3D1722EB" w14:textId="2BE2A110" w:rsidR="008164E6" w:rsidRPr="001B6280" w:rsidRDefault="008164E6">
      <w:pPr>
        <w:jc w:val="left"/>
        <w:rPr>
          <w:rFonts w:asciiTheme="majorHAnsi" w:eastAsiaTheme="majorEastAsia" w:hAnsiTheme="majorHAnsi" w:cstheme="majorBidi"/>
          <w:color w:val="2E74B5" w:themeColor="accent1" w:themeShade="BF"/>
          <w:kern w:val="2"/>
          <w:sz w:val="32"/>
          <w:szCs w:val="32"/>
          <w:lang w:eastAsia="en-GB"/>
        </w:rPr>
      </w:pPr>
      <w:r w:rsidRPr="001B6280">
        <w:rPr>
          <w:kern w:val="2"/>
          <w:lang w:eastAsia="en-GB"/>
        </w:rPr>
        <w:br w:type="page"/>
      </w:r>
    </w:p>
    <w:p w14:paraId="58AD4956" w14:textId="5B4AAF33" w:rsidR="00137F34" w:rsidRPr="001B6280" w:rsidRDefault="00137F34" w:rsidP="00137F34">
      <w:pPr>
        <w:pStyle w:val="Heading1"/>
        <w:rPr>
          <w:kern w:val="2"/>
          <w:lang w:eastAsia="en-GB"/>
        </w:rPr>
      </w:pPr>
      <w:r w:rsidRPr="001B6280">
        <w:rPr>
          <w:kern w:val="2"/>
          <w:lang w:eastAsia="en-GB"/>
        </w:rPr>
        <w:lastRenderedPageBreak/>
        <w:t>Appendix</w:t>
      </w:r>
    </w:p>
    <w:p w14:paraId="6243A92C" w14:textId="3802AD86" w:rsidR="00422B31" w:rsidRPr="001B6280" w:rsidRDefault="00422B31" w:rsidP="00422B31">
      <w:pPr>
        <w:pStyle w:val="Heading2"/>
        <w:rPr>
          <w:kern w:val="2"/>
          <w:lang w:eastAsia="en-GB"/>
        </w:rPr>
      </w:pPr>
      <w:r w:rsidRPr="001B6280">
        <w:rPr>
          <w:kern w:val="2"/>
          <w:lang w:eastAsia="en-GB"/>
        </w:rPr>
        <w:t>Graph Figures – Data and Methods</w:t>
      </w:r>
    </w:p>
    <w:p w14:paraId="59C7AF9E" w14:textId="416A6772" w:rsidR="00422B31" w:rsidRPr="001B6280" w:rsidRDefault="00F329CA" w:rsidP="00F329CA">
      <w:pPr>
        <w:pStyle w:val="Heading3"/>
        <w:rPr>
          <w:kern w:val="2"/>
          <w:lang w:eastAsia="en-GB"/>
        </w:rPr>
      </w:pPr>
      <w:r w:rsidRPr="001B6280">
        <w:rPr>
          <w:kern w:val="2"/>
          <w:lang w:eastAsia="en-GB"/>
        </w:rPr>
        <w:t>Figure 1.0</w:t>
      </w:r>
    </w:p>
    <w:tbl>
      <w:tblPr>
        <w:tblW w:w="8222" w:type="dxa"/>
        <w:tblLook w:val="04A0" w:firstRow="1" w:lastRow="0" w:firstColumn="1" w:lastColumn="0" w:noHBand="0" w:noVBand="1"/>
      </w:tblPr>
      <w:tblGrid>
        <w:gridCol w:w="1134"/>
        <w:gridCol w:w="1560"/>
        <w:gridCol w:w="1842"/>
        <w:gridCol w:w="1985"/>
        <w:gridCol w:w="1701"/>
      </w:tblGrid>
      <w:tr w:rsidR="00422B31" w:rsidRPr="001B6280" w14:paraId="6FC721A9" w14:textId="77777777" w:rsidTr="00422B31">
        <w:trPr>
          <w:trHeight w:val="300"/>
        </w:trPr>
        <w:tc>
          <w:tcPr>
            <w:tcW w:w="1134" w:type="dxa"/>
            <w:tcBorders>
              <w:top w:val="nil"/>
              <w:left w:val="nil"/>
              <w:bottom w:val="nil"/>
              <w:right w:val="nil"/>
            </w:tcBorders>
            <w:shd w:val="clear" w:color="auto" w:fill="auto"/>
            <w:noWrap/>
            <w:vAlign w:val="bottom"/>
            <w:hideMark/>
          </w:tcPr>
          <w:p w14:paraId="0CF13DFC" w14:textId="146D3769" w:rsidR="00422B31" w:rsidRPr="001B6280" w:rsidRDefault="00422B31" w:rsidP="00422B31">
            <w:pPr>
              <w:spacing w:after="0" w:line="240" w:lineRule="auto"/>
              <w:jc w:val="left"/>
              <w:rPr>
                <w:rFonts w:ascii="Calibri" w:eastAsia="Times New Roman" w:hAnsi="Calibri" w:cs="Times New Roman"/>
                <w:b/>
                <w:color w:val="000000"/>
                <w:kern w:val="2"/>
                <w:lang w:eastAsia="en-GB"/>
              </w:rPr>
            </w:pPr>
            <w:r w:rsidRPr="001B6280">
              <w:rPr>
                <w:rFonts w:ascii="Calibri" w:eastAsia="Times New Roman" w:hAnsi="Calibri" w:cs="Times New Roman"/>
                <w:color w:val="000000"/>
                <w:kern w:val="2"/>
                <w:lang w:eastAsia="en-GB"/>
              </w:rPr>
              <w:t>Nodes (</w:t>
            </w:r>
            <w:r w:rsidRPr="001B6280">
              <w:rPr>
                <w:rFonts w:ascii="Calibri" w:eastAsia="Times New Roman" w:hAnsi="Calibri" w:cs="Times New Roman"/>
                <w:b/>
                <w:color w:val="000000"/>
                <w:kern w:val="2"/>
                <w:lang w:eastAsia="en-GB"/>
              </w:rPr>
              <w:t>n)</w:t>
            </w:r>
          </w:p>
        </w:tc>
        <w:tc>
          <w:tcPr>
            <w:tcW w:w="1560" w:type="dxa"/>
            <w:tcBorders>
              <w:top w:val="nil"/>
              <w:left w:val="nil"/>
              <w:bottom w:val="nil"/>
              <w:right w:val="nil"/>
            </w:tcBorders>
            <w:shd w:val="clear" w:color="auto" w:fill="auto"/>
            <w:noWrap/>
            <w:vAlign w:val="bottom"/>
            <w:hideMark/>
          </w:tcPr>
          <w:p w14:paraId="1DE3B0A9"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Serial</w:t>
            </w:r>
          </w:p>
        </w:tc>
        <w:tc>
          <w:tcPr>
            <w:tcW w:w="1842" w:type="dxa"/>
            <w:tcBorders>
              <w:top w:val="nil"/>
              <w:left w:val="nil"/>
              <w:bottom w:val="nil"/>
              <w:right w:val="nil"/>
            </w:tcBorders>
            <w:shd w:val="clear" w:color="auto" w:fill="auto"/>
            <w:noWrap/>
            <w:vAlign w:val="bottom"/>
            <w:hideMark/>
          </w:tcPr>
          <w:p w14:paraId="42FCFB24"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Multicast</w:t>
            </w:r>
          </w:p>
        </w:tc>
        <w:tc>
          <w:tcPr>
            <w:tcW w:w="1985" w:type="dxa"/>
            <w:tcBorders>
              <w:top w:val="nil"/>
              <w:left w:val="nil"/>
              <w:bottom w:val="nil"/>
              <w:right w:val="nil"/>
            </w:tcBorders>
            <w:shd w:val="clear" w:color="auto" w:fill="auto"/>
            <w:noWrap/>
            <w:vAlign w:val="bottom"/>
            <w:hideMark/>
          </w:tcPr>
          <w:p w14:paraId="7E3B734F"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P2P (Unchunked)</w:t>
            </w:r>
          </w:p>
        </w:tc>
        <w:tc>
          <w:tcPr>
            <w:tcW w:w="1701" w:type="dxa"/>
            <w:tcBorders>
              <w:top w:val="nil"/>
              <w:left w:val="nil"/>
              <w:bottom w:val="nil"/>
              <w:right w:val="nil"/>
            </w:tcBorders>
            <w:shd w:val="clear" w:color="auto" w:fill="auto"/>
            <w:noWrap/>
            <w:vAlign w:val="bottom"/>
            <w:hideMark/>
          </w:tcPr>
          <w:p w14:paraId="49C398BB" w14:textId="77777777" w:rsidR="00422B31" w:rsidRPr="001B6280" w:rsidRDefault="00422B31" w:rsidP="00422B31">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P2P (Chunked)</w:t>
            </w:r>
          </w:p>
        </w:tc>
      </w:tr>
      <w:tr w:rsidR="00422B31" w:rsidRPr="001B6280" w14:paraId="7F67FDB4" w14:textId="77777777" w:rsidTr="00422B31">
        <w:trPr>
          <w:trHeight w:val="300"/>
        </w:trPr>
        <w:tc>
          <w:tcPr>
            <w:tcW w:w="1134" w:type="dxa"/>
            <w:tcBorders>
              <w:top w:val="nil"/>
              <w:left w:val="nil"/>
              <w:bottom w:val="nil"/>
              <w:right w:val="nil"/>
            </w:tcBorders>
            <w:shd w:val="clear" w:color="auto" w:fill="auto"/>
            <w:noWrap/>
            <w:vAlign w:val="bottom"/>
            <w:hideMark/>
          </w:tcPr>
          <w:p w14:paraId="45634788"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w:t>
            </w:r>
          </w:p>
        </w:tc>
        <w:tc>
          <w:tcPr>
            <w:tcW w:w="1560" w:type="dxa"/>
            <w:tcBorders>
              <w:top w:val="nil"/>
              <w:left w:val="nil"/>
              <w:bottom w:val="nil"/>
              <w:right w:val="nil"/>
            </w:tcBorders>
            <w:shd w:val="clear" w:color="auto" w:fill="auto"/>
            <w:noWrap/>
            <w:vAlign w:val="bottom"/>
            <w:hideMark/>
          </w:tcPr>
          <w:p w14:paraId="0CBBFF0E"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842" w:type="dxa"/>
            <w:tcBorders>
              <w:top w:val="nil"/>
              <w:left w:val="nil"/>
              <w:bottom w:val="nil"/>
              <w:right w:val="nil"/>
            </w:tcBorders>
            <w:shd w:val="clear" w:color="auto" w:fill="auto"/>
            <w:noWrap/>
            <w:vAlign w:val="bottom"/>
            <w:hideMark/>
          </w:tcPr>
          <w:p w14:paraId="23347CFA"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2FAB41D6"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701" w:type="dxa"/>
            <w:tcBorders>
              <w:top w:val="nil"/>
              <w:left w:val="nil"/>
              <w:bottom w:val="nil"/>
              <w:right w:val="nil"/>
            </w:tcBorders>
            <w:shd w:val="clear" w:color="auto" w:fill="auto"/>
            <w:noWrap/>
            <w:vAlign w:val="bottom"/>
            <w:hideMark/>
          </w:tcPr>
          <w:p w14:paraId="58097F5D"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r>
      <w:tr w:rsidR="00422B31" w:rsidRPr="001B6280" w14:paraId="04A7A97B" w14:textId="77777777" w:rsidTr="00422B31">
        <w:trPr>
          <w:trHeight w:val="300"/>
        </w:trPr>
        <w:tc>
          <w:tcPr>
            <w:tcW w:w="1134" w:type="dxa"/>
            <w:tcBorders>
              <w:top w:val="nil"/>
              <w:left w:val="nil"/>
              <w:bottom w:val="nil"/>
              <w:right w:val="nil"/>
            </w:tcBorders>
            <w:shd w:val="clear" w:color="auto" w:fill="auto"/>
            <w:noWrap/>
            <w:vAlign w:val="bottom"/>
            <w:hideMark/>
          </w:tcPr>
          <w:p w14:paraId="537CEA4F"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5</w:t>
            </w:r>
          </w:p>
        </w:tc>
        <w:tc>
          <w:tcPr>
            <w:tcW w:w="1560" w:type="dxa"/>
            <w:tcBorders>
              <w:top w:val="nil"/>
              <w:left w:val="nil"/>
              <w:bottom w:val="nil"/>
              <w:right w:val="nil"/>
            </w:tcBorders>
            <w:shd w:val="clear" w:color="auto" w:fill="auto"/>
            <w:noWrap/>
            <w:vAlign w:val="bottom"/>
            <w:hideMark/>
          </w:tcPr>
          <w:p w14:paraId="7A35C5B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429.4967296</w:t>
            </w:r>
          </w:p>
        </w:tc>
        <w:tc>
          <w:tcPr>
            <w:tcW w:w="1842" w:type="dxa"/>
            <w:tcBorders>
              <w:top w:val="nil"/>
              <w:left w:val="nil"/>
              <w:bottom w:val="nil"/>
              <w:right w:val="nil"/>
            </w:tcBorders>
            <w:shd w:val="clear" w:color="auto" w:fill="auto"/>
            <w:noWrap/>
            <w:vAlign w:val="bottom"/>
            <w:hideMark/>
          </w:tcPr>
          <w:p w14:paraId="7BEF08B2"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1C2D8163"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196.1368399</w:t>
            </w:r>
          </w:p>
        </w:tc>
        <w:tc>
          <w:tcPr>
            <w:tcW w:w="1701" w:type="dxa"/>
            <w:tcBorders>
              <w:top w:val="nil"/>
              <w:left w:val="nil"/>
              <w:bottom w:val="nil"/>
              <w:right w:val="nil"/>
            </w:tcBorders>
            <w:shd w:val="clear" w:color="auto" w:fill="auto"/>
            <w:noWrap/>
            <w:vAlign w:val="bottom"/>
            <w:hideMark/>
          </w:tcPr>
          <w:p w14:paraId="18C97C06"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85.983232</w:t>
            </w:r>
          </w:p>
        </w:tc>
      </w:tr>
      <w:tr w:rsidR="00422B31" w:rsidRPr="001B6280" w14:paraId="4C3ABD58" w14:textId="77777777" w:rsidTr="00422B31">
        <w:trPr>
          <w:trHeight w:val="300"/>
        </w:trPr>
        <w:tc>
          <w:tcPr>
            <w:tcW w:w="1134" w:type="dxa"/>
            <w:tcBorders>
              <w:top w:val="nil"/>
              <w:left w:val="nil"/>
              <w:bottom w:val="nil"/>
              <w:right w:val="nil"/>
            </w:tcBorders>
            <w:shd w:val="clear" w:color="auto" w:fill="auto"/>
            <w:noWrap/>
            <w:vAlign w:val="bottom"/>
            <w:hideMark/>
          </w:tcPr>
          <w:p w14:paraId="2F1D891C"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10</w:t>
            </w:r>
          </w:p>
        </w:tc>
        <w:tc>
          <w:tcPr>
            <w:tcW w:w="1560" w:type="dxa"/>
            <w:tcBorders>
              <w:top w:val="nil"/>
              <w:left w:val="nil"/>
              <w:bottom w:val="nil"/>
              <w:right w:val="nil"/>
            </w:tcBorders>
            <w:shd w:val="clear" w:color="auto" w:fill="auto"/>
            <w:noWrap/>
            <w:vAlign w:val="bottom"/>
            <w:hideMark/>
          </w:tcPr>
          <w:p w14:paraId="1B21BE35"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842" w:type="dxa"/>
            <w:tcBorders>
              <w:top w:val="nil"/>
              <w:left w:val="nil"/>
              <w:bottom w:val="nil"/>
              <w:right w:val="nil"/>
            </w:tcBorders>
            <w:shd w:val="clear" w:color="auto" w:fill="auto"/>
            <w:noWrap/>
            <w:vAlign w:val="bottom"/>
            <w:hideMark/>
          </w:tcPr>
          <w:p w14:paraId="788AB238"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7BE40CAB"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251.5964572</w:t>
            </w:r>
          </w:p>
        </w:tc>
        <w:tc>
          <w:tcPr>
            <w:tcW w:w="1701" w:type="dxa"/>
            <w:tcBorders>
              <w:top w:val="nil"/>
              <w:left w:val="nil"/>
              <w:bottom w:val="nil"/>
              <w:right w:val="nil"/>
            </w:tcBorders>
            <w:shd w:val="clear" w:color="auto" w:fill="auto"/>
            <w:noWrap/>
            <w:vAlign w:val="bottom"/>
            <w:hideMark/>
          </w:tcPr>
          <w:p w14:paraId="76C705E9"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86.0880896</w:t>
            </w:r>
          </w:p>
        </w:tc>
      </w:tr>
      <w:tr w:rsidR="00422B31" w:rsidRPr="001B6280" w14:paraId="3FF1F66F" w14:textId="77777777" w:rsidTr="00422B31">
        <w:trPr>
          <w:trHeight w:val="300"/>
        </w:trPr>
        <w:tc>
          <w:tcPr>
            <w:tcW w:w="1134" w:type="dxa"/>
            <w:tcBorders>
              <w:top w:val="nil"/>
              <w:left w:val="nil"/>
              <w:bottom w:val="nil"/>
              <w:right w:val="nil"/>
            </w:tcBorders>
            <w:shd w:val="clear" w:color="auto" w:fill="auto"/>
            <w:noWrap/>
            <w:vAlign w:val="bottom"/>
            <w:hideMark/>
          </w:tcPr>
          <w:p w14:paraId="047EC2FF"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15</w:t>
            </w:r>
          </w:p>
        </w:tc>
        <w:tc>
          <w:tcPr>
            <w:tcW w:w="1560" w:type="dxa"/>
            <w:tcBorders>
              <w:top w:val="nil"/>
              <w:left w:val="nil"/>
              <w:bottom w:val="nil"/>
              <w:right w:val="nil"/>
            </w:tcBorders>
            <w:shd w:val="clear" w:color="auto" w:fill="auto"/>
            <w:noWrap/>
            <w:vAlign w:val="bottom"/>
            <w:hideMark/>
          </w:tcPr>
          <w:p w14:paraId="0E0B64F1"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1288.490189</w:t>
            </w:r>
          </w:p>
        </w:tc>
        <w:tc>
          <w:tcPr>
            <w:tcW w:w="1842" w:type="dxa"/>
            <w:tcBorders>
              <w:top w:val="nil"/>
              <w:left w:val="nil"/>
              <w:bottom w:val="nil"/>
              <w:right w:val="nil"/>
            </w:tcBorders>
            <w:shd w:val="clear" w:color="auto" w:fill="auto"/>
            <w:noWrap/>
            <w:vAlign w:val="bottom"/>
            <w:hideMark/>
          </w:tcPr>
          <w:p w14:paraId="662C1CC8"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45591D71"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285.0337001</w:t>
            </w:r>
          </w:p>
        </w:tc>
        <w:tc>
          <w:tcPr>
            <w:tcW w:w="1701" w:type="dxa"/>
            <w:tcBorders>
              <w:top w:val="nil"/>
              <w:left w:val="nil"/>
              <w:bottom w:val="nil"/>
              <w:right w:val="nil"/>
            </w:tcBorders>
            <w:shd w:val="clear" w:color="auto" w:fill="auto"/>
            <w:noWrap/>
            <w:vAlign w:val="bottom"/>
            <w:hideMark/>
          </w:tcPr>
          <w:p w14:paraId="06CB4A6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86.1929472</w:t>
            </w:r>
          </w:p>
        </w:tc>
      </w:tr>
      <w:tr w:rsidR="00422B31" w:rsidRPr="001B6280" w14:paraId="4AC9748A" w14:textId="77777777" w:rsidTr="00422B31">
        <w:trPr>
          <w:trHeight w:val="300"/>
        </w:trPr>
        <w:tc>
          <w:tcPr>
            <w:tcW w:w="1134" w:type="dxa"/>
            <w:tcBorders>
              <w:top w:val="nil"/>
              <w:left w:val="nil"/>
              <w:bottom w:val="nil"/>
              <w:right w:val="nil"/>
            </w:tcBorders>
            <w:shd w:val="clear" w:color="auto" w:fill="auto"/>
            <w:noWrap/>
            <w:vAlign w:val="bottom"/>
            <w:hideMark/>
          </w:tcPr>
          <w:p w14:paraId="4087CFD3"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50</w:t>
            </w:r>
          </w:p>
        </w:tc>
        <w:tc>
          <w:tcPr>
            <w:tcW w:w="1560" w:type="dxa"/>
            <w:tcBorders>
              <w:top w:val="nil"/>
              <w:left w:val="nil"/>
              <w:bottom w:val="nil"/>
              <w:right w:val="nil"/>
            </w:tcBorders>
            <w:shd w:val="clear" w:color="auto" w:fill="auto"/>
            <w:noWrap/>
            <w:vAlign w:val="bottom"/>
            <w:hideMark/>
          </w:tcPr>
          <w:p w14:paraId="353CA0C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4294.967296</w:t>
            </w:r>
          </w:p>
        </w:tc>
        <w:tc>
          <w:tcPr>
            <w:tcW w:w="1842" w:type="dxa"/>
            <w:tcBorders>
              <w:top w:val="nil"/>
              <w:left w:val="nil"/>
              <w:bottom w:val="nil"/>
              <w:right w:val="nil"/>
            </w:tcBorders>
            <w:shd w:val="clear" w:color="auto" w:fill="auto"/>
            <w:noWrap/>
            <w:vAlign w:val="bottom"/>
            <w:hideMark/>
          </w:tcPr>
          <w:p w14:paraId="71F0C4F0"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85.89934592</w:t>
            </w:r>
          </w:p>
        </w:tc>
        <w:tc>
          <w:tcPr>
            <w:tcW w:w="1985" w:type="dxa"/>
            <w:tcBorders>
              <w:top w:val="nil"/>
              <w:left w:val="nil"/>
              <w:bottom w:val="nil"/>
              <w:right w:val="nil"/>
            </w:tcBorders>
            <w:shd w:val="clear" w:color="auto" w:fill="auto"/>
            <w:noWrap/>
            <w:vAlign w:val="bottom"/>
            <w:hideMark/>
          </w:tcPr>
          <w:p w14:paraId="3CC01270"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386.4787957</w:t>
            </w:r>
          </w:p>
        </w:tc>
        <w:tc>
          <w:tcPr>
            <w:tcW w:w="1701" w:type="dxa"/>
            <w:tcBorders>
              <w:top w:val="nil"/>
              <w:left w:val="nil"/>
              <w:bottom w:val="nil"/>
              <w:right w:val="nil"/>
            </w:tcBorders>
            <w:shd w:val="clear" w:color="auto" w:fill="auto"/>
            <w:noWrap/>
            <w:vAlign w:val="bottom"/>
            <w:hideMark/>
          </w:tcPr>
          <w:p w14:paraId="2F903837" w14:textId="77777777" w:rsidR="00422B31" w:rsidRPr="001B6280" w:rsidRDefault="00422B31" w:rsidP="00422B31">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86.9269504</w:t>
            </w:r>
          </w:p>
        </w:tc>
      </w:tr>
    </w:tbl>
    <w:p w14:paraId="60690571" w14:textId="77777777" w:rsidR="00422B31" w:rsidRPr="001B6280" w:rsidRDefault="00422B31" w:rsidP="00422B31">
      <w:pPr>
        <w:rPr>
          <w:kern w:val="2"/>
          <w:lang w:eastAsia="en-GB"/>
        </w:rPr>
      </w:pPr>
    </w:p>
    <w:tbl>
      <w:tblPr>
        <w:tblW w:w="6089" w:type="dxa"/>
        <w:tblLook w:val="04A0" w:firstRow="1" w:lastRow="0" w:firstColumn="1" w:lastColumn="0" w:noHBand="0" w:noVBand="1"/>
      </w:tblPr>
      <w:tblGrid>
        <w:gridCol w:w="1500"/>
        <w:gridCol w:w="1984"/>
        <w:gridCol w:w="1559"/>
        <w:gridCol w:w="1046"/>
      </w:tblGrid>
      <w:tr w:rsidR="00F329CA" w:rsidRPr="001B6280" w14:paraId="7566823D" w14:textId="77777777" w:rsidTr="00E453D6">
        <w:trPr>
          <w:trHeight w:val="300"/>
        </w:trPr>
        <w:tc>
          <w:tcPr>
            <w:tcW w:w="1500" w:type="dxa"/>
            <w:tcBorders>
              <w:top w:val="nil"/>
              <w:left w:val="nil"/>
              <w:bottom w:val="nil"/>
              <w:right w:val="nil"/>
            </w:tcBorders>
            <w:shd w:val="clear" w:color="auto" w:fill="auto"/>
            <w:noWrap/>
            <w:vAlign w:val="bottom"/>
            <w:hideMark/>
          </w:tcPr>
          <w:p w14:paraId="4C3445C8" w14:textId="77777777" w:rsidR="00F329CA" w:rsidRPr="001B6280" w:rsidRDefault="00F329CA" w:rsidP="00E453D6">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Chunk Size(</w:t>
            </w:r>
            <w:r w:rsidRPr="001B6280">
              <w:rPr>
                <w:rFonts w:ascii="Calibri" w:eastAsia="Times New Roman" w:hAnsi="Calibri" w:cs="Times New Roman"/>
                <w:b/>
                <w:color w:val="000000"/>
                <w:kern w:val="2"/>
                <w:lang w:eastAsia="en-GB"/>
              </w:rPr>
              <w:t>C</w:t>
            </w:r>
            <w:r w:rsidRPr="001B6280">
              <w:rPr>
                <w:rFonts w:ascii="Calibri" w:eastAsia="Times New Roman" w:hAnsi="Calibri" w:cs="Times New Roman"/>
                <w:color w:val="000000"/>
                <w:kern w:val="2"/>
                <w:lang w:eastAsia="en-GB"/>
              </w:rPr>
              <w:t>)</w:t>
            </w:r>
          </w:p>
        </w:tc>
        <w:tc>
          <w:tcPr>
            <w:tcW w:w="1984" w:type="dxa"/>
            <w:tcBorders>
              <w:top w:val="nil"/>
              <w:left w:val="nil"/>
              <w:bottom w:val="nil"/>
              <w:right w:val="nil"/>
            </w:tcBorders>
            <w:shd w:val="clear" w:color="auto" w:fill="auto"/>
            <w:noWrap/>
            <w:vAlign w:val="bottom"/>
            <w:hideMark/>
          </w:tcPr>
          <w:p w14:paraId="0C65E273" w14:textId="77777777" w:rsidR="00F329CA" w:rsidRPr="001B6280" w:rsidRDefault="00F329CA" w:rsidP="00E453D6">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Total File Size (</w:t>
            </w:r>
            <w:r w:rsidRPr="001B6280">
              <w:rPr>
                <w:rFonts w:ascii="Calibri" w:eastAsia="Times New Roman" w:hAnsi="Calibri" w:cs="Times New Roman"/>
                <w:b/>
                <w:color w:val="000000"/>
                <w:kern w:val="2"/>
                <w:lang w:eastAsia="en-GB"/>
              </w:rPr>
              <w:t>D</w:t>
            </w:r>
            <w:r w:rsidRPr="001B6280">
              <w:rPr>
                <w:rFonts w:ascii="Calibri" w:eastAsia="Times New Roman" w:hAnsi="Calibri" w:cs="Times New Roman"/>
                <w:color w:val="000000"/>
                <w:kern w:val="2"/>
                <w:lang w:eastAsia="en-GB"/>
              </w:rPr>
              <w:t>)</w:t>
            </w:r>
          </w:p>
        </w:tc>
        <w:tc>
          <w:tcPr>
            <w:tcW w:w="1559" w:type="dxa"/>
            <w:tcBorders>
              <w:top w:val="nil"/>
              <w:left w:val="nil"/>
              <w:bottom w:val="nil"/>
              <w:right w:val="nil"/>
            </w:tcBorders>
            <w:shd w:val="clear" w:color="auto" w:fill="auto"/>
            <w:noWrap/>
            <w:vAlign w:val="bottom"/>
            <w:hideMark/>
          </w:tcPr>
          <w:p w14:paraId="3BAD129F" w14:textId="77777777" w:rsidR="00F329CA" w:rsidRPr="001B6280" w:rsidRDefault="00F329CA" w:rsidP="00E453D6">
            <w:pPr>
              <w:spacing w:after="0" w:line="240" w:lineRule="auto"/>
              <w:jc w:val="lef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Bandwidth (</w:t>
            </w:r>
            <w:r w:rsidRPr="001B6280">
              <w:rPr>
                <w:rFonts w:ascii="Calibri" w:eastAsia="Times New Roman" w:hAnsi="Calibri" w:cs="Times New Roman"/>
                <w:b/>
                <w:color w:val="000000"/>
                <w:kern w:val="2"/>
                <w:lang w:eastAsia="en-GB"/>
              </w:rPr>
              <w:t>B</w:t>
            </w:r>
            <w:r w:rsidRPr="001B6280">
              <w:rPr>
                <w:rFonts w:ascii="Calibri" w:eastAsia="Times New Roman" w:hAnsi="Calibri" w:cs="Times New Roman"/>
                <w:color w:val="000000"/>
                <w:kern w:val="2"/>
                <w:lang w:eastAsia="en-GB"/>
              </w:rPr>
              <w:t>)</w:t>
            </w:r>
          </w:p>
        </w:tc>
        <w:tc>
          <w:tcPr>
            <w:tcW w:w="1046" w:type="dxa"/>
            <w:tcBorders>
              <w:top w:val="nil"/>
              <w:left w:val="nil"/>
              <w:bottom w:val="nil"/>
              <w:right w:val="nil"/>
            </w:tcBorders>
            <w:shd w:val="clear" w:color="auto" w:fill="auto"/>
            <w:noWrap/>
            <w:vAlign w:val="bottom"/>
            <w:hideMark/>
          </w:tcPr>
          <w:p w14:paraId="79B0241E" w14:textId="77777777" w:rsidR="00F329CA" w:rsidRPr="001B6280" w:rsidRDefault="00F329CA" w:rsidP="00E453D6">
            <w:pPr>
              <w:spacing w:after="0" w:line="240" w:lineRule="auto"/>
              <w:jc w:val="left"/>
              <w:rPr>
                <w:rFonts w:ascii="Calibri" w:eastAsia="Times New Roman" w:hAnsi="Calibri" w:cs="Times New Roman"/>
                <w:color w:val="000000"/>
                <w:kern w:val="2"/>
                <w:lang w:eastAsia="en-GB"/>
              </w:rPr>
            </w:pPr>
          </w:p>
        </w:tc>
      </w:tr>
      <w:tr w:rsidR="00F329CA" w:rsidRPr="001B6280" w14:paraId="53F8D6F5" w14:textId="77777777" w:rsidTr="00E453D6">
        <w:trPr>
          <w:trHeight w:val="300"/>
        </w:trPr>
        <w:tc>
          <w:tcPr>
            <w:tcW w:w="1500" w:type="dxa"/>
            <w:tcBorders>
              <w:top w:val="nil"/>
              <w:left w:val="nil"/>
              <w:bottom w:val="nil"/>
              <w:right w:val="nil"/>
            </w:tcBorders>
            <w:shd w:val="clear" w:color="auto" w:fill="auto"/>
            <w:noWrap/>
            <w:vAlign w:val="bottom"/>
            <w:hideMark/>
          </w:tcPr>
          <w:p w14:paraId="789F5B5D" w14:textId="77777777" w:rsidR="00F329CA" w:rsidRPr="001B6280" w:rsidRDefault="00F329CA" w:rsidP="00E453D6">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262144</w:t>
            </w:r>
          </w:p>
        </w:tc>
        <w:tc>
          <w:tcPr>
            <w:tcW w:w="1984" w:type="dxa"/>
            <w:tcBorders>
              <w:top w:val="nil"/>
              <w:left w:val="nil"/>
              <w:bottom w:val="nil"/>
              <w:right w:val="nil"/>
            </w:tcBorders>
            <w:shd w:val="clear" w:color="auto" w:fill="auto"/>
            <w:noWrap/>
            <w:vAlign w:val="bottom"/>
            <w:hideMark/>
          </w:tcPr>
          <w:p w14:paraId="1480ECB5" w14:textId="77777777" w:rsidR="00F329CA" w:rsidRPr="001B6280" w:rsidRDefault="00F329CA" w:rsidP="00E453D6">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1073741824</w:t>
            </w:r>
          </w:p>
        </w:tc>
        <w:tc>
          <w:tcPr>
            <w:tcW w:w="1559" w:type="dxa"/>
            <w:tcBorders>
              <w:top w:val="nil"/>
              <w:left w:val="nil"/>
              <w:bottom w:val="nil"/>
              <w:right w:val="nil"/>
            </w:tcBorders>
            <w:shd w:val="clear" w:color="auto" w:fill="auto"/>
            <w:noWrap/>
            <w:vAlign w:val="bottom"/>
            <w:hideMark/>
          </w:tcPr>
          <w:p w14:paraId="3105A137" w14:textId="77777777" w:rsidR="00F329CA" w:rsidRPr="001B6280" w:rsidRDefault="00F329CA" w:rsidP="00E453D6">
            <w:pPr>
              <w:spacing w:after="0" w:line="240" w:lineRule="auto"/>
              <w:jc w:val="right"/>
              <w:rPr>
                <w:rFonts w:ascii="Calibri" w:eastAsia="Times New Roman" w:hAnsi="Calibri" w:cs="Times New Roman"/>
                <w:color w:val="000000"/>
                <w:kern w:val="2"/>
                <w:lang w:eastAsia="en-GB"/>
              </w:rPr>
            </w:pPr>
            <w:r w:rsidRPr="001B6280">
              <w:rPr>
                <w:rFonts w:ascii="Calibri" w:eastAsia="Times New Roman" w:hAnsi="Calibri" w:cs="Times New Roman"/>
                <w:color w:val="000000"/>
                <w:kern w:val="2"/>
                <w:lang w:eastAsia="en-GB"/>
              </w:rPr>
              <w:t>12500000</w:t>
            </w:r>
          </w:p>
        </w:tc>
        <w:tc>
          <w:tcPr>
            <w:tcW w:w="1046" w:type="dxa"/>
            <w:tcBorders>
              <w:top w:val="nil"/>
              <w:left w:val="nil"/>
              <w:bottom w:val="nil"/>
              <w:right w:val="nil"/>
            </w:tcBorders>
            <w:shd w:val="clear" w:color="auto" w:fill="auto"/>
            <w:noWrap/>
            <w:vAlign w:val="bottom"/>
            <w:hideMark/>
          </w:tcPr>
          <w:p w14:paraId="40067D11" w14:textId="77777777" w:rsidR="00F329CA" w:rsidRPr="001B6280" w:rsidRDefault="00F329CA" w:rsidP="00E453D6">
            <w:pPr>
              <w:spacing w:after="0" w:line="240" w:lineRule="auto"/>
              <w:jc w:val="center"/>
              <w:rPr>
                <w:rFonts w:ascii="Calibri" w:eastAsia="Times New Roman" w:hAnsi="Calibri" w:cs="Times New Roman"/>
                <w:color w:val="000000"/>
                <w:kern w:val="2"/>
                <w:lang w:eastAsia="en-GB"/>
              </w:rPr>
            </w:pPr>
          </w:p>
        </w:tc>
      </w:tr>
    </w:tbl>
    <w:p w14:paraId="7FD35929" w14:textId="0963F690" w:rsidR="00645482" w:rsidRPr="001B6280" w:rsidRDefault="00645482" w:rsidP="00F329CA">
      <w:pPr>
        <w:pStyle w:val="Heading4"/>
        <w:rPr>
          <w:kern w:val="2"/>
          <w:lang w:eastAsia="en-GB"/>
        </w:rPr>
      </w:pPr>
    </w:p>
    <w:tbl>
      <w:tblPr>
        <w:tblStyle w:val="GridTable2-Accent51"/>
        <w:tblW w:w="0" w:type="auto"/>
        <w:tblCellMar>
          <w:top w:w="85" w:type="dxa"/>
          <w:bottom w:w="85" w:type="dxa"/>
        </w:tblCellMar>
        <w:tblLook w:val="04A0" w:firstRow="1" w:lastRow="0" w:firstColumn="1" w:lastColumn="0" w:noHBand="0" w:noVBand="1"/>
      </w:tblPr>
      <w:tblGrid>
        <w:gridCol w:w="1709"/>
        <w:gridCol w:w="4092"/>
        <w:gridCol w:w="3225"/>
      </w:tblGrid>
      <w:tr w:rsidR="00F329CA" w:rsidRPr="001B6280" w14:paraId="7909DE1D" w14:textId="36C30B2C" w:rsidTr="00F32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14:paraId="4BAAE2C6" w14:textId="0A9B06D5" w:rsidR="00F329CA" w:rsidRPr="001B6280" w:rsidRDefault="00F329CA" w:rsidP="00422B31">
            <w:pPr>
              <w:rPr>
                <w:kern w:val="2"/>
                <w:lang w:eastAsia="en-GB"/>
              </w:rPr>
            </w:pPr>
            <w:r w:rsidRPr="001B6280">
              <w:rPr>
                <w:kern w:val="2"/>
                <w:lang w:eastAsia="en-GB"/>
              </w:rPr>
              <w:t>Architecture</w:t>
            </w:r>
          </w:p>
        </w:tc>
        <w:tc>
          <w:tcPr>
            <w:tcW w:w="4092" w:type="dxa"/>
          </w:tcPr>
          <w:p w14:paraId="75CA9D85" w14:textId="090A91E2" w:rsidR="00F329CA" w:rsidRPr="001B6280" w:rsidRDefault="00115A51" w:rsidP="00F329C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2"/>
                <w:lang w:eastAsia="en-GB"/>
              </w:rPr>
            </w:pPr>
            <w:r w:rsidRPr="001B6280">
              <w:rPr>
                <w:rFonts w:ascii="Calibri" w:eastAsia="Calibri" w:hAnsi="Calibri" w:cs="Times New Roman"/>
                <w:kern w:val="2"/>
                <w:lang w:eastAsia="en-GB"/>
              </w:rPr>
              <w:t>Total t</w:t>
            </w:r>
            <w:r w:rsidR="00F329CA" w:rsidRPr="001B6280">
              <w:rPr>
                <w:rFonts w:ascii="Calibri" w:eastAsia="Calibri" w:hAnsi="Calibri" w:cs="Times New Roman"/>
                <w:kern w:val="2"/>
                <w:lang w:eastAsia="en-GB"/>
              </w:rPr>
              <w:t>ransfer time formula</w:t>
            </w:r>
          </w:p>
        </w:tc>
        <w:tc>
          <w:tcPr>
            <w:tcW w:w="3225" w:type="dxa"/>
          </w:tcPr>
          <w:p w14:paraId="73905612" w14:textId="59B46B1A" w:rsidR="00F329CA" w:rsidRPr="001B6280" w:rsidRDefault="00F329CA" w:rsidP="00F329CA">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kern w:val="2"/>
                <w:lang w:eastAsia="en-GB"/>
              </w:rPr>
            </w:pPr>
            <w:r w:rsidRPr="001B6280">
              <w:rPr>
                <w:rFonts w:ascii="Calibri" w:eastAsia="Calibri" w:hAnsi="Calibri" w:cs="Times New Roman"/>
                <w:kern w:val="2"/>
                <w:lang w:eastAsia="en-GB"/>
              </w:rPr>
              <w:t>Explanation</w:t>
            </w:r>
          </w:p>
        </w:tc>
      </w:tr>
      <w:tr w:rsidR="00F329CA" w:rsidRPr="001B6280" w14:paraId="407DBC9A" w14:textId="0342EE7F" w:rsidTr="00F3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Align w:val="center"/>
          </w:tcPr>
          <w:p w14:paraId="5006016B" w14:textId="15063837" w:rsidR="00F329CA" w:rsidRPr="001B6280" w:rsidRDefault="00F329CA" w:rsidP="00645482">
            <w:pPr>
              <w:jc w:val="center"/>
              <w:rPr>
                <w:kern w:val="2"/>
                <w:lang w:eastAsia="en-GB"/>
              </w:rPr>
            </w:pPr>
            <w:r w:rsidRPr="001B6280">
              <w:rPr>
                <w:kern w:val="2"/>
                <w:lang w:eastAsia="en-GB"/>
              </w:rPr>
              <w:t>Serial</w:t>
            </w:r>
          </w:p>
        </w:tc>
        <w:tc>
          <w:tcPr>
            <w:tcW w:w="4092" w:type="dxa"/>
            <w:vAlign w:val="center"/>
          </w:tcPr>
          <w:p w14:paraId="11713EAA" w14:textId="33501F3B" w:rsidR="00F329CA" w:rsidRPr="001B6280" w:rsidRDefault="00F329CA" w:rsidP="00645482">
            <w:pPr>
              <w:jc w:val="center"/>
              <w:cnfStyle w:val="000000100000" w:firstRow="0" w:lastRow="0" w:firstColumn="0" w:lastColumn="0" w:oddVBand="0" w:evenVBand="0" w:oddHBand="1"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hAnsi="Cambria Math"/>
                    <w:kern w:val="2"/>
                    <w:lang w:eastAsia="en-GB"/>
                  </w:rPr>
                  <m:t>=</m:t>
                </m:r>
                <m:f>
                  <m:fPr>
                    <m:ctrlPr>
                      <w:rPr>
                        <w:rFonts w:ascii="Cambria Math" w:hAnsi="Cambria Math"/>
                        <w:i/>
                        <w:kern w:val="2"/>
                        <w:lang w:eastAsia="en-GB"/>
                      </w:rPr>
                    </m:ctrlPr>
                  </m:fPr>
                  <m:num>
                    <m:r>
                      <w:rPr>
                        <w:rFonts w:ascii="Cambria Math" w:hAnsi="Cambria Math"/>
                        <w:kern w:val="2"/>
                        <w:lang w:eastAsia="en-GB"/>
                      </w:rPr>
                      <m:t>nD</m:t>
                    </m:r>
                  </m:num>
                  <m:den>
                    <m:r>
                      <w:rPr>
                        <w:rFonts w:ascii="Cambria Math" w:hAnsi="Cambria Math"/>
                        <w:kern w:val="2"/>
                        <w:lang w:eastAsia="en-GB"/>
                      </w:rPr>
                      <m:t>B</m:t>
                    </m:r>
                  </m:den>
                </m:f>
                <m:r>
                  <w:rPr>
                    <w:rFonts w:ascii="Cambria Math" w:hAnsi="Cambria Math"/>
                    <w:kern w:val="2"/>
                    <w:lang w:eastAsia="en-GB"/>
                  </w:rPr>
                  <m:t>=O(n)</m:t>
                </m:r>
              </m:oMath>
            </m:oMathPara>
          </w:p>
        </w:tc>
        <w:tc>
          <w:tcPr>
            <w:tcW w:w="3225" w:type="dxa"/>
          </w:tcPr>
          <w:p w14:paraId="39C43EA7" w14:textId="4D1F3613" w:rsidR="00F329CA" w:rsidRPr="001B6280" w:rsidRDefault="00F329CA" w:rsidP="00F329CA">
            <w:pPr>
              <w:jc w:val="center"/>
              <w:cnfStyle w:val="000000100000" w:firstRow="0" w:lastRow="0" w:firstColumn="0" w:lastColumn="0" w:oddVBand="0" w:evenVBand="0" w:oddHBand="1" w:evenHBand="0" w:firstRowFirstColumn="0" w:firstRowLastColumn="0" w:lastRowFirstColumn="0" w:lastRowLastColumn="0"/>
              <w:rPr>
                <w:rFonts w:ascii="Calibri Light" w:eastAsia="MS Gothic" w:hAnsi="Calibri Light" w:cs="Times New Roman"/>
                <w:kern w:val="2"/>
                <w:lang w:eastAsia="en-GB"/>
              </w:rPr>
            </w:pPr>
            <w:r w:rsidRPr="001B6280">
              <w:rPr>
                <w:rFonts w:ascii="Calibri Light" w:eastAsia="MS Gothic" w:hAnsi="Calibri Light" w:cs="Times New Roman"/>
                <w:kern w:val="2"/>
                <w:lang w:eastAsia="en-GB"/>
              </w:rPr>
              <w:t xml:space="preserve">Bit-containing packets served serially. Total bits to serve </w:t>
            </w:r>
            <m:oMath>
              <m:r>
                <w:rPr>
                  <w:rFonts w:ascii="Cambria Math" w:eastAsia="MS Gothic" w:hAnsi="Cambria Math" w:cs="Times New Roman"/>
                  <w:kern w:val="2"/>
                  <w:lang w:eastAsia="en-GB"/>
                </w:rPr>
                <m:t>= n × B</m:t>
              </m:r>
            </m:oMath>
          </w:p>
        </w:tc>
      </w:tr>
      <w:tr w:rsidR="00F329CA" w:rsidRPr="001B6280" w14:paraId="735FC51D" w14:textId="38A44F35" w:rsidTr="00F329CA">
        <w:tc>
          <w:tcPr>
            <w:cnfStyle w:val="001000000000" w:firstRow="0" w:lastRow="0" w:firstColumn="1" w:lastColumn="0" w:oddVBand="0" w:evenVBand="0" w:oddHBand="0" w:evenHBand="0" w:firstRowFirstColumn="0" w:firstRowLastColumn="0" w:lastRowFirstColumn="0" w:lastRowLastColumn="0"/>
            <w:tcW w:w="1709" w:type="dxa"/>
            <w:vAlign w:val="center"/>
          </w:tcPr>
          <w:p w14:paraId="32B9264E" w14:textId="2AA763AF" w:rsidR="00F329CA" w:rsidRPr="001B6280" w:rsidRDefault="00F329CA" w:rsidP="00645482">
            <w:pPr>
              <w:jc w:val="center"/>
              <w:rPr>
                <w:kern w:val="2"/>
                <w:lang w:eastAsia="en-GB"/>
              </w:rPr>
            </w:pPr>
            <w:r w:rsidRPr="001B6280">
              <w:rPr>
                <w:kern w:val="2"/>
                <w:lang w:eastAsia="en-GB"/>
              </w:rPr>
              <w:t>Multicast</w:t>
            </w:r>
          </w:p>
        </w:tc>
        <w:tc>
          <w:tcPr>
            <w:tcW w:w="4092" w:type="dxa"/>
            <w:vAlign w:val="center"/>
          </w:tcPr>
          <w:p w14:paraId="03FF4752" w14:textId="0F0F97C6" w:rsidR="00F329CA" w:rsidRPr="001B6280" w:rsidRDefault="00F329CA" w:rsidP="00645482">
            <w:pPr>
              <w:jc w:val="center"/>
              <w:cnfStyle w:val="000000000000" w:firstRow="0" w:lastRow="0" w:firstColumn="0" w:lastColumn="0" w:oddVBand="0" w:evenVBand="0" w:oddHBand="0"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eastAsiaTheme="minorEastAsia" w:hAnsi="Cambria Math"/>
                    <w:kern w:val="2"/>
                    <w:lang w:eastAsia="en-GB"/>
                  </w:rPr>
                  <m:t xml:space="preserve">= </m:t>
                </m:r>
                <m:f>
                  <m:fPr>
                    <m:ctrlPr>
                      <w:rPr>
                        <w:rFonts w:ascii="Cambria Math" w:eastAsiaTheme="minorEastAsia" w:hAnsi="Cambria Math"/>
                        <w:i/>
                        <w:kern w:val="2"/>
                        <w:lang w:eastAsia="en-GB"/>
                      </w:rPr>
                    </m:ctrlPr>
                  </m:fPr>
                  <m:num>
                    <m:r>
                      <w:rPr>
                        <w:rFonts w:ascii="Cambria Math" w:eastAsiaTheme="minorEastAsia" w:hAnsi="Cambria Math"/>
                        <w:kern w:val="2"/>
                        <w:lang w:eastAsia="en-GB"/>
                      </w:rPr>
                      <m:t>D</m:t>
                    </m:r>
                  </m:num>
                  <m:den>
                    <m:r>
                      <w:rPr>
                        <w:rFonts w:ascii="Cambria Math" w:eastAsiaTheme="minorEastAsia" w:hAnsi="Cambria Math"/>
                        <w:kern w:val="2"/>
                        <w:lang w:eastAsia="en-GB"/>
                      </w:rPr>
                      <m:t>B</m:t>
                    </m:r>
                  </m:den>
                </m:f>
                <m:r>
                  <w:rPr>
                    <w:rFonts w:ascii="Cambria Math" w:eastAsiaTheme="minorEastAsia" w:hAnsi="Cambria Math"/>
                    <w:kern w:val="2"/>
                    <w:lang w:eastAsia="en-GB"/>
                  </w:rPr>
                  <m:t>=O(1)</m:t>
                </m:r>
              </m:oMath>
            </m:oMathPara>
          </w:p>
        </w:tc>
        <w:tc>
          <w:tcPr>
            <w:tcW w:w="3225" w:type="dxa"/>
          </w:tcPr>
          <w:p w14:paraId="127F7A20" w14:textId="7EEDD777" w:rsidR="00F329CA" w:rsidRPr="001B6280" w:rsidRDefault="00F329CA" w:rsidP="00F329CA">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Same packets served to all clients simultaneously.</w:t>
            </w:r>
          </w:p>
        </w:tc>
      </w:tr>
      <w:tr w:rsidR="00F329CA" w:rsidRPr="001B6280" w14:paraId="21081C6A" w14:textId="3F7CD73F" w:rsidTr="00F32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vAlign w:val="center"/>
          </w:tcPr>
          <w:p w14:paraId="3C19EFCF" w14:textId="6699B9ED" w:rsidR="00F329CA" w:rsidRPr="001B6280" w:rsidRDefault="00F329CA" w:rsidP="00645482">
            <w:pPr>
              <w:jc w:val="center"/>
              <w:rPr>
                <w:kern w:val="2"/>
                <w:lang w:eastAsia="en-GB"/>
              </w:rPr>
            </w:pPr>
            <w:r w:rsidRPr="001B6280">
              <w:rPr>
                <w:kern w:val="2"/>
                <w:lang w:eastAsia="en-GB"/>
              </w:rPr>
              <w:t>P2P (unchunked)</w:t>
            </w:r>
          </w:p>
        </w:tc>
        <w:tc>
          <w:tcPr>
            <w:tcW w:w="4092" w:type="dxa"/>
            <w:vAlign w:val="center"/>
          </w:tcPr>
          <w:p w14:paraId="4A119EDB" w14:textId="44C0D9F7" w:rsidR="00F329CA" w:rsidRPr="001B6280" w:rsidRDefault="00F329CA" w:rsidP="00645482">
            <w:pPr>
              <w:jc w:val="center"/>
              <w:cnfStyle w:val="000000100000" w:firstRow="0" w:lastRow="0" w:firstColumn="0" w:lastColumn="0" w:oddVBand="0" w:evenVBand="0" w:oddHBand="1" w:evenHBand="0" w:firstRowFirstColumn="0" w:firstRowLastColumn="0" w:lastRowFirstColumn="0" w:lastRowLastColumn="0"/>
              <w:rPr>
                <w:kern w:val="2"/>
                <w:lang w:eastAsia="en-GB"/>
              </w:rPr>
            </w:pPr>
            <m:oMathPara>
              <m:oMath>
                <m:r>
                  <w:rPr>
                    <w:rFonts w:ascii="Cambria Math" w:hAnsi="Cambria Math"/>
                    <w:kern w:val="2"/>
                    <w:lang w:eastAsia="en-GB"/>
                  </w:rPr>
                  <m:t>t</m:t>
                </m:r>
                <m:d>
                  <m:dPr>
                    <m:ctrlPr>
                      <w:rPr>
                        <w:rFonts w:ascii="Cambria Math" w:hAnsi="Cambria Math"/>
                        <w:i/>
                        <w:kern w:val="2"/>
                        <w:lang w:eastAsia="en-GB"/>
                      </w:rPr>
                    </m:ctrlPr>
                  </m:dPr>
                  <m:e>
                    <m:r>
                      <w:rPr>
                        <w:rFonts w:ascii="Cambria Math" w:hAnsi="Cambria Math"/>
                        <w:kern w:val="2"/>
                        <w:lang w:eastAsia="en-GB"/>
                      </w:rPr>
                      <m:t>n</m:t>
                    </m:r>
                  </m:e>
                </m:d>
                <m:r>
                  <w:rPr>
                    <w:rFonts w:ascii="Cambria Math" w:eastAsiaTheme="minorEastAsia" w:hAnsi="Cambria Math"/>
                    <w:kern w:val="2"/>
                    <w:lang w:eastAsia="en-GB"/>
                  </w:rPr>
                  <m:t xml:space="preserve">= </m:t>
                </m:r>
                <m:nary>
                  <m:naryPr>
                    <m:chr m:val="∑"/>
                    <m:limLoc m:val="undOvr"/>
                    <m:ctrlPr>
                      <w:rPr>
                        <w:rFonts w:ascii="Cambria Math" w:eastAsiaTheme="minorEastAsia" w:hAnsi="Cambria Math"/>
                        <w:i/>
                        <w:kern w:val="2"/>
                        <w:lang w:eastAsia="en-GB"/>
                      </w:rPr>
                    </m:ctrlPr>
                  </m:naryPr>
                  <m:sub>
                    <m:r>
                      <w:rPr>
                        <w:rFonts w:ascii="Cambria Math" w:eastAsiaTheme="minorEastAsia" w:hAnsi="Cambria Math"/>
                        <w:kern w:val="2"/>
                        <w:lang w:eastAsia="en-GB"/>
                      </w:rPr>
                      <m:t>i=1</m:t>
                    </m:r>
                  </m:sub>
                  <m:sup>
                    <m:r>
                      <w:rPr>
                        <w:rFonts w:ascii="Cambria Math" w:eastAsiaTheme="minorEastAsia" w:hAnsi="Cambria Math"/>
                        <w:kern w:val="2"/>
                        <w:lang w:eastAsia="en-GB"/>
                      </w:rPr>
                      <m:t>n</m:t>
                    </m:r>
                  </m:sup>
                  <m:e>
                    <m:f>
                      <m:fPr>
                        <m:ctrlPr>
                          <w:rPr>
                            <w:rFonts w:ascii="Cambria Math" w:eastAsiaTheme="minorEastAsia" w:hAnsi="Cambria Math"/>
                            <w:i/>
                            <w:kern w:val="2"/>
                            <w:lang w:eastAsia="en-GB"/>
                          </w:rPr>
                        </m:ctrlPr>
                      </m:fPr>
                      <m:num>
                        <m:r>
                          <w:rPr>
                            <w:rFonts w:ascii="Cambria Math" w:eastAsiaTheme="minorEastAsia" w:hAnsi="Cambria Math"/>
                            <w:kern w:val="2"/>
                            <w:lang w:eastAsia="en-GB"/>
                          </w:rPr>
                          <m:t>D</m:t>
                        </m:r>
                      </m:num>
                      <m:den>
                        <m:r>
                          <w:rPr>
                            <w:rFonts w:ascii="Cambria Math" w:eastAsiaTheme="minorEastAsia" w:hAnsi="Cambria Math"/>
                            <w:kern w:val="2"/>
                            <w:lang w:eastAsia="en-GB"/>
                          </w:rPr>
                          <m:t>iB</m:t>
                        </m:r>
                      </m:den>
                    </m:f>
                  </m:e>
                </m:nary>
              </m:oMath>
            </m:oMathPara>
          </w:p>
        </w:tc>
        <w:tc>
          <w:tcPr>
            <w:tcW w:w="3225" w:type="dxa"/>
          </w:tcPr>
          <w:p w14:paraId="335A5983" w14:textId="61C024E0" w:rsidR="00F329CA" w:rsidRPr="001B6280" w:rsidRDefault="00115A51" w:rsidP="00115A51">
            <w:pPr>
              <w:jc w:val="center"/>
              <w:cnfStyle w:val="000000100000" w:firstRow="0" w:lastRow="0" w:firstColumn="0" w:lastColumn="0" w:oddVBand="0" w:evenVBand="0" w:oddHBand="1"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Upload begins only after download is complete</w:t>
            </w:r>
            <w:r w:rsidR="00F329CA" w:rsidRPr="001B6280">
              <w:rPr>
                <w:rFonts w:asciiTheme="majorHAnsi" w:eastAsia="Calibri" w:hAnsiTheme="majorHAnsi" w:cs="Times New Roman"/>
                <w:kern w:val="2"/>
                <w:lang w:eastAsia="en-GB"/>
              </w:rPr>
              <w:t xml:space="preserve">. Each subsequent </w:t>
            </w:r>
            <w:r w:rsidRPr="001B6280">
              <w:rPr>
                <w:rFonts w:asciiTheme="majorHAnsi" w:eastAsia="Calibri" w:hAnsiTheme="majorHAnsi" w:cs="Times New Roman"/>
                <w:kern w:val="2"/>
                <w:lang w:eastAsia="en-GB"/>
              </w:rPr>
              <w:t>client</w:t>
            </w:r>
            <w:r w:rsidR="00F329CA" w:rsidRPr="001B6280">
              <w:rPr>
                <w:rFonts w:asciiTheme="majorHAnsi" w:eastAsia="Calibri" w:hAnsiTheme="majorHAnsi" w:cs="Times New Roman"/>
                <w:kern w:val="2"/>
                <w:lang w:eastAsia="en-GB"/>
              </w:rPr>
              <w:t xml:space="preserve"> downloads wi</w:t>
            </w:r>
            <w:r w:rsidRPr="001B6280">
              <w:rPr>
                <w:rFonts w:asciiTheme="majorHAnsi" w:eastAsia="Calibri" w:hAnsiTheme="majorHAnsi" w:cs="Times New Roman"/>
                <w:kern w:val="2"/>
                <w:lang w:eastAsia="en-GB"/>
              </w:rPr>
              <w:t>th 1 more seeder than the last</w:t>
            </w:r>
            <w:r w:rsidR="00F329CA" w:rsidRPr="001B6280">
              <w:rPr>
                <w:rFonts w:asciiTheme="majorHAnsi" w:eastAsia="Calibri" w:hAnsiTheme="majorHAnsi" w:cs="Times New Roman"/>
                <w:kern w:val="2"/>
                <w:lang w:eastAsia="en-GB"/>
              </w:rPr>
              <w:t>.</w:t>
            </w:r>
          </w:p>
        </w:tc>
      </w:tr>
      <w:tr w:rsidR="00F329CA" w:rsidRPr="001B6280" w14:paraId="4CD15066" w14:textId="2C28D753" w:rsidTr="00F329CA">
        <w:tc>
          <w:tcPr>
            <w:cnfStyle w:val="001000000000" w:firstRow="0" w:lastRow="0" w:firstColumn="1" w:lastColumn="0" w:oddVBand="0" w:evenVBand="0" w:oddHBand="0" w:evenHBand="0" w:firstRowFirstColumn="0" w:firstRowLastColumn="0" w:lastRowFirstColumn="0" w:lastRowLastColumn="0"/>
            <w:tcW w:w="1709" w:type="dxa"/>
            <w:vAlign w:val="center"/>
          </w:tcPr>
          <w:p w14:paraId="4F36D4B7" w14:textId="2FF86078" w:rsidR="00F329CA" w:rsidRPr="001B6280" w:rsidRDefault="00F329CA" w:rsidP="00645482">
            <w:pPr>
              <w:jc w:val="center"/>
              <w:rPr>
                <w:kern w:val="2"/>
                <w:lang w:eastAsia="en-GB"/>
              </w:rPr>
            </w:pPr>
            <w:r w:rsidRPr="001B6280">
              <w:rPr>
                <w:kern w:val="2"/>
                <w:lang w:eastAsia="en-GB"/>
              </w:rPr>
              <w:t>P2P (chunked)</w:t>
            </w:r>
          </w:p>
        </w:tc>
        <w:tc>
          <w:tcPr>
            <w:tcW w:w="4092" w:type="dxa"/>
            <w:vAlign w:val="center"/>
          </w:tcPr>
          <w:p w14:paraId="058B51E4" w14:textId="5E0FC6BC" w:rsidR="00F329CA" w:rsidRPr="001B6280" w:rsidRDefault="00F329CA" w:rsidP="00645482">
            <w:pPr>
              <w:jc w:val="center"/>
              <w:cnfStyle w:val="000000000000" w:firstRow="0" w:lastRow="0" w:firstColumn="0" w:lastColumn="0" w:oddVBand="0" w:evenVBand="0" w:oddHBand="0" w:evenHBand="0" w:firstRowFirstColumn="0" w:firstRowLastColumn="0" w:lastRowFirstColumn="0" w:lastRowLastColumn="0"/>
              <w:rPr>
                <w:kern w:val="2"/>
                <w:lang w:eastAsia="en-GB"/>
              </w:rPr>
            </w:pPr>
            <m:oMathPara>
              <m:oMath>
                <m:r>
                  <w:rPr>
                    <w:rFonts w:ascii="Cambria Math" w:hAnsi="Cambria Math"/>
                    <w:kern w:val="2"/>
                    <w:lang w:eastAsia="en-GB"/>
                  </w:rPr>
                  <m:t xml:space="preserve">let x= </m:t>
                </m:r>
                <m:f>
                  <m:fPr>
                    <m:ctrlPr>
                      <w:rPr>
                        <w:rFonts w:ascii="Cambria Math" w:hAnsi="Cambria Math"/>
                        <w:i/>
                        <w:kern w:val="2"/>
                        <w:lang w:eastAsia="en-GB"/>
                      </w:rPr>
                    </m:ctrlPr>
                  </m:fPr>
                  <m:num>
                    <m:r>
                      <w:rPr>
                        <w:rFonts w:ascii="Cambria Math" w:hAnsi="Cambria Math"/>
                        <w:kern w:val="2"/>
                        <w:lang w:eastAsia="en-GB"/>
                      </w:rPr>
                      <m:t>D</m:t>
                    </m:r>
                  </m:num>
                  <m:den>
                    <m:r>
                      <w:rPr>
                        <w:rFonts w:ascii="Cambria Math" w:hAnsi="Cambria Math"/>
                        <w:kern w:val="2"/>
                        <w:lang w:eastAsia="en-GB"/>
                      </w:rPr>
                      <m:t>C</m:t>
                    </m:r>
                  </m:den>
                </m:f>
                <m:r>
                  <w:rPr>
                    <w:rFonts w:ascii="Cambria Math" w:hAnsi="Cambria Math"/>
                    <w:kern w:val="2"/>
                    <w:lang w:eastAsia="en-GB"/>
                  </w:rPr>
                  <m:t>,   t</m:t>
                </m:r>
                <m:d>
                  <m:dPr>
                    <m:ctrlPr>
                      <w:rPr>
                        <w:rFonts w:ascii="Cambria Math" w:hAnsi="Cambria Math"/>
                        <w:i/>
                        <w:kern w:val="2"/>
                        <w:lang w:eastAsia="en-GB"/>
                      </w:rPr>
                    </m:ctrlPr>
                  </m:dPr>
                  <m:e>
                    <m:r>
                      <w:rPr>
                        <w:rFonts w:ascii="Cambria Math" w:hAnsi="Cambria Math"/>
                        <w:kern w:val="2"/>
                        <w:lang w:eastAsia="en-GB"/>
                      </w:rPr>
                      <m:t>n</m:t>
                    </m:r>
                  </m:e>
                </m:d>
                <m:r>
                  <w:rPr>
                    <w:rFonts w:ascii="Cambria Math" w:hAnsi="Cambria Math"/>
                    <w:kern w:val="2"/>
                    <w:lang w:eastAsia="en-GB"/>
                  </w:rPr>
                  <m:t>=</m:t>
                </m:r>
                <m:f>
                  <m:fPr>
                    <m:ctrlPr>
                      <w:rPr>
                        <w:rFonts w:ascii="Cambria Math" w:hAnsi="Cambria Math"/>
                        <w:i/>
                        <w:kern w:val="2"/>
                        <w:lang w:eastAsia="en-GB"/>
                      </w:rPr>
                    </m:ctrlPr>
                  </m:fPr>
                  <m:num>
                    <m:r>
                      <w:rPr>
                        <w:rFonts w:ascii="Cambria Math" w:hAnsi="Cambria Math"/>
                        <w:kern w:val="2"/>
                        <w:lang w:eastAsia="en-GB"/>
                      </w:rPr>
                      <m:t>C(x+ N-1)</m:t>
                    </m:r>
                  </m:num>
                  <m:den>
                    <m:r>
                      <w:rPr>
                        <w:rFonts w:ascii="Cambria Math" w:hAnsi="Cambria Math"/>
                        <w:kern w:val="2"/>
                        <w:lang w:eastAsia="en-GB"/>
                      </w:rPr>
                      <m:t>B</m:t>
                    </m:r>
                  </m:den>
                </m:f>
                <m:r>
                  <w:rPr>
                    <w:rFonts w:ascii="Cambria Math" w:hAnsi="Cambria Math"/>
                    <w:kern w:val="2"/>
                    <w:lang w:eastAsia="en-GB"/>
                  </w:rPr>
                  <m:t xml:space="preserve"> </m:t>
                </m:r>
              </m:oMath>
            </m:oMathPara>
          </w:p>
        </w:tc>
        <w:tc>
          <w:tcPr>
            <w:tcW w:w="3225" w:type="dxa"/>
          </w:tcPr>
          <w:p w14:paraId="76256D66" w14:textId="26B40B08" w:rsidR="00115A51"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 xml:space="preserve">The optimal architecture for speed is a chain of peers, </w:t>
            </w:r>
            <m:oMath>
              <m:r>
                <w:rPr>
                  <w:rFonts w:ascii="Cambria Math" w:eastAsia="Calibri" w:hAnsi="Cambria Math" w:cs="Times New Roman"/>
                  <w:kern w:val="2"/>
                  <w:lang w:eastAsia="en-GB"/>
                </w:rPr>
                <m:t>(n-1)</m:t>
              </m:r>
            </m:oMath>
            <w:r w:rsidRPr="001B6280">
              <w:rPr>
                <w:rFonts w:asciiTheme="majorHAnsi" w:eastAsia="Calibri" w:hAnsiTheme="majorHAnsi" w:cs="Times New Roman"/>
                <w:kern w:val="2"/>
                <w:lang w:eastAsia="en-GB"/>
              </w:rPr>
              <w:t xml:space="preserve"> links long. </w:t>
            </w:r>
          </w:p>
          <w:p w14:paraId="3C9C3F6F"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5BBE29DC" w14:textId="77777777" w:rsidR="00E74020"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 xml:space="preserve">The total time is the time until the last peer has downloaded the last chunk. </w:t>
            </w:r>
          </w:p>
          <w:p w14:paraId="513A52F3"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6417F27E" w14:textId="77777777" w:rsidR="00F329CA" w:rsidRPr="001B6280" w:rsidRDefault="00115A51"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r w:rsidRPr="001B6280">
              <w:rPr>
                <w:rFonts w:asciiTheme="majorHAnsi" w:eastAsia="Calibri" w:hAnsiTheme="majorHAnsi" w:cs="Times New Roman"/>
                <w:kern w:val="2"/>
                <w:lang w:eastAsia="en-GB"/>
              </w:rPr>
              <w:t>This will be the time taken to transfer the last chunk to the first link + the length of the chain.</w:t>
            </w:r>
          </w:p>
          <w:p w14:paraId="10AFA010" w14:textId="77777777" w:rsidR="00E74020" w:rsidRPr="001B6280" w:rsidRDefault="00E74020" w:rsidP="00115A51">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w:p>
          <w:p w14:paraId="35D951BC" w14:textId="3568CDE5" w:rsidR="00E74020" w:rsidRPr="001B6280" w:rsidRDefault="00E74020" w:rsidP="00E74020">
            <w:pPr>
              <w:jc w:val="cente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imes New Roman"/>
                <w:kern w:val="2"/>
                <w:lang w:eastAsia="en-GB"/>
              </w:rPr>
            </w:pPr>
            <m:oMath>
              <m:r>
                <w:rPr>
                  <w:rFonts w:ascii="Cambria Math" w:eastAsia="Calibri" w:hAnsi="Cambria Math" w:cs="Times New Roman"/>
                  <w:kern w:val="2"/>
                  <w:lang w:eastAsia="en-GB"/>
                </w:rPr>
                <m:t xml:space="preserve">x= </m:t>
              </m:r>
            </m:oMath>
            <w:r w:rsidRPr="001B6280">
              <w:rPr>
                <w:rFonts w:asciiTheme="majorHAnsi" w:eastAsia="Calibri" w:hAnsiTheme="majorHAnsi" w:cs="Times New Roman"/>
                <w:kern w:val="2"/>
                <w:lang w:eastAsia="en-GB"/>
              </w:rPr>
              <w:t>number of chunks</w:t>
            </w:r>
          </w:p>
        </w:tc>
      </w:tr>
    </w:tbl>
    <w:p w14:paraId="272B5A7D" w14:textId="77777777" w:rsidR="00645482" w:rsidRPr="001B6280" w:rsidRDefault="00645482" w:rsidP="00422B31">
      <w:pPr>
        <w:rPr>
          <w:kern w:val="2"/>
          <w:lang w:eastAsia="en-GB"/>
        </w:rPr>
      </w:pPr>
    </w:p>
    <w:sdt>
      <w:sdtPr>
        <w:rPr>
          <w:rFonts w:asciiTheme="minorHAnsi" w:eastAsiaTheme="minorHAnsi" w:hAnsiTheme="minorHAnsi" w:cstheme="minorBidi"/>
          <w:color w:val="auto"/>
          <w:kern w:val="2"/>
          <w:sz w:val="22"/>
          <w:szCs w:val="22"/>
        </w:rPr>
        <w:id w:val="36557677"/>
        <w:docPartObj>
          <w:docPartGallery w:val="Bibliographies"/>
          <w:docPartUnique/>
        </w:docPartObj>
      </w:sdtPr>
      <w:sdtEndPr/>
      <w:sdtContent>
        <w:p w14:paraId="56BB5264" w14:textId="76283F72" w:rsidR="00CC3457" w:rsidRPr="001B6280" w:rsidRDefault="00CC3457">
          <w:pPr>
            <w:pStyle w:val="Heading1"/>
            <w:rPr>
              <w:kern w:val="2"/>
            </w:rPr>
          </w:pPr>
          <w:r w:rsidRPr="001B6280">
            <w:rPr>
              <w:kern w:val="2"/>
            </w:rPr>
            <w:t>References</w:t>
          </w:r>
        </w:p>
        <w:sdt>
          <w:sdtPr>
            <w:rPr>
              <w:kern w:val="2"/>
            </w:rPr>
            <w:id w:val="-573587230"/>
            <w:bibliography/>
          </w:sdtPr>
          <w:sdtEndPr/>
          <w:sdtContent>
            <w:p w14:paraId="7F9D1338" w14:textId="77777777" w:rsidR="00CC3457" w:rsidRPr="001B6280" w:rsidRDefault="00CC3457" w:rsidP="00CC3457">
              <w:pPr>
                <w:pStyle w:val="Bibliography"/>
                <w:ind w:left="720" w:hanging="720"/>
                <w:rPr>
                  <w:noProof/>
                  <w:kern w:val="2"/>
                  <w:sz w:val="24"/>
                  <w:szCs w:val="24"/>
                </w:rPr>
              </w:pPr>
              <w:r w:rsidRPr="001B6280">
                <w:rPr>
                  <w:kern w:val="2"/>
                </w:rPr>
                <w:fldChar w:fldCharType="begin"/>
              </w:r>
              <w:r w:rsidRPr="001B6280">
                <w:rPr>
                  <w:kern w:val="2"/>
                </w:rPr>
                <w:instrText xml:space="preserve"> BIBLIOGRAPHY </w:instrText>
              </w:r>
              <w:r w:rsidRPr="001B6280">
                <w:rPr>
                  <w:kern w:val="2"/>
                </w:rPr>
                <w:fldChar w:fldCharType="separate"/>
              </w:r>
              <w:r w:rsidRPr="001B6280">
                <w:rPr>
                  <w:noProof/>
                  <w:kern w:val="2"/>
                </w:rPr>
                <w:t>Garrett, R., &amp; Gadea, L. (2014, September 25). Herd: A single-command bittorrent distribution system, based on Twitter's Murder. Github. Retrieved from https://github.com/russss/Herd</w:t>
              </w:r>
            </w:p>
            <w:p w14:paraId="6B549FB7" w14:textId="47F75297" w:rsidR="00CC3457" w:rsidRPr="001B6280" w:rsidRDefault="00CC3457" w:rsidP="00CC3457">
              <w:pPr>
                <w:rPr>
                  <w:kern w:val="2"/>
                </w:rPr>
              </w:pPr>
              <w:r w:rsidRPr="001B6280">
                <w:rPr>
                  <w:b/>
                  <w:bCs/>
                  <w:noProof/>
                  <w:kern w:val="2"/>
                </w:rPr>
                <w:fldChar w:fldCharType="end"/>
              </w:r>
            </w:p>
          </w:sdtContent>
        </w:sdt>
      </w:sdtContent>
    </w:sdt>
    <w:p w14:paraId="166A358D" w14:textId="3138CB53" w:rsidR="00645482" w:rsidRPr="001B6280" w:rsidRDefault="00645482" w:rsidP="00422B31">
      <w:pPr>
        <w:rPr>
          <w:kern w:val="2"/>
          <w:lang w:eastAsia="en-GB"/>
        </w:rPr>
      </w:pPr>
    </w:p>
    <w:sectPr w:rsidR="00645482" w:rsidRPr="001B6280">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75C13" w14:textId="77777777" w:rsidR="00172E14" w:rsidRDefault="00172E14" w:rsidP="00D1312F">
      <w:r>
        <w:separator/>
      </w:r>
    </w:p>
  </w:endnote>
  <w:endnote w:type="continuationSeparator" w:id="0">
    <w:p w14:paraId="055B082E" w14:textId="77777777" w:rsidR="00172E14" w:rsidRDefault="00172E14" w:rsidP="00D13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Segoe UI Light">
    <w:altName w:val="Times New Roman Bold"/>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3008"/>
      <w:gridCol w:w="3009"/>
      <w:gridCol w:w="3009"/>
    </w:tblGrid>
    <w:tr w:rsidR="001170D2" w14:paraId="2D89E092" w14:textId="77777777" w:rsidTr="7051F790">
      <w:tc>
        <w:tcPr>
          <w:tcW w:w="3009" w:type="dxa"/>
        </w:tcPr>
        <w:p w14:paraId="1A2F95D2" w14:textId="7051F790" w:rsidR="001170D2" w:rsidRDefault="001170D2" w:rsidP="7051F790">
          <w:pPr>
            <w:pStyle w:val="Header"/>
            <w:ind w:left="-115"/>
            <w:jc w:val="left"/>
          </w:pPr>
        </w:p>
      </w:tc>
      <w:tc>
        <w:tcPr>
          <w:tcW w:w="3009" w:type="dxa"/>
        </w:tcPr>
        <w:p w14:paraId="05B4CCC6" w14:textId="4E2BEA45" w:rsidR="001170D2" w:rsidRDefault="001170D2" w:rsidP="7051F790">
          <w:pPr>
            <w:pStyle w:val="Header"/>
            <w:jc w:val="center"/>
          </w:pPr>
        </w:p>
      </w:tc>
      <w:tc>
        <w:tcPr>
          <w:tcW w:w="3009" w:type="dxa"/>
        </w:tcPr>
        <w:p w14:paraId="3D2CF0EE" w14:textId="4CC53F93" w:rsidR="001170D2" w:rsidRDefault="001170D2" w:rsidP="7051F790">
          <w:pPr>
            <w:pStyle w:val="Header"/>
            <w:ind w:right="-115"/>
            <w:jc w:val="right"/>
          </w:pPr>
        </w:p>
      </w:tc>
    </w:tr>
  </w:tbl>
  <w:p w14:paraId="553C222F" w14:textId="69970738" w:rsidR="001170D2" w:rsidRDefault="001170D2" w:rsidP="7051F79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AB69BF" w14:textId="77777777" w:rsidR="00172E14" w:rsidRDefault="00172E14" w:rsidP="00D1312F">
      <w:r>
        <w:separator/>
      </w:r>
    </w:p>
  </w:footnote>
  <w:footnote w:type="continuationSeparator" w:id="0">
    <w:p w14:paraId="34D78A8E" w14:textId="77777777" w:rsidR="00172E14" w:rsidRDefault="00172E14" w:rsidP="00D1312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C2926D" w14:textId="5420A78C" w:rsidR="001170D2" w:rsidRDefault="00D27327" w:rsidP="00D1312F">
    <w:pPr>
      <w:pStyle w:val="Header"/>
    </w:pPr>
    <w:r>
      <w:t>February</w:t>
    </w:r>
    <w:r w:rsidR="001170D2">
      <w:t xml:space="preserve"> 201</w:t>
    </w:r>
    <w:r>
      <w:t>5</w:t>
    </w:r>
    <w:r>
      <w:tab/>
      <w:t>120010570</w:t>
    </w:r>
    <w:r>
      <w:tab/>
      <w:t>CS31</w:t>
    </w:r>
    <w:r w:rsidR="001170D2">
      <w:t xml:space="preserve">02 </w:t>
    </w:r>
    <w:r>
      <w:t>Practical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32438"/>
    <w:multiLevelType w:val="hybridMultilevel"/>
    <w:tmpl w:val="4C8AA9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3D95368"/>
    <w:multiLevelType w:val="hybridMultilevel"/>
    <w:tmpl w:val="2A00C6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3A7D6E"/>
    <w:multiLevelType w:val="hybridMultilevel"/>
    <w:tmpl w:val="89121F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7223ED"/>
    <w:multiLevelType w:val="hybridMultilevel"/>
    <w:tmpl w:val="C26AE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9209ED"/>
    <w:multiLevelType w:val="hybridMultilevel"/>
    <w:tmpl w:val="0FC8F24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5">
    <w:nsid w:val="0CB35B32"/>
    <w:multiLevelType w:val="hybridMultilevel"/>
    <w:tmpl w:val="CD8C1C04"/>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2A74A2E"/>
    <w:multiLevelType w:val="hybridMultilevel"/>
    <w:tmpl w:val="0D46810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4D017B8"/>
    <w:multiLevelType w:val="hybridMultilevel"/>
    <w:tmpl w:val="55CCC57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14F47F04"/>
    <w:multiLevelType w:val="hybridMultilevel"/>
    <w:tmpl w:val="24263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6AF716F"/>
    <w:multiLevelType w:val="hybridMultilevel"/>
    <w:tmpl w:val="CE82E3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7CF1CF4"/>
    <w:multiLevelType w:val="hybridMultilevel"/>
    <w:tmpl w:val="5B6818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1E0554E8"/>
    <w:multiLevelType w:val="hybridMultilevel"/>
    <w:tmpl w:val="5ED8F1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23DC638C"/>
    <w:multiLevelType w:val="hybridMultilevel"/>
    <w:tmpl w:val="65E6C3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A291DA0"/>
    <w:multiLevelType w:val="hybridMultilevel"/>
    <w:tmpl w:val="1114A9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30711227"/>
    <w:multiLevelType w:val="hybridMultilevel"/>
    <w:tmpl w:val="61C6505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CEA19EC"/>
    <w:multiLevelType w:val="hybridMultilevel"/>
    <w:tmpl w:val="3BB017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CFD7A75"/>
    <w:multiLevelType w:val="hybridMultilevel"/>
    <w:tmpl w:val="42F058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D6F1D88"/>
    <w:multiLevelType w:val="hybridMultilevel"/>
    <w:tmpl w:val="5E880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EFF6DB2"/>
    <w:multiLevelType w:val="hybridMultilevel"/>
    <w:tmpl w:val="24FC3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FFC5825"/>
    <w:multiLevelType w:val="hybridMultilevel"/>
    <w:tmpl w:val="970402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2707E79"/>
    <w:multiLevelType w:val="hybridMultilevel"/>
    <w:tmpl w:val="AD0AE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42D52D3C"/>
    <w:multiLevelType w:val="hybridMultilevel"/>
    <w:tmpl w:val="09FED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43450186"/>
    <w:multiLevelType w:val="hybridMultilevel"/>
    <w:tmpl w:val="4812328C"/>
    <w:lvl w:ilvl="0" w:tplc="0809000F">
      <w:start w:val="1"/>
      <w:numFmt w:val="decimal"/>
      <w:lvlText w:val="%1."/>
      <w:lvlJc w:val="left"/>
      <w:pPr>
        <w:ind w:left="765" w:hanging="360"/>
      </w:pPr>
      <w:rPr>
        <w:rFont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3">
    <w:nsid w:val="4B09579E"/>
    <w:multiLevelType w:val="hybridMultilevel"/>
    <w:tmpl w:val="9D8218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EF42DF3"/>
    <w:multiLevelType w:val="hybridMultilevel"/>
    <w:tmpl w:val="ED022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F257676"/>
    <w:multiLevelType w:val="hybridMultilevel"/>
    <w:tmpl w:val="E0769B8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2DA4E6E"/>
    <w:multiLevelType w:val="hybridMultilevel"/>
    <w:tmpl w:val="3650F1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4C1368E"/>
    <w:multiLevelType w:val="hybridMultilevel"/>
    <w:tmpl w:val="E38C32B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58E0027"/>
    <w:multiLevelType w:val="hybridMultilevel"/>
    <w:tmpl w:val="96D88B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561123AD"/>
    <w:multiLevelType w:val="hybridMultilevel"/>
    <w:tmpl w:val="B4CED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6AC5A17"/>
    <w:multiLevelType w:val="hybridMultilevel"/>
    <w:tmpl w:val="C878592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576D2DCE"/>
    <w:multiLevelType w:val="hybridMultilevel"/>
    <w:tmpl w:val="D54AFF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5A1D40BA"/>
    <w:multiLevelType w:val="hybridMultilevel"/>
    <w:tmpl w:val="9C5E2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5A2B7658"/>
    <w:multiLevelType w:val="hybridMultilevel"/>
    <w:tmpl w:val="E236E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5EC7334D"/>
    <w:multiLevelType w:val="hybridMultilevel"/>
    <w:tmpl w:val="77AA30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603100FB"/>
    <w:multiLevelType w:val="hybridMultilevel"/>
    <w:tmpl w:val="72FA8286"/>
    <w:lvl w:ilvl="0" w:tplc="0409000F">
      <w:start w:val="1"/>
      <w:numFmt w:val="decimal"/>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6">
    <w:nsid w:val="6236079B"/>
    <w:multiLevelType w:val="hybridMultilevel"/>
    <w:tmpl w:val="EAB858B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3F27E84"/>
    <w:multiLevelType w:val="hybridMultilevel"/>
    <w:tmpl w:val="B4C46E5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4415C2E"/>
    <w:multiLevelType w:val="hybridMultilevel"/>
    <w:tmpl w:val="39340EDC"/>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9">
    <w:nsid w:val="64DD2E47"/>
    <w:multiLevelType w:val="hybridMultilevel"/>
    <w:tmpl w:val="1AE2C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5106C5B"/>
    <w:multiLevelType w:val="hybridMultilevel"/>
    <w:tmpl w:val="BE3EC0F8"/>
    <w:lvl w:ilvl="0" w:tplc="157EDF00">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1">
    <w:nsid w:val="676C6D84"/>
    <w:multiLevelType w:val="hybridMultilevel"/>
    <w:tmpl w:val="56B25C9E"/>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42">
    <w:nsid w:val="678B185C"/>
    <w:multiLevelType w:val="hybridMultilevel"/>
    <w:tmpl w:val="5C5A3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nsid w:val="6DC6272D"/>
    <w:multiLevelType w:val="hybridMultilevel"/>
    <w:tmpl w:val="44024D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0605D27"/>
    <w:multiLevelType w:val="hybridMultilevel"/>
    <w:tmpl w:val="64D815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nsid w:val="72E16547"/>
    <w:multiLevelType w:val="hybridMultilevel"/>
    <w:tmpl w:val="32EE5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67532B8"/>
    <w:multiLevelType w:val="hybridMultilevel"/>
    <w:tmpl w:val="F36AB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69805FD"/>
    <w:multiLevelType w:val="hybridMultilevel"/>
    <w:tmpl w:val="EBDC0890"/>
    <w:lvl w:ilvl="0" w:tplc="04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nsid w:val="77072551"/>
    <w:multiLevelType w:val="hybridMultilevel"/>
    <w:tmpl w:val="0F0467D0"/>
    <w:lvl w:ilvl="0" w:tplc="74B0176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3"/>
  </w:num>
  <w:num w:numId="3">
    <w:abstractNumId w:val="36"/>
  </w:num>
  <w:num w:numId="4">
    <w:abstractNumId w:val="10"/>
  </w:num>
  <w:num w:numId="5">
    <w:abstractNumId w:val="12"/>
  </w:num>
  <w:num w:numId="6">
    <w:abstractNumId w:val="33"/>
  </w:num>
  <w:num w:numId="7">
    <w:abstractNumId w:val="31"/>
  </w:num>
  <w:num w:numId="8">
    <w:abstractNumId w:val="14"/>
  </w:num>
  <w:num w:numId="9">
    <w:abstractNumId w:val="45"/>
  </w:num>
  <w:num w:numId="10">
    <w:abstractNumId w:val="24"/>
  </w:num>
  <w:num w:numId="11">
    <w:abstractNumId w:val="29"/>
  </w:num>
  <w:num w:numId="12">
    <w:abstractNumId w:val="15"/>
  </w:num>
  <w:num w:numId="13">
    <w:abstractNumId w:val="43"/>
  </w:num>
  <w:num w:numId="14">
    <w:abstractNumId w:val="34"/>
  </w:num>
  <w:num w:numId="15">
    <w:abstractNumId w:val="20"/>
  </w:num>
  <w:num w:numId="16">
    <w:abstractNumId w:val="11"/>
  </w:num>
  <w:num w:numId="17">
    <w:abstractNumId w:val="27"/>
  </w:num>
  <w:num w:numId="18">
    <w:abstractNumId w:val="48"/>
  </w:num>
  <w:num w:numId="19">
    <w:abstractNumId w:val="40"/>
  </w:num>
  <w:num w:numId="20">
    <w:abstractNumId w:val="25"/>
  </w:num>
  <w:num w:numId="21">
    <w:abstractNumId w:val="9"/>
  </w:num>
  <w:num w:numId="22">
    <w:abstractNumId w:val="44"/>
  </w:num>
  <w:num w:numId="23">
    <w:abstractNumId w:val="35"/>
  </w:num>
  <w:num w:numId="24">
    <w:abstractNumId w:val="3"/>
  </w:num>
  <w:num w:numId="25">
    <w:abstractNumId w:val="46"/>
  </w:num>
  <w:num w:numId="26">
    <w:abstractNumId w:val="47"/>
  </w:num>
  <w:num w:numId="27">
    <w:abstractNumId w:val="5"/>
  </w:num>
  <w:num w:numId="28">
    <w:abstractNumId w:val="30"/>
  </w:num>
  <w:num w:numId="29">
    <w:abstractNumId w:val="37"/>
  </w:num>
  <w:num w:numId="30">
    <w:abstractNumId w:val="28"/>
  </w:num>
  <w:num w:numId="31">
    <w:abstractNumId w:val="16"/>
  </w:num>
  <w:num w:numId="32">
    <w:abstractNumId w:val="32"/>
  </w:num>
  <w:num w:numId="33">
    <w:abstractNumId w:val="23"/>
  </w:num>
  <w:num w:numId="34">
    <w:abstractNumId w:val="18"/>
  </w:num>
  <w:num w:numId="35">
    <w:abstractNumId w:val="7"/>
  </w:num>
  <w:num w:numId="36">
    <w:abstractNumId w:val="6"/>
  </w:num>
  <w:num w:numId="37">
    <w:abstractNumId w:val="1"/>
  </w:num>
  <w:num w:numId="38">
    <w:abstractNumId w:val="41"/>
  </w:num>
  <w:num w:numId="39">
    <w:abstractNumId w:val="4"/>
  </w:num>
  <w:num w:numId="40">
    <w:abstractNumId w:val="2"/>
  </w:num>
  <w:num w:numId="41">
    <w:abstractNumId w:val="17"/>
  </w:num>
  <w:num w:numId="42">
    <w:abstractNumId w:val="21"/>
  </w:num>
  <w:num w:numId="43">
    <w:abstractNumId w:val="8"/>
  </w:num>
  <w:num w:numId="44">
    <w:abstractNumId w:val="38"/>
  </w:num>
  <w:num w:numId="45">
    <w:abstractNumId w:val="22"/>
  </w:num>
  <w:num w:numId="46">
    <w:abstractNumId w:val="19"/>
  </w:num>
  <w:num w:numId="47">
    <w:abstractNumId w:val="26"/>
  </w:num>
  <w:num w:numId="48">
    <w:abstractNumId w:val="39"/>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C92"/>
    <w:rsid w:val="00003499"/>
    <w:rsid w:val="00004722"/>
    <w:rsid w:val="000070BC"/>
    <w:rsid w:val="00013C4A"/>
    <w:rsid w:val="00022615"/>
    <w:rsid w:val="00022710"/>
    <w:rsid w:val="000261C8"/>
    <w:rsid w:val="00030545"/>
    <w:rsid w:val="000305DE"/>
    <w:rsid w:val="00031CE4"/>
    <w:rsid w:val="0003285D"/>
    <w:rsid w:val="00032F4E"/>
    <w:rsid w:val="00033364"/>
    <w:rsid w:val="00035B1D"/>
    <w:rsid w:val="000362F0"/>
    <w:rsid w:val="00040AC6"/>
    <w:rsid w:val="00042B03"/>
    <w:rsid w:val="00042CA6"/>
    <w:rsid w:val="00043C51"/>
    <w:rsid w:val="00043DC5"/>
    <w:rsid w:val="000466C5"/>
    <w:rsid w:val="00052EC9"/>
    <w:rsid w:val="000567A4"/>
    <w:rsid w:val="00057E21"/>
    <w:rsid w:val="00062BA6"/>
    <w:rsid w:val="000642B3"/>
    <w:rsid w:val="0006668F"/>
    <w:rsid w:val="00067689"/>
    <w:rsid w:val="00070A71"/>
    <w:rsid w:val="000714DE"/>
    <w:rsid w:val="00072BD7"/>
    <w:rsid w:val="00073047"/>
    <w:rsid w:val="00073A01"/>
    <w:rsid w:val="0007547D"/>
    <w:rsid w:val="00077CF7"/>
    <w:rsid w:val="00081B4B"/>
    <w:rsid w:val="000822A9"/>
    <w:rsid w:val="00082454"/>
    <w:rsid w:val="00085302"/>
    <w:rsid w:val="000854BA"/>
    <w:rsid w:val="0008646E"/>
    <w:rsid w:val="00086BFD"/>
    <w:rsid w:val="0009039B"/>
    <w:rsid w:val="00093F20"/>
    <w:rsid w:val="000A0ABF"/>
    <w:rsid w:val="000A6278"/>
    <w:rsid w:val="000B0980"/>
    <w:rsid w:val="000B4312"/>
    <w:rsid w:val="000B5611"/>
    <w:rsid w:val="000B6822"/>
    <w:rsid w:val="000B7239"/>
    <w:rsid w:val="000C0694"/>
    <w:rsid w:val="000C374C"/>
    <w:rsid w:val="000D12F4"/>
    <w:rsid w:val="000D15D1"/>
    <w:rsid w:val="000D1C8C"/>
    <w:rsid w:val="000D44ED"/>
    <w:rsid w:val="000D4BB4"/>
    <w:rsid w:val="000D4E1E"/>
    <w:rsid w:val="000E0D4D"/>
    <w:rsid w:val="000E3385"/>
    <w:rsid w:val="000E4493"/>
    <w:rsid w:val="000E55F4"/>
    <w:rsid w:val="000E5DED"/>
    <w:rsid w:val="000E5EC0"/>
    <w:rsid w:val="000E6030"/>
    <w:rsid w:val="000E6B5C"/>
    <w:rsid w:val="000F0978"/>
    <w:rsid w:val="000F107A"/>
    <w:rsid w:val="000F229A"/>
    <w:rsid w:val="000F2740"/>
    <w:rsid w:val="000F654B"/>
    <w:rsid w:val="0010275C"/>
    <w:rsid w:val="00102883"/>
    <w:rsid w:val="00103012"/>
    <w:rsid w:val="001036A2"/>
    <w:rsid w:val="0010589E"/>
    <w:rsid w:val="00106CDF"/>
    <w:rsid w:val="00107302"/>
    <w:rsid w:val="001113D1"/>
    <w:rsid w:val="00111840"/>
    <w:rsid w:val="001128F0"/>
    <w:rsid w:val="00112C9E"/>
    <w:rsid w:val="00113010"/>
    <w:rsid w:val="00113903"/>
    <w:rsid w:val="00114866"/>
    <w:rsid w:val="00114DE1"/>
    <w:rsid w:val="001156BA"/>
    <w:rsid w:val="00115A51"/>
    <w:rsid w:val="00116D19"/>
    <w:rsid w:val="001170D2"/>
    <w:rsid w:val="001176E2"/>
    <w:rsid w:val="001177F4"/>
    <w:rsid w:val="001206F6"/>
    <w:rsid w:val="00120E82"/>
    <w:rsid w:val="00122CCF"/>
    <w:rsid w:val="00124A50"/>
    <w:rsid w:val="00126557"/>
    <w:rsid w:val="0012760C"/>
    <w:rsid w:val="00127C5C"/>
    <w:rsid w:val="00127F0F"/>
    <w:rsid w:val="00130238"/>
    <w:rsid w:val="00131E4B"/>
    <w:rsid w:val="00133D3C"/>
    <w:rsid w:val="001353BB"/>
    <w:rsid w:val="00136E34"/>
    <w:rsid w:val="00137F34"/>
    <w:rsid w:val="001420D9"/>
    <w:rsid w:val="0014262D"/>
    <w:rsid w:val="001446FD"/>
    <w:rsid w:val="00144A6C"/>
    <w:rsid w:val="00145397"/>
    <w:rsid w:val="00146B44"/>
    <w:rsid w:val="0015012C"/>
    <w:rsid w:val="00152041"/>
    <w:rsid w:val="00153495"/>
    <w:rsid w:val="00154D81"/>
    <w:rsid w:val="00155A22"/>
    <w:rsid w:val="00155FDA"/>
    <w:rsid w:val="00156126"/>
    <w:rsid w:val="00156269"/>
    <w:rsid w:val="001570BF"/>
    <w:rsid w:val="00162E9D"/>
    <w:rsid w:val="00163249"/>
    <w:rsid w:val="001664ED"/>
    <w:rsid w:val="00171CAF"/>
    <w:rsid w:val="00172E14"/>
    <w:rsid w:val="00175880"/>
    <w:rsid w:val="001770D0"/>
    <w:rsid w:val="00180998"/>
    <w:rsid w:val="00184644"/>
    <w:rsid w:val="001847F3"/>
    <w:rsid w:val="0019085A"/>
    <w:rsid w:val="00190FEC"/>
    <w:rsid w:val="00191BD0"/>
    <w:rsid w:val="001920BE"/>
    <w:rsid w:val="00192BA4"/>
    <w:rsid w:val="0019644E"/>
    <w:rsid w:val="001A09E6"/>
    <w:rsid w:val="001A2096"/>
    <w:rsid w:val="001A4634"/>
    <w:rsid w:val="001A57EF"/>
    <w:rsid w:val="001A609E"/>
    <w:rsid w:val="001A666E"/>
    <w:rsid w:val="001B051F"/>
    <w:rsid w:val="001B1C1D"/>
    <w:rsid w:val="001B20E8"/>
    <w:rsid w:val="001B2DE2"/>
    <w:rsid w:val="001B363C"/>
    <w:rsid w:val="001B5BB3"/>
    <w:rsid w:val="001B6280"/>
    <w:rsid w:val="001B714A"/>
    <w:rsid w:val="001C2C5E"/>
    <w:rsid w:val="001C5CB9"/>
    <w:rsid w:val="001D0132"/>
    <w:rsid w:val="001D1AE3"/>
    <w:rsid w:val="001D2827"/>
    <w:rsid w:val="001D4485"/>
    <w:rsid w:val="001D69D8"/>
    <w:rsid w:val="001D720F"/>
    <w:rsid w:val="001E0B7B"/>
    <w:rsid w:val="001E3B1E"/>
    <w:rsid w:val="001E3FC4"/>
    <w:rsid w:val="001E53BB"/>
    <w:rsid w:val="001F043A"/>
    <w:rsid w:val="001F22CC"/>
    <w:rsid w:val="001F5918"/>
    <w:rsid w:val="001F73EE"/>
    <w:rsid w:val="001F7DDE"/>
    <w:rsid w:val="0020034E"/>
    <w:rsid w:val="00203F9B"/>
    <w:rsid w:val="00204DDC"/>
    <w:rsid w:val="002057D6"/>
    <w:rsid w:val="00205C92"/>
    <w:rsid w:val="00206AD1"/>
    <w:rsid w:val="0021034E"/>
    <w:rsid w:val="00213835"/>
    <w:rsid w:val="00214C8C"/>
    <w:rsid w:val="002151F8"/>
    <w:rsid w:val="00215713"/>
    <w:rsid w:val="00215E64"/>
    <w:rsid w:val="00217221"/>
    <w:rsid w:val="0022335D"/>
    <w:rsid w:val="002361DD"/>
    <w:rsid w:val="002402F8"/>
    <w:rsid w:val="00240A8B"/>
    <w:rsid w:val="00240ED7"/>
    <w:rsid w:val="00241957"/>
    <w:rsid w:val="00242A92"/>
    <w:rsid w:val="00242B83"/>
    <w:rsid w:val="00243FA5"/>
    <w:rsid w:val="0024775F"/>
    <w:rsid w:val="00247D06"/>
    <w:rsid w:val="0025149B"/>
    <w:rsid w:val="00252C92"/>
    <w:rsid w:val="00255587"/>
    <w:rsid w:val="00260AC6"/>
    <w:rsid w:val="00264503"/>
    <w:rsid w:val="00266A8B"/>
    <w:rsid w:val="00271A45"/>
    <w:rsid w:val="00272145"/>
    <w:rsid w:val="00276BDE"/>
    <w:rsid w:val="00277112"/>
    <w:rsid w:val="002819EF"/>
    <w:rsid w:val="00283295"/>
    <w:rsid w:val="002862BB"/>
    <w:rsid w:val="00286D80"/>
    <w:rsid w:val="00293BA4"/>
    <w:rsid w:val="002A2D80"/>
    <w:rsid w:val="002A669D"/>
    <w:rsid w:val="002A730D"/>
    <w:rsid w:val="002A7AF3"/>
    <w:rsid w:val="002B33AE"/>
    <w:rsid w:val="002B3546"/>
    <w:rsid w:val="002B48F4"/>
    <w:rsid w:val="002B5F77"/>
    <w:rsid w:val="002C10EB"/>
    <w:rsid w:val="002C486D"/>
    <w:rsid w:val="002C52A9"/>
    <w:rsid w:val="002C5564"/>
    <w:rsid w:val="002C664D"/>
    <w:rsid w:val="002D5AF9"/>
    <w:rsid w:val="002E18EA"/>
    <w:rsid w:val="002E2189"/>
    <w:rsid w:val="002E22AE"/>
    <w:rsid w:val="002E2BB2"/>
    <w:rsid w:val="002E42C2"/>
    <w:rsid w:val="002F0016"/>
    <w:rsid w:val="002F22F4"/>
    <w:rsid w:val="00304244"/>
    <w:rsid w:val="00305896"/>
    <w:rsid w:val="0031084C"/>
    <w:rsid w:val="00317FDF"/>
    <w:rsid w:val="0032037E"/>
    <w:rsid w:val="00320699"/>
    <w:rsid w:val="00320CEF"/>
    <w:rsid w:val="00320E9D"/>
    <w:rsid w:val="00323313"/>
    <w:rsid w:val="003254FE"/>
    <w:rsid w:val="00325CD4"/>
    <w:rsid w:val="003271A8"/>
    <w:rsid w:val="0033164A"/>
    <w:rsid w:val="003325C7"/>
    <w:rsid w:val="00332A2C"/>
    <w:rsid w:val="0033490D"/>
    <w:rsid w:val="003357CF"/>
    <w:rsid w:val="003402DC"/>
    <w:rsid w:val="0034056B"/>
    <w:rsid w:val="00341605"/>
    <w:rsid w:val="0034260A"/>
    <w:rsid w:val="00342D18"/>
    <w:rsid w:val="00342FC0"/>
    <w:rsid w:val="00343CA7"/>
    <w:rsid w:val="00343F93"/>
    <w:rsid w:val="00344D4E"/>
    <w:rsid w:val="003450B4"/>
    <w:rsid w:val="00347174"/>
    <w:rsid w:val="003510E3"/>
    <w:rsid w:val="003527AB"/>
    <w:rsid w:val="00355902"/>
    <w:rsid w:val="003568CE"/>
    <w:rsid w:val="00357740"/>
    <w:rsid w:val="00361300"/>
    <w:rsid w:val="00361399"/>
    <w:rsid w:val="00362C49"/>
    <w:rsid w:val="00363CAE"/>
    <w:rsid w:val="00365C15"/>
    <w:rsid w:val="00367A04"/>
    <w:rsid w:val="0037316C"/>
    <w:rsid w:val="00374A95"/>
    <w:rsid w:val="00380777"/>
    <w:rsid w:val="0038322D"/>
    <w:rsid w:val="00383262"/>
    <w:rsid w:val="00387AAE"/>
    <w:rsid w:val="00390C46"/>
    <w:rsid w:val="0039199F"/>
    <w:rsid w:val="00391EAF"/>
    <w:rsid w:val="0039327B"/>
    <w:rsid w:val="00393E43"/>
    <w:rsid w:val="00395B62"/>
    <w:rsid w:val="00396119"/>
    <w:rsid w:val="003A7590"/>
    <w:rsid w:val="003B2701"/>
    <w:rsid w:val="003B45AC"/>
    <w:rsid w:val="003B45E0"/>
    <w:rsid w:val="003B4E2B"/>
    <w:rsid w:val="003B58F3"/>
    <w:rsid w:val="003B5B1C"/>
    <w:rsid w:val="003B5B93"/>
    <w:rsid w:val="003C1B26"/>
    <w:rsid w:val="003C71BB"/>
    <w:rsid w:val="003D00CB"/>
    <w:rsid w:val="003D0717"/>
    <w:rsid w:val="003D09AE"/>
    <w:rsid w:val="003D0DFD"/>
    <w:rsid w:val="003D307C"/>
    <w:rsid w:val="003D328B"/>
    <w:rsid w:val="003D375B"/>
    <w:rsid w:val="003D6A6E"/>
    <w:rsid w:val="003E0235"/>
    <w:rsid w:val="003E14DC"/>
    <w:rsid w:val="003E1557"/>
    <w:rsid w:val="003E1FF2"/>
    <w:rsid w:val="003E3673"/>
    <w:rsid w:val="003E6651"/>
    <w:rsid w:val="003E72CF"/>
    <w:rsid w:val="003F6E9F"/>
    <w:rsid w:val="004027C7"/>
    <w:rsid w:val="0040335B"/>
    <w:rsid w:val="004034E2"/>
    <w:rsid w:val="0040425D"/>
    <w:rsid w:val="004061D9"/>
    <w:rsid w:val="004129C0"/>
    <w:rsid w:val="0041434E"/>
    <w:rsid w:val="00417F9C"/>
    <w:rsid w:val="00422B31"/>
    <w:rsid w:val="00423436"/>
    <w:rsid w:val="00423458"/>
    <w:rsid w:val="004237A5"/>
    <w:rsid w:val="00431453"/>
    <w:rsid w:val="00433B21"/>
    <w:rsid w:val="004420A1"/>
    <w:rsid w:val="0044288D"/>
    <w:rsid w:val="00444BD6"/>
    <w:rsid w:val="00444CA7"/>
    <w:rsid w:val="00446712"/>
    <w:rsid w:val="00446B23"/>
    <w:rsid w:val="0045018A"/>
    <w:rsid w:val="00451EA3"/>
    <w:rsid w:val="004523EE"/>
    <w:rsid w:val="004532ED"/>
    <w:rsid w:val="0045333A"/>
    <w:rsid w:val="0045373F"/>
    <w:rsid w:val="00453766"/>
    <w:rsid w:val="0045728F"/>
    <w:rsid w:val="0045758E"/>
    <w:rsid w:val="00461A72"/>
    <w:rsid w:val="00466E32"/>
    <w:rsid w:val="00470380"/>
    <w:rsid w:val="0047103E"/>
    <w:rsid w:val="004743DF"/>
    <w:rsid w:val="00474F78"/>
    <w:rsid w:val="00474F7F"/>
    <w:rsid w:val="00476BED"/>
    <w:rsid w:val="00477515"/>
    <w:rsid w:val="00477D5D"/>
    <w:rsid w:val="00480F9F"/>
    <w:rsid w:val="00481782"/>
    <w:rsid w:val="0048276B"/>
    <w:rsid w:val="0048394A"/>
    <w:rsid w:val="00484685"/>
    <w:rsid w:val="004848F8"/>
    <w:rsid w:val="004862BD"/>
    <w:rsid w:val="00487351"/>
    <w:rsid w:val="00495548"/>
    <w:rsid w:val="00495EBB"/>
    <w:rsid w:val="004969F4"/>
    <w:rsid w:val="004A21E8"/>
    <w:rsid w:val="004A2D78"/>
    <w:rsid w:val="004A4722"/>
    <w:rsid w:val="004A4BBE"/>
    <w:rsid w:val="004A586D"/>
    <w:rsid w:val="004B25AF"/>
    <w:rsid w:val="004B2848"/>
    <w:rsid w:val="004B43C2"/>
    <w:rsid w:val="004B6923"/>
    <w:rsid w:val="004C09AA"/>
    <w:rsid w:val="004C1B0E"/>
    <w:rsid w:val="004C45B0"/>
    <w:rsid w:val="004C573D"/>
    <w:rsid w:val="004C60E6"/>
    <w:rsid w:val="004C631C"/>
    <w:rsid w:val="004C660A"/>
    <w:rsid w:val="004C68AE"/>
    <w:rsid w:val="004C68C3"/>
    <w:rsid w:val="004D0231"/>
    <w:rsid w:val="004D1241"/>
    <w:rsid w:val="004D1412"/>
    <w:rsid w:val="004D1CA1"/>
    <w:rsid w:val="004D292C"/>
    <w:rsid w:val="004D3BB6"/>
    <w:rsid w:val="004D44B6"/>
    <w:rsid w:val="004D4C67"/>
    <w:rsid w:val="004E1961"/>
    <w:rsid w:val="004E3C64"/>
    <w:rsid w:val="004E7E12"/>
    <w:rsid w:val="004E7E5B"/>
    <w:rsid w:val="004F109F"/>
    <w:rsid w:val="004F2B40"/>
    <w:rsid w:val="004F303C"/>
    <w:rsid w:val="004F312C"/>
    <w:rsid w:val="004F6E02"/>
    <w:rsid w:val="004F744B"/>
    <w:rsid w:val="0050020F"/>
    <w:rsid w:val="00500797"/>
    <w:rsid w:val="005042BA"/>
    <w:rsid w:val="005109A0"/>
    <w:rsid w:val="00511728"/>
    <w:rsid w:val="00512B2A"/>
    <w:rsid w:val="0051494C"/>
    <w:rsid w:val="00516ADE"/>
    <w:rsid w:val="00516E40"/>
    <w:rsid w:val="00521E70"/>
    <w:rsid w:val="00524857"/>
    <w:rsid w:val="00526410"/>
    <w:rsid w:val="0053156D"/>
    <w:rsid w:val="00532F00"/>
    <w:rsid w:val="00533377"/>
    <w:rsid w:val="0053424E"/>
    <w:rsid w:val="005369DB"/>
    <w:rsid w:val="005369EF"/>
    <w:rsid w:val="00540E7F"/>
    <w:rsid w:val="0054185A"/>
    <w:rsid w:val="00546E08"/>
    <w:rsid w:val="005509A4"/>
    <w:rsid w:val="00552966"/>
    <w:rsid w:val="0055324D"/>
    <w:rsid w:val="005549D3"/>
    <w:rsid w:val="00555912"/>
    <w:rsid w:val="00556353"/>
    <w:rsid w:val="00557F1B"/>
    <w:rsid w:val="0056075B"/>
    <w:rsid w:val="005618A1"/>
    <w:rsid w:val="00562524"/>
    <w:rsid w:val="005634AD"/>
    <w:rsid w:val="00570602"/>
    <w:rsid w:val="00573809"/>
    <w:rsid w:val="00574A8C"/>
    <w:rsid w:val="0058109D"/>
    <w:rsid w:val="00581926"/>
    <w:rsid w:val="0058416F"/>
    <w:rsid w:val="00584729"/>
    <w:rsid w:val="005866CA"/>
    <w:rsid w:val="00586F0B"/>
    <w:rsid w:val="00587CF7"/>
    <w:rsid w:val="00593D5D"/>
    <w:rsid w:val="00594118"/>
    <w:rsid w:val="005942C4"/>
    <w:rsid w:val="0059512F"/>
    <w:rsid w:val="005953F1"/>
    <w:rsid w:val="00597081"/>
    <w:rsid w:val="005A4E25"/>
    <w:rsid w:val="005A52A4"/>
    <w:rsid w:val="005A5CB7"/>
    <w:rsid w:val="005A63DB"/>
    <w:rsid w:val="005A7BA9"/>
    <w:rsid w:val="005B2416"/>
    <w:rsid w:val="005B2B90"/>
    <w:rsid w:val="005B2DE6"/>
    <w:rsid w:val="005B3BB4"/>
    <w:rsid w:val="005B478B"/>
    <w:rsid w:val="005B7134"/>
    <w:rsid w:val="005B7706"/>
    <w:rsid w:val="005C0AE8"/>
    <w:rsid w:val="005C1B0F"/>
    <w:rsid w:val="005C42E4"/>
    <w:rsid w:val="005C743C"/>
    <w:rsid w:val="005D0FB7"/>
    <w:rsid w:val="005D39D6"/>
    <w:rsid w:val="005E2AC3"/>
    <w:rsid w:val="005E5CFA"/>
    <w:rsid w:val="005E61EB"/>
    <w:rsid w:val="005F3943"/>
    <w:rsid w:val="005F5A34"/>
    <w:rsid w:val="005F7CB7"/>
    <w:rsid w:val="00600226"/>
    <w:rsid w:val="00603BF0"/>
    <w:rsid w:val="00611339"/>
    <w:rsid w:val="00611832"/>
    <w:rsid w:val="006118C6"/>
    <w:rsid w:val="0061495D"/>
    <w:rsid w:val="006156D0"/>
    <w:rsid w:val="0061648A"/>
    <w:rsid w:val="00616E9D"/>
    <w:rsid w:val="00621D8C"/>
    <w:rsid w:val="00622F8B"/>
    <w:rsid w:val="006230B8"/>
    <w:rsid w:val="00623B59"/>
    <w:rsid w:val="00624CEF"/>
    <w:rsid w:val="00626163"/>
    <w:rsid w:val="00630586"/>
    <w:rsid w:val="0063355F"/>
    <w:rsid w:val="00634978"/>
    <w:rsid w:val="00635866"/>
    <w:rsid w:val="00635A8E"/>
    <w:rsid w:val="0063614A"/>
    <w:rsid w:val="006362F2"/>
    <w:rsid w:val="00636548"/>
    <w:rsid w:val="00636CB8"/>
    <w:rsid w:val="00637C8E"/>
    <w:rsid w:val="00643D9B"/>
    <w:rsid w:val="00645482"/>
    <w:rsid w:val="0064792E"/>
    <w:rsid w:val="00650C28"/>
    <w:rsid w:val="0065159A"/>
    <w:rsid w:val="006526C2"/>
    <w:rsid w:val="00655C2B"/>
    <w:rsid w:val="00660744"/>
    <w:rsid w:val="00670DA3"/>
    <w:rsid w:val="00672AF3"/>
    <w:rsid w:val="00673948"/>
    <w:rsid w:val="006756EC"/>
    <w:rsid w:val="00675AA1"/>
    <w:rsid w:val="00677057"/>
    <w:rsid w:val="00683EA9"/>
    <w:rsid w:val="00684DCF"/>
    <w:rsid w:val="0068721C"/>
    <w:rsid w:val="00687D78"/>
    <w:rsid w:val="00691CD2"/>
    <w:rsid w:val="00692D96"/>
    <w:rsid w:val="00693B7B"/>
    <w:rsid w:val="0069424E"/>
    <w:rsid w:val="0069766B"/>
    <w:rsid w:val="006A29D3"/>
    <w:rsid w:val="006A6ED3"/>
    <w:rsid w:val="006A731D"/>
    <w:rsid w:val="006B0485"/>
    <w:rsid w:val="006B1D50"/>
    <w:rsid w:val="006B2D42"/>
    <w:rsid w:val="006B3BFF"/>
    <w:rsid w:val="006B4283"/>
    <w:rsid w:val="006B4766"/>
    <w:rsid w:val="006B4BCC"/>
    <w:rsid w:val="006B4F76"/>
    <w:rsid w:val="006C2982"/>
    <w:rsid w:val="006D0B1B"/>
    <w:rsid w:val="006D1341"/>
    <w:rsid w:val="006D3E6C"/>
    <w:rsid w:val="006D4CC5"/>
    <w:rsid w:val="006D503A"/>
    <w:rsid w:val="006D50C6"/>
    <w:rsid w:val="006D7197"/>
    <w:rsid w:val="006E0BDD"/>
    <w:rsid w:val="006E10AB"/>
    <w:rsid w:val="006E2334"/>
    <w:rsid w:val="006E4272"/>
    <w:rsid w:val="006E517F"/>
    <w:rsid w:val="006E6AD4"/>
    <w:rsid w:val="006F01B0"/>
    <w:rsid w:val="006F17AF"/>
    <w:rsid w:val="006F47F8"/>
    <w:rsid w:val="006F5BC6"/>
    <w:rsid w:val="007011DA"/>
    <w:rsid w:val="00702C2D"/>
    <w:rsid w:val="007068C0"/>
    <w:rsid w:val="007068F6"/>
    <w:rsid w:val="00707167"/>
    <w:rsid w:val="00707E44"/>
    <w:rsid w:val="00711442"/>
    <w:rsid w:val="00711B76"/>
    <w:rsid w:val="00713590"/>
    <w:rsid w:val="00714977"/>
    <w:rsid w:val="00720117"/>
    <w:rsid w:val="00721088"/>
    <w:rsid w:val="0072167F"/>
    <w:rsid w:val="0072297D"/>
    <w:rsid w:val="00727C42"/>
    <w:rsid w:val="007307CC"/>
    <w:rsid w:val="0073174F"/>
    <w:rsid w:val="00732131"/>
    <w:rsid w:val="00734123"/>
    <w:rsid w:val="00734814"/>
    <w:rsid w:val="00737FCF"/>
    <w:rsid w:val="007402F7"/>
    <w:rsid w:val="00740598"/>
    <w:rsid w:val="0074134C"/>
    <w:rsid w:val="007435F9"/>
    <w:rsid w:val="007439D7"/>
    <w:rsid w:val="007442B3"/>
    <w:rsid w:val="00746C4D"/>
    <w:rsid w:val="00750875"/>
    <w:rsid w:val="00751224"/>
    <w:rsid w:val="00751631"/>
    <w:rsid w:val="00751961"/>
    <w:rsid w:val="00752463"/>
    <w:rsid w:val="00752DE6"/>
    <w:rsid w:val="00753CA1"/>
    <w:rsid w:val="00753CDF"/>
    <w:rsid w:val="00753E08"/>
    <w:rsid w:val="00754228"/>
    <w:rsid w:val="00756942"/>
    <w:rsid w:val="007600BA"/>
    <w:rsid w:val="00761937"/>
    <w:rsid w:val="007625FF"/>
    <w:rsid w:val="007634A9"/>
    <w:rsid w:val="00763D9F"/>
    <w:rsid w:val="00766604"/>
    <w:rsid w:val="00766E8A"/>
    <w:rsid w:val="00770509"/>
    <w:rsid w:val="00771BB8"/>
    <w:rsid w:val="0077488B"/>
    <w:rsid w:val="00780960"/>
    <w:rsid w:val="00782F8A"/>
    <w:rsid w:val="00783F2F"/>
    <w:rsid w:val="00784A98"/>
    <w:rsid w:val="0078595C"/>
    <w:rsid w:val="00790326"/>
    <w:rsid w:val="0079055B"/>
    <w:rsid w:val="00793BE5"/>
    <w:rsid w:val="00794F77"/>
    <w:rsid w:val="007B1665"/>
    <w:rsid w:val="007B31DC"/>
    <w:rsid w:val="007B3955"/>
    <w:rsid w:val="007B3957"/>
    <w:rsid w:val="007B5596"/>
    <w:rsid w:val="007B5A08"/>
    <w:rsid w:val="007C0453"/>
    <w:rsid w:val="007C209A"/>
    <w:rsid w:val="007C2ECB"/>
    <w:rsid w:val="007C42DF"/>
    <w:rsid w:val="007C4D14"/>
    <w:rsid w:val="007C6495"/>
    <w:rsid w:val="007C6CFA"/>
    <w:rsid w:val="007D1373"/>
    <w:rsid w:val="007D1F40"/>
    <w:rsid w:val="007D7A12"/>
    <w:rsid w:val="007E1453"/>
    <w:rsid w:val="007E3EF9"/>
    <w:rsid w:val="007E56AA"/>
    <w:rsid w:val="007E5A1F"/>
    <w:rsid w:val="007E5E67"/>
    <w:rsid w:val="007E772B"/>
    <w:rsid w:val="007F13EB"/>
    <w:rsid w:val="007F303A"/>
    <w:rsid w:val="007F5F78"/>
    <w:rsid w:val="007F7DFA"/>
    <w:rsid w:val="00800F39"/>
    <w:rsid w:val="00802D81"/>
    <w:rsid w:val="00803850"/>
    <w:rsid w:val="00804AAC"/>
    <w:rsid w:val="00806AFA"/>
    <w:rsid w:val="00810C7E"/>
    <w:rsid w:val="00814F27"/>
    <w:rsid w:val="00815764"/>
    <w:rsid w:val="008158E7"/>
    <w:rsid w:val="008164E6"/>
    <w:rsid w:val="00820B28"/>
    <w:rsid w:val="008221C7"/>
    <w:rsid w:val="00830CA0"/>
    <w:rsid w:val="00831C04"/>
    <w:rsid w:val="008347D9"/>
    <w:rsid w:val="00834B9E"/>
    <w:rsid w:val="008354F5"/>
    <w:rsid w:val="00842C14"/>
    <w:rsid w:val="0085357E"/>
    <w:rsid w:val="0085419A"/>
    <w:rsid w:val="008542E1"/>
    <w:rsid w:val="00856DB2"/>
    <w:rsid w:val="008606B7"/>
    <w:rsid w:val="008651BA"/>
    <w:rsid w:val="00865DD6"/>
    <w:rsid w:val="00870EA1"/>
    <w:rsid w:val="00872A62"/>
    <w:rsid w:val="00872BA2"/>
    <w:rsid w:val="00875DD0"/>
    <w:rsid w:val="008772D9"/>
    <w:rsid w:val="008800D6"/>
    <w:rsid w:val="0088198E"/>
    <w:rsid w:val="00882043"/>
    <w:rsid w:val="00882736"/>
    <w:rsid w:val="008838F9"/>
    <w:rsid w:val="00884A8B"/>
    <w:rsid w:val="00890D1F"/>
    <w:rsid w:val="0089526E"/>
    <w:rsid w:val="0089566D"/>
    <w:rsid w:val="008A02CB"/>
    <w:rsid w:val="008A3E27"/>
    <w:rsid w:val="008B023D"/>
    <w:rsid w:val="008B0841"/>
    <w:rsid w:val="008B0A4A"/>
    <w:rsid w:val="008B2285"/>
    <w:rsid w:val="008B4BFD"/>
    <w:rsid w:val="008B62B5"/>
    <w:rsid w:val="008B7405"/>
    <w:rsid w:val="008C36D6"/>
    <w:rsid w:val="008C7275"/>
    <w:rsid w:val="008C7462"/>
    <w:rsid w:val="008D234A"/>
    <w:rsid w:val="008D313E"/>
    <w:rsid w:val="008D4F23"/>
    <w:rsid w:val="008D7880"/>
    <w:rsid w:val="008E2DF8"/>
    <w:rsid w:val="008E431B"/>
    <w:rsid w:val="008E47BF"/>
    <w:rsid w:val="008E7360"/>
    <w:rsid w:val="008E7B1F"/>
    <w:rsid w:val="008F17B7"/>
    <w:rsid w:val="008F6F08"/>
    <w:rsid w:val="00900C63"/>
    <w:rsid w:val="00901CC8"/>
    <w:rsid w:val="00901D6F"/>
    <w:rsid w:val="00902192"/>
    <w:rsid w:val="0090233C"/>
    <w:rsid w:val="00905549"/>
    <w:rsid w:val="00906256"/>
    <w:rsid w:val="00907EE7"/>
    <w:rsid w:val="00910F46"/>
    <w:rsid w:val="0091191E"/>
    <w:rsid w:val="009142D1"/>
    <w:rsid w:val="0091460B"/>
    <w:rsid w:val="00920427"/>
    <w:rsid w:val="00920D95"/>
    <w:rsid w:val="0092133E"/>
    <w:rsid w:val="009255C1"/>
    <w:rsid w:val="00926F84"/>
    <w:rsid w:val="0092757E"/>
    <w:rsid w:val="0093091D"/>
    <w:rsid w:val="0093324D"/>
    <w:rsid w:val="00935DB2"/>
    <w:rsid w:val="00936362"/>
    <w:rsid w:val="00937937"/>
    <w:rsid w:val="0094239E"/>
    <w:rsid w:val="0095155C"/>
    <w:rsid w:val="0095364E"/>
    <w:rsid w:val="00954D1F"/>
    <w:rsid w:val="00954F76"/>
    <w:rsid w:val="009553BB"/>
    <w:rsid w:val="009557EF"/>
    <w:rsid w:val="00962B86"/>
    <w:rsid w:val="00963DD0"/>
    <w:rsid w:val="00972AF0"/>
    <w:rsid w:val="00972D43"/>
    <w:rsid w:val="0097513D"/>
    <w:rsid w:val="00980366"/>
    <w:rsid w:val="00982F22"/>
    <w:rsid w:val="009839B6"/>
    <w:rsid w:val="00984187"/>
    <w:rsid w:val="009850AF"/>
    <w:rsid w:val="00985B5C"/>
    <w:rsid w:val="00987FF9"/>
    <w:rsid w:val="00992E75"/>
    <w:rsid w:val="00994444"/>
    <w:rsid w:val="009A1B41"/>
    <w:rsid w:val="009A336E"/>
    <w:rsid w:val="009A5DF0"/>
    <w:rsid w:val="009B0F58"/>
    <w:rsid w:val="009B5DD4"/>
    <w:rsid w:val="009B6638"/>
    <w:rsid w:val="009B6882"/>
    <w:rsid w:val="009B6FF4"/>
    <w:rsid w:val="009B733F"/>
    <w:rsid w:val="009C1BD6"/>
    <w:rsid w:val="009C2B4E"/>
    <w:rsid w:val="009D0818"/>
    <w:rsid w:val="009D1BE1"/>
    <w:rsid w:val="009D26E7"/>
    <w:rsid w:val="009D30C1"/>
    <w:rsid w:val="009D7C44"/>
    <w:rsid w:val="009E3940"/>
    <w:rsid w:val="009E4E8D"/>
    <w:rsid w:val="009E5759"/>
    <w:rsid w:val="009E7AFA"/>
    <w:rsid w:val="009E7E9F"/>
    <w:rsid w:val="009F01ED"/>
    <w:rsid w:val="009F0E0A"/>
    <w:rsid w:val="009F1CA2"/>
    <w:rsid w:val="009F2D8B"/>
    <w:rsid w:val="009F439F"/>
    <w:rsid w:val="00A004EE"/>
    <w:rsid w:val="00A024CA"/>
    <w:rsid w:val="00A03577"/>
    <w:rsid w:val="00A06BD1"/>
    <w:rsid w:val="00A06C5A"/>
    <w:rsid w:val="00A10B8F"/>
    <w:rsid w:val="00A115CE"/>
    <w:rsid w:val="00A140B0"/>
    <w:rsid w:val="00A15048"/>
    <w:rsid w:val="00A15833"/>
    <w:rsid w:val="00A15CF7"/>
    <w:rsid w:val="00A17729"/>
    <w:rsid w:val="00A17FAA"/>
    <w:rsid w:val="00A20353"/>
    <w:rsid w:val="00A2054A"/>
    <w:rsid w:val="00A217AB"/>
    <w:rsid w:val="00A21A5B"/>
    <w:rsid w:val="00A22BA5"/>
    <w:rsid w:val="00A246CC"/>
    <w:rsid w:val="00A30EF1"/>
    <w:rsid w:val="00A338B4"/>
    <w:rsid w:val="00A44FC6"/>
    <w:rsid w:val="00A457B0"/>
    <w:rsid w:val="00A47073"/>
    <w:rsid w:val="00A52B66"/>
    <w:rsid w:val="00A52CF4"/>
    <w:rsid w:val="00A53A10"/>
    <w:rsid w:val="00A57E04"/>
    <w:rsid w:val="00A61F03"/>
    <w:rsid w:val="00A6535E"/>
    <w:rsid w:val="00A6583D"/>
    <w:rsid w:val="00A66200"/>
    <w:rsid w:val="00A6771F"/>
    <w:rsid w:val="00A71B87"/>
    <w:rsid w:val="00A74083"/>
    <w:rsid w:val="00A75F9D"/>
    <w:rsid w:val="00A768EC"/>
    <w:rsid w:val="00A77D4A"/>
    <w:rsid w:val="00A811DD"/>
    <w:rsid w:val="00A846EB"/>
    <w:rsid w:val="00A84DC4"/>
    <w:rsid w:val="00A85F0C"/>
    <w:rsid w:val="00A924B5"/>
    <w:rsid w:val="00A978CF"/>
    <w:rsid w:val="00AA1130"/>
    <w:rsid w:val="00AA210A"/>
    <w:rsid w:val="00AA43AE"/>
    <w:rsid w:val="00AA7C96"/>
    <w:rsid w:val="00AB1161"/>
    <w:rsid w:val="00AB412E"/>
    <w:rsid w:val="00AB6396"/>
    <w:rsid w:val="00AC16F1"/>
    <w:rsid w:val="00AC1AB0"/>
    <w:rsid w:val="00AC2000"/>
    <w:rsid w:val="00AC5B20"/>
    <w:rsid w:val="00AD089E"/>
    <w:rsid w:val="00AD2084"/>
    <w:rsid w:val="00AD2198"/>
    <w:rsid w:val="00AD23BA"/>
    <w:rsid w:val="00AD3A7C"/>
    <w:rsid w:val="00AD4BB9"/>
    <w:rsid w:val="00AD4F8E"/>
    <w:rsid w:val="00AD7420"/>
    <w:rsid w:val="00AD787F"/>
    <w:rsid w:val="00AE02E8"/>
    <w:rsid w:val="00AE0BDE"/>
    <w:rsid w:val="00AE409B"/>
    <w:rsid w:val="00AE4224"/>
    <w:rsid w:val="00AE5F42"/>
    <w:rsid w:val="00AF26EB"/>
    <w:rsid w:val="00AF2F0E"/>
    <w:rsid w:val="00AF2FFD"/>
    <w:rsid w:val="00B01D29"/>
    <w:rsid w:val="00B034AB"/>
    <w:rsid w:val="00B03996"/>
    <w:rsid w:val="00B03B61"/>
    <w:rsid w:val="00B04160"/>
    <w:rsid w:val="00B04219"/>
    <w:rsid w:val="00B06473"/>
    <w:rsid w:val="00B10CE8"/>
    <w:rsid w:val="00B11C31"/>
    <w:rsid w:val="00B1200E"/>
    <w:rsid w:val="00B13B6B"/>
    <w:rsid w:val="00B209FF"/>
    <w:rsid w:val="00B20E44"/>
    <w:rsid w:val="00B21022"/>
    <w:rsid w:val="00B22952"/>
    <w:rsid w:val="00B25378"/>
    <w:rsid w:val="00B317EB"/>
    <w:rsid w:val="00B317F5"/>
    <w:rsid w:val="00B3417C"/>
    <w:rsid w:val="00B34454"/>
    <w:rsid w:val="00B3771B"/>
    <w:rsid w:val="00B44F33"/>
    <w:rsid w:val="00B458F7"/>
    <w:rsid w:val="00B5160E"/>
    <w:rsid w:val="00B5178A"/>
    <w:rsid w:val="00B524E9"/>
    <w:rsid w:val="00B52DC8"/>
    <w:rsid w:val="00B53B2F"/>
    <w:rsid w:val="00B57419"/>
    <w:rsid w:val="00B64FEE"/>
    <w:rsid w:val="00B654EB"/>
    <w:rsid w:val="00B70A28"/>
    <w:rsid w:val="00B70E46"/>
    <w:rsid w:val="00B71273"/>
    <w:rsid w:val="00B71921"/>
    <w:rsid w:val="00B72E56"/>
    <w:rsid w:val="00B72F7C"/>
    <w:rsid w:val="00B73DA8"/>
    <w:rsid w:val="00B80794"/>
    <w:rsid w:val="00B83BFE"/>
    <w:rsid w:val="00B84C33"/>
    <w:rsid w:val="00B87AC2"/>
    <w:rsid w:val="00B913C1"/>
    <w:rsid w:val="00B92B23"/>
    <w:rsid w:val="00B92E94"/>
    <w:rsid w:val="00B95BAC"/>
    <w:rsid w:val="00B970AC"/>
    <w:rsid w:val="00BA46CA"/>
    <w:rsid w:val="00BA5CF4"/>
    <w:rsid w:val="00BA6DAF"/>
    <w:rsid w:val="00BB0A02"/>
    <w:rsid w:val="00BB1316"/>
    <w:rsid w:val="00BB4F63"/>
    <w:rsid w:val="00BB7241"/>
    <w:rsid w:val="00BC2D18"/>
    <w:rsid w:val="00BC400C"/>
    <w:rsid w:val="00BC69F1"/>
    <w:rsid w:val="00BC6E19"/>
    <w:rsid w:val="00BC7273"/>
    <w:rsid w:val="00BD1232"/>
    <w:rsid w:val="00BD1EDE"/>
    <w:rsid w:val="00BD41CB"/>
    <w:rsid w:val="00BD50B0"/>
    <w:rsid w:val="00BE2389"/>
    <w:rsid w:val="00BE3B62"/>
    <w:rsid w:val="00BE50C8"/>
    <w:rsid w:val="00BE55E5"/>
    <w:rsid w:val="00BE733E"/>
    <w:rsid w:val="00BE7C04"/>
    <w:rsid w:val="00BF006A"/>
    <w:rsid w:val="00BF19AC"/>
    <w:rsid w:val="00BF23FB"/>
    <w:rsid w:val="00BF2778"/>
    <w:rsid w:val="00BF437D"/>
    <w:rsid w:val="00BF6BEA"/>
    <w:rsid w:val="00BF7386"/>
    <w:rsid w:val="00C00180"/>
    <w:rsid w:val="00C0047E"/>
    <w:rsid w:val="00C02A7B"/>
    <w:rsid w:val="00C0325C"/>
    <w:rsid w:val="00C0394B"/>
    <w:rsid w:val="00C04BDF"/>
    <w:rsid w:val="00C10712"/>
    <w:rsid w:val="00C1086A"/>
    <w:rsid w:val="00C11526"/>
    <w:rsid w:val="00C12830"/>
    <w:rsid w:val="00C160F1"/>
    <w:rsid w:val="00C171DA"/>
    <w:rsid w:val="00C20455"/>
    <w:rsid w:val="00C2134F"/>
    <w:rsid w:val="00C23E81"/>
    <w:rsid w:val="00C24963"/>
    <w:rsid w:val="00C25EE9"/>
    <w:rsid w:val="00C26923"/>
    <w:rsid w:val="00C30382"/>
    <w:rsid w:val="00C3132E"/>
    <w:rsid w:val="00C31957"/>
    <w:rsid w:val="00C32C2A"/>
    <w:rsid w:val="00C33D15"/>
    <w:rsid w:val="00C341C7"/>
    <w:rsid w:val="00C343EC"/>
    <w:rsid w:val="00C3590B"/>
    <w:rsid w:val="00C37267"/>
    <w:rsid w:val="00C4093E"/>
    <w:rsid w:val="00C41623"/>
    <w:rsid w:val="00C4199C"/>
    <w:rsid w:val="00C42C21"/>
    <w:rsid w:val="00C4490E"/>
    <w:rsid w:val="00C517EB"/>
    <w:rsid w:val="00C52668"/>
    <w:rsid w:val="00C5361B"/>
    <w:rsid w:val="00C55560"/>
    <w:rsid w:val="00C5656C"/>
    <w:rsid w:val="00C56A0E"/>
    <w:rsid w:val="00C577D7"/>
    <w:rsid w:val="00C61073"/>
    <w:rsid w:val="00C61491"/>
    <w:rsid w:val="00C616C1"/>
    <w:rsid w:val="00C67743"/>
    <w:rsid w:val="00C679FE"/>
    <w:rsid w:val="00C70799"/>
    <w:rsid w:val="00C70C0E"/>
    <w:rsid w:val="00C72269"/>
    <w:rsid w:val="00C74E69"/>
    <w:rsid w:val="00C7708D"/>
    <w:rsid w:val="00C7742E"/>
    <w:rsid w:val="00C802CF"/>
    <w:rsid w:val="00C80AED"/>
    <w:rsid w:val="00C84562"/>
    <w:rsid w:val="00C8533E"/>
    <w:rsid w:val="00C86D50"/>
    <w:rsid w:val="00C87C90"/>
    <w:rsid w:val="00CA1F5E"/>
    <w:rsid w:val="00CA260F"/>
    <w:rsid w:val="00CA3E7E"/>
    <w:rsid w:val="00CA6991"/>
    <w:rsid w:val="00CA7481"/>
    <w:rsid w:val="00CA7F21"/>
    <w:rsid w:val="00CB03EF"/>
    <w:rsid w:val="00CB0CB2"/>
    <w:rsid w:val="00CB2D63"/>
    <w:rsid w:val="00CB36CF"/>
    <w:rsid w:val="00CB3D99"/>
    <w:rsid w:val="00CB5C20"/>
    <w:rsid w:val="00CB60E0"/>
    <w:rsid w:val="00CC1091"/>
    <w:rsid w:val="00CC1296"/>
    <w:rsid w:val="00CC3457"/>
    <w:rsid w:val="00CC3D28"/>
    <w:rsid w:val="00CC41EB"/>
    <w:rsid w:val="00CC53BF"/>
    <w:rsid w:val="00CC56B2"/>
    <w:rsid w:val="00CC6271"/>
    <w:rsid w:val="00CD174D"/>
    <w:rsid w:val="00CD2071"/>
    <w:rsid w:val="00CD7ACF"/>
    <w:rsid w:val="00CE128F"/>
    <w:rsid w:val="00CE1700"/>
    <w:rsid w:val="00CE3A51"/>
    <w:rsid w:val="00CE66C8"/>
    <w:rsid w:val="00CE6F08"/>
    <w:rsid w:val="00CF06DF"/>
    <w:rsid w:val="00CF16FC"/>
    <w:rsid w:val="00CF2921"/>
    <w:rsid w:val="00CF3462"/>
    <w:rsid w:val="00CF7EB7"/>
    <w:rsid w:val="00D00EAB"/>
    <w:rsid w:val="00D013AF"/>
    <w:rsid w:val="00D039FE"/>
    <w:rsid w:val="00D05091"/>
    <w:rsid w:val="00D06BFF"/>
    <w:rsid w:val="00D109AE"/>
    <w:rsid w:val="00D11C94"/>
    <w:rsid w:val="00D11F19"/>
    <w:rsid w:val="00D1312F"/>
    <w:rsid w:val="00D1454A"/>
    <w:rsid w:val="00D15F2B"/>
    <w:rsid w:val="00D209F3"/>
    <w:rsid w:val="00D21392"/>
    <w:rsid w:val="00D222E2"/>
    <w:rsid w:val="00D22A70"/>
    <w:rsid w:val="00D27327"/>
    <w:rsid w:val="00D27799"/>
    <w:rsid w:val="00D3139E"/>
    <w:rsid w:val="00D34865"/>
    <w:rsid w:val="00D4097D"/>
    <w:rsid w:val="00D4306C"/>
    <w:rsid w:val="00D45543"/>
    <w:rsid w:val="00D46DBA"/>
    <w:rsid w:val="00D532C9"/>
    <w:rsid w:val="00D64323"/>
    <w:rsid w:val="00D6557C"/>
    <w:rsid w:val="00D725FD"/>
    <w:rsid w:val="00D7465F"/>
    <w:rsid w:val="00D75A8B"/>
    <w:rsid w:val="00D83FF2"/>
    <w:rsid w:val="00D85C21"/>
    <w:rsid w:val="00D90827"/>
    <w:rsid w:val="00D91E7B"/>
    <w:rsid w:val="00D94DEF"/>
    <w:rsid w:val="00D95284"/>
    <w:rsid w:val="00D95587"/>
    <w:rsid w:val="00DA16FF"/>
    <w:rsid w:val="00DA784F"/>
    <w:rsid w:val="00DA7C1E"/>
    <w:rsid w:val="00DB0113"/>
    <w:rsid w:val="00DB0ED6"/>
    <w:rsid w:val="00DB2381"/>
    <w:rsid w:val="00DB2AF9"/>
    <w:rsid w:val="00DB3AE6"/>
    <w:rsid w:val="00DB44CA"/>
    <w:rsid w:val="00DB5713"/>
    <w:rsid w:val="00DB5A31"/>
    <w:rsid w:val="00DB6B5D"/>
    <w:rsid w:val="00DB74D0"/>
    <w:rsid w:val="00DC17DB"/>
    <w:rsid w:val="00DC4BB4"/>
    <w:rsid w:val="00DD049B"/>
    <w:rsid w:val="00DD1380"/>
    <w:rsid w:val="00DD19E3"/>
    <w:rsid w:val="00DD3C53"/>
    <w:rsid w:val="00DD454A"/>
    <w:rsid w:val="00DD488D"/>
    <w:rsid w:val="00DD7CA9"/>
    <w:rsid w:val="00DE15A3"/>
    <w:rsid w:val="00DE282E"/>
    <w:rsid w:val="00DE3336"/>
    <w:rsid w:val="00DE4525"/>
    <w:rsid w:val="00DE6C48"/>
    <w:rsid w:val="00DE7725"/>
    <w:rsid w:val="00DF5230"/>
    <w:rsid w:val="00DF570D"/>
    <w:rsid w:val="00DF6212"/>
    <w:rsid w:val="00DF66E4"/>
    <w:rsid w:val="00DF6F99"/>
    <w:rsid w:val="00DF7700"/>
    <w:rsid w:val="00E01270"/>
    <w:rsid w:val="00E01C64"/>
    <w:rsid w:val="00E02E63"/>
    <w:rsid w:val="00E032C6"/>
    <w:rsid w:val="00E05F6F"/>
    <w:rsid w:val="00E12247"/>
    <w:rsid w:val="00E13B5B"/>
    <w:rsid w:val="00E16BB9"/>
    <w:rsid w:val="00E16F90"/>
    <w:rsid w:val="00E2140C"/>
    <w:rsid w:val="00E2294D"/>
    <w:rsid w:val="00E25D46"/>
    <w:rsid w:val="00E26FA9"/>
    <w:rsid w:val="00E304AB"/>
    <w:rsid w:val="00E33B8C"/>
    <w:rsid w:val="00E352F4"/>
    <w:rsid w:val="00E354A0"/>
    <w:rsid w:val="00E40DA9"/>
    <w:rsid w:val="00E41DB7"/>
    <w:rsid w:val="00E424B6"/>
    <w:rsid w:val="00E42668"/>
    <w:rsid w:val="00E438EA"/>
    <w:rsid w:val="00E454D2"/>
    <w:rsid w:val="00E47847"/>
    <w:rsid w:val="00E54BFF"/>
    <w:rsid w:val="00E54CC2"/>
    <w:rsid w:val="00E578DF"/>
    <w:rsid w:val="00E6462B"/>
    <w:rsid w:val="00E70A47"/>
    <w:rsid w:val="00E72120"/>
    <w:rsid w:val="00E72D21"/>
    <w:rsid w:val="00E73AF7"/>
    <w:rsid w:val="00E74020"/>
    <w:rsid w:val="00E75B23"/>
    <w:rsid w:val="00E80796"/>
    <w:rsid w:val="00E80A32"/>
    <w:rsid w:val="00E83928"/>
    <w:rsid w:val="00E83F76"/>
    <w:rsid w:val="00E858DA"/>
    <w:rsid w:val="00E871F3"/>
    <w:rsid w:val="00E87334"/>
    <w:rsid w:val="00E9126B"/>
    <w:rsid w:val="00E914C1"/>
    <w:rsid w:val="00E93FF9"/>
    <w:rsid w:val="00E95563"/>
    <w:rsid w:val="00E9634F"/>
    <w:rsid w:val="00E969D1"/>
    <w:rsid w:val="00EA1F23"/>
    <w:rsid w:val="00EA33EA"/>
    <w:rsid w:val="00EA7C5D"/>
    <w:rsid w:val="00EB21E8"/>
    <w:rsid w:val="00EB2269"/>
    <w:rsid w:val="00EB47B6"/>
    <w:rsid w:val="00EB586C"/>
    <w:rsid w:val="00EB666E"/>
    <w:rsid w:val="00EB785B"/>
    <w:rsid w:val="00EB7E53"/>
    <w:rsid w:val="00EC119E"/>
    <w:rsid w:val="00EC318C"/>
    <w:rsid w:val="00EC3572"/>
    <w:rsid w:val="00EC4906"/>
    <w:rsid w:val="00EC5406"/>
    <w:rsid w:val="00EC56F1"/>
    <w:rsid w:val="00EC613D"/>
    <w:rsid w:val="00EC664D"/>
    <w:rsid w:val="00EC7D48"/>
    <w:rsid w:val="00ED0114"/>
    <w:rsid w:val="00ED123B"/>
    <w:rsid w:val="00ED23B7"/>
    <w:rsid w:val="00ED254E"/>
    <w:rsid w:val="00ED3CD7"/>
    <w:rsid w:val="00ED475D"/>
    <w:rsid w:val="00ED4D53"/>
    <w:rsid w:val="00ED543E"/>
    <w:rsid w:val="00ED6409"/>
    <w:rsid w:val="00ED69BA"/>
    <w:rsid w:val="00ED6A3E"/>
    <w:rsid w:val="00EE0AD5"/>
    <w:rsid w:val="00EE0E70"/>
    <w:rsid w:val="00EE3111"/>
    <w:rsid w:val="00EE53B2"/>
    <w:rsid w:val="00EE6815"/>
    <w:rsid w:val="00EE6E35"/>
    <w:rsid w:val="00EE71C2"/>
    <w:rsid w:val="00EE7811"/>
    <w:rsid w:val="00EE78CC"/>
    <w:rsid w:val="00EF06A6"/>
    <w:rsid w:val="00F00264"/>
    <w:rsid w:val="00F02A4F"/>
    <w:rsid w:val="00F04706"/>
    <w:rsid w:val="00F061BF"/>
    <w:rsid w:val="00F07B55"/>
    <w:rsid w:val="00F10F84"/>
    <w:rsid w:val="00F1154E"/>
    <w:rsid w:val="00F12A5E"/>
    <w:rsid w:val="00F12D9A"/>
    <w:rsid w:val="00F13ECF"/>
    <w:rsid w:val="00F15B10"/>
    <w:rsid w:val="00F20F94"/>
    <w:rsid w:val="00F2478E"/>
    <w:rsid w:val="00F251BF"/>
    <w:rsid w:val="00F252AC"/>
    <w:rsid w:val="00F306A4"/>
    <w:rsid w:val="00F329CA"/>
    <w:rsid w:val="00F3393D"/>
    <w:rsid w:val="00F3645F"/>
    <w:rsid w:val="00F40D4C"/>
    <w:rsid w:val="00F41D8B"/>
    <w:rsid w:val="00F43486"/>
    <w:rsid w:val="00F4420F"/>
    <w:rsid w:val="00F45A4C"/>
    <w:rsid w:val="00F4797B"/>
    <w:rsid w:val="00F5007D"/>
    <w:rsid w:val="00F50E3F"/>
    <w:rsid w:val="00F5387C"/>
    <w:rsid w:val="00F54538"/>
    <w:rsid w:val="00F6217C"/>
    <w:rsid w:val="00F62537"/>
    <w:rsid w:val="00F64167"/>
    <w:rsid w:val="00F65FD9"/>
    <w:rsid w:val="00F674A5"/>
    <w:rsid w:val="00F72BE6"/>
    <w:rsid w:val="00F72E7D"/>
    <w:rsid w:val="00F74468"/>
    <w:rsid w:val="00F7519A"/>
    <w:rsid w:val="00F765A1"/>
    <w:rsid w:val="00F77E08"/>
    <w:rsid w:val="00F814C1"/>
    <w:rsid w:val="00F8609D"/>
    <w:rsid w:val="00F86591"/>
    <w:rsid w:val="00F87821"/>
    <w:rsid w:val="00F90D60"/>
    <w:rsid w:val="00F92724"/>
    <w:rsid w:val="00F92ABB"/>
    <w:rsid w:val="00F946D3"/>
    <w:rsid w:val="00F9628D"/>
    <w:rsid w:val="00F96ADE"/>
    <w:rsid w:val="00F970B2"/>
    <w:rsid w:val="00FA2253"/>
    <w:rsid w:val="00FA39FC"/>
    <w:rsid w:val="00FA3ABA"/>
    <w:rsid w:val="00FA3CC3"/>
    <w:rsid w:val="00FA494B"/>
    <w:rsid w:val="00FA5F6C"/>
    <w:rsid w:val="00FB3728"/>
    <w:rsid w:val="00FB3DBB"/>
    <w:rsid w:val="00FB41CD"/>
    <w:rsid w:val="00FB43DF"/>
    <w:rsid w:val="00FB4FF7"/>
    <w:rsid w:val="00FB566C"/>
    <w:rsid w:val="00FB6276"/>
    <w:rsid w:val="00FB679B"/>
    <w:rsid w:val="00FB6CF7"/>
    <w:rsid w:val="00FC0079"/>
    <w:rsid w:val="00FC0D40"/>
    <w:rsid w:val="00FC315D"/>
    <w:rsid w:val="00FD25A3"/>
    <w:rsid w:val="00FD2799"/>
    <w:rsid w:val="00FD3222"/>
    <w:rsid w:val="00FD3ABD"/>
    <w:rsid w:val="00FD3F48"/>
    <w:rsid w:val="00FD42F8"/>
    <w:rsid w:val="00FD6441"/>
    <w:rsid w:val="00FD683F"/>
    <w:rsid w:val="00FD7E78"/>
    <w:rsid w:val="00FE3732"/>
    <w:rsid w:val="00FE3817"/>
    <w:rsid w:val="00FE4C15"/>
    <w:rsid w:val="00FE6936"/>
    <w:rsid w:val="00FE7BF1"/>
    <w:rsid w:val="00FF0B70"/>
    <w:rsid w:val="00FF2439"/>
    <w:rsid w:val="00FF3BA6"/>
    <w:rsid w:val="00FF3EF4"/>
    <w:rsid w:val="00FF47BC"/>
    <w:rsid w:val="00FF500B"/>
    <w:rsid w:val="00FF701D"/>
    <w:rsid w:val="5D1C9118"/>
    <w:rsid w:val="7051F79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1"/>
    <o:shapelayout v:ext="edit">
      <o:idmap v:ext="edit" data="1"/>
    </o:shapelayout>
  </w:shapeDefaults>
  <w:decimalSymbol w:val="."/>
  <w:listSeparator w:val=","/>
  <w14:docId w14:val="03052D82"/>
  <w15:docId w15:val="{DD454056-A286-4AE8-9D3B-D8647C13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12F"/>
    <w:pPr>
      <w:jc w:val="both"/>
    </w:pPr>
  </w:style>
  <w:style w:type="paragraph" w:styleId="Heading1">
    <w:name w:val="heading 1"/>
    <w:basedOn w:val="Normal"/>
    <w:next w:val="Normal"/>
    <w:link w:val="Heading1Char"/>
    <w:uiPriority w:val="9"/>
    <w:qFormat/>
    <w:rsid w:val="005819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B2D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66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B051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91D"/>
    <w:pPr>
      <w:ind w:left="720"/>
      <w:contextualSpacing/>
    </w:pPr>
  </w:style>
  <w:style w:type="paragraph" w:styleId="Header">
    <w:name w:val="header"/>
    <w:basedOn w:val="Normal"/>
    <w:link w:val="HeaderChar"/>
    <w:uiPriority w:val="99"/>
    <w:unhideWhenUsed/>
    <w:rsid w:val="00CB2D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2D63"/>
  </w:style>
  <w:style w:type="paragraph" w:styleId="Footer">
    <w:name w:val="footer"/>
    <w:basedOn w:val="Normal"/>
    <w:link w:val="FooterChar"/>
    <w:uiPriority w:val="99"/>
    <w:unhideWhenUsed/>
    <w:rsid w:val="00CB2D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2D63"/>
  </w:style>
  <w:style w:type="character" w:customStyle="1" w:styleId="Heading2Char">
    <w:name w:val="Heading 2 Char"/>
    <w:basedOn w:val="DefaultParagraphFont"/>
    <w:link w:val="Heading2"/>
    <w:uiPriority w:val="9"/>
    <w:rsid w:val="00CB2D6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C68C3"/>
    <w:rPr>
      <w:color w:val="0563C1" w:themeColor="hyperlink"/>
      <w:u w:val="single"/>
    </w:rPr>
  </w:style>
  <w:style w:type="character" w:customStyle="1" w:styleId="Heading1Char">
    <w:name w:val="Heading 1 Char"/>
    <w:basedOn w:val="DefaultParagraphFont"/>
    <w:link w:val="Heading1"/>
    <w:uiPriority w:val="9"/>
    <w:rsid w:val="0058192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A035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3577"/>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F66E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E13B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E13B5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E13B5B"/>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Accent51">
    <w:name w:val="Grid Table 2 - Accent 51"/>
    <w:basedOn w:val="TableNormal"/>
    <w:uiPriority w:val="47"/>
    <w:rsid w:val="00E13B5B"/>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E6030"/>
    <w:rPr>
      <w:color w:val="954F72" w:themeColor="followedHyperlink"/>
      <w:u w:val="single"/>
    </w:rPr>
  </w:style>
  <w:style w:type="table" w:customStyle="1" w:styleId="GridTable1Light-Accent51">
    <w:name w:val="Grid Table 1 Light - Accent 51"/>
    <w:basedOn w:val="TableNormal"/>
    <w:uiPriority w:val="46"/>
    <w:rsid w:val="0019644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1B051F"/>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F5387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5387C"/>
    <w:rPr>
      <w:rFonts w:ascii="Lucida Grande" w:hAnsi="Lucida Grande" w:cs="Lucida Grande"/>
      <w:sz w:val="18"/>
      <w:szCs w:val="18"/>
    </w:rPr>
  </w:style>
  <w:style w:type="character" w:styleId="PlaceholderText">
    <w:name w:val="Placeholder Text"/>
    <w:basedOn w:val="DefaultParagraphFont"/>
    <w:uiPriority w:val="99"/>
    <w:semiHidden/>
    <w:rsid w:val="001A09E6"/>
    <w:rPr>
      <w:color w:val="808080"/>
    </w:rPr>
  </w:style>
  <w:style w:type="paragraph" w:styleId="HTMLPreformatted">
    <w:name w:val="HTML Preformatted"/>
    <w:basedOn w:val="Normal"/>
    <w:link w:val="HTMLPreformattedChar"/>
    <w:uiPriority w:val="99"/>
    <w:unhideWhenUsed/>
    <w:rsid w:val="00317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17FDF"/>
    <w:rPr>
      <w:rFonts w:ascii="Courier New" w:eastAsia="Times New Roman" w:hAnsi="Courier New" w:cs="Courier New"/>
      <w:sz w:val="20"/>
      <w:szCs w:val="20"/>
      <w:lang w:eastAsia="en-GB"/>
    </w:rPr>
  </w:style>
  <w:style w:type="paragraph" w:styleId="NoSpacing">
    <w:name w:val="No Spacing"/>
    <w:uiPriority w:val="1"/>
    <w:qFormat/>
    <w:rsid w:val="00317FDF"/>
    <w:pPr>
      <w:spacing w:after="0" w:line="240" w:lineRule="auto"/>
      <w:jc w:val="both"/>
    </w:pPr>
  </w:style>
  <w:style w:type="character" w:styleId="SubtleEmphasis">
    <w:name w:val="Subtle Emphasis"/>
    <w:basedOn w:val="DefaultParagraphFont"/>
    <w:uiPriority w:val="19"/>
    <w:qFormat/>
    <w:rsid w:val="00137F34"/>
    <w:rPr>
      <w:i/>
      <w:iCs/>
      <w:color w:val="404040" w:themeColor="text1" w:themeTint="BF"/>
    </w:rPr>
  </w:style>
  <w:style w:type="character" w:styleId="SubtleReference">
    <w:name w:val="Subtle Reference"/>
    <w:basedOn w:val="DefaultParagraphFont"/>
    <w:uiPriority w:val="31"/>
    <w:qFormat/>
    <w:rsid w:val="00137F34"/>
    <w:rPr>
      <w:smallCaps/>
      <w:color w:val="5A5A5A" w:themeColor="text1" w:themeTint="A5"/>
    </w:rPr>
  </w:style>
  <w:style w:type="table" w:styleId="GridTable1Light-Accent5">
    <w:name w:val="Grid Table 1 Light Accent 5"/>
    <w:basedOn w:val="TableNormal"/>
    <w:uiPriority w:val="46"/>
    <w:rsid w:val="00BB0A0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BB0A0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BB0A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0A02"/>
    <w:rPr>
      <w:sz w:val="20"/>
      <w:szCs w:val="20"/>
    </w:rPr>
  </w:style>
  <w:style w:type="character" w:styleId="FootnoteReference">
    <w:name w:val="footnote reference"/>
    <w:basedOn w:val="DefaultParagraphFont"/>
    <w:uiPriority w:val="99"/>
    <w:semiHidden/>
    <w:unhideWhenUsed/>
    <w:rsid w:val="00BB0A02"/>
    <w:rPr>
      <w:vertAlign w:val="superscript"/>
    </w:rPr>
  </w:style>
  <w:style w:type="paragraph" w:styleId="Subtitle">
    <w:name w:val="Subtitle"/>
    <w:basedOn w:val="Normal"/>
    <w:next w:val="Normal"/>
    <w:link w:val="SubtitleChar"/>
    <w:uiPriority w:val="11"/>
    <w:qFormat/>
    <w:rsid w:val="00820B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20B28"/>
    <w:rPr>
      <w:rFonts w:eastAsiaTheme="minorEastAsia"/>
      <w:color w:val="5A5A5A" w:themeColor="text1" w:themeTint="A5"/>
      <w:spacing w:val="15"/>
    </w:rPr>
  </w:style>
  <w:style w:type="table" w:styleId="PlainTable1">
    <w:name w:val="Plain Table 1"/>
    <w:basedOn w:val="TableNormal"/>
    <w:uiPriority w:val="99"/>
    <w:rsid w:val="006454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CC3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500435">
      <w:bodyDiv w:val="1"/>
      <w:marLeft w:val="0"/>
      <w:marRight w:val="0"/>
      <w:marTop w:val="0"/>
      <w:marBottom w:val="0"/>
      <w:divBdr>
        <w:top w:val="none" w:sz="0" w:space="0" w:color="auto"/>
        <w:left w:val="none" w:sz="0" w:space="0" w:color="auto"/>
        <w:bottom w:val="none" w:sz="0" w:space="0" w:color="auto"/>
        <w:right w:val="none" w:sz="0" w:space="0" w:color="auto"/>
      </w:divBdr>
    </w:div>
    <w:div w:id="608050987">
      <w:bodyDiv w:val="1"/>
      <w:marLeft w:val="0"/>
      <w:marRight w:val="0"/>
      <w:marTop w:val="0"/>
      <w:marBottom w:val="0"/>
      <w:divBdr>
        <w:top w:val="none" w:sz="0" w:space="0" w:color="auto"/>
        <w:left w:val="none" w:sz="0" w:space="0" w:color="auto"/>
        <w:bottom w:val="none" w:sz="0" w:space="0" w:color="auto"/>
        <w:right w:val="none" w:sz="0" w:space="0" w:color="auto"/>
      </w:divBdr>
    </w:div>
    <w:div w:id="679433972">
      <w:bodyDiv w:val="1"/>
      <w:marLeft w:val="0"/>
      <w:marRight w:val="0"/>
      <w:marTop w:val="0"/>
      <w:marBottom w:val="0"/>
      <w:divBdr>
        <w:top w:val="none" w:sz="0" w:space="0" w:color="auto"/>
        <w:left w:val="none" w:sz="0" w:space="0" w:color="auto"/>
        <w:bottom w:val="none" w:sz="0" w:space="0" w:color="auto"/>
        <w:right w:val="none" w:sz="0" w:space="0" w:color="auto"/>
      </w:divBdr>
    </w:div>
    <w:div w:id="871843361">
      <w:bodyDiv w:val="1"/>
      <w:marLeft w:val="0"/>
      <w:marRight w:val="0"/>
      <w:marTop w:val="0"/>
      <w:marBottom w:val="0"/>
      <w:divBdr>
        <w:top w:val="none" w:sz="0" w:space="0" w:color="auto"/>
        <w:left w:val="none" w:sz="0" w:space="0" w:color="auto"/>
        <w:bottom w:val="none" w:sz="0" w:space="0" w:color="auto"/>
        <w:right w:val="none" w:sz="0" w:space="0" w:color="auto"/>
      </w:divBdr>
    </w:div>
    <w:div w:id="994646093">
      <w:bodyDiv w:val="1"/>
      <w:marLeft w:val="0"/>
      <w:marRight w:val="0"/>
      <w:marTop w:val="0"/>
      <w:marBottom w:val="0"/>
      <w:divBdr>
        <w:top w:val="none" w:sz="0" w:space="0" w:color="auto"/>
        <w:left w:val="none" w:sz="0" w:space="0" w:color="auto"/>
        <w:bottom w:val="none" w:sz="0" w:space="0" w:color="auto"/>
        <w:right w:val="none" w:sz="0" w:space="0" w:color="auto"/>
      </w:divBdr>
    </w:div>
    <w:div w:id="1017122603">
      <w:bodyDiv w:val="1"/>
      <w:marLeft w:val="0"/>
      <w:marRight w:val="0"/>
      <w:marTop w:val="0"/>
      <w:marBottom w:val="0"/>
      <w:divBdr>
        <w:top w:val="none" w:sz="0" w:space="0" w:color="auto"/>
        <w:left w:val="none" w:sz="0" w:space="0" w:color="auto"/>
        <w:bottom w:val="none" w:sz="0" w:space="0" w:color="auto"/>
        <w:right w:val="none" w:sz="0" w:space="0" w:color="auto"/>
      </w:divBdr>
    </w:div>
    <w:div w:id="1185632335">
      <w:bodyDiv w:val="1"/>
      <w:marLeft w:val="0"/>
      <w:marRight w:val="0"/>
      <w:marTop w:val="0"/>
      <w:marBottom w:val="0"/>
      <w:divBdr>
        <w:top w:val="none" w:sz="0" w:space="0" w:color="auto"/>
        <w:left w:val="none" w:sz="0" w:space="0" w:color="auto"/>
        <w:bottom w:val="none" w:sz="0" w:space="0" w:color="auto"/>
        <w:right w:val="none" w:sz="0" w:space="0" w:color="auto"/>
      </w:divBdr>
    </w:div>
    <w:div w:id="1533953255">
      <w:bodyDiv w:val="1"/>
      <w:marLeft w:val="0"/>
      <w:marRight w:val="0"/>
      <w:marTop w:val="0"/>
      <w:marBottom w:val="0"/>
      <w:divBdr>
        <w:top w:val="none" w:sz="0" w:space="0" w:color="auto"/>
        <w:left w:val="none" w:sz="0" w:space="0" w:color="auto"/>
        <w:bottom w:val="none" w:sz="0" w:space="0" w:color="auto"/>
        <w:right w:val="none" w:sz="0" w:space="0" w:color="auto"/>
      </w:divBdr>
    </w:div>
    <w:div w:id="1609845791">
      <w:bodyDiv w:val="1"/>
      <w:marLeft w:val="0"/>
      <w:marRight w:val="0"/>
      <w:marTop w:val="0"/>
      <w:marBottom w:val="0"/>
      <w:divBdr>
        <w:top w:val="none" w:sz="0" w:space="0" w:color="auto"/>
        <w:left w:val="none" w:sz="0" w:space="0" w:color="auto"/>
        <w:bottom w:val="none" w:sz="0" w:space="0" w:color="auto"/>
        <w:right w:val="none" w:sz="0" w:space="0" w:color="auto"/>
      </w:divBdr>
    </w:div>
    <w:div w:id="1781996861">
      <w:bodyDiv w:val="1"/>
      <w:marLeft w:val="0"/>
      <w:marRight w:val="0"/>
      <w:marTop w:val="0"/>
      <w:marBottom w:val="0"/>
      <w:divBdr>
        <w:top w:val="none" w:sz="0" w:space="0" w:color="auto"/>
        <w:left w:val="none" w:sz="0" w:space="0" w:color="auto"/>
        <w:bottom w:val="none" w:sz="0" w:space="0" w:color="auto"/>
        <w:right w:val="none" w:sz="0" w:space="0" w:color="auto"/>
      </w:divBdr>
    </w:div>
    <w:div w:id="185645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Predicte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1e6eaa263a77b4b3/Documents/CS3000/DCN-CS3102/Practical%201/Predicte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0456790618877056E-2"/>
          <c:y val="2.416255222968296E-2"/>
          <c:w val="0.88614414002592667"/>
          <c:h val="0.87201279905245921"/>
        </c:manualLayout>
      </c:layout>
      <c:scatterChart>
        <c:scatterStyle val="smoothMarker"/>
        <c:varyColors val="0"/>
        <c:ser>
          <c:idx val="0"/>
          <c:order val="0"/>
          <c:tx>
            <c:strRef>
              <c:f>[Predicted.xlsx]Sheet1!$B$6</c:f>
              <c:strCache>
                <c:ptCount val="1"/>
                <c:pt idx="0">
                  <c:v>Serial</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[Predicted.xlsx]Sheet1!$B$7:$B$11</c:f>
              <c:numCache>
                <c:formatCode>General</c:formatCode>
                <c:ptCount val="5"/>
                <c:pt idx="0">
                  <c:v>85.899345920000002</c:v>
                </c:pt>
                <c:pt idx="1">
                  <c:v>429.49672959999998</c:v>
                </c:pt>
                <c:pt idx="2">
                  <c:v>858.99345919999996</c:v>
                </c:pt>
                <c:pt idx="3">
                  <c:v>1288.4901887999999</c:v>
                </c:pt>
                <c:pt idx="4">
                  <c:v>4294.9672959999998</c:v>
                </c:pt>
              </c:numCache>
            </c:numRef>
          </c:yVal>
          <c:smooth val="1"/>
        </c:ser>
        <c:ser>
          <c:idx val="1"/>
          <c:order val="1"/>
          <c:tx>
            <c:strRef>
              <c:f>[Predicted.xlsx]Sheet1!$C$6</c:f>
              <c:strCache>
                <c:ptCount val="1"/>
                <c:pt idx="0">
                  <c:v>Multicast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[Predicted.xlsx]Sheet1!$C$7:$C$11</c:f>
              <c:numCache>
                <c:formatCode>General</c:formatCode>
                <c:ptCount val="5"/>
                <c:pt idx="0">
                  <c:v>85.899345920000002</c:v>
                </c:pt>
                <c:pt idx="1">
                  <c:v>85.899345920000002</c:v>
                </c:pt>
                <c:pt idx="2">
                  <c:v>85.899345920000002</c:v>
                </c:pt>
                <c:pt idx="3">
                  <c:v>85.899345920000002</c:v>
                </c:pt>
                <c:pt idx="4">
                  <c:v>85.899345920000002</c:v>
                </c:pt>
              </c:numCache>
            </c:numRef>
          </c:yVal>
          <c:smooth val="1"/>
        </c:ser>
        <c:ser>
          <c:idx val="2"/>
          <c:order val="2"/>
          <c:tx>
            <c:strRef>
              <c:f>[Predicted.xlsx]Sheet1!$D$6</c:f>
              <c:strCache>
                <c:ptCount val="1"/>
                <c:pt idx="0">
                  <c:v>P2P (Unchunked)</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[Predicted.xlsx]Sheet1!$D$7:$D$11</c:f>
              <c:numCache>
                <c:formatCode>General</c:formatCode>
                <c:ptCount val="5"/>
                <c:pt idx="0">
                  <c:v>85.899345920000002</c:v>
                </c:pt>
                <c:pt idx="1">
                  <c:v>196.13683985066669</c:v>
                </c:pt>
                <c:pt idx="2">
                  <c:v>251.59645723631746</c:v>
                </c:pt>
                <c:pt idx="3">
                  <c:v>285.03370013115062</c:v>
                </c:pt>
                <c:pt idx="4">
                  <c:v>386.47879572226987</c:v>
                </c:pt>
              </c:numCache>
            </c:numRef>
          </c:yVal>
          <c:smooth val="1"/>
        </c:ser>
        <c:ser>
          <c:idx val="3"/>
          <c:order val="3"/>
          <c:tx>
            <c:strRef>
              <c:f>[Predicted.xlsx]Sheet1!$E$6</c:f>
              <c:strCache>
                <c:ptCount val="1"/>
                <c:pt idx="0">
                  <c:v>P2P (Chunked)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xVal>
            <c:numRef>
              <c:f>[Predicted.xlsx]Sheet1!$A$7:$A$11</c:f>
              <c:numCache>
                <c:formatCode>General</c:formatCode>
                <c:ptCount val="5"/>
                <c:pt idx="0">
                  <c:v>1</c:v>
                </c:pt>
                <c:pt idx="1">
                  <c:v>5</c:v>
                </c:pt>
                <c:pt idx="2">
                  <c:v>10</c:v>
                </c:pt>
                <c:pt idx="3">
                  <c:v>15</c:v>
                </c:pt>
                <c:pt idx="4">
                  <c:v>50</c:v>
                </c:pt>
              </c:numCache>
            </c:numRef>
          </c:xVal>
          <c:yVal>
            <c:numRef>
              <c:f>[Predicted.xlsx]Sheet1!$E$7:$E$11</c:f>
              <c:numCache>
                <c:formatCode>General</c:formatCode>
                <c:ptCount val="5"/>
                <c:pt idx="0">
                  <c:v>85.899345920000002</c:v>
                </c:pt>
                <c:pt idx="1">
                  <c:v>85.983232000000001</c:v>
                </c:pt>
                <c:pt idx="2">
                  <c:v>86.088089600000004</c:v>
                </c:pt>
                <c:pt idx="3">
                  <c:v>86.192947200000006</c:v>
                </c:pt>
                <c:pt idx="4">
                  <c:v>86.926950399999996</c:v>
                </c:pt>
              </c:numCache>
            </c:numRef>
          </c:yVal>
          <c:smooth val="1"/>
        </c:ser>
        <c:dLbls>
          <c:showLegendKey val="0"/>
          <c:showVal val="0"/>
          <c:showCatName val="0"/>
          <c:showSerName val="0"/>
          <c:showPercent val="0"/>
          <c:showBubbleSize val="0"/>
        </c:dLbls>
        <c:axId val="213163416"/>
        <c:axId val="213160672"/>
      </c:scatterChart>
      <c:valAx>
        <c:axId val="213163416"/>
        <c:scaling>
          <c:orientation val="minMax"/>
          <c:max val="5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13192300109395255"/>
              <c:y val="0.9416537245967815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0672"/>
        <c:crosses val="autoZero"/>
        <c:crossBetween val="midCat"/>
      </c:valAx>
      <c:valAx>
        <c:axId val="213160672"/>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163416"/>
        <c:crosses val="autoZero"/>
        <c:crossBetween val="midCat"/>
      </c:valAx>
      <c:spPr>
        <a:noFill/>
        <a:ln>
          <a:noFill/>
        </a:ln>
        <a:effectLst/>
      </c:spPr>
    </c:plotArea>
    <c:legend>
      <c:legendPos val="b"/>
      <c:layout>
        <c:manualLayout>
          <c:xMode val="edge"/>
          <c:yMode val="edge"/>
          <c:x val="0.39235681347498302"/>
          <c:y val="0.95414580621460154"/>
          <c:w val="0.59735863672923895"/>
          <c:h val="3.706781115642286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3094415767011039E-2"/>
          <c:y val="2.416255222968296E-2"/>
          <c:w val="0.91716565400780659"/>
          <c:h val="0.74002057531753251"/>
        </c:manualLayout>
      </c:layout>
      <c:scatterChart>
        <c:scatterStyle val="smoothMarker"/>
        <c:varyColors val="0"/>
        <c:ser>
          <c:idx val="0"/>
          <c:order val="0"/>
          <c:tx>
            <c:strRef>
              <c:f>[Predicted.xlsx]Sheet1!$B$6</c:f>
              <c:strCache>
                <c:ptCount val="1"/>
                <c:pt idx="0">
                  <c:v>Serial (Predicted)</c:v>
                </c:pt>
              </c:strCache>
            </c:strRef>
          </c:tx>
          <c:spPr>
            <a:ln w="28575" cap="rnd">
              <a:solidFill>
                <a:schemeClr val="tx1">
                  <a:lumMod val="15000"/>
                  <a:lumOff val="85000"/>
                  <a:alpha val="80000"/>
                </a:schemeClr>
              </a:solidFill>
              <a:round/>
            </a:ln>
            <a:effectLst/>
          </c:spPr>
          <c:marker>
            <c:symbol val="circle"/>
            <c:size val="5"/>
            <c:spPr>
              <a:solidFill>
                <a:schemeClr val="accent1"/>
              </a:solidFill>
              <a:ln w="9525">
                <a:solidFill>
                  <a:schemeClr val="accent1"/>
                </a:solidFill>
              </a:ln>
              <a:effectLst/>
            </c:spPr>
          </c:marker>
          <c:xVal>
            <c:numRef>
              <c:f>[Predicted.xlsx]Sheet1!$A$7:$A$10</c:f>
              <c:numCache>
                <c:formatCode>General</c:formatCode>
                <c:ptCount val="4"/>
                <c:pt idx="0">
                  <c:v>1</c:v>
                </c:pt>
                <c:pt idx="1">
                  <c:v>5</c:v>
                </c:pt>
                <c:pt idx="2">
                  <c:v>10</c:v>
                </c:pt>
                <c:pt idx="3">
                  <c:v>15</c:v>
                </c:pt>
              </c:numCache>
            </c:numRef>
          </c:xVal>
          <c:yVal>
            <c:numRef>
              <c:f>[Predicted.xlsx]Sheet1!$B$7:$B$10</c:f>
              <c:numCache>
                <c:formatCode>General</c:formatCode>
                <c:ptCount val="4"/>
                <c:pt idx="0">
                  <c:v>85.899345920000002</c:v>
                </c:pt>
                <c:pt idx="1">
                  <c:v>429.49672959999998</c:v>
                </c:pt>
                <c:pt idx="2">
                  <c:v>858.99345919999996</c:v>
                </c:pt>
                <c:pt idx="3">
                  <c:v>1288.4901887999999</c:v>
                </c:pt>
              </c:numCache>
            </c:numRef>
          </c:yVal>
          <c:smooth val="1"/>
        </c:ser>
        <c:ser>
          <c:idx val="1"/>
          <c:order val="1"/>
          <c:tx>
            <c:strRef>
              <c:f>[Predicted.xlsx]Sheet1!$C$6</c:f>
              <c:strCache>
                <c:ptCount val="1"/>
                <c:pt idx="0">
                  <c:v>Multicast (Predicted)</c:v>
                </c:pt>
              </c:strCache>
            </c:strRef>
          </c:tx>
          <c:spPr>
            <a:ln w="28575" cap="rnd">
              <a:solidFill>
                <a:schemeClr val="tx1">
                  <a:lumMod val="15000"/>
                  <a:lumOff val="85000"/>
                  <a:alpha val="80000"/>
                </a:schemeClr>
              </a:solidFill>
              <a:round/>
            </a:ln>
            <a:effectLst/>
          </c:spPr>
          <c:marker>
            <c:symbol val="circle"/>
            <c:size val="5"/>
            <c:spPr>
              <a:solidFill>
                <a:schemeClr val="accent2"/>
              </a:solidFill>
              <a:ln w="9525">
                <a:solidFill>
                  <a:schemeClr val="accent2"/>
                </a:solidFill>
              </a:ln>
              <a:effectLst/>
            </c:spPr>
          </c:marker>
          <c:xVal>
            <c:numRef>
              <c:f>[Predicted.xlsx]Sheet1!$A$7:$A$10</c:f>
              <c:numCache>
                <c:formatCode>General</c:formatCode>
                <c:ptCount val="4"/>
                <c:pt idx="0">
                  <c:v>1</c:v>
                </c:pt>
                <c:pt idx="1">
                  <c:v>5</c:v>
                </c:pt>
                <c:pt idx="2">
                  <c:v>10</c:v>
                </c:pt>
                <c:pt idx="3">
                  <c:v>15</c:v>
                </c:pt>
              </c:numCache>
            </c:numRef>
          </c:xVal>
          <c:yVal>
            <c:numRef>
              <c:f>[Predicted.xlsx]Sheet1!$C$7:$C$10</c:f>
              <c:numCache>
                <c:formatCode>General</c:formatCode>
                <c:ptCount val="4"/>
                <c:pt idx="0">
                  <c:v>85.899345920000002</c:v>
                </c:pt>
                <c:pt idx="1">
                  <c:v>85.899345920000002</c:v>
                </c:pt>
                <c:pt idx="2">
                  <c:v>85.899345920000002</c:v>
                </c:pt>
                <c:pt idx="3">
                  <c:v>85.899345920000002</c:v>
                </c:pt>
              </c:numCache>
            </c:numRef>
          </c:yVal>
          <c:smooth val="1"/>
        </c:ser>
        <c:ser>
          <c:idx val="2"/>
          <c:order val="2"/>
          <c:tx>
            <c:strRef>
              <c:f>[Predicted.xlsx]Sheet1!$D$6</c:f>
              <c:strCache>
                <c:ptCount val="1"/>
                <c:pt idx="0">
                  <c:v>P2P Unchunked (Predicted)</c:v>
                </c:pt>
              </c:strCache>
            </c:strRef>
          </c:tx>
          <c:spPr>
            <a:ln w="28575" cap="rnd">
              <a:solidFill>
                <a:schemeClr val="tx1">
                  <a:lumMod val="15000"/>
                  <a:lumOff val="85000"/>
                  <a:alpha val="80000"/>
                </a:schemeClr>
              </a:solidFill>
              <a:round/>
            </a:ln>
            <a:effectLst/>
          </c:spPr>
          <c:marker>
            <c:symbol val="circle"/>
            <c:size val="5"/>
            <c:spPr>
              <a:solidFill>
                <a:schemeClr val="accent3"/>
              </a:solidFill>
              <a:ln w="9525">
                <a:solidFill>
                  <a:schemeClr val="accent3"/>
                </a:solidFill>
              </a:ln>
              <a:effectLst/>
            </c:spPr>
          </c:marker>
          <c:xVal>
            <c:numRef>
              <c:f>[Predicted.xlsx]Sheet1!$A$7:$A$10</c:f>
              <c:numCache>
                <c:formatCode>General</c:formatCode>
                <c:ptCount val="4"/>
                <c:pt idx="0">
                  <c:v>1</c:v>
                </c:pt>
                <c:pt idx="1">
                  <c:v>5</c:v>
                </c:pt>
                <c:pt idx="2">
                  <c:v>10</c:v>
                </c:pt>
                <c:pt idx="3">
                  <c:v>15</c:v>
                </c:pt>
              </c:numCache>
            </c:numRef>
          </c:xVal>
          <c:yVal>
            <c:numRef>
              <c:f>[Predicted.xlsx]Sheet1!$D$7:$D$10</c:f>
              <c:numCache>
                <c:formatCode>General</c:formatCode>
                <c:ptCount val="4"/>
                <c:pt idx="0">
                  <c:v>85.899345920000002</c:v>
                </c:pt>
                <c:pt idx="1">
                  <c:v>196.13683985066669</c:v>
                </c:pt>
                <c:pt idx="2">
                  <c:v>251.59645723631746</c:v>
                </c:pt>
                <c:pt idx="3">
                  <c:v>285.03370013115062</c:v>
                </c:pt>
              </c:numCache>
            </c:numRef>
          </c:yVal>
          <c:smooth val="1"/>
        </c:ser>
        <c:ser>
          <c:idx val="3"/>
          <c:order val="3"/>
          <c:tx>
            <c:strRef>
              <c:f>[Predicted.xlsx]Sheet1!$E$6</c:f>
              <c:strCache>
                <c:ptCount val="1"/>
                <c:pt idx="0">
                  <c:v>P2P Chunked (Predicted)</c:v>
                </c:pt>
              </c:strCache>
            </c:strRef>
          </c:tx>
          <c:spPr>
            <a:ln w="28575" cap="rnd">
              <a:solidFill>
                <a:schemeClr val="tx1">
                  <a:lumMod val="15000"/>
                  <a:lumOff val="85000"/>
                  <a:alpha val="80000"/>
                </a:schemeClr>
              </a:solidFill>
              <a:round/>
            </a:ln>
            <a:effectLst/>
          </c:spPr>
          <c:marker>
            <c:symbol val="circle"/>
            <c:size val="5"/>
            <c:spPr>
              <a:solidFill>
                <a:schemeClr val="accent4"/>
              </a:solidFill>
              <a:ln w="9525">
                <a:solidFill>
                  <a:schemeClr val="accent4"/>
                </a:solidFill>
              </a:ln>
              <a:effectLst/>
            </c:spPr>
          </c:marker>
          <c:xVal>
            <c:numRef>
              <c:f>[Predicted.xlsx]Sheet1!$A$7:$A$10</c:f>
              <c:numCache>
                <c:formatCode>General</c:formatCode>
                <c:ptCount val="4"/>
                <c:pt idx="0">
                  <c:v>1</c:v>
                </c:pt>
                <c:pt idx="1">
                  <c:v>5</c:v>
                </c:pt>
                <c:pt idx="2">
                  <c:v>10</c:v>
                </c:pt>
                <c:pt idx="3">
                  <c:v>15</c:v>
                </c:pt>
              </c:numCache>
            </c:numRef>
          </c:xVal>
          <c:yVal>
            <c:numRef>
              <c:f>[Predicted.xlsx]Sheet1!$E$7:$E$10</c:f>
              <c:numCache>
                <c:formatCode>General</c:formatCode>
                <c:ptCount val="4"/>
                <c:pt idx="0">
                  <c:v>85.899345920000002</c:v>
                </c:pt>
                <c:pt idx="1">
                  <c:v>85.983232000000001</c:v>
                </c:pt>
                <c:pt idx="2">
                  <c:v>86.088089600000004</c:v>
                </c:pt>
                <c:pt idx="3">
                  <c:v>86.192947200000006</c:v>
                </c:pt>
              </c:numCache>
            </c:numRef>
          </c:yVal>
          <c:smooth val="1"/>
        </c:ser>
        <c:ser>
          <c:idx val="4"/>
          <c:order val="4"/>
          <c:tx>
            <c:strRef>
              <c:f>[Predicted.xlsx]Sheet1!$F$6</c:f>
              <c:strCache>
                <c:ptCount val="1"/>
                <c:pt idx="0">
                  <c:v>Serial (Actual)</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xVal>
            <c:numRef>
              <c:f>[Predicted.xlsx]Sheet1!$A$7:$A$10</c:f>
              <c:numCache>
                <c:formatCode>General</c:formatCode>
                <c:ptCount val="4"/>
                <c:pt idx="0">
                  <c:v>1</c:v>
                </c:pt>
                <c:pt idx="1">
                  <c:v>5</c:v>
                </c:pt>
                <c:pt idx="2">
                  <c:v>10</c:v>
                </c:pt>
                <c:pt idx="3">
                  <c:v>15</c:v>
                </c:pt>
              </c:numCache>
            </c:numRef>
          </c:xVal>
          <c:yVal>
            <c:numRef>
              <c:f>[Predicted.xlsx]Sheet1!$F$7:$F$10</c:f>
              <c:numCache>
                <c:formatCode>General</c:formatCode>
                <c:ptCount val="4"/>
                <c:pt idx="0">
                  <c:v>89.8</c:v>
                </c:pt>
                <c:pt idx="1">
                  <c:v>448.25</c:v>
                </c:pt>
                <c:pt idx="2">
                  <c:v>898</c:v>
                </c:pt>
                <c:pt idx="3">
                  <c:v>1347</c:v>
                </c:pt>
              </c:numCache>
            </c:numRef>
          </c:yVal>
          <c:smooth val="1"/>
        </c:ser>
        <c:ser>
          <c:idx val="5"/>
          <c:order val="5"/>
          <c:tx>
            <c:strRef>
              <c:f>[Predicted.xlsx]Sheet1!$G$6</c:f>
              <c:strCache>
                <c:ptCount val="1"/>
                <c:pt idx="0">
                  <c:v>Multicast (Actual)</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xVal>
            <c:numRef>
              <c:f>[Predicted.xlsx]Sheet1!$A$7:$A$10</c:f>
              <c:numCache>
                <c:formatCode>General</c:formatCode>
                <c:ptCount val="4"/>
                <c:pt idx="0">
                  <c:v>1</c:v>
                </c:pt>
                <c:pt idx="1">
                  <c:v>5</c:v>
                </c:pt>
                <c:pt idx="2">
                  <c:v>10</c:v>
                </c:pt>
                <c:pt idx="3">
                  <c:v>15</c:v>
                </c:pt>
              </c:numCache>
            </c:numRef>
          </c:xVal>
          <c:yVal>
            <c:numRef>
              <c:f>[Predicted.xlsx]Sheet1!$G$7:$G$10</c:f>
              <c:numCache>
                <c:formatCode>General</c:formatCode>
                <c:ptCount val="4"/>
                <c:pt idx="0">
                  <c:v>89.7</c:v>
                </c:pt>
                <c:pt idx="1">
                  <c:v>89.799999999999983</c:v>
                </c:pt>
                <c:pt idx="2">
                  <c:v>89.75</c:v>
                </c:pt>
                <c:pt idx="3">
                  <c:v>89.7</c:v>
                </c:pt>
              </c:numCache>
            </c:numRef>
          </c:yVal>
          <c:smooth val="1"/>
        </c:ser>
        <c:ser>
          <c:idx val="6"/>
          <c:order val="6"/>
          <c:tx>
            <c:strRef>
              <c:f>[Predicted.xlsx]Sheet1!$H$6</c:f>
              <c:strCache>
                <c:ptCount val="1"/>
                <c:pt idx="0">
                  <c:v>Herd P2P (Actual)</c:v>
                </c:pt>
              </c:strCache>
            </c:strRef>
          </c:tx>
          <c:spPr>
            <a:ln w="28575"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[Predicted.xlsx]Sheet1!$A$7:$A$10</c:f>
              <c:numCache>
                <c:formatCode>General</c:formatCode>
                <c:ptCount val="4"/>
                <c:pt idx="0">
                  <c:v>1</c:v>
                </c:pt>
                <c:pt idx="1">
                  <c:v>5</c:v>
                </c:pt>
                <c:pt idx="2">
                  <c:v>10</c:v>
                </c:pt>
                <c:pt idx="3">
                  <c:v>15</c:v>
                </c:pt>
              </c:numCache>
            </c:numRef>
          </c:xVal>
          <c:yVal>
            <c:numRef>
              <c:f>[Predicted.xlsx]Sheet1!$H$7:$H$10</c:f>
              <c:numCache>
                <c:formatCode>General</c:formatCode>
                <c:ptCount val="4"/>
                <c:pt idx="0">
                  <c:v>87.223333333333343</c:v>
                </c:pt>
                <c:pt idx="1">
                  <c:v>98.78</c:v>
                </c:pt>
                <c:pt idx="2">
                  <c:v>100.11500000000001</c:v>
                </c:pt>
                <c:pt idx="3">
                  <c:v>107.23333333333335</c:v>
                </c:pt>
              </c:numCache>
            </c:numRef>
          </c:yVal>
          <c:smooth val="1"/>
        </c:ser>
        <c:dLbls>
          <c:showLegendKey val="0"/>
          <c:showVal val="0"/>
          <c:showCatName val="0"/>
          <c:showSerName val="0"/>
          <c:showPercent val="0"/>
          <c:showBubbleSize val="0"/>
        </c:dLbls>
        <c:axId val="385647400"/>
        <c:axId val="385640344"/>
      </c:scatterChart>
      <c:valAx>
        <c:axId val="385647400"/>
        <c:scaling>
          <c:orientation val="minMax"/>
          <c:max val="15"/>
          <c:min val="1"/>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Nodes</a:t>
                </a:r>
              </a:p>
            </c:rich>
          </c:tx>
          <c:layout>
            <c:manualLayout>
              <c:xMode val="edge"/>
              <c:yMode val="edge"/>
              <c:x val="0.42219554707223744"/>
              <c:y val="0.808907002202614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40344"/>
        <c:crosses val="autoZero"/>
        <c:crossBetween val="midCat"/>
      </c:valAx>
      <c:valAx>
        <c:axId val="385640344"/>
        <c:scaling>
          <c:orientation val="minMax"/>
          <c:max val="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Transfer Time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5647400"/>
        <c:crosses val="autoZero"/>
        <c:crossBetween val="midCat"/>
      </c:valAx>
      <c:spPr>
        <a:noFill/>
        <a:ln>
          <a:noFill/>
        </a:ln>
        <a:effectLst/>
      </c:spPr>
    </c:plotArea>
    <c:legend>
      <c:legendPos val="b"/>
      <c:layout>
        <c:manualLayout>
          <c:xMode val="edge"/>
          <c:yMode val="edge"/>
          <c:x val="6.101428768335046E-2"/>
          <c:y val="0.88340325459317581"/>
          <c:w val="0.91739541586772078"/>
          <c:h val="0.1143999484726985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Gar14</b:Tag>
    <b:SourceType>Misc</b:SourceType>
    <b:Guid>{CD95BBB0-1CB6-4AC3-8209-275BD06122C9}</b:Guid>
    <b:Title>Herd: A single-command bittorrent distribution system, based on Twitter's Murder</b:Title>
    <b:Year>2014</b:Year>
    <b:Month>September</b:Month>
    <b:Day>25</b:Day>
    <b:Author>
      <b:Author>
        <b:NameList>
          <b:Person>
            <b:Last>Garrett</b:Last>
            <b:First>Russ</b:First>
          </b:Person>
          <b:Person>
            <b:Last>Gadea</b:Last>
            <b:First>Larry</b:First>
          </b:Person>
        </b:NameList>
      </b:Author>
    </b:Author>
    <b:Publisher>Github</b:Publisher>
    <b:URL>https://github.com/russss/Herd</b:URL>
    <b:RefOrder>1</b:RefOrder>
  </b:Source>
</b:Sources>
</file>

<file path=customXml/itemProps1.xml><?xml version="1.0" encoding="utf-8"?>
<ds:datastoreItem xmlns:ds="http://schemas.openxmlformats.org/officeDocument/2006/customXml" ds:itemID="{093ABA9F-B99C-4C85-A580-B5E8A5E6BC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14530</TotalTime>
  <Pages>8</Pages>
  <Words>1536</Words>
  <Characters>8757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Casey</dc:creator>
  <cp:keywords/>
  <dc:description/>
  <cp:lastModifiedBy>Adam Casey</cp:lastModifiedBy>
  <cp:revision>63</cp:revision>
  <cp:lastPrinted>2014-11-05T18:45:00Z</cp:lastPrinted>
  <dcterms:created xsi:type="dcterms:W3CDTF">2014-10-17T12:46:00Z</dcterms:created>
  <dcterms:modified xsi:type="dcterms:W3CDTF">2015-02-23T22:12:00Z</dcterms:modified>
</cp:coreProperties>
</file>