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300" w:before="480" w:after="240"/>
        <w:jc w:val="center"/>
        <w:rPr/>
      </w:pPr>
      <w:bookmarkStart w:id="0" w:name="_gk0myh7kqrnx"/>
      <w:bookmarkEnd w:id="0"/>
      <w:r>
        <w:rPr>
          <w:b/>
          <w:color w:val="24292E"/>
        </w:rPr>
        <w:t>Week 5</w:t>
      </w:r>
      <w:bookmarkStart w:id="1" w:name="_GoBack"/>
      <w:bookmarkEnd w:id="1"/>
      <w:r>
        <w:rPr>
          <w:b/>
          <w:color w:val="24292E"/>
        </w:rPr>
        <w:t xml:space="preserve"> – </w:t>
      </w:r>
      <w:bookmarkStart w:id="2" w:name="_izf921ki5pfs"/>
      <w:bookmarkEnd w:id="2"/>
      <w:r>
        <w:rPr>
          <w:b/>
          <w:color w:val="24292E"/>
        </w:rPr>
        <w:t xml:space="preserve">Textual Analysis </w:t>
      </w:r>
    </w:p>
    <w:p>
      <w:pPr>
        <w:pStyle w:val="Heading1"/>
        <w:spacing w:before="60" w:after="240"/>
        <w:rPr>
          <w:b/>
          <w:b/>
        </w:rPr>
      </w:pPr>
      <w:bookmarkStart w:id="3" w:name="_vump2anp4a2v"/>
      <w:bookmarkEnd w:id="3"/>
      <w:r>
        <w:rPr>
          <w:b/>
        </w:rPr>
        <w:t>Exercise 01: Syntatical analysis</w:t>
      </w:r>
    </w:p>
    <w:p>
      <w:pPr>
        <w:pStyle w:val="Normal"/>
        <w:spacing w:lineRule="auto" w:line="240" w:before="0" w:after="120"/>
        <w:rPr>
          <w:color w:val="24292E"/>
          <w:sz w:val="24"/>
          <w:szCs w:val="24"/>
        </w:rPr>
      </w:pPr>
      <w:r>
        <w:rPr>
          <w:color w:val="24292E"/>
          <w:sz w:val="24"/>
          <w:szCs w:val="24"/>
        </w:rPr>
        <w:t>Assume you have a set of documents each of which is in either English or in Spanish. The collection is given in below Table 01:</w:t>
      </w:r>
    </w:p>
    <w:tbl>
      <w:tblPr>
        <w:tblStyle w:val="TableGrid"/>
        <w:tblW w:w="3114" w:type="dxa"/>
        <w:jc w:val="center"/>
        <w:tblInd w:w="0" w:type="dxa"/>
        <w:tblCellMar>
          <w:top w:w="0" w:type="dxa"/>
          <w:left w:w="108" w:type="dxa"/>
          <w:bottom w:w="0" w:type="dxa"/>
          <w:right w:w="108" w:type="dxa"/>
        </w:tblCellMar>
        <w:tblLook w:val="04a0" w:noVBand="1" w:noHBand="0" w:lastColumn="0" w:firstColumn="1" w:lastRow="0" w:firstRow="1"/>
      </w:tblPr>
      <w:tblGrid>
        <w:gridCol w:w="908"/>
        <w:gridCol w:w="2205"/>
      </w:tblGrid>
      <w:tr>
        <w:trPr/>
        <w:tc>
          <w:tcPr>
            <w:tcW w:w="908" w:type="dxa"/>
            <w:tcBorders/>
            <w:shd w:fill="auto" w:val="clear"/>
          </w:tcPr>
          <w:p>
            <w:pPr>
              <w:pStyle w:val="Normal"/>
              <w:spacing w:lineRule="auto" w:line="240"/>
              <w:jc w:val="center"/>
              <w:rPr>
                <w:b/>
                <w:b/>
                <w:color w:val="24292E"/>
                <w:sz w:val="24"/>
                <w:szCs w:val="24"/>
              </w:rPr>
            </w:pPr>
            <w:r>
              <w:rPr>
                <w:b/>
                <w:color w:val="24292E"/>
                <w:sz w:val="24"/>
                <w:szCs w:val="24"/>
              </w:rPr>
              <w:t>DocID</w:t>
            </w:r>
          </w:p>
        </w:tc>
        <w:tc>
          <w:tcPr>
            <w:tcW w:w="2205" w:type="dxa"/>
            <w:tcBorders/>
            <w:shd w:fill="auto" w:val="clear"/>
          </w:tcPr>
          <w:p>
            <w:pPr>
              <w:pStyle w:val="Normal"/>
              <w:spacing w:lineRule="auto" w:line="240"/>
              <w:jc w:val="center"/>
              <w:rPr>
                <w:b/>
                <w:b/>
                <w:color w:val="24292E"/>
                <w:sz w:val="24"/>
                <w:szCs w:val="24"/>
              </w:rPr>
            </w:pPr>
            <w:r>
              <w:rPr>
                <w:b/>
                <w:color w:val="24292E"/>
                <w:sz w:val="24"/>
                <w:szCs w:val="24"/>
              </w:rPr>
              <w:t>Document Text</w:t>
            </w:r>
          </w:p>
        </w:tc>
      </w:tr>
      <w:tr>
        <w:trPr>
          <w:trHeight w:val="296" w:hRule="atLeast"/>
        </w:trPr>
        <w:tc>
          <w:tcPr>
            <w:tcW w:w="908" w:type="dxa"/>
            <w:tcBorders/>
            <w:shd w:fill="auto" w:val="clear"/>
          </w:tcPr>
          <w:p>
            <w:pPr>
              <w:pStyle w:val="Normal"/>
              <w:spacing w:lineRule="auto" w:line="240"/>
              <w:rPr>
                <w:color w:val="24292E"/>
                <w:sz w:val="24"/>
                <w:szCs w:val="24"/>
              </w:rPr>
            </w:pPr>
            <w:r>
              <w:rPr>
                <w:color w:val="24292E"/>
                <w:sz w:val="24"/>
                <w:szCs w:val="24"/>
              </w:rPr>
              <w:t>1</w:t>
            </w:r>
          </w:p>
        </w:tc>
        <w:tc>
          <w:tcPr>
            <w:tcW w:w="2205" w:type="dxa"/>
            <w:tcBorders/>
            <w:shd w:fill="auto" w:val="clear"/>
          </w:tcPr>
          <w:p>
            <w:pPr>
              <w:pStyle w:val="Normal"/>
              <w:spacing w:lineRule="auto" w:line="240"/>
              <w:rPr>
                <w:color w:val="24292E"/>
                <w:sz w:val="24"/>
                <w:szCs w:val="24"/>
              </w:rPr>
            </w:pPr>
            <w:r>
              <w:rPr>
                <w:color w:val="24292E"/>
                <w:sz w:val="24"/>
                <w:szCs w:val="24"/>
              </w:rPr>
              <w:t>hello</w:t>
            </w:r>
          </w:p>
        </w:tc>
      </w:tr>
      <w:tr>
        <w:trPr/>
        <w:tc>
          <w:tcPr>
            <w:tcW w:w="908" w:type="dxa"/>
            <w:tcBorders/>
            <w:shd w:fill="auto" w:val="clear"/>
          </w:tcPr>
          <w:p>
            <w:pPr>
              <w:pStyle w:val="Normal"/>
              <w:spacing w:lineRule="auto" w:line="240"/>
              <w:rPr>
                <w:color w:val="24292E"/>
                <w:sz w:val="24"/>
                <w:szCs w:val="24"/>
              </w:rPr>
            </w:pPr>
            <w:r>
              <w:rPr>
                <w:color w:val="24292E"/>
                <w:sz w:val="24"/>
                <w:szCs w:val="24"/>
              </w:rPr>
              <w:t>2</w:t>
            </w:r>
          </w:p>
        </w:tc>
        <w:tc>
          <w:tcPr>
            <w:tcW w:w="2205" w:type="dxa"/>
            <w:tcBorders/>
            <w:shd w:fill="auto" w:val="clear"/>
          </w:tcPr>
          <w:p>
            <w:pPr>
              <w:pStyle w:val="Normal"/>
              <w:spacing w:lineRule="auto" w:line="240"/>
              <w:rPr>
                <w:color w:val="24292E"/>
                <w:sz w:val="24"/>
                <w:szCs w:val="24"/>
              </w:rPr>
            </w:pPr>
            <w:r>
              <w:rPr>
                <w:color w:val="24292E"/>
                <w:sz w:val="24"/>
                <w:szCs w:val="24"/>
              </w:rPr>
              <w:t>open house</w:t>
            </w:r>
          </w:p>
        </w:tc>
      </w:tr>
      <w:tr>
        <w:trPr/>
        <w:tc>
          <w:tcPr>
            <w:tcW w:w="908" w:type="dxa"/>
            <w:tcBorders/>
            <w:shd w:fill="auto" w:val="clear"/>
          </w:tcPr>
          <w:p>
            <w:pPr>
              <w:pStyle w:val="Normal"/>
              <w:spacing w:lineRule="auto" w:line="240"/>
              <w:rPr>
                <w:color w:val="24292E"/>
                <w:sz w:val="24"/>
                <w:szCs w:val="24"/>
              </w:rPr>
            </w:pPr>
            <w:r>
              <w:rPr>
                <w:color w:val="24292E"/>
                <w:sz w:val="24"/>
                <w:szCs w:val="24"/>
              </w:rPr>
              <w:t>3</w:t>
            </w:r>
          </w:p>
        </w:tc>
        <w:tc>
          <w:tcPr>
            <w:tcW w:w="2205" w:type="dxa"/>
            <w:tcBorders/>
            <w:shd w:fill="auto" w:val="clear"/>
          </w:tcPr>
          <w:p>
            <w:pPr>
              <w:pStyle w:val="Normal"/>
              <w:spacing w:lineRule="auto" w:line="240"/>
              <w:rPr>
                <w:color w:val="24292E"/>
                <w:sz w:val="24"/>
                <w:szCs w:val="24"/>
              </w:rPr>
            </w:pPr>
            <w:r>
              <w:rPr>
                <w:color w:val="24292E"/>
                <w:sz w:val="24"/>
                <w:szCs w:val="24"/>
              </w:rPr>
              <w:t>mi casa</w:t>
            </w:r>
          </w:p>
        </w:tc>
      </w:tr>
      <w:tr>
        <w:trPr/>
        <w:tc>
          <w:tcPr>
            <w:tcW w:w="908" w:type="dxa"/>
            <w:tcBorders/>
            <w:shd w:fill="auto" w:val="clear"/>
          </w:tcPr>
          <w:p>
            <w:pPr>
              <w:pStyle w:val="Normal"/>
              <w:spacing w:lineRule="auto" w:line="240"/>
              <w:rPr>
                <w:color w:val="24292E"/>
                <w:sz w:val="24"/>
                <w:szCs w:val="24"/>
              </w:rPr>
            </w:pPr>
            <w:r>
              <w:rPr>
                <w:color w:val="24292E"/>
                <w:sz w:val="24"/>
                <w:szCs w:val="24"/>
              </w:rPr>
              <w:t>4</w:t>
            </w:r>
          </w:p>
        </w:tc>
        <w:tc>
          <w:tcPr>
            <w:tcW w:w="2205" w:type="dxa"/>
            <w:tcBorders/>
            <w:shd w:fill="auto" w:val="clear"/>
          </w:tcPr>
          <w:p>
            <w:pPr>
              <w:pStyle w:val="Normal"/>
              <w:spacing w:lineRule="auto" w:line="240"/>
              <w:rPr>
                <w:color w:val="24292E"/>
                <w:sz w:val="24"/>
                <w:szCs w:val="24"/>
              </w:rPr>
            </w:pPr>
            <w:r>
              <w:rPr>
                <w:color w:val="24292E"/>
                <w:sz w:val="24"/>
                <w:szCs w:val="24"/>
              </w:rPr>
              <w:t>hola Professor</w:t>
            </w:r>
          </w:p>
        </w:tc>
      </w:tr>
      <w:tr>
        <w:trPr/>
        <w:tc>
          <w:tcPr>
            <w:tcW w:w="908" w:type="dxa"/>
            <w:tcBorders/>
            <w:shd w:fill="auto" w:val="clear"/>
          </w:tcPr>
          <w:p>
            <w:pPr>
              <w:pStyle w:val="Normal"/>
              <w:spacing w:lineRule="auto" w:line="240"/>
              <w:rPr>
                <w:color w:val="24292E"/>
                <w:sz w:val="24"/>
                <w:szCs w:val="24"/>
              </w:rPr>
            </w:pPr>
            <w:r>
              <w:rPr>
                <w:color w:val="24292E"/>
                <w:sz w:val="24"/>
                <w:szCs w:val="24"/>
              </w:rPr>
              <w:t>5</w:t>
            </w:r>
          </w:p>
        </w:tc>
        <w:tc>
          <w:tcPr>
            <w:tcW w:w="2205" w:type="dxa"/>
            <w:tcBorders/>
            <w:shd w:fill="auto" w:val="clear"/>
          </w:tcPr>
          <w:p>
            <w:pPr>
              <w:pStyle w:val="Normal"/>
              <w:spacing w:lineRule="auto" w:line="240"/>
              <w:rPr>
                <w:color w:val="24292E"/>
                <w:sz w:val="24"/>
                <w:szCs w:val="24"/>
              </w:rPr>
            </w:pPr>
            <w:r>
              <w:rPr>
                <w:color w:val="24292E"/>
                <w:sz w:val="24"/>
                <w:szCs w:val="24"/>
              </w:rPr>
              <w:t>hola y bienvenido</w:t>
            </w:r>
          </w:p>
        </w:tc>
      </w:tr>
      <w:tr>
        <w:trPr/>
        <w:tc>
          <w:tcPr>
            <w:tcW w:w="908" w:type="dxa"/>
            <w:tcBorders/>
            <w:shd w:fill="auto" w:val="clear"/>
          </w:tcPr>
          <w:p>
            <w:pPr>
              <w:pStyle w:val="Normal"/>
              <w:spacing w:lineRule="auto" w:line="240"/>
              <w:rPr>
                <w:color w:val="24292E"/>
                <w:sz w:val="24"/>
                <w:szCs w:val="24"/>
              </w:rPr>
            </w:pPr>
            <w:r>
              <w:rPr>
                <w:color w:val="24292E"/>
                <w:sz w:val="24"/>
                <w:szCs w:val="24"/>
              </w:rPr>
              <w:t>6</w:t>
            </w:r>
          </w:p>
        </w:tc>
        <w:tc>
          <w:tcPr>
            <w:tcW w:w="2205" w:type="dxa"/>
            <w:tcBorders/>
            <w:shd w:fill="auto" w:val="clear"/>
          </w:tcPr>
          <w:p>
            <w:pPr>
              <w:pStyle w:val="Normal"/>
              <w:spacing w:lineRule="auto" w:line="240"/>
              <w:rPr>
                <w:color w:val="24292E"/>
                <w:sz w:val="24"/>
                <w:szCs w:val="24"/>
              </w:rPr>
            </w:pPr>
            <w:r>
              <w:rPr>
                <w:color w:val="24292E"/>
                <w:sz w:val="24"/>
                <w:szCs w:val="24"/>
              </w:rPr>
              <w:t>hello and welcome</w:t>
            </w:r>
          </w:p>
        </w:tc>
      </w:tr>
    </w:tbl>
    <w:p>
      <w:pPr>
        <w:pStyle w:val="Normal"/>
        <w:rPr/>
      </w:pPr>
      <w:r>
        <w:rPr/>
      </w:r>
    </w:p>
    <w:p>
      <w:pPr>
        <w:pStyle w:val="Normal"/>
        <w:numPr>
          <w:ilvl w:val="0"/>
          <w:numId w:val="1"/>
        </w:numPr>
        <w:spacing w:before="60" w:after="240"/>
        <w:ind w:left="450" w:hanging="180"/>
        <w:contextualSpacing/>
        <w:rPr>
          <w:color w:val="24292E"/>
          <w:sz w:val="24"/>
          <w:szCs w:val="24"/>
        </w:rPr>
      </w:pPr>
      <w:r>
        <w:rPr>
          <w:color w:val="24292E"/>
          <w:sz w:val="24"/>
          <w:szCs w:val="24"/>
        </w:rPr>
        <w:t xml:space="preserve">Construct the appropriate term-document matrix C to use for a collection consisting of these documents. </w:t>
      </w:r>
    </w:p>
    <w:p>
      <w:pPr>
        <w:pStyle w:val="Normal"/>
        <w:spacing w:before="60" w:after="240"/>
        <w:contextualSpacing/>
        <w:rPr>
          <w:color w:val="24292E"/>
          <w:sz w:val="24"/>
          <w:szCs w:val="24"/>
        </w:rPr>
      </w:pPr>
      <w:r>
        <w:rPr>
          <w:color w:val="24292E"/>
          <w:sz w:val="24"/>
          <w:szCs w:val="24"/>
        </w:rPr>
      </w:r>
    </w:p>
    <w:tbl>
      <w:tblPr>
        <w:tblStyle w:val="TableGrid"/>
        <w:tblW w:w="8942" w:type="dxa"/>
        <w:jc w:val="left"/>
        <w:tblInd w:w="363" w:type="dxa"/>
        <w:tblCellMar>
          <w:top w:w="0" w:type="dxa"/>
          <w:left w:w="108" w:type="dxa"/>
          <w:bottom w:w="0" w:type="dxa"/>
          <w:right w:w="108" w:type="dxa"/>
        </w:tblCellMar>
        <w:tblLook w:val="04a0" w:noVBand="1" w:noHBand="0" w:lastColumn="0" w:firstColumn="1" w:lastRow="0" w:firstRow="1"/>
      </w:tblPr>
      <w:tblGrid>
        <w:gridCol w:w="1349"/>
        <w:gridCol w:w="1260"/>
        <w:gridCol w:w="1274"/>
        <w:gridCol w:w="1260"/>
        <w:gridCol w:w="1260"/>
        <w:gridCol w:w="1274"/>
        <w:gridCol w:w="1264"/>
      </w:tblGrid>
      <w:tr>
        <w:trPr/>
        <w:tc>
          <w:tcPr>
            <w:tcW w:w="1349" w:type="dxa"/>
            <w:tcBorders/>
            <w:shd w:fill="auto" w:val="clear"/>
          </w:tcPr>
          <w:p>
            <w:pPr>
              <w:pStyle w:val="Normal"/>
              <w:spacing w:lineRule="auto" w:line="240" w:before="60" w:after="240"/>
              <w:contextualSpacing/>
              <w:rPr>
                <w:color w:val="24292E"/>
                <w:sz w:val="24"/>
                <w:szCs w:val="24"/>
              </w:rPr>
            </w:pPr>
            <w:r>
              <w:rPr>
                <w:color w:val="24292E"/>
                <w:sz w:val="24"/>
                <w:szCs w:val="24"/>
              </w:rPr>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Doc1</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Doc2</w:t>
            </w:r>
          </w:p>
        </w:tc>
        <w:tc>
          <w:tcPr>
            <w:tcW w:w="1260" w:type="dxa"/>
            <w:tcBorders/>
            <w:shd w:fill="auto" w:val="clear"/>
          </w:tcPr>
          <w:p>
            <w:pPr>
              <w:pStyle w:val="Normal"/>
              <w:spacing w:lineRule="auto" w:line="240" w:before="60" w:after="240"/>
              <w:contextualSpacing/>
              <w:rPr/>
            </w:pPr>
            <w:r>
              <w:rPr>
                <w:color w:val="24292E"/>
                <w:sz w:val="24"/>
                <w:szCs w:val="24"/>
              </w:rPr>
              <w:t>Doc3</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Doc4</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Doc5</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Doc6</w:t>
            </w:r>
          </w:p>
        </w:tc>
      </w:tr>
      <w:tr>
        <w:trPr/>
        <w:tc>
          <w:tcPr>
            <w:tcW w:w="1349" w:type="dxa"/>
            <w:tcBorders/>
            <w:shd w:fill="auto" w:val="clear"/>
          </w:tcPr>
          <w:p>
            <w:pPr>
              <w:pStyle w:val="Normal"/>
              <w:spacing w:lineRule="auto" w:line="240" w:before="60" w:after="240"/>
              <w:contextualSpacing/>
              <w:rPr>
                <w:color w:val="24292E"/>
                <w:sz w:val="24"/>
                <w:szCs w:val="24"/>
              </w:rPr>
            </w:pPr>
            <w:r>
              <w:rPr>
                <w:color w:val="24292E"/>
                <w:sz w:val="24"/>
                <w:szCs w:val="24"/>
              </w:rPr>
              <w:t>hello</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349" w:type="dxa"/>
            <w:tcBorders/>
            <w:shd w:fill="auto" w:val="clear"/>
          </w:tcPr>
          <w:p>
            <w:pPr>
              <w:pStyle w:val="Normal"/>
              <w:spacing w:lineRule="auto" w:line="240" w:before="60" w:after="240"/>
              <w:contextualSpacing/>
              <w:rPr>
                <w:color w:val="24292E"/>
                <w:sz w:val="24"/>
                <w:szCs w:val="24"/>
              </w:rPr>
            </w:pPr>
            <w:r>
              <w:rPr>
                <w:color w:val="24292E"/>
                <w:sz w:val="24"/>
                <w:szCs w:val="24"/>
              </w:rPr>
              <w:t>open</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shd w:fill="auto" w:val="clear"/>
          </w:tcPr>
          <w:p>
            <w:pPr>
              <w:pStyle w:val="Normal"/>
              <w:spacing w:lineRule="auto" w:line="240" w:before="60" w:after="240"/>
              <w:contextualSpacing/>
              <w:rPr/>
            </w:pPr>
            <w:r>
              <w:rPr>
                <w:color w:val="24292E"/>
                <w:sz w:val="24"/>
                <w:szCs w:val="24"/>
              </w:rPr>
              <w:t>house</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mi</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shd w:fill="auto" w:val="clear"/>
          </w:tcPr>
          <w:p>
            <w:pPr>
              <w:pStyle w:val="Normal"/>
              <w:spacing w:lineRule="auto" w:line="240" w:before="60" w:after="240"/>
              <w:contextualSpacing/>
              <w:rPr/>
            </w:pPr>
            <w:r>
              <w:rPr>
                <w:color w:val="24292E"/>
                <w:sz w:val="24"/>
                <w:szCs w:val="24"/>
              </w:rPr>
              <w:t>casa</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hola</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Professor</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y</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bienvenido</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and</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349" w:type="dxa"/>
            <w:tcBorders>
              <w:top w:val="nil"/>
            </w:tcBorders>
            <w:shd w:fill="auto" w:val="clear"/>
          </w:tcPr>
          <w:p>
            <w:pPr>
              <w:pStyle w:val="Normal"/>
              <w:spacing w:lineRule="auto" w:line="240" w:before="60" w:after="240"/>
              <w:contextualSpacing/>
              <w:rPr/>
            </w:pPr>
            <w:r>
              <w:rPr/>
              <w:t>welcome</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w:t>
            </w:r>
          </w:p>
        </w:tc>
      </w:tr>
    </w:tbl>
    <w:p>
      <w:pPr>
        <w:pStyle w:val="Normal"/>
        <w:spacing w:before="60" w:after="240"/>
        <w:ind w:left="450" w:hanging="0"/>
        <w:contextualSpacing/>
        <w:rPr>
          <w:color w:val="24292E"/>
          <w:sz w:val="24"/>
          <w:szCs w:val="24"/>
        </w:rPr>
      </w:pPr>
      <w:r>
        <w:rPr>
          <w:color w:val="24292E"/>
          <w:sz w:val="24"/>
          <w:szCs w:val="24"/>
        </w:rPr>
      </w:r>
    </w:p>
    <w:p>
      <w:pPr>
        <w:pStyle w:val="Normal"/>
        <w:numPr>
          <w:ilvl w:val="0"/>
          <w:numId w:val="1"/>
        </w:numPr>
        <w:spacing w:before="60" w:after="240"/>
        <w:ind w:left="450" w:hanging="180"/>
        <w:contextualSpacing/>
        <w:rPr/>
      </w:pPr>
      <w:r>
        <w:rPr>
          <w:color w:val="24292E"/>
          <w:sz w:val="24"/>
          <w:szCs w:val="24"/>
        </w:rPr>
        <w:t>Construct the normalized tf-idf weights matrix W.</w:t>
      </w:r>
    </w:p>
    <w:p>
      <w:pPr>
        <w:pStyle w:val="Normal"/>
        <w:spacing w:before="60" w:after="240"/>
        <w:ind w:hanging="0"/>
        <w:contextualSpacing/>
        <w:rPr>
          <w:color w:val="24292E"/>
          <w:sz w:val="24"/>
          <w:szCs w:val="24"/>
        </w:rPr>
      </w:pPr>
      <w:r>
        <w:rPr>
          <w:color w:val="24292E"/>
          <w:sz w:val="24"/>
          <w:szCs w:val="24"/>
        </w:rPr>
      </w:r>
    </w:p>
    <w:tbl>
      <w:tblPr>
        <w:tblStyle w:val="TableGrid"/>
        <w:tblW w:w="8942" w:type="dxa"/>
        <w:jc w:val="left"/>
        <w:tblInd w:w="363" w:type="dxa"/>
        <w:tblCellMar>
          <w:top w:w="0" w:type="dxa"/>
          <w:left w:w="108" w:type="dxa"/>
          <w:bottom w:w="0" w:type="dxa"/>
          <w:right w:w="108" w:type="dxa"/>
        </w:tblCellMar>
        <w:tblLook w:val="04a0" w:noVBand="1" w:noHBand="0" w:lastColumn="0" w:firstColumn="1" w:lastRow="0" w:firstRow="1"/>
      </w:tblPr>
      <w:tblGrid>
        <w:gridCol w:w="791"/>
        <w:gridCol w:w="738"/>
        <w:gridCol w:w="748"/>
        <w:gridCol w:w="739"/>
        <w:gridCol w:w="739"/>
        <w:gridCol w:w="748"/>
        <w:gridCol w:w="740"/>
        <w:gridCol w:w="739"/>
        <w:gridCol w:w="738"/>
        <w:gridCol w:w="739"/>
        <w:gridCol w:w="739"/>
        <w:gridCol w:w="743"/>
      </w:tblGrid>
      <w:tr>
        <w:trPr/>
        <w:tc>
          <w:tcPr>
            <w:tcW w:w="791" w:type="dxa"/>
            <w:tcBorders/>
            <w:shd w:fill="auto" w:val="clear"/>
          </w:tcPr>
          <w:p>
            <w:pPr>
              <w:pStyle w:val="Normal"/>
              <w:spacing w:lineRule="auto" w:line="240" w:before="60" w:after="240"/>
              <w:contextualSpacing/>
              <w:rPr>
                <w:color w:val="24292E"/>
                <w:sz w:val="24"/>
                <w:szCs w:val="24"/>
              </w:rPr>
            </w:pPr>
            <w:r>
              <w:rPr>
                <w:color w:val="24292E"/>
                <w:sz w:val="24"/>
                <w:szCs w:val="24"/>
              </w:rPr>
            </w:r>
          </w:p>
        </w:tc>
        <w:tc>
          <w:tcPr>
            <w:tcW w:w="738" w:type="dxa"/>
            <w:tcBorders/>
            <w:shd w:fill="auto" w:val="clear"/>
          </w:tcPr>
          <w:p>
            <w:pPr>
              <w:pStyle w:val="Normal"/>
              <w:spacing w:lineRule="auto" w:line="240" w:before="60" w:after="240"/>
              <w:contextualSpacing/>
              <w:rPr/>
            </w:pPr>
            <w:r>
              <w:rPr>
                <w:color w:val="24292E"/>
                <w:sz w:val="24"/>
                <w:szCs w:val="24"/>
              </w:rPr>
              <w:t>hello</w:t>
            </w:r>
          </w:p>
        </w:tc>
        <w:tc>
          <w:tcPr>
            <w:tcW w:w="748" w:type="dxa"/>
            <w:tcBorders/>
            <w:shd w:fill="auto" w:val="clear"/>
          </w:tcPr>
          <w:p>
            <w:pPr>
              <w:pStyle w:val="Normal"/>
              <w:spacing w:lineRule="auto" w:line="240" w:before="60" w:after="240"/>
              <w:contextualSpacing/>
              <w:rPr/>
            </w:pPr>
            <w:r>
              <w:rPr>
                <w:color w:val="24292E"/>
                <w:sz w:val="24"/>
                <w:szCs w:val="24"/>
              </w:rPr>
              <w:t>open</w:t>
            </w:r>
          </w:p>
        </w:tc>
        <w:tc>
          <w:tcPr>
            <w:tcW w:w="739" w:type="dxa"/>
            <w:tcBorders/>
            <w:shd w:fill="auto" w:val="clear"/>
          </w:tcPr>
          <w:p>
            <w:pPr>
              <w:pStyle w:val="Normal"/>
              <w:spacing w:lineRule="auto" w:line="240" w:before="60" w:after="240"/>
              <w:contextualSpacing/>
              <w:rPr/>
            </w:pPr>
            <w:r>
              <w:rPr>
                <w:color w:val="24292E"/>
                <w:sz w:val="24"/>
                <w:szCs w:val="24"/>
              </w:rPr>
              <w:t>house</w:t>
            </w:r>
          </w:p>
        </w:tc>
        <w:tc>
          <w:tcPr>
            <w:tcW w:w="739" w:type="dxa"/>
            <w:tcBorders/>
            <w:shd w:fill="auto" w:val="clear"/>
          </w:tcPr>
          <w:p>
            <w:pPr>
              <w:pStyle w:val="Normal"/>
              <w:spacing w:lineRule="auto" w:line="240" w:before="60" w:after="240"/>
              <w:contextualSpacing/>
              <w:rPr/>
            </w:pPr>
            <w:r>
              <w:rPr>
                <w:color w:val="24292E"/>
                <w:sz w:val="24"/>
                <w:szCs w:val="24"/>
              </w:rPr>
              <w:t>mi</w:t>
            </w:r>
          </w:p>
        </w:tc>
        <w:tc>
          <w:tcPr>
            <w:tcW w:w="748" w:type="dxa"/>
            <w:tcBorders/>
            <w:shd w:fill="auto" w:val="clear"/>
          </w:tcPr>
          <w:p>
            <w:pPr>
              <w:pStyle w:val="Normal"/>
              <w:spacing w:lineRule="auto" w:line="240" w:before="60" w:after="240"/>
              <w:contextualSpacing/>
              <w:rPr/>
            </w:pPr>
            <w:r>
              <w:rPr>
                <w:color w:val="24292E"/>
                <w:sz w:val="24"/>
                <w:szCs w:val="24"/>
              </w:rPr>
              <w:t>casa</w:t>
            </w:r>
          </w:p>
        </w:tc>
        <w:tc>
          <w:tcPr>
            <w:tcW w:w="740" w:type="dxa"/>
            <w:tcBorders>
              <w:right w:val="nil"/>
            </w:tcBorders>
            <w:shd w:fill="auto" w:val="clear"/>
          </w:tcPr>
          <w:p>
            <w:pPr>
              <w:pStyle w:val="Normal"/>
              <w:spacing w:lineRule="auto" w:line="240" w:before="60" w:after="240"/>
              <w:contextualSpacing/>
              <w:rPr/>
            </w:pPr>
            <w:r>
              <w:rPr>
                <w:color w:val="24292E"/>
                <w:sz w:val="24"/>
                <w:szCs w:val="24"/>
              </w:rPr>
              <w:t>hola</w:t>
            </w:r>
          </w:p>
        </w:tc>
        <w:tc>
          <w:tcPr>
            <w:tcW w:w="739" w:type="dxa"/>
            <w:tcBorders>
              <w:right w:val="nil"/>
            </w:tcBorders>
            <w:shd w:fill="auto" w:val="clear"/>
          </w:tcPr>
          <w:p>
            <w:pPr>
              <w:pStyle w:val="Normal"/>
              <w:spacing w:lineRule="auto" w:line="240" w:before="60" w:after="240"/>
              <w:contextualSpacing/>
              <w:rPr/>
            </w:pPr>
            <w:r>
              <w:rPr/>
              <w:t>Professor</w:t>
            </w:r>
          </w:p>
        </w:tc>
        <w:tc>
          <w:tcPr>
            <w:tcW w:w="738" w:type="dxa"/>
            <w:tcBorders>
              <w:right w:val="nil"/>
            </w:tcBorders>
            <w:shd w:fill="auto" w:val="clear"/>
          </w:tcPr>
          <w:p>
            <w:pPr>
              <w:pStyle w:val="Normal"/>
              <w:spacing w:lineRule="auto" w:line="240" w:before="60" w:after="240"/>
              <w:contextualSpacing/>
              <w:rPr/>
            </w:pPr>
            <w:r>
              <w:rPr/>
              <w:t>y</w:t>
            </w:r>
          </w:p>
        </w:tc>
        <w:tc>
          <w:tcPr>
            <w:tcW w:w="739" w:type="dxa"/>
            <w:tcBorders>
              <w:right w:val="nil"/>
            </w:tcBorders>
            <w:shd w:fill="auto" w:val="clear"/>
          </w:tcPr>
          <w:p>
            <w:pPr>
              <w:pStyle w:val="Normal"/>
              <w:spacing w:lineRule="auto" w:line="240" w:before="60" w:after="240"/>
              <w:contextualSpacing/>
              <w:rPr/>
            </w:pPr>
            <w:r>
              <w:rPr/>
              <w:t>bienvenido</w:t>
            </w:r>
          </w:p>
        </w:tc>
        <w:tc>
          <w:tcPr>
            <w:tcW w:w="739" w:type="dxa"/>
            <w:tcBorders>
              <w:right w:val="nil"/>
            </w:tcBorders>
            <w:shd w:fill="auto" w:val="clear"/>
          </w:tcPr>
          <w:p>
            <w:pPr>
              <w:pStyle w:val="Normal"/>
              <w:spacing w:lineRule="auto" w:line="240" w:before="60" w:after="240"/>
              <w:contextualSpacing/>
              <w:rPr/>
            </w:pPr>
            <w:r>
              <w:rPr/>
              <w:t>and</w:t>
            </w:r>
          </w:p>
        </w:tc>
        <w:tc>
          <w:tcPr>
            <w:tcW w:w="743" w:type="dxa"/>
            <w:tcBorders/>
            <w:shd w:fill="auto" w:val="clear"/>
          </w:tcPr>
          <w:p>
            <w:pPr>
              <w:pStyle w:val="Normal"/>
              <w:spacing w:lineRule="auto" w:line="240" w:before="60" w:after="240"/>
              <w:contextualSpacing/>
              <w:rPr/>
            </w:pPr>
            <w:r>
              <w:rPr/>
              <w:t>welcome</w:t>
            </w:r>
          </w:p>
        </w:tc>
      </w:tr>
      <w:tr>
        <w:trPr/>
        <w:tc>
          <w:tcPr>
            <w:tcW w:w="791" w:type="dxa"/>
            <w:tcBorders/>
            <w:shd w:fill="auto" w:val="clear"/>
          </w:tcPr>
          <w:p>
            <w:pPr>
              <w:pStyle w:val="Normal"/>
              <w:spacing w:lineRule="auto" w:line="240" w:before="60" w:after="240"/>
              <w:contextualSpacing/>
              <w:rPr/>
            </w:pPr>
            <w:r>
              <w:rPr/>
              <w:t>df</w:t>
            </w:r>
          </w:p>
        </w:tc>
        <w:tc>
          <w:tcPr>
            <w:tcW w:w="738"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748"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3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3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48"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40" w:type="dxa"/>
            <w:tcBorders>
              <w:right w:val="nil"/>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739" w:type="dxa"/>
            <w:tcBorders>
              <w:right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38" w:type="dxa"/>
            <w:tcBorders>
              <w:right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39" w:type="dxa"/>
            <w:tcBorders>
              <w:right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39" w:type="dxa"/>
            <w:tcBorders>
              <w:right w:val="nil"/>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743"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791" w:type="dxa"/>
            <w:tcBorders>
              <w:top w:val="nil"/>
            </w:tcBorders>
            <w:shd w:fill="auto" w:val="clear"/>
          </w:tcPr>
          <w:p>
            <w:pPr>
              <w:pStyle w:val="Normal"/>
              <w:spacing w:lineRule="auto" w:line="240" w:before="60" w:after="240"/>
              <w:contextualSpacing/>
              <w:rPr/>
            </w:pPr>
            <w:r>
              <w:rPr>
                <w:color w:val="24292E"/>
                <w:sz w:val="24"/>
                <w:szCs w:val="24"/>
              </w:rPr>
              <w:t>idf</w:t>
            </w:r>
          </w:p>
        </w:tc>
        <w:tc>
          <w:tcPr>
            <w:tcW w:w="738"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1.58</w:t>
            </w:r>
          </w:p>
        </w:tc>
        <w:tc>
          <w:tcPr>
            <w:tcW w:w="748"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39"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39"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48"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40" w:type="dxa"/>
            <w:tcBorders>
              <w:top w:val="nil"/>
              <w:right w:val="nil"/>
            </w:tcBorders>
            <w:shd w:fill="auto" w:val="clear"/>
          </w:tcPr>
          <w:p>
            <w:pPr>
              <w:pStyle w:val="Normal"/>
              <w:spacing w:lineRule="auto" w:line="240" w:before="60" w:after="240"/>
              <w:contextualSpacing/>
              <w:rPr>
                <w:color w:val="24292E"/>
                <w:sz w:val="24"/>
                <w:szCs w:val="24"/>
              </w:rPr>
            </w:pPr>
            <w:r>
              <w:rPr>
                <w:color w:val="24292E"/>
                <w:sz w:val="24"/>
                <w:szCs w:val="24"/>
              </w:rPr>
              <w:t>1.58</w:t>
            </w:r>
          </w:p>
        </w:tc>
        <w:tc>
          <w:tcPr>
            <w:tcW w:w="739" w:type="dxa"/>
            <w:tcBorders>
              <w:top w:val="nil"/>
              <w:right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38" w:type="dxa"/>
            <w:tcBorders>
              <w:top w:val="nil"/>
              <w:right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39" w:type="dxa"/>
            <w:tcBorders>
              <w:top w:val="nil"/>
              <w:right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39" w:type="dxa"/>
            <w:tcBorders>
              <w:top w:val="nil"/>
              <w:right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743"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r>
    </w:tbl>
    <w:p>
      <w:pPr>
        <w:pStyle w:val="Normal"/>
        <w:rPr/>
      </w:pPr>
      <w:r>
        <w:rPr/>
      </w:r>
    </w:p>
    <w:tbl>
      <w:tblPr>
        <w:tblStyle w:val="TableGrid"/>
        <w:tblW w:w="8942" w:type="dxa"/>
        <w:jc w:val="left"/>
        <w:tblInd w:w="363" w:type="dxa"/>
        <w:tblCellMar>
          <w:top w:w="0" w:type="dxa"/>
          <w:left w:w="108" w:type="dxa"/>
          <w:bottom w:w="0" w:type="dxa"/>
          <w:right w:w="108" w:type="dxa"/>
        </w:tblCellMar>
        <w:tblLook w:val="04a0" w:noVBand="1" w:noHBand="0" w:lastColumn="0" w:firstColumn="1" w:lastRow="0" w:firstRow="1"/>
      </w:tblPr>
      <w:tblGrid>
        <w:gridCol w:w="1349"/>
        <w:gridCol w:w="1260"/>
        <w:gridCol w:w="1274"/>
        <w:gridCol w:w="1260"/>
        <w:gridCol w:w="1260"/>
        <w:gridCol w:w="1274"/>
        <w:gridCol w:w="1264"/>
      </w:tblGrid>
      <w:tr>
        <w:trPr/>
        <w:tc>
          <w:tcPr>
            <w:tcW w:w="1349" w:type="dxa"/>
            <w:tcBorders/>
            <w:shd w:fill="auto" w:val="clear"/>
          </w:tcPr>
          <w:p>
            <w:pPr>
              <w:pStyle w:val="Normal"/>
              <w:spacing w:lineRule="auto" w:line="240" w:before="60" w:after="240"/>
              <w:contextualSpacing/>
              <w:rPr>
                <w:color w:val="24292E"/>
                <w:sz w:val="24"/>
                <w:szCs w:val="24"/>
              </w:rPr>
            </w:pPr>
            <w:r>
              <w:rPr>
                <w:color w:val="24292E"/>
                <w:sz w:val="24"/>
                <w:szCs w:val="24"/>
              </w:rPr>
            </w:r>
          </w:p>
        </w:tc>
        <w:tc>
          <w:tcPr>
            <w:tcW w:w="1260" w:type="dxa"/>
            <w:tcBorders/>
            <w:shd w:fill="auto" w:val="clear"/>
          </w:tcPr>
          <w:p>
            <w:pPr>
              <w:pStyle w:val="Normal"/>
              <w:spacing w:lineRule="auto" w:line="240" w:before="60" w:after="240"/>
              <w:contextualSpacing/>
              <w:rPr/>
            </w:pPr>
            <w:r>
              <w:rPr>
                <w:color w:val="24292E"/>
                <w:sz w:val="24"/>
                <w:szCs w:val="24"/>
              </w:rPr>
              <w:t>Doc1</w:t>
            </w:r>
          </w:p>
        </w:tc>
        <w:tc>
          <w:tcPr>
            <w:tcW w:w="1274" w:type="dxa"/>
            <w:tcBorders/>
            <w:shd w:fill="auto" w:val="clear"/>
          </w:tcPr>
          <w:p>
            <w:pPr>
              <w:pStyle w:val="Normal"/>
              <w:spacing w:lineRule="auto" w:line="240" w:before="60" w:after="240"/>
              <w:contextualSpacing/>
              <w:rPr/>
            </w:pPr>
            <w:r>
              <w:rPr>
                <w:color w:val="24292E"/>
                <w:sz w:val="24"/>
                <w:szCs w:val="24"/>
              </w:rPr>
              <w:t>Doc2</w:t>
            </w:r>
          </w:p>
        </w:tc>
        <w:tc>
          <w:tcPr>
            <w:tcW w:w="1260" w:type="dxa"/>
            <w:tcBorders/>
            <w:shd w:fill="auto" w:val="clear"/>
          </w:tcPr>
          <w:p>
            <w:pPr>
              <w:pStyle w:val="Normal"/>
              <w:spacing w:lineRule="auto" w:line="240" w:before="60" w:after="240"/>
              <w:contextualSpacing/>
              <w:rPr/>
            </w:pPr>
            <w:r>
              <w:rPr>
                <w:color w:val="24292E"/>
                <w:sz w:val="24"/>
                <w:szCs w:val="24"/>
              </w:rPr>
              <w:t>Doc3</w:t>
            </w:r>
          </w:p>
        </w:tc>
        <w:tc>
          <w:tcPr>
            <w:tcW w:w="1260" w:type="dxa"/>
            <w:tcBorders/>
            <w:shd w:fill="auto" w:val="clear"/>
          </w:tcPr>
          <w:p>
            <w:pPr>
              <w:pStyle w:val="Normal"/>
              <w:spacing w:lineRule="auto" w:line="240" w:before="60" w:after="240"/>
              <w:contextualSpacing/>
              <w:rPr/>
            </w:pPr>
            <w:r>
              <w:rPr>
                <w:color w:val="24292E"/>
                <w:sz w:val="24"/>
                <w:szCs w:val="24"/>
              </w:rPr>
              <w:t>Doc4</w:t>
            </w:r>
          </w:p>
        </w:tc>
        <w:tc>
          <w:tcPr>
            <w:tcW w:w="1274" w:type="dxa"/>
            <w:tcBorders/>
            <w:shd w:fill="auto" w:val="clear"/>
          </w:tcPr>
          <w:p>
            <w:pPr>
              <w:pStyle w:val="Normal"/>
              <w:spacing w:lineRule="auto" w:line="240" w:before="60" w:after="240"/>
              <w:contextualSpacing/>
              <w:rPr/>
            </w:pPr>
            <w:r>
              <w:rPr>
                <w:color w:val="24292E"/>
                <w:sz w:val="24"/>
                <w:szCs w:val="24"/>
              </w:rPr>
              <w:t>Doc5</w:t>
            </w:r>
          </w:p>
        </w:tc>
        <w:tc>
          <w:tcPr>
            <w:tcW w:w="1264" w:type="dxa"/>
            <w:tcBorders/>
            <w:shd w:fill="auto" w:val="clear"/>
          </w:tcPr>
          <w:p>
            <w:pPr>
              <w:pStyle w:val="Normal"/>
              <w:spacing w:lineRule="auto" w:line="240" w:before="60" w:after="240"/>
              <w:contextualSpacing/>
              <w:rPr/>
            </w:pPr>
            <w:r>
              <w:rPr>
                <w:color w:val="24292E"/>
                <w:sz w:val="24"/>
                <w:szCs w:val="24"/>
              </w:rPr>
              <w:t>Doc6</w:t>
            </w:r>
          </w:p>
        </w:tc>
      </w:tr>
      <w:tr>
        <w:trPr/>
        <w:tc>
          <w:tcPr>
            <w:tcW w:w="1349" w:type="dxa"/>
            <w:tcBorders/>
            <w:shd w:fill="auto" w:val="clear"/>
          </w:tcPr>
          <w:p>
            <w:pPr>
              <w:pStyle w:val="Normal"/>
              <w:spacing w:lineRule="auto" w:line="240" w:before="60" w:after="240"/>
              <w:contextualSpacing/>
              <w:rPr/>
            </w:pPr>
            <w:r>
              <w:rPr>
                <w:color w:val="24292E"/>
                <w:sz w:val="24"/>
                <w:szCs w:val="24"/>
              </w:rPr>
              <w:t>hello</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1.58</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1.58</w:t>
            </w:r>
          </w:p>
        </w:tc>
      </w:tr>
      <w:tr>
        <w:trPr/>
        <w:tc>
          <w:tcPr>
            <w:tcW w:w="1349" w:type="dxa"/>
            <w:tcBorders/>
            <w:shd w:fill="auto" w:val="clear"/>
          </w:tcPr>
          <w:p>
            <w:pPr>
              <w:pStyle w:val="Normal"/>
              <w:spacing w:lineRule="auto" w:line="240" w:before="60" w:after="240"/>
              <w:contextualSpacing/>
              <w:rPr/>
            </w:pPr>
            <w:r>
              <w:rPr>
                <w:color w:val="24292E"/>
                <w:sz w:val="24"/>
                <w:szCs w:val="24"/>
              </w:rPr>
              <w:t>open</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shd w:fill="auto" w:val="clear"/>
          </w:tcPr>
          <w:p>
            <w:pPr>
              <w:pStyle w:val="Normal"/>
              <w:spacing w:lineRule="auto" w:line="240" w:before="60" w:after="240"/>
              <w:contextualSpacing/>
              <w:rPr/>
            </w:pPr>
            <w:r>
              <w:rPr>
                <w:color w:val="24292E"/>
                <w:sz w:val="24"/>
                <w:szCs w:val="24"/>
              </w:rPr>
              <w:t>house</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mi</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shd w:fill="auto" w:val="clear"/>
          </w:tcPr>
          <w:p>
            <w:pPr>
              <w:pStyle w:val="Normal"/>
              <w:spacing w:lineRule="auto" w:line="240" w:before="60" w:after="240"/>
              <w:contextualSpacing/>
              <w:rPr/>
            </w:pPr>
            <w:r>
              <w:rPr>
                <w:color w:val="24292E"/>
                <w:sz w:val="24"/>
                <w:szCs w:val="24"/>
              </w:rPr>
              <w:t>casa</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hola</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1.58</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1.58</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Professor</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y</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bienvenido</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349" w:type="dxa"/>
            <w:tcBorders>
              <w:top w:val="nil"/>
            </w:tcBorders>
            <w:shd w:fill="auto" w:val="clear"/>
          </w:tcPr>
          <w:p>
            <w:pPr>
              <w:pStyle w:val="Normal"/>
              <w:spacing w:lineRule="auto" w:line="240" w:before="60" w:after="240"/>
              <w:contextualSpacing/>
              <w:rPr/>
            </w:pPr>
            <w:r>
              <w:rPr/>
              <w:t>and</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bookmarkStart w:id="4" w:name="__DdeLink__274_3331438621"/>
            <w:r>
              <w:rPr>
                <w:color w:val="24292E"/>
                <w:sz w:val="24"/>
                <w:szCs w:val="24"/>
              </w:rPr>
              <w:t>2.58</w:t>
            </w:r>
            <w:bookmarkEnd w:id="4"/>
          </w:p>
        </w:tc>
      </w:tr>
      <w:tr>
        <w:trPr/>
        <w:tc>
          <w:tcPr>
            <w:tcW w:w="1349" w:type="dxa"/>
            <w:tcBorders>
              <w:top w:val="nil"/>
            </w:tcBorders>
            <w:shd w:fill="auto" w:val="clear"/>
          </w:tcPr>
          <w:p>
            <w:pPr>
              <w:pStyle w:val="Normal"/>
              <w:spacing w:lineRule="auto" w:line="240" w:before="60" w:after="240"/>
              <w:contextualSpacing/>
              <w:rPr/>
            </w:pPr>
            <w:r>
              <w:rPr/>
              <w:t>welcome</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0"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7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1264" w:type="dxa"/>
            <w:tcBorders>
              <w:top w:val="nil"/>
            </w:tcBorders>
            <w:shd w:fill="auto" w:val="clear"/>
          </w:tcPr>
          <w:p>
            <w:pPr>
              <w:pStyle w:val="Normal"/>
              <w:spacing w:lineRule="auto" w:line="240" w:before="60" w:after="240"/>
              <w:contextualSpacing/>
              <w:rPr>
                <w:color w:val="24292E"/>
                <w:sz w:val="24"/>
                <w:szCs w:val="24"/>
              </w:rPr>
            </w:pPr>
            <w:r>
              <w:rPr>
                <w:color w:val="24292E"/>
                <w:sz w:val="24"/>
                <w:szCs w:val="24"/>
              </w:rPr>
              <w:t>2.58</w:t>
            </w:r>
          </w:p>
        </w:tc>
      </w:tr>
    </w:tbl>
    <w:p>
      <w:pPr>
        <w:pStyle w:val="Heading1"/>
        <w:spacing w:before="60" w:after="240"/>
        <w:rPr>
          <w:b/>
          <w:b/>
        </w:rPr>
      </w:pPr>
      <w:r>
        <w:rPr>
          <w:b/>
        </w:rPr>
        <w:t>Exercise 02: Words Representation</w:t>
      </w:r>
    </w:p>
    <w:p>
      <w:pPr>
        <w:pStyle w:val="Normal"/>
        <w:spacing w:before="60" w:after="240"/>
        <w:contextualSpacing/>
        <w:rPr>
          <w:color w:val="24292E"/>
          <w:sz w:val="24"/>
          <w:szCs w:val="24"/>
        </w:rPr>
      </w:pPr>
      <w:r>
        <w:rPr>
          <w:color w:val="24292E"/>
          <w:sz w:val="24"/>
          <w:szCs w:val="24"/>
        </w:rPr>
        <w:t>Given some words with their semantic vectors as following:</w:t>
      </w:r>
    </w:p>
    <w:p>
      <w:pPr>
        <w:pStyle w:val="Normal"/>
        <w:spacing w:before="60" w:after="240"/>
        <w:contextualSpacing/>
        <w:rPr>
          <w:color w:val="24292E"/>
          <w:sz w:val="24"/>
          <w:szCs w:val="24"/>
        </w:rPr>
      </w:pPr>
      <w:r>
        <w:rPr>
          <w:color w:val="24292E"/>
          <w:sz w:val="24"/>
          <w:szCs w:val="24"/>
        </w:rPr>
      </w:r>
    </w:p>
    <w:tbl>
      <w:tblPr>
        <w:tblStyle w:val="TableGrid"/>
        <w:tblW w:w="3936" w:type="dxa"/>
        <w:jc w:val="center"/>
        <w:tblInd w:w="0" w:type="dxa"/>
        <w:tblCellMar>
          <w:top w:w="0" w:type="dxa"/>
          <w:left w:w="108" w:type="dxa"/>
          <w:bottom w:w="0" w:type="dxa"/>
          <w:right w:w="108" w:type="dxa"/>
        </w:tblCellMar>
        <w:tblLook w:val="04a0" w:noVBand="1" w:noHBand="0" w:lastColumn="0" w:firstColumn="1" w:lastRow="0" w:firstRow="1"/>
      </w:tblPr>
      <w:tblGrid>
        <w:gridCol w:w="1137"/>
        <w:gridCol w:w="349"/>
        <w:gridCol w:w="349"/>
        <w:gridCol w:w="349"/>
        <w:gridCol w:w="350"/>
        <w:gridCol w:w="349"/>
        <w:gridCol w:w="350"/>
        <w:gridCol w:w="349"/>
        <w:gridCol w:w="353"/>
      </w:tblGrid>
      <w:tr>
        <w:trPr/>
        <w:tc>
          <w:tcPr>
            <w:tcW w:w="1137" w:type="dxa"/>
            <w:tcBorders/>
            <w:shd w:fill="auto" w:val="clear"/>
          </w:tcPr>
          <w:p>
            <w:pPr>
              <w:pStyle w:val="Normal"/>
              <w:spacing w:lineRule="auto" w:line="240" w:before="60" w:after="240"/>
              <w:contextualSpacing/>
              <w:rPr>
                <w:color w:val="24292E"/>
                <w:sz w:val="24"/>
                <w:szCs w:val="24"/>
              </w:rPr>
            </w:pPr>
            <w:r>
              <w:rPr>
                <w:color w:val="24292E"/>
                <w:sz w:val="24"/>
                <w:szCs w:val="24"/>
              </w:rPr>
              <w:t>banana</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3"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137" w:type="dxa"/>
            <w:tcBorders/>
            <w:shd w:fill="auto" w:val="clear"/>
          </w:tcPr>
          <w:p>
            <w:pPr>
              <w:pStyle w:val="Normal"/>
              <w:spacing w:lineRule="auto" w:line="240" w:before="60" w:after="240"/>
              <w:contextualSpacing/>
              <w:rPr>
                <w:color w:val="24292E"/>
                <w:sz w:val="24"/>
                <w:szCs w:val="24"/>
              </w:rPr>
            </w:pPr>
            <w:r>
              <w:rPr>
                <w:color w:val="24292E"/>
                <w:sz w:val="24"/>
                <w:szCs w:val="24"/>
              </w:rPr>
              <w:t>monkey</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53"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r>
        <w:trPr/>
        <w:tc>
          <w:tcPr>
            <w:tcW w:w="1137" w:type="dxa"/>
            <w:tcBorders/>
            <w:shd w:fill="auto" w:val="clear"/>
          </w:tcPr>
          <w:p>
            <w:pPr>
              <w:pStyle w:val="Normal"/>
              <w:spacing w:lineRule="auto" w:line="240" w:before="60" w:after="240"/>
              <w:contextualSpacing/>
              <w:rPr>
                <w:color w:val="24292E"/>
                <w:sz w:val="24"/>
                <w:szCs w:val="24"/>
              </w:rPr>
            </w:pPr>
            <w:r>
              <w:rPr>
                <w:color w:val="24292E"/>
                <w:sz w:val="24"/>
                <w:szCs w:val="24"/>
              </w:rPr>
              <w:t>orange</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53"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r>
      <w:tr>
        <w:trPr/>
        <w:tc>
          <w:tcPr>
            <w:tcW w:w="1137" w:type="dxa"/>
            <w:tcBorders/>
            <w:shd w:fill="auto" w:val="clear"/>
          </w:tcPr>
          <w:p>
            <w:pPr>
              <w:pStyle w:val="Normal"/>
              <w:spacing w:lineRule="auto" w:line="240" w:before="60" w:after="240"/>
              <w:contextualSpacing/>
              <w:rPr>
                <w:color w:val="24292E"/>
                <w:sz w:val="24"/>
                <w:szCs w:val="24"/>
              </w:rPr>
            </w:pPr>
            <w:r>
              <w:rPr>
                <w:color w:val="24292E"/>
                <w:sz w:val="24"/>
                <w:szCs w:val="24"/>
              </w:rPr>
              <w:t>elephant</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2</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50"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c>
          <w:tcPr>
            <w:tcW w:w="349" w:type="dxa"/>
            <w:tcBorders/>
            <w:shd w:fill="auto" w:val="clear"/>
          </w:tcPr>
          <w:p>
            <w:pPr>
              <w:pStyle w:val="Normal"/>
              <w:spacing w:lineRule="auto" w:line="240" w:before="60" w:after="240"/>
              <w:contextualSpacing/>
              <w:rPr>
                <w:color w:val="24292E"/>
                <w:sz w:val="24"/>
                <w:szCs w:val="24"/>
              </w:rPr>
            </w:pPr>
            <w:r>
              <w:rPr>
                <w:color w:val="24292E"/>
                <w:sz w:val="24"/>
                <w:szCs w:val="24"/>
              </w:rPr>
              <w:t>1</w:t>
            </w:r>
          </w:p>
        </w:tc>
        <w:tc>
          <w:tcPr>
            <w:tcW w:w="353" w:type="dxa"/>
            <w:tcBorders/>
            <w:shd w:fill="auto" w:val="clear"/>
          </w:tcPr>
          <w:p>
            <w:pPr>
              <w:pStyle w:val="Normal"/>
              <w:spacing w:lineRule="auto" w:line="240" w:before="60" w:after="240"/>
              <w:contextualSpacing/>
              <w:rPr>
                <w:color w:val="24292E"/>
                <w:sz w:val="24"/>
                <w:szCs w:val="24"/>
              </w:rPr>
            </w:pPr>
            <w:r>
              <w:rPr>
                <w:color w:val="24292E"/>
                <w:sz w:val="24"/>
                <w:szCs w:val="24"/>
              </w:rPr>
              <w:t>0</w:t>
            </w:r>
          </w:p>
        </w:tc>
      </w:tr>
    </w:tbl>
    <w:p>
      <w:pPr>
        <w:pStyle w:val="Normal"/>
        <w:spacing w:before="60" w:after="240"/>
        <w:contextualSpacing/>
        <w:rPr>
          <w:color w:val="24292E"/>
          <w:sz w:val="24"/>
          <w:szCs w:val="24"/>
        </w:rPr>
      </w:pPr>
      <w:r>
        <w:rPr>
          <w:color w:val="24292E"/>
          <w:sz w:val="24"/>
          <w:szCs w:val="24"/>
        </w:rPr>
      </w:r>
    </w:p>
    <w:p>
      <w:pPr>
        <w:pStyle w:val="Normal"/>
        <w:numPr>
          <w:ilvl w:val="0"/>
          <w:numId w:val="1"/>
        </w:numPr>
        <w:spacing w:before="60" w:after="240"/>
        <w:ind w:left="450" w:hanging="180"/>
        <w:contextualSpacing/>
        <w:rPr/>
      </w:pPr>
      <w:r>
        <w:rPr>
          <w:color w:val="24292E"/>
          <w:sz w:val="24"/>
          <w:szCs w:val="24"/>
        </w:rPr>
        <w:t>Compute the cosine similarities of each pair of words.</w:t>
      </w:r>
    </w:p>
    <w:tbl>
      <w:tblPr>
        <w:tblW w:w="7830" w:type="dxa"/>
        <w:jc w:val="left"/>
        <w:tblInd w:w="220" w:type="dxa"/>
        <w:tblCellMar>
          <w:top w:w="55" w:type="dxa"/>
          <w:left w:w="55" w:type="dxa"/>
          <w:bottom w:w="55" w:type="dxa"/>
          <w:right w:w="55" w:type="dxa"/>
        </w:tblCellMar>
      </w:tblPr>
      <w:tblGrid>
        <w:gridCol w:w="1650"/>
        <w:gridCol w:w="1500"/>
        <w:gridCol w:w="1530"/>
        <w:gridCol w:w="1530"/>
        <w:gridCol w:w="1620"/>
      </w:tblGrid>
      <w:tr>
        <w:trPr>
          <w:trHeight w:val="540" w:hRule="atLeast"/>
        </w:trPr>
        <w:tc>
          <w:tcPr>
            <w:tcW w:w="165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150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banana</w:t>
            </w:r>
          </w:p>
        </w:tc>
        <w:tc>
          <w:tcPr>
            <w:tcW w:w="153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monkey</w:t>
            </w:r>
          </w:p>
        </w:tc>
        <w:tc>
          <w:tcPr>
            <w:tcW w:w="153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orange</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elephant</w:t>
            </w:r>
          </w:p>
        </w:tc>
      </w:tr>
      <w:tr>
        <w:trPr>
          <w:trHeight w:val="504"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banana</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0.33</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r>
      <w:tr>
        <w:trPr>
          <w:trHeight w:val="558"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monkey</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0.33</w:t>
            </w:r>
          </w:p>
        </w:tc>
      </w:tr>
      <w:tr>
        <w:trPr>
          <w:trHeight w:val="540"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orange</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0.33</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r>
      <w:tr>
        <w:trPr>
          <w:trHeight w:val="540"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elephant</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0.33</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r>
    </w:tbl>
    <w:p>
      <w:pPr>
        <w:pStyle w:val="Normal"/>
        <w:numPr>
          <w:ilvl w:val="0"/>
          <w:numId w:val="0"/>
        </w:numPr>
        <w:spacing w:before="60" w:after="240"/>
        <w:ind w:left="990" w:hanging="0"/>
        <w:contextualSpacing/>
        <w:rPr>
          <w:color w:val="24292E"/>
          <w:sz w:val="24"/>
          <w:szCs w:val="24"/>
        </w:rPr>
      </w:pPr>
      <w:r>
        <w:rPr/>
      </w:r>
    </w:p>
    <w:p>
      <w:pPr>
        <w:pStyle w:val="Normal"/>
        <w:numPr>
          <w:ilvl w:val="0"/>
          <w:numId w:val="1"/>
        </w:numPr>
        <w:spacing w:before="60" w:after="240"/>
        <w:ind w:left="450" w:hanging="180"/>
        <w:contextualSpacing/>
        <w:rPr/>
      </w:pPr>
      <w:r>
        <w:rPr>
          <w:color w:val="24292E"/>
          <w:sz w:val="24"/>
          <w:szCs w:val="24"/>
        </w:rPr>
        <w:t>Compute distance of each pair of words using euclide distance.</w:t>
      </w:r>
    </w:p>
    <w:tbl>
      <w:tblPr>
        <w:tblW w:w="7830" w:type="dxa"/>
        <w:jc w:val="left"/>
        <w:tblInd w:w="220" w:type="dxa"/>
        <w:tblCellMar>
          <w:top w:w="55" w:type="dxa"/>
          <w:left w:w="55" w:type="dxa"/>
          <w:bottom w:w="55" w:type="dxa"/>
          <w:right w:w="55" w:type="dxa"/>
        </w:tblCellMar>
      </w:tblPr>
      <w:tblGrid>
        <w:gridCol w:w="1650"/>
        <w:gridCol w:w="1500"/>
        <w:gridCol w:w="1530"/>
        <w:gridCol w:w="1530"/>
        <w:gridCol w:w="1620"/>
      </w:tblGrid>
      <w:tr>
        <w:trPr>
          <w:trHeight w:val="540" w:hRule="atLeast"/>
        </w:trPr>
        <w:tc>
          <w:tcPr>
            <w:tcW w:w="165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150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banana</w:t>
            </w:r>
          </w:p>
        </w:tc>
        <w:tc>
          <w:tcPr>
            <w:tcW w:w="153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monkey</w:t>
            </w:r>
          </w:p>
        </w:tc>
        <w:tc>
          <w:tcPr>
            <w:tcW w:w="1530" w:type="dxa"/>
            <w:tcBorders>
              <w:top w:val="single" w:sz="4" w:space="0" w:color="000000"/>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orange</w:t>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elephant</w:t>
            </w:r>
          </w:p>
        </w:tc>
      </w:tr>
      <w:tr>
        <w:trPr>
          <w:trHeight w:val="504"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banana</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2.83</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r>
      <w:tr>
        <w:trPr>
          <w:trHeight w:val="558"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monkey</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2.83</w:t>
            </w:r>
          </w:p>
        </w:tc>
      </w:tr>
      <w:tr>
        <w:trPr>
          <w:trHeight w:val="540"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orange</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2.83</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r>
      <w:tr>
        <w:trPr>
          <w:trHeight w:val="540" w:hRule="atLeast"/>
        </w:trPr>
        <w:tc>
          <w:tcPr>
            <w:tcW w:w="165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elephant</w:t>
            </w:r>
          </w:p>
        </w:tc>
        <w:tc>
          <w:tcPr>
            <w:tcW w:w="150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2.83</w:t>
            </w:r>
          </w:p>
        </w:tc>
        <w:tc>
          <w:tcPr>
            <w:tcW w:w="1530"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3.46</w:t>
            </w:r>
          </w:p>
        </w:tc>
        <w:tc>
          <w:tcPr>
            <w:tcW w:w="1620"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r>
    </w:tbl>
    <w:p>
      <w:pPr>
        <w:pStyle w:val="Normal"/>
        <w:numPr>
          <w:ilvl w:val="0"/>
          <w:numId w:val="1"/>
        </w:numPr>
        <w:spacing w:before="60" w:after="240"/>
        <w:ind w:left="450" w:hanging="180"/>
        <w:contextualSpacing/>
        <w:rPr/>
      </w:pPr>
      <w:r>
        <w:rPr>
          <w:color w:val="24292E"/>
          <w:sz w:val="24"/>
          <w:szCs w:val="24"/>
        </w:rPr>
        <w:t>Find the closest pairs. Justify the semantic rationality against the above vector representation.</w:t>
      </w:r>
    </w:p>
    <w:p>
      <w:pPr>
        <w:pStyle w:val="Normal"/>
        <w:numPr>
          <w:ilvl w:val="0"/>
          <w:numId w:val="0"/>
        </w:numPr>
        <w:spacing w:before="60" w:after="240"/>
        <w:ind w:left="990" w:hanging="0"/>
        <w:contextualSpacing/>
        <w:rPr/>
      </w:pPr>
      <w:r>
        <w:rPr>
          <w:color w:val="24292E"/>
          <w:sz w:val="24"/>
          <w:szCs w:val="24"/>
        </w:rPr>
        <w:t>The closest pairs, excluding pairs of itself, are banana – orange and monkey – elephant.</w:t>
      </w:r>
    </w:p>
    <w:p>
      <w:pPr>
        <w:pStyle w:val="Normal"/>
        <w:numPr>
          <w:ilvl w:val="0"/>
          <w:numId w:val="0"/>
        </w:numPr>
        <w:spacing w:before="60" w:after="240"/>
        <w:ind w:left="990" w:hanging="0"/>
        <w:contextualSpacing/>
        <w:rPr/>
      </w:pPr>
      <w:r>
        <w:rPr>
          <w:color w:val="24292E"/>
          <w:sz w:val="24"/>
          <w:szCs w:val="24"/>
        </w:rPr>
        <w:t>We can see that the vector representation above is the vector with attributes that can identify between animals and fruits, and pairing it. The closer (or the larger) the score, the better.</w:t>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Heading1"/>
        <w:spacing w:before="60" w:after="240"/>
        <w:rPr>
          <w:color w:val="24292E"/>
          <w:sz w:val="24"/>
          <w:szCs w:val="24"/>
        </w:rPr>
      </w:pPr>
      <w:r>
        <w:rPr>
          <w:color w:val="24292E"/>
          <w:sz w:val="24"/>
          <w:szCs w:val="24"/>
        </w:rPr>
      </w:r>
    </w:p>
    <w:p>
      <w:pPr>
        <w:pStyle w:val="Normal"/>
        <w:rPr/>
      </w:pPr>
      <w:r>
        <w:rPr/>
      </w:r>
    </w:p>
    <w:p>
      <w:pPr>
        <w:pStyle w:val="Normal"/>
        <w:rPr/>
      </w:pPr>
      <w:r>
        <w:rPr/>
      </w:r>
    </w:p>
    <w:p>
      <w:pPr>
        <w:pStyle w:val="Heading1"/>
        <w:spacing w:before="60" w:after="240"/>
        <w:rPr>
          <w:b/>
          <w:b/>
        </w:rPr>
      </w:pPr>
      <w:r>
        <w:rPr>
          <w:b/>
        </w:rPr>
      </w:r>
    </w:p>
    <w:p>
      <w:pPr>
        <w:pStyle w:val="Normal"/>
        <w:rPr>
          <w:color w:val="24292E"/>
          <w:sz w:val="24"/>
          <w:szCs w:val="24"/>
        </w:rPr>
      </w:pPr>
      <w:r>
        <w:rPr>
          <w:color w:val="24292E"/>
          <w:sz w:val="24"/>
          <w:szCs w:val="24"/>
        </w:rPr>
      </w:r>
    </w:p>
    <w:p>
      <w:pPr>
        <w:pStyle w:val="Normal"/>
        <w:rPr/>
      </w:pPr>
      <w:r>
        <w:rPr/>
      </w:r>
    </w:p>
    <w:sectPr>
      <w:type w:val="nextPage"/>
      <w:pgSz w:w="12240" w:h="15840"/>
      <w:pgMar w:left="171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0482a"/>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19b9"/>
    <w:rPr/>
  </w:style>
  <w:style w:type="character" w:styleId="FooterChar" w:customStyle="1">
    <w:name w:val="Footer Char"/>
    <w:basedOn w:val="DefaultParagraphFont"/>
    <w:link w:val="Footer"/>
    <w:uiPriority w:val="99"/>
    <w:qFormat/>
    <w:rsid w:val="00be19b9"/>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Arial"/>
      <w:color w:val="24292E"/>
      <w:sz w:val="24"/>
      <w:szCs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847e6a"/>
    <w:pPr>
      <w:spacing w:before="0" w:after="0"/>
      <w:ind w:left="720" w:hanging="0"/>
      <w:contextualSpacing/>
    </w:pPr>
    <w:rPr/>
  </w:style>
  <w:style w:type="paragraph" w:styleId="Header">
    <w:name w:val="Header"/>
    <w:basedOn w:val="Normal"/>
    <w:link w:val="HeaderChar"/>
    <w:uiPriority w:val="99"/>
    <w:unhideWhenUsed/>
    <w:rsid w:val="00be19b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be19b9"/>
    <w:pPr>
      <w:tabs>
        <w:tab w:val="clear" w:pos="720"/>
        <w:tab w:val="center" w:pos="4680" w:leader="none"/>
        <w:tab w:val="right" w:pos="9360" w:leader="none"/>
      </w:tabs>
      <w:spacing w:lineRule="auto" w:line="24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27f5"/>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LibreOffice/6.2.8.2$Linux_X86_64 LibreOffice_project/20$Build-2</Application>
  <Pages>4</Pages>
  <Words>460</Words>
  <Characters>1558</Characters>
  <CharactersWithSpaces>1704</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2019-10-17T06:33:00Z</dcterms:created>
  <dc:creator/>
  <dc:description/>
  <dc:language>en-US</dc:language>
  <cp:lastModifiedBy/>
  <dcterms:modified xsi:type="dcterms:W3CDTF">2019-11-11T21:27:20Z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