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w:t>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affirm the resolution that the member nations of the World Trade Organization ought to reduce intellectual property protections for medicines</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highlight w:val="green"/>
        </w:rPr>
      </w:pPr>
      <w:r w:rsidDel="00000000" w:rsidR="00000000" w:rsidRPr="00000000">
        <w:rPr>
          <w:rFonts w:ascii="Times New Roman" w:cs="Times New Roman" w:eastAsia="Times New Roman" w:hAnsi="Times New Roman"/>
          <w:b w:val="1"/>
          <w:sz w:val="32"/>
          <w:szCs w:val="32"/>
          <w:highlight w:val="green"/>
          <w:rtl w:val="0"/>
        </w:rPr>
        <w:t xml:space="preserve">ADVANTAGE 1: Access to life-saving medicines</w:t>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Patents allow pharmaceutical companies to raise prices extremely high because they provide a competition-free market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sz w:val="28"/>
          <w:szCs w:val="28"/>
          <w:rtl w:val="0"/>
        </w:rPr>
        <w:t xml:space="preserve">Waxman 17</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10"/>
          <w:szCs w:val="10"/>
          <w:rtl w:val="0"/>
        </w:rPr>
        <w:t xml:space="preserve">​​</w:t>
      </w:r>
      <w:hyperlink r:id="rId6">
        <w:r w:rsidDel="00000000" w:rsidR="00000000" w:rsidRPr="00000000">
          <w:rPr>
            <w:rFonts w:ascii="Times New Roman" w:cs="Times New Roman" w:eastAsia="Times New Roman" w:hAnsi="Times New Roman"/>
            <w:color w:val="1155cc"/>
            <w:sz w:val="10"/>
            <w:szCs w:val="10"/>
            <w:u w:val="single"/>
            <w:rtl w:val="0"/>
          </w:rPr>
          <w:t xml:space="preserve">https://www.commonwealthfund.org/sites/default/files/documents/___media_files_publications_fund_report_2017_jul_waxman_high_drug_prices_drivers_solutions_report.pdf</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2"/>
          <w:szCs w:val="12"/>
          <w:rtl w:val="0"/>
        </w:rPr>
        <w:t xml:space="preserve">These skyrocketing prices have real-life implications. In a survey of insured cancer patients, 42 percent reported that their anticancer drugs presented a significant financial burden.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To reduce their out-of-pocket costs, at least one in five [cancer patients] used less medication than their clinicians prescribed.</w:t>
      </w:r>
      <w:r w:rsidDel="00000000" w:rsidR="00000000" w:rsidRPr="00000000">
        <w:rPr>
          <w:rFonts w:ascii="Times New Roman" w:cs="Times New Roman" w:eastAsia="Times New Roman" w:hAnsi="Times New Roman"/>
          <w:sz w:val="12"/>
          <w:szCs w:val="12"/>
          <w:rtl w:val="0"/>
        </w:rPr>
        <w:t xml:space="preserve">18 Many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Manufacturers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[use] patent protection and market-exclusivity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protections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to significantly increase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some brand-name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drug prices annually, even when there have been 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significant</w:t>
      </w:r>
      <w:r w:rsidDel="00000000" w:rsidR="00000000" w:rsidRPr="00000000">
        <w:rPr>
          <w:rFonts w:ascii="Times New Roman" w:cs="Times New Roman" w:eastAsia="Times New Roman" w:hAnsi="Times New Roman"/>
          <w:sz w:val="24"/>
          <w:szCs w:val="24"/>
          <w:highlight w:val="yellow"/>
          <w:rtl w:val="0"/>
        </w:rPr>
        <w:t xml:space="preserve"> improvements to the drug. Between 2014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20</w:t>
      </w:r>
      <w:r w:rsidDel="00000000" w:rsidR="00000000" w:rsidRPr="00000000">
        <w:rPr>
          <w:rFonts w:ascii="Times New Roman" w:cs="Times New Roman" w:eastAsia="Times New Roman" w:hAnsi="Times New Roman"/>
          <w:sz w:val="24"/>
          <w:szCs w:val="24"/>
          <w:highlight w:val="yellow"/>
          <w:rtl w:val="0"/>
        </w:rPr>
        <w:t xml:space="preserve">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retail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prices for 268 brand name </w:t>
      </w:r>
      <w:r w:rsidDel="00000000" w:rsidR="00000000" w:rsidRPr="00000000">
        <w:rPr>
          <w:rFonts w:ascii="Times New Roman" w:cs="Times New Roman" w:eastAsia="Times New Roman" w:hAnsi="Times New Roman"/>
          <w:sz w:val="12"/>
          <w:szCs w:val="12"/>
          <w:rtl w:val="0"/>
        </w:rPr>
        <w:t xml:space="preserve">prescription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drugs</w:t>
      </w:r>
      <w:r w:rsidDel="00000000" w:rsidR="00000000" w:rsidRPr="00000000">
        <w:rPr>
          <w:rFonts w:ascii="Times New Roman" w:cs="Times New Roman" w:eastAsia="Times New Roman" w:hAnsi="Times New Roman"/>
          <w:sz w:val="12"/>
          <w:szCs w:val="12"/>
          <w:rtl w:val="0"/>
        </w:rPr>
        <w:t xml:space="preserve"> widely used by older Americans </w:t>
      </w:r>
      <w:r w:rsidDel="00000000" w:rsidR="00000000" w:rsidRPr="00000000">
        <w:rPr>
          <w:rFonts w:ascii="Times New Roman" w:cs="Times New Roman" w:eastAsia="Times New Roman" w:hAnsi="Times New Roman"/>
          <w:sz w:val="24"/>
          <w:szCs w:val="24"/>
          <w:highlight w:val="yellow"/>
          <w:rtl w:val="0"/>
        </w:rPr>
        <w:t xml:space="preserve">rose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an average of </w:t>
      </w:r>
      <w:r w:rsidDel="00000000" w:rsidR="00000000" w:rsidRPr="00000000">
        <w:rPr>
          <w:rFonts w:ascii="Times New Roman" w:cs="Times New Roman" w:eastAsia="Times New Roman" w:hAnsi="Times New Roman"/>
          <w:sz w:val="24"/>
          <w:szCs w:val="24"/>
          <w:highlight w:val="yellow"/>
          <w:rtl w:val="0"/>
        </w:rPr>
        <w:t xml:space="preserve">15.5 percent</w:t>
      </w:r>
      <w:r w:rsidDel="00000000" w:rsidR="00000000" w:rsidRPr="00000000">
        <w:rPr>
          <w:rFonts w:ascii="Times New Roman" w:cs="Times New Roman" w:eastAsia="Times New Roman" w:hAnsi="Times New Roman"/>
          <w:sz w:val="12"/>
          <w:szCs w:val="12"/>
          <w:rtl w:val="0"/>
        </w:rPr>
        <w:t xml:space="preserve">, 130 times the rate of general inflation.19 Upward price swings on specialty pharmaceuticals used to treat complex conditions are often even higher. For example, first-generation diseasemodifying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treatments for multiple sclerosis, originally costing $8,000</w:t>
      </w:r>
      <w:r w:rsidDel="00000000" w:rsidR="00000000" w:rsidRPr="00000000">
        <w:rPr>
          <w:rFonts w:ascii="Times New Roman" w:cs="Times New Roman" w:eastAsia="Times New Roman" w:hAnsi="Times New Roman"/>
          <w:sz w:val="12"/>
          <w:szCs w:val="12"/>
          <w:rtl w:val="0"/>
        </w:rPr>
        <w:t xml:space="preserve"> to $11,000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now cost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about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$60,000 per year.</w:t>
      </w:r>
      <w:r w:rsidDel="00000000" w:rsidR="00000000" w:rsidRPr="00000000">
        <w:rPr>
          <w:rFonts w:ascii="Times New Roman" w:cs="Times New Roman" w:eastAsia="Times New Roman" w:hAnsi="Times New Roman"/>
          <w:sz w:val="12"/>
          <w:szCs w:val="12"/>
          <w:rtl w:val="0"/>
        </w:rPr>
        <w:t xml:space="preserve">20 Prices of top-selling drugs for multiple sclerosis, Copaxone and Avonex, have seen significant increases. Copaxone’s price doubled, or nearly doubled, between 2010 and 2014.21 </w:t>
      </w:r>
      <w:r w:rsidDel="00000000" w:rsidR="00000000" w:rsidRPr="00000000">
        <w:rPr>
          <w:rFonts w:ascii="Times New Roman" w:cs="Times New Roman" w:eastAsia="Times New Roman" w:hAnsi="Times New Roman"/>
          <w:sz w:val="24"/>
          <w:szCs w:val="24"/>
          <w:highlight w:val="yellow"/>
          <w:rtl w:val="0"/>
        </w:rPr>
        <w:t xml:space="preserve">These </w:t>
      </w:r>
      <w:r w:rsidDel="00000000" w:rsidR="00000000" w:rsidRPr="00000000">
        <w:rPr>
          <w:rFonts w:ascii="Times New Roman" w:cs="Times New Roman" w:eastAsia="Times New Roman" w:hAnsi="Times New Roman"/>
          <w:sz w:val="12"/>
          <w:szCs w:val="12"/>
          <w:rtl w:val="0"/>
        </w:rPr>
        <w:t xml:space="preserve">frequent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price increases leave few options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payers, providers, and </w:t>
      </w:r>
      <w:r w:rsidDel="00000000" w:rsidR="00000000" w:rsidRPr="00000000">
        <w:rPr>
          <w:rFonts w:ascii="Times New Roman" w:cs="Times New Roman" w:eastAsia="Times New Roman" w:hAnsi="Times New Roman"/>
          <w:sz w:val="24"/>
          <w:szCs w:val="24"/>
          <w:highlight w:val="yellow"/>
          <w:rtl w:val="0"/>
        </w:rPr>
        <w:t xml:space="preserve">patients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In some cases, no clinically comparable drugs may be available. Even if a choice does exist, patients or their providers may not be willing to switch drugs, which could disrupt treatment. To maintain access for patients, payers must continue covering the drug while increasing premiums or costsharing, or both. Some manufacturers d</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Hence, millions of people don’t have access to medicines -- the African HIV situation proves</w:t>
      </w:r>
      <w:r w:rsidDel="00000000" w:rsidR="00000000" w:rsidRPr="00000000">
        <w:rPr>
          <w:rtl w:val="0"/>
        </w:rPr>
      </w:r>
    </w:p>
    <w:p w:rsidR="00000000" w:rsidDel="00000000" w:rsidP="00000000" w:rsidRDefault="00000000" w:rsidRPr="00000000" w14:paraId="0000000F">
      <w:pPr>
        <w:rPr>
          <w:rFonts w:ascii="Calibri" w:cs="Calibri" w:eastAsia="Calibri" w:hAnsi="Calibri"/>
          <w:sz w:val="8"/>
          <w:szCs w:val="8"/>
          <w:highlight w:val="green"/>
        </w:rPr>
      </w:pPr>
      <w:r w:rsidDel="00000000" w:rsidR="00000000" w:rsidRPr="00000000">
        <w:rPr>
          <w:rFonts w:ascii="Calibri" w:cs="Calibri" w:eastAsia="Calibri" w:hAnsi="Calibri"/>
          <w:b w:val="1"/>
          <w:sz w:val="26"/>
          <w:szCs w:val="26"/>
          <w:highlight w:val="white"/>
          <w:rtl w:val="0"/>
        </w:rPr>
        <w:t xml:space="preserve">Crook 05</w:t>
      </w: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sz w:val="14"/>
          <w:szCs w:val="14"/>
          <w:highlight w:val="white"/>
          <w:rtl w:val="0"/>
        </w:rPr>
        <w:t xml:space="preserve">[Jamie Crook- director of litigation for the Center for Gender and Refugee Studies, 2005, “Balancing Intellectual Property Protection with the Human Right to Health,” </w:t>
      </w:r>
      <w:r w:rsidDel="00000000" w:rsidR="00000000" w:rsidRPr="00000000">
        <w:rPr>
          <w:rFonts w:ascii="Calibri" w:cs="Calibri" w:eastAsia="Calibri" w:hAnsi="Calibri"/>
          <w:i w:val="1"/>
          <w:sz w:val="14"/>
          <w:szCs w:val="14"/>
          <w:highlight w:val="white"/>
          <w:rtl w:val="0"/>
        </w:rPr>
        <w:t xml:space="preserve">Berkeley Journal of International Law</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i w:val="1"/>
          <w:sz w:val="14"/>
          <w:szCs w:val="14"/>
          <w:highlight w:val="white"/>
          <w:rtl w:val="0"/>
        </w:rPr>
        <w:t xml:space="preserve">23</w:t>
      </w:r>
      <w:r w:rsidDel="00000000" w:rsidR="00000000" w:rsidRPr="00000000">
        <w:rPr>
          <w:rFonts w:ascii="Calibri" w:cs="Calibri" w:eastAsia="Calibri" w:hAnsi="Calibri"/>
          <w:sz w:val="14"/>
          <w:szCs w:val="14"/>
          <w:highlight w:val="white"/>
          <w:rtl w:val="0"/>
        </w:rPr>
        <w:t xml:space="preserve">(3), 524-550,</w:t>
      </w:r>
      <w:hyperlink r:id="rId7">
        <w:r w:rsidDel="00000000" w:rsidR="00000000" w:rsidRPr="00000000">
          <w:rPr>
            <w:rFonts w:ascii="Calibri" w:cs="Calibri" w:eastAsia="Calibri" w:hAnsi="Calibri"/>
            <w:sz w:val="14"/>
            <w:szCs w:val="14"/>
            <w:highlight w:val="white"/>
            <w:rtl w:val="0"/>
          </w:rPr>
          <w:t xml:space="preserve"> https://lawcat.berkeley.edu/record/1119803?ln=en]</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alibri" w:cs="Calibri" w:eastAsia="Calibri" w:hAnsi="Calibri"/>
          <w:b w:val="1"/>
          <w:highlight w:val="green"/>
          <w:u w:val="single"/>
          <w:rtl w:val="0"/>
        </w:rPr>
        <w:t xml:space="preserve">In 2003,</w:t>
      </w:r>
      <w:r w:rsidDel="00000000" w:rsidR="00000000" w:rsidRPr="00000000">
        <w:rPr>
          <w:rFonts w:ascii="Calibri" w:cs="Calibri" w:eastAsia="Calibri" w:hAnsi="Calibri"/>
          <w:sz w:val="16"/>
          <w:szCs w:val="16"/>
          <w:highlight w:val="white"/>
          <w:u w:val="single"/>
          <w:rtl w:val="0"/>
        </w:rPr>
        <w:t xml:space="preserve"> the Human Immunodeficiency Virus</w:t>
      </w:r>
      <w:r w:rsidDel="00000000" w:rsidR="00000000" w:rsidRPr="00000000">
        <w:rPr>
          <w:rFonts w:ascii="Calibri" w:cs="Calibri" w:eastAsia="Calibri" w:hAnsi="Calibri"/>
          <w:b w:val="1"/>
          <w:highlight w:val="green"/>
          <w:u w:val="single"/>
          <w:rtl w:val="0"/>
        </w:rPr>
        <w:t xml:space="preserve"> (HIV) newly infected</w:t>
      </w:r>
      <w:r w:rsidDel="00000000" w:rsidR="00000000" w:rsidRPr="00000000">
        <w:rPr>
          <w:rFonts w:ascii="Calibri" w:cs="Calibri" w:eastAsia="Calibri" w:hAnsi="Calibri"/>
          <w:sz w:val="16"/>
          <w:szCs w:val="16"/>
          <w:highlight w:val="white"/>
          <w:u w:val="single"/>
          <w:rtl w:val="0"/>
        </w:rPr>
        <w:t xml:space="preserve"> an estimated </w:t>
      </w:r>
      <w:r w:rsidDel="00000000" w:rsidR="00000000" w:rsidRPr="00000000">
        <w:rPr>
          <w:rFonts w:ascii="Calibri" w:cs="Calibri" w:eastAsia="Calibri" w:hAnsi="Calibri"/>
          <w:b w:val="1"/>
          <w:highlight w:val="green"/>
          <w:u w:val="single"/>
          <w:rtl w:val="0"/>
        </w:rPr>
        <w:t xml:space="preserve">five million people worldwide; three million died </w:t>
      </w:r>
      <w:r w:rsidDel="00000000" w:rsidR="00000000" w:rsidRPr="00000000">
        <w:rPr>
          <w:rFonts w:ascii="Calibri" w:cs="Calibri" w:eastAsia="Calibri" w:hAnsi="Calibri"/>
          <w:sz w:val="16"/>
          <w:szCs w:val="16"/>
          <w:highlight w:val="white"/>
          <w:u w:val="single"/>
          <w:rtl w:val="0"/>
        </w:rPr>
        <w:t xml:space="preserve">of complications related to Acquired Immunodeficiency Syndrome (AIDS). 2</w:t>
      </w:r>
      <w:r w:rsidDel="00000000" w:rsidR="00000000" w:rsidRPr="00000000">
        <w:rPr>
          <w:rFonts w:ascii="Calibri" w:cs="Calibri" w:eastAsia="Calibri" w:hAnsi="Calibri"/>
          <w:b w:val="1"/>
          <w:highlight w:val="green"/>
          <w:u w:val="single"/>
          <w:rtl w:val="0"/>
        </w:rPr>
        <w:t xml:space="preserve"> Since its discovery in the 1980s, AIDS has killed twenty-two million people worldwide, leaving thirteen million AIDS orphans.</w:t>
      </w:r>
      <w:r w:rsidDel="00000000" w:rsidR="00000000" w:rsidRPr="00000000">
        <w:rPr>
          <w:rFonts w:ascii="Calibri" w:cs="Calibri" w:eastAsia="Calibri" w:hAnsi="Calibri"/>
          <w:b w:val="1"/>
          <w:sz w:val="16"/>
          <w:szCs w:val="16"/>
          <w:highlight w:val="white"/>
          <w:u w:val="single"/>
          <w:rtl w:val="0"/>
        </w:rPr>
        <w:t xml:space="preserve"> </w:t>
      </w:r>
      <w:r w:rsidDel="00000000" w:rsidR="00000000" w:rsidRPr="00000000">
        <w:rPr>
          <w:rFonts w:ascii="Calibri" w:cs="Calibri" w:eastAsia="Calibri" w:hAnsi="Calibri"/>
          <w:sz w:val="16"/>
          <w:szCs w:val="16"/>
          <w:highlight w:val="white"/>
          <w:u w:val="single"/>
          <w:rtl w:val="0"/>
        </w:rPr>
        <w:t xml:space="preserve">3 The Joint United Nations Programme on HIV/AIDS (UNAIDS) estimates that between thirty-four and forty-six million people around the world are living with the condition.4 While sub-Saharan African states have suffered the worst epidemics to date, UNAIDS and the World Health Organization (WHO) predict new outbreaks in North Africa, India, China, states in Central Asia, and the Baltic states.5 HLV/AIDS rates in Latin America are also rising.6 Globally,</w:t>
      </w:r>
      <w:r w:rsidDel="00000000" w:rsidR="00000000" w:rsidRPr="00000000">
        <w:rPr>
          <w:rFonts w:ascii="Calibri" w:cs="Calibri" w:eastAsia="Calibri" w:hAnsi="Calibri"/>
          <w:b w:val="1"/>
          <w:highlight w:val="green"/>
          <w:u w:val="single"/>
          <w:rtl w:val="0"/>
        </w:rPr>
        <w:t xml:space="preserve"> costly </w:t>
      </w:r>
      <w:r w:rsidDel="00000000" w:rsidR="00000000" w:rsidRPr="00000000">
        <w:rPr>
          <w:rFonts w:ascii="Calibri" w:cs="Calibri" w:eastAsia="Calibri" w:hAnsi="Calibri"/>
          <w:sz w:val="16"/>
          <w:szCs w:val="16"/>
          <w:highlight w:val="white"/>
          <w:u w:val="single"/>
          <w:rtl w:val="0"/>
        </w:rPr>
        <w:t xml:space="preserve">anti-retroviral </w:t>
      </w:r>
      <w:r w:rsidDel="00000000" w:rsidR="00000000" w:rsidRPr="00000000">
        <w:rPr>
          <w:rFonts w:ascii="Calibri" w:cs="Calibri" w:eastAsia="Calibri" w:hAnsi="Calibri"/>
          <w:b w:val="1"/>
          <w:highlight w:val="green"/>
          <w:u w:val="single"/>
          <w:rtl w:val="0"/>
        </w:rPr>
        <w:t xml:space="preserve">drugs that </w:t>
      </w:r>
      <w:r w:rsidDel="00000000" w:rsidR="00000000" w:rsidRPr="00000000">
        <w:rPr>
          <w:rFonts w:ascii="Calibri" w:cs="Calibri" w:eastAsia="Calibri" w:hAnsi="Calibri"/>
          <w:sz w:val="16"/>
          <w:szCs w:val="16"/>
          <w:highlight w:val="white"/>
          <w:u w:val="single"/>
          <w:rtl w:val="0"/>
        </w:rPr>
        <w:t xml:space="preserve">prolong the lives and</w:t>
      </w:r>
      <w:r w:rsidDel="00000000" w:rsidR="00000000" w:rsidRPr="00000000">
        <w:rPr>
          <w:rFonts w:ascii="Calibri" w:cs="Calibri" w:eastAsia="Calibri" w:hAnsi="Calibri"/>
          <w:b w:val="1"/>
          <w:highlight w:val="green"/>
          <w:u w:val="single"/>
          <w:rtl w:val="0"/>
        </w:rPr>
        <w:t xml:space="preserve"> improve the health of infected individuals do not reach the </w:t>
      </w:r>
      <w:r w:rsidDel="00000000" w:rsidR="00000000" w:rsidRPr="00000000">
        <w:rPr>
          <w:rFonts w:ascii="Calibri" w:cs="Calibri" w:eastAsia="Calibri" w:hAnsi="Calibri"/>
          <w:sz w:val="16"/>
          <w:szCs w:val="16"/>
          <w:highlight w:val="white"/>
          <w:u w:val="single"/>
          <w:rtl w:val="0"/>
        </w:rPr>
        <w:t xml:space="preserve">almost</w:t>
      </w:r>
      <w:r w:rsidDel="00000000" w:rsidR="00000000" w:rsidRPr="00000000">
        <w:rPr>
          <w:rFonts w:ascii="Calibri" w:cs="Calibri" w:eastAsia="Calibri" w:hAnsi="Calibri"/>
          <w:b w:val="1"/>
          <w:highlight w:val="green"/>
          <w:u w:val="single"/>
          <w:rtl w:val="0"/>
        </w:rPr>
        <w:t xml:space="preserve"> 90% of HIV</w:t>
      </w:r>
      <w:r w:rsidDel="00000000" w:rsidR="00000000" w:rsidRPr="00000000">
        <w:rPr>
          <w:rFonts w:ascii="Calibri" w:cs="Calibri" w:eastAsia="Calibri" w:hAnsi="Calibri"/>
          <w:sz w:val="16"/>
          <w:szCs w:val="16"/>
          <w:highlight w:val="white"/>
          <w:u w:val="single"/>
          <w:rtl w:val="0"/>
        </w:rPr>
        <w:t xml:space="preserve">/AIDS</w:t>
      </w:r>
      <w:r w:rsidDel="00000000" w:rsidR="00000000" w:rsidRPr="00000000">
        <w:rPr>
          <w:rFonts w:ascii="Calibri" w:cs="Calibri" w:eastAsia="Calibri" w:hAnsi="Calibri"/>
          <w:b w:val="1"/>
          <w:highlight w:val="green"/>
          <w:u w:val="single"/>
          <w:rtl w:val="0"/>
        </w:rPr>
        <w:t xml:space="preserve"> patients living in the poorest 10% of the world's countries.</w:t>
      </w:r>
      <w:r w:rsidDel="00000000" w:rsidR="00000000" w:rsidRPr="00000000">
        <w:rPr>
          <w:rFonts w:ascii="Calibri" w:cs="Calibri" w:eastAsia="Calibri" w:hAnsi="Calibri"/>
          <w:b w:val="1"/>
          <w:highlight w:val="white"/>
          <w:u w:val="single"/>
          <w:rtl w:val="0"/>
        </w:rPr>
        <w:t xml:space="preserve"> </w:t>
      </w:r>
      <w:r w:rsidDel="00000000" w:rsidR="00000000" w:rsidRPr="00000000">
        <w:rPr>
          <w:rFonts w:ascii="Calibri" w:cs="Calibri" w:eastAsia="Calibri" w:hAnsi="Calibri"/>
          <w:b w:val="1"/>
          <w:highlight w:val="green"/>
          <w:u w:val="single"/>
          <w:rtl w:val="0"/>
        </w:rPr>
        <w:t xml:space="preserve">South Africa's experience with the AIDS crisis provides a[n] </w:t>
      </w:r>
      <w:r w:rsidDel="00000000" w:rsidR="00000000" w:rsidRPr="00000000">
        <w:rPr>
          <w:rFonts w:ascii="Calibri" w:cs="Calibri" w:eastAsia="Calibri" w:hAnsi="Calibri"/>
          <w:sz w:val="16"/>
          <w:szCs w:val="16"/>
          <w:highlight w:val="white"/>
          <w:u w:val="single"/>
          <w:rtl w:val="0"/>
        </w:rPr>
        <w:t xml:space="preserve">representative</w:t>
      </w:r>
      <w:r w:rsidDel="00000000" w:rsidR="00000000" w:rsidRPr="00000000">
        <w:rPr>
          <w:rFonts w:ascii="Calibri" w:cs="Calibri" w:eastAsia="Calibri" w:hAnsi="Calibri"/>
          <w:b w:val="1"/>
          <w:highlight w:val="green"/>
          <w:u w:val="single"/>
          <w:rtl w:val="0"/>
        </w:rPr>
        <w:t xml:space="preserve"> example of the deadly combination of poverty and patent protection in </w:t>
      </w:r>
      <w:r w:rsidDel="00000000" w:rsidR="00000000" w:rsidRPr="00000000">
        <w:rPr>
          <w:rFonts w:ascii="Calibri" w:cs="Calibri" w:eastAsia="Calibri" w:hAnsi="Calibri"/>
          <w:sz w:val="16"/>
          <w:szCs w:val="16"/>
          <w:highlight w:val="white"/>
          <w:u w:val="single"/>
          <w:rtl w:val="0"/>
        </w:rPr>
        <w:t xml:space="preserve">the context of</w:t>
      </w:r>
      <w:r w:rsidDel="00000000" w:rsidR="00000000" w:rsidRPr="00000000">
        <w:rPr>
          <w:rFonts w:ascii="Calibri" w:cs="Calibri" w:eastAsia="Calibri" w:hAnsi="Calibri"/>
          <w:b w:val="1"/>
          <w:highlight w:val="green"/>
          <w:u w:val="single"/>
          <w:rtl w:val="0"/>
        </w:rPr>
        <w:t xml:space="preserve"> public health disasters. </w:t>
      </w:r>
      <w:r w:rsidDel="00000000" w:rsidR="00000000" w:rsidRPr="00000000">
        <w:rPr>
          <w:rFonts w:ascii="Calibri" w:cs="Calibri" w:eastAsia="Calibri" w:hAnsi="Calibri"/>
          <w:sz w:val="16"/>
          <w:szCs w:val="16"/>
          <w:highlight w:val="white"/>
          <w:u w:val="single"/>
          <w:rtl w:val="0"/>
        </w:rPr>
        <w:t xml:space="preserve">With less than 2% of the global population, [In] South Africa, is home to 30% of the world's HIV/AIDS-infected people and to 80% of those patients who cannot afford their own healthcare. 8 Though effective generic anti-retroviral drug therapies can sell for as little as $140 for one year's supply, </w:t>
      </w:r>
      <w:r w:rsidDel="00000000" w:rsidR="00000000" w:rsidRPr="00000000">
        <w:rPr>
          <w:rFonts w:ascii="Calibri" w:cs="Calibri" w:eastAsia="Calibri" w:hAnsi="Calibri"/>
          <w:b w:val="1"/>
          <w:highlight w:val="green"/>
          <w:u w:val="single"/>
          <w:rtl w:val="0"/>
        </w:rPr>
        <w:t xml:space="preserve">patent protections prevent [anti-HIV drugs’] sale in </w:t>
      </w:r>
      <w:r w:rsidDel="00000000" w:rsidR="00000000" w:rsidRPr="00000000">
        <w:rPr>
          <w:rFonts w:ascii="Calibri" w:cs="Calibri" w:eastAsia="Calibri" w:hAnsi="Calibri"/>
          <w:sz w:val="16"/>
          <w:szCs w:val="16"/>
          <w:highlight w:val="white"/>
          <w:u w:val="single"/>
          <w:rtl w:val="0"/>
        </w:rPr>
        <w:t xml:space="preserve">most</w:t>
      </w:r>
      <w:r w:rsidDel="00000000" w:rsidR="00000000" w:rsidRPr="00000000">
        <w:rPr>
          <w:rFonts w:ascii="Calibri" w:cs="Calibri" w:eastAsia="Calibri" w:hAnsi="Calibri"/>
          <w:b w:val="1"/>
          <w:highlight w:val="green"/>
          <w:u w:val="single"/>
          <w:rtl w:val="0"/>
        </w:rPr>
        <w:t xml:space="preserve"> developing countries.</w:t>
      </w:r>
      <w:r w:rsidDel="00000000" w:rsidR="00000000" w:rsidRPr="00000000">
        <w:rPr>
          <w:rFonts w:ascii="Calibri" w:cs="Calibri" w:eastAsia="Calibri" w:hAnsi="Calibri"/>
          <w:sz w:val="16"/>
          <w:szCs w:val="16"/>
          <w:highlight w:val="white"/>
          <w:u w:val="single"/>
          <w:rtl w:val="0"/>
        </w:rPr>
        <w:t xml:space="preserve">9 According to a lawyer for South Africa's Aids Law Project, "[i]n South Africa, tens of thousands of people are dying every year because excessive prices are charged for life-saving anti-retroviral medicines." 10 The worst is probably yet to come for South Africa, where lack of access to effective medication will facilitate the rapid spread of AIDS-related deaths over the next five years.1 1 In 2003, UNAIDS and the WHO determined that the immediate implementation of a national anti-retroviral program in South Africa would "significantly cushion the country against the impact" of the AIDS crisis. 12</w:t>
      </w:r>
      <w:r w:rsidDel="00000000" w:rsidR="00000000" w:rsidRPr="00000000">
        <w:rPr>
          <w:rFonts w:ascii="Calibri" w:cs="Calibri" w:eastAsia="Calibri" w:hAnsi="Calibri"/>
          <w:b w:val="1"/>
          <w:sz w:val="16"/>
          <w:szCs w:val="16"/>
          <w:highlight w:val="white"/>
          <w:u w:val="single"/>
          <w:rtl w:val="0"/>
        </w:rPr>
        <w:t xml:space="preserve"> </w:t>
      </w:r>
      <w:r w:rsidDel="00000000" w:rsidR="00000000" w:rsidRPr="00000000">
        <w:rPr>
          <w:rFonts w:ascii="Calibri" w:cs="Calibri" w:eastAsia="Calibri" w:hAnsi="Calibri"/>
          <w:sz w:val="16"/>
          <w:szCs w:val="16"/>
          <w:highlight w:val="white"/>
          <w:u w:val="single"/>
          <w:rtl w:val="0"/>
        </w:rPr>
        <w:t xml:space="preserve">Nevertheless, as of October 2003, no generic anti-retrovirals were available in South Africa, desrite the plentitude of successful generic versions produced in India and Brazil.' , HIV/AIDS patients in South Africa and throughout the global South would substantially benefit from the increased affordability of generic anti-retroviral drug therapies. Yet in 2002, </w:t>
      </w:r>
      <w:r w:rsidDel="00000000" w:rsidR="00000000" w:rsidRPr="00000000">
        <w:rPr>
          <w:rFonts w:ascii="Calibri" w:cs="Calibri" w:eastAsia="Calibri" w:hAnsi="Calibri"/>
          <w:b w:val="1"/>
          <w:highlight w:val="green"/>
          <w:u w:val="single"/>
          <w:rtl w:val="0"/>
        </w:rPr>
        <w:t xml:space="preserve">out of</w:t>
      </w:r>
      <w:r w:rsidDel="00000000" w:rsidR="00000000" w:rsidRPr="00000000">
        <w:rPr>
          <w:rFonts w:ascii="Calibri" w:cs="Calibri" w:eastAsia="Calibri" w:hAnsi="Calibri"/>
          <w:sz w:val="16"/>
          <w:szCs w:val="16"/>
          <w:highlight w:val="white"/>
          <w:u w:val="single"/>
          <w:rtl w:val="0"/>
        </w:rPr>
        <w:t xml:space="preserve"> an estimated</w:t>
      </w:r>
      <w:r w:rsidDel="00000000" w:rsidR="00000000" w:rsidRPr="00000000">
        <w:rPr>
          <w:rFonts w:ascii="Calibri" w:cs="Calibri" w:eastAsia="Calibri" w:hAnsi="Calibri"/>
          <w:b w:val="1"/>
          <w:highlight w:val="green"/>
          <w:u w:val="single"/>
          <w:rtl w:val="0"/>
        </w:rPr>
        <w:t xml:space="preserve"> twenty-eight million people in sub-Saharan Africa living with HIV</w:t>
      </w:r>
      <w:r w:rsidDel="00000000" w:rsidR="00000000" w:rsidRPr="00000000">
        <w:rPr>
          <w:rFonts w:ascii="Calibri" w:cs="Calibri" w:eastAsia="Calibri" w:hAnsi="Calibri"/>
          <w:sz w:val="16"/>
          <w:szCs w:val="16"/>
          <w:highlight w:val="white"/>
          <w:u w:val="single"/>
          <w:rtl w:val="0"/>
        </w:rPr>
        <w:t xml:space="preserve">/AIDS, only 50,000 people, or </w:t>
      </w:r>
      <w:r w:rsidDel="00000000" w:rsidR="00000000" w:rsidRPr="00000000">
        <w:rPr>
          <w:rFonts w:ascii="Calibri" w:cs="Calibri" w:eastAsia="Calibri" w:hAnsi="Calibri"/>
          <w:b w:val="1"/>
          <w:highlight w:val="green"/>
          <w:u w:val="single"/>
          <w:rtl w:val="0"/>
        </w:rPr>
        <w:t xml:space="preserve">less than 0.2%, had access to such treatment. </w:t>
      </w:r>
      <w:r w:rsidDel="00000000" w:rsidR="00000000" w:rsidRPr="00000000">
        <w:rPr>
          <w:rFonts w:ascii="Calibri" w:cs="Calibri" w:eastAsia="Calibri" w:hAnsi="Calibri"/>
          <w:sz w:val="16"/>
          <w:szCs w:val="16"/>
          <w:highlight w:val="white"/>
          <w:u w:val="single"/>
          <w:rtl w:val="0"/>
        </w:rPr>
        <w:t xml:space="preserve">14 </w:t>
      </w:r>
      <w:r w:rsidDel="00000000" w:rsidR="00000000" w:rsidRPr="00000000">
        <w:rPr>
          <w:rFonts w:ascii="Calibri" w:cs="Calibri" w:eastAsia="Calibri" w:hAnsi="Calibri"/>
          <w:b w:val="1"/>
          <w:highlight w:val="green"/>
          <w:u w:val="single"/>
          <w:rtl w:val="0"/>
        </w:rPr>
        <w:t xml:space="preserve">This limited access </w:t>
      </w:r>
      <w:r w:rsidDel="00000000" w:rsidR="00000000" w:rsidRPr="00000000">
        <w:rPr>
          <w:rFonts w:ascii="Calibri" w:cs="Calibri" w:eastAsia="Calibri" w:hAnsi="Calibri"/>
          <w:sz w:val="16"/>
          <w:szCs w:val="16"/>
          <w:highlight w:val="white"/>
          <w:u w:val="single"/>
          <w:rtl w:val="0"/>
        </w:rPr>
        <w:t xml:space="preserve">largely</w:t>
      </w:r>
      <w:r w:rsidDel="00000000" w:rsidR="00000000" w:rsidRPr="00000000">
        <w:rPr>
          <w:rFonts w:ascii="Calibri" w:cs="Calibri" w:eastAsia="Calibri" w:hAnsi="Calibri"/>
          <w:b w:val="1"/>
          <w:highlight w:val="green"/>
          <w:u w:val="single"/>
          <w:rtl w:val="0"/>
        </w:rPr>
        <w:t xml:space="preserve"> results from patent protections held by multinational pharmaceutical corporations that maintain inflated drug prices and severely restrict the generic manufacture of [anti-HIV drugs].</w:t>
      </w:r>
      <w:r w:rsidDel="00000000" w:rsidR="00000000" w:rsidRPr="00000000">
        <w:rPr>
          <w:rFonts w:ascii="Calibri" w:cs="Calibri" w:eastAsia="Calibri" w:hAnsi="Calibri"/>
          <w:b w:val="1"/>
          <w:highlight w:val="white"/>
          <w:u w:val="single"/>
          <w:rtl w:val="0"/>
        </w:rPr>
        <w:t xml:space="preserve"> </w:t>
      </w:r>
      <w:r w:rsidDel="00000000" w:rsidR="00000000" w:rsidRPr="00000000">
        <w:rPr>
          <w:rFonts w:ascii="Calibri" w:cs="Calibri" w:eastAsia="Calibri" w:hAnsi="Calibri"/>
          <w:sz w:val="16"/>
          <w:szCs w:val="16"/>
          <w:highlight w:val="white"/>
          <w:u w:val="single"/>
          <w:rtl w:val="0"/>
        </w:rPr>
        <w:t xml:space="preserve">1 Drug-patent supporters argue that patents guarantee profit returns, which in turn enable continuing research and development. Public health advocates counter that the unfolding AIDS catastrophe requires a more immediate palliative than the distant hope of discovering a cure or treatment, neither of which would likely be any more accessible to infected populations than current patented drug therapies. Tensions between intellectual property protection and the health needs of their impoverished people plague the leaders of developing states, who fear endangering trade relations with wealthy states should they violate the patent rights enforced through various international agreements. 16 This paper will explore whether existing international law creates a right to health that includes a right to generic, or at least affordable, anti-retroviral treatment, enforceable against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deeply unjust to let people die from diseases that are completely treatable just because of high cost. Reducing patents reduces cost and solves.</w:t>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highlight w:val="green"/>
        </w:rPr>
      </w:pPr>
      <w:r w:rsidDel="00000000" w:rsidR="00000000" w:rsidRPr="00000000">
        <w:rPr>
          <w:rFonts w:ascii="Times New Roman" w:cs="Times New Roman" w:eastAsia="Times New Roman" w:hAnsi="Times New Roman"/>
          <w:b w:val="1"/>
          <w:sz w:val="32"/>
          <w:szCs w:val="32"/>
          <w:highlight w:val="green"/>
          <w:rtl w:val="0"/>
        </w:rPr>
        <w:t xml:space="preserve">Plan: one-and-done patents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highlight w:val="green"/>
        </w:rPr>
      </w:pPr>
      <w:r w:rsidDel="00000000" w:rsidR="00000000" w:rsidRPr="00000000">
        <w:rPr>
          <w:rFonts w:ascii="Times New Roman" w:cs="Times New Roman" w:eastAsia="Times New Roman" w:hAnsi="Times New Roman"/>
          <w:sz w:val="24"/>
          <w:szCs w:val="24"/>
          <w:rtl w:val="0"/>
        </w:rPr>
        <w:t xml:space="preserve">To reduce patents, the WTO should specifically implement one-and-done patents through legislative changes in the drug approval system. This will increase access by reducing the amount of patent time a drug gets.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Definition of a one-and-done patent</w:t>
      </w:r>
    </w:p>
    <w:p w:rsidR="00000000" w:rsidDel="00000000" w:rsidP="00000000" w:rsidRDefault="00000000" w:rsidRPr="00000000" w14:paraId="00000019">
      <w:pPr>
        <w:shd w:fill="ffffff" w:val="clear"/>
        <w:spacing w:after="0" w:before="40" w:line="408" w:lineRule="auto"/>
        <w:rPr>
          <w:rFonts w:ascii="Times New Roman" w:cs="Times New Roman" w:eastAsia="Times New Roman" w:hAnsi="Times New Roman"/>
          <w:color w:val="1c1c1c"/>
          <w:sz w:val="2"/>
          <w:szCs w:val="2"/>
        </w:rPr>
      </w:pPr>
      <w:r w:rsidDel="00000000" w:rsidR="00000000" w:rsidRPr="00000000">
        <w:rPr>
          <w:rFonts w:ascii="Times New Roman" w:cs="Times New Roman" w:eastAsia="Times New Roman" w:hAnsi="Times New Roman"/>
          <w:b w:val="1"/>
          <w:color w:val="1c1c1c"/>
          <w:sz w:val="27"/>
          <w:szCs w:val="27"/>
          <w:rtl w:val="0"/>
        </w:rPr>
        <w:t xml:space="preserve">Feldman 19</w:t>
      </w:r>
      <w:r w:rsidDel="00000000" w:rsidR="00000000" w:rsidRPr="00000000">
        <w:rPr>
          <w:rFonts w:ascii="Times New Roman" w:cs="Times New Roman" w:eastAsia="Times New Roman" w:hAnsi="Times New Roman"/>
          <w:b w:val="1"/>
          <w:color w:val="1c1c1c"/>
          <w:sz w:val="15"/>
          <w:szCs w:val="15"/>
          <w:rtl w:val="0"/>
        </w:rPr>
        <w:t xml:space="preserve"> </w:t>
      </w:r>
      <w:hyperlink r:id="rId8">
        <w:r w:rsidDel="00000000" w:rsidR="00000000" w:rsidRPr="00000000">
          <w:rPr>
            <w:rFonts w:ascii="Times New Roman" w:cs="Times New Roman" w:eastAsia="Times New Roman" w:hAnsi="Times New Roman"/>
            <w:color w:val="1155cc"/>
            <w:sz w:val="15"/>
            <w:szCs w:val="15"/>
            <w:u w:val="single"/>
            <w:rtl w:val="0"/>
          </w:rPr>
          <w:t xml:space="preserve">https://www.statnews.com/2019/02/11/drug-patent-protection-one-done/</w:t>
        </w:r>
      </w:hyperlink>
      <w:r w:rsidDel="00000000" w:rsidR="00000000" w:rsidRPr="00000000">
        <w:rPr>
          <w:rtl w:val="0"/>
        </w:rPr>
      </w:r>
    </w:p>
    <w:p w:rsidR="00000000" w:rsidDel="00000000" w:rsidP="00000000" w:rsidRDefault="00000000" w:rsidRPr="00000000" w14:paraId="0000001A">
      <w:pPr>
        <w:shd w:fill="ffffff" w:val="clear"/>
        <w:spacing w:after="360" w:before="40" w:line="408" w:lineRule="auto"/>
        <w:rPr>
          <w:rFonts w:ascii="Times New Roman" w:cs="Times New Roman" w:eastAsia="Times New Roman" w:hAnsi="Times New Roman"/>
          <w:color w:val="1c1c1c"/>
          <w:sz w:val="24"/>
          <w:szCs w:val="24"/>
        </w:rPr>
      </w:pPr>
      <w:r w:rsidDel="00000000" w:rsidR="00000000" w:rsidRPr="00000000">
        <w:rPr>
          <w:rFonts w:ascii="Times New Roman" w:cs="Times New Roman" w:eastAsia="Times New Roman" w:hAnsi="Times New Roman"/>
          <w:color w:val="1c1c1c"/>
          <w:sz w:val="13"/>
          <w:szCs w:val="13"/>
          <w:rtl w:val="0"/>
        </w:rPr>
        <w:t xml:space="preserve">Drug companies have brought great innovations to market. Society rewards innovation with patents, or with non-patent exclusivities that can be obtained for activities such as testing drugs in children, undertaking new clinical studies, or developing orphan drugs. </w:t>
      </w:r>
      <w:r w:rsidDel="00000000" w:rsidR="00000000" w:rsidRPr="00000000">
        <w:rPr>
          <w:rFonts w:ascii="Times New Roman" w:cs="Times New Roman" w:eastAsia="Times New Roman" w:hAnsi="Times New Roman"/>
          <w:color w:val="1c1c1c"/>
          <w:sz w:val="24"/>
          <w:szCs w:val="24"/>
          <w:highlight w:val="yellow"/>
          <w:rtl w:val="0"/>
        </w:rPr>
        <w:t xml:space="preserve">The rights provided by patents</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or non-patent exclusivities </w:t>
      </w:r>
      <w:r w:rsidDel="00000000" w:rsidR="00000000" w:rsidRPr="00000000">
        <w:rPr>
          <w:rFonts w:ascii="Times New Roman" w:cs="Times New Roman" w:eastAsia="Times New Roman" w:hAnsi="Times New Roman"/>
          <w:color w:val="1c1c1c"/>
          <w:sz w:val="24"/>
          <w:szCs w:val="24"/>
          <w:highlight w:val="yellow"/>
          <w:rtl w:val="0"/>
        </w:rPr>
        <w:t xml:space="preserve">provide a defined time period of protection</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so companies can recoup their investments by charging monopoly prices.</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When patents end, lower-priced competitors should be able to jump into the market and drive down the price. But that’s not happening. Instead, </w:t>
      </w:r>
      <w:r w:rsidDel="00000000" w:rsidR="00000000" w:rsidRPr="00000000">
        <w:rPr>
          <w:rFonts w:ascii="Times New Roman" w:cs="Times New Roman" w:eastAsia="Times New Roman" w:hAnsi="Times New Roman"/>
          <w:color w:val="1c1c1c"/>
          <w:sz w:val="12"/>
          <w:szCs w:val="12"/>
          <w:rtl w:val="0"/>
        </w:rPr>
        <w:t xml:space="preserve">drug</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companies</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build massive patent walls around their products,</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extend</w:t>
      </w:r>
      <w:r w:rsidDel="00000000" w:rsidR="00000000" w:rsidRPr="00000000">
        <w:rPr>
          <w:rFonts w:ascii="Times New Roman" w:cs="Times New Roman" w:eastAsia="Times New Roman" w:hAnsi="Times New Roman"/>
          <w:color w:val="1c1c1c"/>
          <w:sz w:val="12"/>
          <w:szCs w:val="12"/>
          <w:rtl w:val="0"/>
        </w:rPr>
        <w:t xml:space="preserve">ing</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the protection over and over again</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Some modern drugs have an avalanche of U.S. patents</w:t>
      </w:r>
      <w:r w:rsidDel="00000000" w:rsidR="00000000" w:rsidRPr="00000000">
        <w:rPr>
          <w:rFonts w:ascii="Times New Roman" w:cs="Times New Roman" w:eastAsia="Times New Roman" w:hAnsi="Times New Roman"/>
          <w:color w:val="1c1c1c"/>
          <w:sz w:val="27"/>
          <w:szCs w:val="27"/>
          <w:rtl w:val="0"/>
        </w:rPr>
        <w:t xml:space="preserve">,</w:t>
      </w:r>
      <w:r w:rsidDel="00000000" w:rsidR="00000000" w:rsidRPr="00000000">
        <w:rPr>
          <w:rFonts w:ascii="Times New Roman" w:cs="Times New Roman" w:eastAsia="Times New Roman" w:hAnsi="Times New Roman"/>
          <w:color w:val="1c1c1c"/>
          <w:sz w:val="12"/>
          <w:szCs w:val="12"/>
          <w:rtl w:val="0"/>
        </w:rPr>
        <w:t xml:space="preserve"> with expiration dates staggered across time</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For example, the </w:t>
      </w:r>
      <w:r w:rsidDel="00000000" w:rsidR="00000000" w:rsidRPr="00000000">
        <w:rPr>
          <w:rFonts w:ascii="Times New Roman" w:cs="Times New Roman" w:eastAsia="Times New Roman" w:hAnsi="Times New Roman"/>
          <w:color w:val="1c1c1c"/>
          <w:sz w:val="12"/>
          <w:szCs w:val="12"/>
          <w:rtl w:val="0"/>
        </w:rPr>
        <w:t xml:space="preserve">rheumatoid</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arthritis drug </w:t>
      </w:r>
      <w:hyperlink r:id="rId9">
        <w:r w:rsidDel="00000000" w:rsidR="00000000" w:rsidRPr="00000000">
          <w:rPr>
            <w:rFonts w:ascii="Times New Roman" w:cs="Times New Roman" w:eastAsia="Times New Roman" w:hAnsi="Times New Roman"/>
            <w:color w:val="1c1c1c"/>
            <w:sz w:val="24"/>
            <w:szCs w:val="24"/>
            <w:highlight w:val="yellow"/>
            <w:rtl w:val="0"/>
          </w:rPr>
          <w:t xml:space="preserve">Humira</w:t>
        </w:r>
      </w:hyperlink>
      <w:r w:rsidDel="00000000" w:rsidR="00000000" w:rsidRPr="00000000">
        <w:rPr>
          <w:rFonts w:ascii="Times New Roman" w:cs="Times New Roman" w:eastAsia="Times New Roman" w:hAnsi="Times New Roman"/>
          <w:color w:val="1c1c1c"/>
          <w:sz w:val="24"/>
          <w:szCs w:val="24"/>
          <w:highlight w:val="yellow"/>
          <w:rtl w:val="0"/>
        </w:rPr>
        <w:t xml:space="preserve"> is protected by </w:t>
      </w:r>
      <w:hyperlink r:id="rId10">
        <w:r w:rsidDel="00000000" w:rsidR="00000000" w:rsidRPr="00000000">
          <w:rPr>
            <w:rFonts w:ascii="Times New Roman" w:cs="Times New Roman" w:eastAsia="Times New Roman" w:hAnsi="Times New Roman"/>
            <w:color w:val="1c1c1c"/>
            <w:sz w:val="24"/>
            <w:szCs w:val="24"/>
            <w:highlight w:val="yellow"/>
            <w:rtl w:val="0"/>
          </w:rPr>
          <w:t xml:space="preserve">more than 100 patents</w:t>
        </w:r>
      </w:hyperlink>
      <w:r w:rsidDel="00000000" w:rsidR="00000000" w:rsidRPr="00000000">
        <w:rPr>
          <w:rFonts w:ascii="Times New Roman" w:cs="Times New Roman" w:eastAsia="Times New Roman" w:hAnsi="Times New Roman"/>
          <w:color w:val="1c1c1c"/>
          <w:sz w:val="24"/>
          <w:szCs w:val="24"/>
          <w:highlight w:val="yellow"/>
          <w:rtl w:val="0"/>
        </w:rPr>
        <w:t xml:space="preserve">.</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Walls like that are insurmountable.</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Rather than rewarding innovation, our patent system is now largely repurposing drugs. Between 2005 and 2015, </w:t>
      </w:r>
      <w:hyperlink r:id="rId11">
        <w:r w:rsidDel="00000000" w:rsidR="00000000" w:rsidRPr="00000000">
          <w:rPr>
            <w:rFonts w:ascii="Times New Roman" w:cs="Times New Roman" w:eastAsia="Times New Roman" w:hAnsi="Times New Roman"/>
            <w:color w:val="1c1c1c"/>
            <w:sz w:val="24"/>
            <w:szCs w:val="24"/>
            <w:highlight w:val="yellow"/>
            <w:rtl w:val="0"/>
          </w:rPr>
          <w:t xml:space="preserve">more than three-quarters</w:t>
        </w:r>
      </w:hyperlink>
      <w:r w:rsidDel="00000000" w:rsidR="00000000" w:rsidRPr="00000000">
        <w:rPr>
          <w:rFonts w:ascii="Times New Roman" w:cs="Times New Roman" w:eastAsia="Times New Roman" w:hAnsi="Times New Roman"/>
          <w:color w:val="1c1c1c"/>
          <w:sz w:val="24"/>
          <w:szCs w:val="24"/>
          <w:highlight w:val="yellow"/>
          <w:rtl w:val="0"/>
        </w:rPr>
        <w:t xml:space="preserve"> of the drugs associated with new patents were not new ones coming on the market but existing ones. </w:t>
      </w:r>
      <w:r w:rsidDel="00000000" w:rsidR="00000000" w:rsidRPr="00000000">
        <w:rPr>
          <w:rFonts w:ascii="Times New Roman" w:cs="Times New Roman" w:eastAsia="Times New Roman" w:hAnsi="Times New Roman"/>
          <w:color w:val="1c1c1c"/>
          <w:sz w:val="12"/>
          <w:szCs w:val="12"/>
          <w:rtl w:val="0"/>
        </w:rPr>
        <w:t xml:space="preserve">In other words, we are mostly churning and recycling [drugs].</w:t>
      </w:r>
      <w:r w:rsidDel="00000000" w:rsidR="00000000" w:rsidRPr="00000000">
        <w:rPr>
          <w:rFonts w:ascii="Times New Roman" w:cs="Times New Roman" w:eastAsia="Times New Roman" w:hAnsi="Times New Roman"/>
          <w:color w:val="1c1c1c"/>
          <w:sz w:val="12"/>
          <w:szCs w:val="12"/>
          <w:rtl w:val="0"/>
        </w:rPr>
        <w:t xml:space="preserve">Particularly troubling, </w:t>
      </w:r>
      <w:r w:rsidDel="00000000" w:rsidR="00000000" w:rsidRPr="00000000">
        <w:rPr>
          <w:rFonts w:ascii="Times New Roman" w:cs="Times New Roman" w:eastAsia="Times New Roman" w:hAnsi="Times New Roman"/>
          <w:color w:val="1c1c1c"/>
          <w:sz w:val="24"/>
          <w:szCs w:val="24"/>
          <w:highlight w:val="yellow"/>
          <w:rtl w:val="0"/>
        </w:rPr>
        <w:t xml:space="preserve">new patents can be obtained on minor tweaks such as adjustments to dosage or delivery systems — a once-a-day pill instead of a twice-a-day one; a capsule rather than a tablet.</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Tinkering like this may have some value to some patients, but it nowhere near justifies the rewards we lavish on companies for doing it.</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From society’s standpoint, incentives should drive scientists back to the lab to look for new things, not to recycle existing drugs for minimal benefit.</w:t>
      </w:r>
      <w:r w:rsidDel="00000000" w:rsidR="00000000" w:rsidRPr="00000000">
        <w:rPr>
          <w:rFonts w:ascii="Times New Roman" w:cs="Times New Roman" w:eastAsia="Times New Roman" w:hAnsi="Times New Roman"/>
          <w:color w:val="1c1c1c"/>
          <w:sz w:val="12"/>
          <w:szCs w:val="12"/>
          <w:rtl w:val="0"/>
        </w:rPr>
        <w:t xml:space="preserve">I believe that </w:t>
      </w:r>
      <w:r w:rsidDel="00000000" w:rsidR="00000000" w:rsidRPr="00000000">
        <w:rPr>
          <w:rFonts w:ascii="Times New Roman" w:cs="Times New Roman" w:eastAsia="Times New Roman" w:hAnsi="Times New Roman"/>
          <w:color w:val="1c1c1c"/>
          <w:sz w:val="24"/>
          <w:szCs w:val="24"/>
          <w:highlight w:val="yellow"/>
          <w:rtl w:val="0"/>
        </w:rPr>
        <w:t xml:space="preserve">one period of protection should be enough. We should make the legal changes necessary to prevent companies from building patent walls and piling up mountains of rights</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This could be accomplished</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by a “one-and-done” approach for patent protection</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Under it, a drug would receive just one period of exclusivity, and no more.</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The choice of which “one” could be left entirely in the hands of the pharmaceutical company, with the election made when the FDA approves the drug. Perhaps development of the drug went swiftly and smoothly, so the remaining life of one of the drug’s patents is of greatest value. Perhaps development languished, so designation as an orphan drug or some other benefit would bring greater reward. The choice would be up to the company itself, based on its own calculation of the maximum benefit. The result, however, is that a pharmaceutical company chooses whether its period of exclusivity would be a patent, an orphan drug designation, a period of data exclusivity (in which no generic is allowed to use the original drug’s safety and effectiveness data), or something else — but not all of the above and more.</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Consider Suboxone,</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a combination of buprenorphine and naloxone </w:t>
      </w:r>
      <w:r w:rsidDel="00000000" w:rsidR="00000000" w:rsidRPr="00000000">
        <w:rPr>
          <w:rFonts w:ascii="Times New Roman" w:cs="Times New Roman" w:eastAsia="Times New Roman" w:hAnsi="Times New Roman"/>
          <w:color w:val="1c1c1c"/>
          <w:sz w:val="24"/>
          <w:szCs w:val="24"/>
          <w:highlight w:val="yellow"/>
          <w:rtl w:val="0"/>
        </w:rPr>
        <w:t xml:space="preserve">for treating opioid addiction</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The drug’s maker </w:t>
      </w:r>
      <w:r w:rsidDel="00000000" w:rsidR="00000000" w:rsidRPr="00000000">
        <w:rPr>
          <w:rFonts w:ascii="Times New Roman" w:cs="Times New Roman" w:eastAsia="Times New Roman" w:hAnsi="Times New Roman"/>
          <w:color w:val="1c1c1c"/>
          <w:sz w:val="24"/>
          <w:szCs w:val="24"/>
          <w:highlight w:val="yellow"/>
          <w:rtl w:val="0"/>
        </w:rPr>
        <w:t xml:space="preserve">[it[ has extended its protection</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cliff</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eight times,</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including obtaining an orphan drug designation, which is intended for drugs that serve only a small number of patients. The drug’s first period of exclusivity ended in 2005, but with the additions its protection now lasts until 2024. </w:t>
      </w:r>
      <w:r w:rsidDel="00000000" w:rsidR="00000000" w:rsidRPr="00000000">
        <w:rPr>
          <w:rFonts w:ascii="Times New Roman" w:cs="Times New Roman" w:eastAsia="Times New Roman" w:hAnsi="Times New Roman"/>
          <w:color w:val="1c1c1c"/>
          <w:sz w:val="24"/>
          <w:szCs w:val="24"/>
          <w:highlight w:val="yellow"/>
          <w:rtl w:val="0"/>
        </w:rPr>
        <w:t xml:space="preserve">That makes </w:t>
      </w:r>
      <w:r w:rsidDel="00000000" w:rsidR="00000000" w:rsidRPr="00000000">
        <w:rPr>
          <w:rFonts w:ascii="Times New Roman" w:cs="Times New Roman" w:eastAsia="Times New Roman" w:hAnsi="Times New Roman"/>
          <w:color w:val="1c1c1c"/>
          <w:sz w:val="12"/>
          <w:szCs w:val="12"/>
          <w:rtl w:val="0"/>
        </w:rPr>
        <w:t xml:space="preserve">almost</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two additional decades in which the public [had]</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borne</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the burden of [high] monopoly pricing, and access to the medicine may have been constrained</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Implementing a one-and-done approach in conjunction with FDA approval underscores the fact that these problems and solutions are designed for pharmaceuticals, not for all types of technologies. That way, one-and-done could be implemented through legislative changes to the FDA’s drug approval system, and would apply to patents granted going forward.One-and-done would apply to both patents and exclusivities. A more limited approach, </w:t>
      </w:r>
      <w:r w:rsidDel="00000000" w:rsidR="00000000" w:rsidRPr="00000000">
        <w:rPr>
          <w:rFonts w:ascii="Times New Roman" w:cs="Times New Roman" w:eastAsia="Times New Roman" w:hAnsi="Times New Roman"/>
          <w:color w:val="1c1c1c"/>
          <w:sz w:val="12"/>
          <w:szCs w:val="12"/>
          <w:rtl w:val="0"/>
        </w:rPr>
        <w:t xml:space="preserve">a baby step </w:t>
      </w:r>
      <w:r w:rsidDel="00000000" w:rsidR="00000000" w:rsidRPr="00000000">
        <w:rPr>
          <w:rFonts w:ascii="Times New Roman" w:cs="Times New Roman" w:eastAsia="Times New Roman" w:hAnsi="Times New Roman"/>
          <w:color w:val="1c1c1c"/>
          <w:sz w:val="12"/>
          <w:szCs w:val="12"/>
          <w:rtl w:val="0"/>
        </w:rPr>
        <w:t xml:space="preserve">if you will, </w:t>
      </w:r>
      <w:r w:rsidDel="00000000" w:rsidR="00000000" w:rsidRPr="00000000">
        <w:rPr>
          <w:rFonts w:ascii="Times New Roman" w:cs="Times New Roman" w:eastAsia="Times New Roman" w:hAnsi="Times New Roman"/>
          <w:color w:val="1c1c1c"/>
          <w:sz w:val="12"/>
          <w:szCs w:val="12"/>
          <w:rtl w:val="0"/>
        </w:rPr>
        <w:t xml:space="preserve">would be to invigorate</w:t>
      </w:r>
      <w:r w:rsidDel="00000000" w:rsidR="00000000" w:rsidRPr="00000000">
        <w:rPr>
          <w:rFonts w:ascii="Times New Roman" w:cs="Times New Roman" w:eastAsia="Times New Roman" w:hAnsi="Times New Roman"/>
          <w:color w:val="1c1c1c"/>
          <w:sz w:val="12"/>
          <w:szCs w:val="12"/>
          <w:rtl w:val="0"/>
        </w:rPr>
        <w:t xml:space="preserve"> </w:t>
      </w:r>
      <w:r w:rsidDel="00000000" w:rsidR="00000000" w:rsidRPr="00000000">
        <w:rPr>
          <w:rFonts w:ascii="Times New Roman" w:cs="Times New Roman" w:eastAsia="Times New Roman" w:hAnsi="Times New Roman"/>
          <w:color w:val="1c1c1c"/>
          <w:sz w:val="12"/>
          <w:szCs w:val="12"/>
          <w:rtl w:val="0"/>
        </w:rPr>
        <w:t xml:space="preserve">the</w:t>
      </w:r>
      <w:r w:rsidDel="00000000" w:rsidR="00000000" w:rsidRPr="00000000">
        <w:rPr>
          <w:rFonts w:ascii="Times New Roman" w:cs="Times New Roman" w:eastAsia="Times New Roman" w:hAnsi="Times New Roman"/>
          <w:color w:val="1c1c1c"/>
          <w:sz w:val="12"/>
          <w:szCs w:val="12"/>
          <w:rtl w:val="0"/>
        </w:rPr>
        <w:t xml:space="preserve"> </w:t>
      </w:r>
      <w:r w:rsidDel="00000000" w:rsidR="00000000" w:rsidRPr="00000000">
        <w:rPr>
          <w:rFonts w:ascii="Times New Roman" w:cs="Times New Roman" w:eastAsia="Times New Roman" w:hAnsi="Times New Roman"/>
          <w:color w:val="1c1c1c"/>
          <w:sz w:val="12"/>
          <w:szCs w:val="12"/>
          <w:rtl w:val="0"/>
        </w:rPr>
        <w:t xml:space="preserve">existing </w:t>
      </w:r>
      <w:hyperlink r:id="rId12">
        <w:r w:rsidDel="00000000" w:rsidR="00000000" w:rsidRPr="00000000">
          <w:rPr>
            <w:rFonts w:ascii="Times New Roman" w:cs="Times New Roman" w:eastAsia="Times New Roman" w:hAnsi="Times New Roman"/>
            <w:color w:val="1c1c1c"/>
            <w:sz w:val="12"/>
            <w:szCs w:val="12"/>
            <w:rtl w:val="0"/>
          </w:rPr>
          <w:t xml:space="preserve">patent obviousness</w:t>
        </w:r>
      </w:hyperlink>
      <w:r w:rsidDel="00000000" w:rsidR="00000000" w:rsidRPr="00000000">
        <w:rPr>
          <w:rFonts w:ascii="Times New Roman" w:cs="Times New Roman" w:eastAsia="Times New Roman" w:hAnsi="Times New Roman"/>
          <w:color w:val="1c1c1c"/>
          <w:sz w:val="12"/>
          <w:szCs w:val="12"/>
          <w:rtl w:val="0"/>
        </w:rPr>
        <w:t xml:space="preserve"> doctrine as a way to cut back on patent tinkering</w:t>
      </w:r>
      <w:r w:rsidDel="00000000" w:rsidR="00000000" w:rsidRPr="00000000">
        <w:rPr>
          <w:rFonts w:ascii="Times New Roman" w:cs="Times New Roman" w:eastAsia="Times New Roman" w:hAnsi="Times New Roman"/>
          <w:color w:val="1c1c1c"/>
          <w:sz w:val="12"/>
          <w:szCs w:val="12"/>
          <w:rtl w:val="0"/>
        </w:rPr>
        <w:t xml:space="preserve">. </w:t>
      </w:r>
      <w:r w:rsidDel="00000000" w:rsidR="00000000" w:rsidRPr="00000000">
        <w:rPr>
          <w:rFonts w:ascii="Times New Roman" w:cs="Times New Roman" w:eastAsia="Times New Roman" w:hAnsi="Times New Roman"/>
          <w:color w:val="1c1c1c"/>
          <w:sz w:val="12"/>
          <w:szCs w:val="12"/>
          <w:rtl w:val="0"/>
        </w:rPr>
        <w:t xml:space="preserve">Obviousness</w:t>
      </w:r>
      <w:r w:rsidDel="00000000" w:rsidR="00000000" w:rsidRPr="00000000">
        <w:rPr>
          <w:rFonts w:ascii="Times New Roman" w:cs="Times New Roman" w:eastAsia="Times New Roman" w:hAnsi="Times New Roman"/>
          <w:color w:val="1c1c1c"/>
          <w:sz w:val="12"/>
          <w:szCs w:val="12"/>
          <w:rtl w:val="0"/>
        </w:rPr>
        <w:t xml:space="preserve">, one of the five standards for patent eligibility, </w:t>
      </w:r>
      <w:r w:rsidDel="00000000" w:rsidR="00000000" w:rsidRPr="00000000">
        <w:rPr>
          <w:rFonts w:ascii="Times New Roman" w:cs="Times New Roman" w:eastAsia="Times New Roman" w:hAnsi="Times New Roman"/>
          <w:color w:val="1c1c1c"/>
          <w:sz w:val="12"/>
          <w:szCs w:val="12"/>
          <w:rtl w:val="0"/>
        </w:rPr>
        <w:t xml:space="preserve">says that inventions that are obvious to an expert or the general public can’t be patented</w:t>
      </w:r>
      <w:r w:rsidDel="00000000" w:rsidR="00000000" w:rsidRPr="00000000">
        <w:rPr>
          <w:rFonts w:ascii="Times New Roman" w:cs="Times New Roman" w:eastAsia="Times New Roman" w:hAnsi="Times New Roman"/>
          <w:color w:val="1c1c1c"/>
          <w:sz w:val="12"/>
          <w:szCs w:val="12"/>
          <w:rtl w:val="0"/>
        </w:rPr>
        <w:t xml:space="preserve">. Either by congressional clarification or judicial interpretation, </w:t>
      </w:r>
      <w:r w:rsidDel="00000000" w:rsidR="00000000" w:rsidRPr="00000000">
        <w:rPr>
          <w:rFonts w:ascii="Times New Roman" w:cs="Times New Roman" w:eastAsia="Times New Roman" w:hAnsi="Times New Roman"/>
          <w:color w:val="1c1c1c"/>
          <w:sz w:val="24"/>
          <w:szCs w:val="24"/>
          <w:highlight w:val="yellow"/>
          <w:rtl w:val="0"/>
        </w:rPr>
        <w:t xml:space="preserve">many pile-on patents could be eliminated with a ruling that the core concept of the additional patent is nothing more than the original formulation. Anything else is merely an obvious adaptation of the core invention</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modified with existing technology. As such, the patent would fail for being perfectly obvious. Even without congressional action, a more vigorous and robust application of the existing obviousness doctrine could significantly improve the problem of piled-up patents and patent walls. </w:t>
      </w:r>
      <w:r w:rsidDel="00000000" w:rsidR="00000000" w:rsidRPr="00000000">
        <w:rPr>
          <w:rFonts w:ascii="Times New Roman" w:cs="Times New Roman" w:eastAsia="Times New Roman" w:hAnsi="Times New Roman"/>
          <w:color w:val="1c1c1c"/>
          <w:sz w:val="24"/>
          <w:szCs w:val="24"/>
          <w:highlight w:val="yellow"/>
          <w:rtl w:val="0"/>
        </w:rPr>
        <w:t xml:space="preserve">Pharma</w:t>
      </w:r>
      <w:r w:rsidDel="00000000" w:rsidR="00000000" w:rsidRPr="00000000">
        <w:rPr>
          <w:rFonts w:ascii="Times New Roman" w:cs="Times New Roman" w:eastAsia="Times New Roman" w:hAnsi="Times New Roman"/>
          <w:color w:val="1c1c1c"/>
          <w:sz w:val="12"/>
          <w:szCs w:val="12"/>
          <w:rtl w:val="0"/>
        </w:rPr>
        <w:t xml:space="preserve">ceutical companies</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have become adept at maneuvering through the system of patents</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and non-patent rights</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24"/>
          <w:szCs w:val="24"/>
          <w:highlight w:val="yellow"/>
          <w:rtl w:val="0"/>
        </w:rPr>
        <w:t xml:space="preserve">to create mountains of rights that can be applied</w:t>
      </w:r>
      <w:r w:rsidDel="00000000" w:rsidR="00000000" w:rsidRPr="00000000">
        <w:rPr>
          <w:rFonts w:ascii="Times New Roman" w:cs="Times New Roman" w:eastAsia="Times New Roman" w:hAnsi="Times New Roman"/>
          <w:color w:val="1c1c1c"/>
          <w:sz w:val="12"/>
          <w:szCs w:val="12"/>
          <w:rtl w:val="0"/>
        </w:rPr>
        <w:t xml:space="preserve">, one after another. This behavior lets drug companies </w:t>
      </w:r>
      <w:r w:rsidDel="00000000" w:rsidR="00000000" w:rsidRPr="00000000">
        <w:rPr>
          <w:rFonts w:ascii="Times New Roman" w:cs="Times New Roman" w:eastAsia="Times New Roman" w:hAnsi="Times New Roman"/>
          <w:color w:val="1c1c1c"/>
          <w:sz w:val="24"/>
          <w:szCs w:val="24"/>
          <w:highlight w:val="yellow"/>
          <w:rtl w:val="0"/>
        </w:rPr>
        <w:t xml:space="preserve">keep[ing] competitors out of the market</w:t>
      </w:r>
      <w:r w:rsidDel="00000000" w:rsidR="00000000" w:rsidRPr="00000000">
        <w:rPr>
          <w:rFonts w:ascii="Times New Roman" w:cs="Times New Roman" w:eastAsia="Times New Roman" w:hAnsi="Times New Roman"/>
          <w:color w:val="1c1c1c"/>
          <w:sz w:val="12"/>
          <w:szCs w:val="12"/>
          <w:rtl w:val="0"/>
        </w:rPr>
        <w:t xml:space="preserve"> and beat them back when they get there. </w:t>
      </w:r>
      <w:r w:rsidDel="00000000" w:rsidR="00000000" w:rsidRPr="00000000">
        <w:rPr>
          <w:rFonts w:ascii="Times New Roman" w:cs="Times New Roman" w:eastAsia="Times New Roman" w:hAnsi="Times New Roman"/>
          <w:color w:val="1c1c1c"/>
          <w:sz w:val="24"/>
          <w:szCs w:val="24"/>
          <w:highlight w:val="yellow"/>
          <w:rtl w:val="0"/>
        </w:rPr>
        <w:t xml:space="preserve">We shouldn’t be surprised at this. Pharmaceutical companies are profit-making entities, after all,</w:t>
      </w:r>
      <w:r w:rsidDel="00000000" w:rsidR="00000000" w:rsidRPr="00000000">
        <w:rPr>
          <w:rFonts w:ascii="Times New Roman" w:cs="Times New Roman" w:eastAsia="Times New Roman" w:hAnsi="Times New Roman"/>
          <w:color w:val="1c1c1c"/>
          <w:sz w:val="27"/>
          <w:szCs w:val="27"/>
          <w:rtl w:val="0"/>
        </w:rPr>
        <w:t xml:space="preserve"> </w:t>
      </w:r>
      <w:r w:rsidDel="00000000" w:rsidR="00000000" w:rsidRPr="00000000">
        <w:rPr>
          <w:rFonts w:ascii="Times New Roman" w:cs="Times New Roman" w:eastAsia="Times New Roman" w:hAnsi="Times New Roman"/>
          <w:color w:val="1c1c1c"/>
          <w:sz w:val="12"/>
          <w:szCs w:val="12"/>
          <w:rtl w:val="0"/>
        </w:rPr>
        <w:t xml:space="preserve">that face pressure from their shareholders to produce ever-better results.</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8" w:sz="0" w:val="none"/>
          <w:right w:color="auto" w:space="0" w:sz="0" w:val="none"/>
        </w:pBdr>
        <w:spacing w:line="310.79999999999995" w:lineRule="auto"/>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Corruption in the patent process amplifies inaccessibility</w:t>
      </w:r>
    </w:p>
    <w:p w:rsidR="00000000" w:rsidDel="00000000" w:rsidP="00000000" w:rsidRDefault="00000000" w:rsidRPr="00000000" w14:paraId="0000001C">
      <w:pPr>
        <w:pBdr>
          <w:top w:color="auto" w:space="0" w:sz="0" w:val="none"/>
          <w:left w:color="auto" w:space="0" w:sz="0" w:val="none"/>
          <w:bottom w:color="auto" w:space="8" w:sz="0" w:val="none"/>
          <w:right w:color="auto" w:space="0" w:sz="0" w:val="none"/>
        </w:pBdr>
        <w:spacing w:line="310.79999999999995" w:lineRule="auto"/>
        <w:rPr>
          <w:rFonts w:ascii="Calibri" w:cs="Calibri" w:eastAsia="Calibri" w:hAnsi="Calibri"/>
          <w:sz w:val="12"/>
          <w:szCs w:val="12"/>
          <w:highlight w:val="white"/>
        </w:rPr>
      </w:pPr>
      <w:r w:rsidDel="00000000" w:rsidR="00000000" w:rsidRPr="00000000">
        <w:rPr>
          <w:rFonts w:ascii="Calibri" w:cs="Calibri" w:eastAsia="Calibri" w:hAnsi="Calibri"/>
          <w:b w:val="1"/>
          <w:sz w:val="26"/>
          <w:szCs w:val="26"/>
          <w:highlight w:val="white"/>
          <w:rtl w:val="0"/>
        </w:rPr>
        <w:t xml:space="preserve">Arnold 20</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sz w:val="12"/>
          <w:szCs w:val="12"/>
          <w:highlight w:val="white"/>
          <w:rtl w:val="0"/>
        </w:rPr>
        <w:t xml:space="preserve">9-24-2020 "'Evergreening' Stunts Competition, Costs Consumers and Taxpayers"</w:t>
      </w:r>
      <w:hyperlink r:id="rId13">
        <w:r w:rsidDel="00000000" w:rsidR="00000000" w:rsidRPr="00000000">
          <w:rPr>
            <w:rFonts w:ascii="Calibri" w:cs="Calibri" w:eastAsia="Calibri" w:hAnsi="Calibri"/>
            <w:sz w:val="12"/>
            <w:szCs w:val="12"/>
            <w:highlight w:val="white"/>
            <w:rtl w:val="0"/>
          </w:rPr>
          <w:t xml:space="preserve"> </w:t>
        </w:r>
      </w:hyperlink>
      <w:hyperlink r:id="rId14">
        <w:r w:rsidDel="00000000" w:rsidR="00000000" w:rsidRPr="00000000">
          <w:rPr>
            <w:rFonts w:ascii="Calibri" w:cs="Calibri" w:eastAsia="Calibri" w:hAnsi="Calibri"/>
            <w:sz w:val="12"/>
            <w:szCs w:val="12"/>
            <w:highlight w:val="white"/>
            <w:u w:val="single"/>
            <w:rtl w:val="0"/>
          </w:rPr>
          <w:t xml:space="preserve">https://www.arnoldventures.org/stories/evergreening-stunts-competition-costs-consumers-and-taxpayers/</w:t>
        </w:r>
      </w:hyperlink>
      <w:r w:rsidDel="00000000" w:rsidR="00000000" w:rsidRPr="00000000">
        <w:rPr>
          <w:rFonts w:ascii="Calibri" w:cs="Calibri" w:eastAsia="Calibri" w:hAnsi="Calibri"/>
          <w:sz w:val="12"/>
          <w:szCs w:val="12"/>
          <w:highlight w:val="white"/>
          <w:rtl w:val="0"/>
        </w:rPr>
        <w:t xml:space="preserve"> (Arnold Ventures is focused on evidence-based giving in a wide range of categories including: criminal justice, education, health care, and public finance)</w:t>
      </w:r>
    </w:p>
    <w:p w:rsidR="00000000" w:rsidDel="00000000" w:rsidP="00000000" w:rsidRDefault="00000000" w:rsidRPr="00000000" w14:paraId="0000001D">
      <w:pPr>
        <w:keepNext w:val="0"/>
        <w:keepLines w:val="0"/>
        <w:pageBreakBefore w:val="0"/>
        <w:widowControl w:val="1"/>
        <w:pBdr>
          <w:top w:color="auto" w:space="0" w:sz="0" w:val="none"/>
          <w:left w:color="auto" w:space="0" w:sz="0" w:val="none"/>
          <w:bottom w:color="auto" w:space="8" w:sz="0" w:val="none"/>
          <w:right w:color="auto" w:space="0" w:sz="0" w:val="none"/>
          <w:between w:space="0" w:sz="0" w:val="nil"/>
        </w:pBdr>
        <w:shd w:fill="auto" w:val="clear"/>
        <w:spacing w:after="0" w:before="0" w:line="310.79999999999995" w:lineRule="auto"/>
        <w:ind w:left="0" w:right="0" w:firstLine="0"/>
        <w:jc w:val="left"/>
        <w:rPr>
          <w:rFonts w:ascii="Calibri" w:cs="Calibri" w:eastAsia="Calibri" w:hAnsi="Calibri"/>
          <w:sz w:val="12"/>
          <w:szCs w:val="12"/>
          <w:highlight w:val="white"/>
          <w:u w:val="single"/>
        </w:rPr>
      </w:pPr>
      <w:r w:rsidDel="00000000" w:rsidR="00000000" w:rsidRPr="00000000">
        <w:rPr>
          <w:rFonts w:ascii="Calibri" w:cs="Calibri" w:eastAsia="Calibri" w:hAnsi="Calibri"/>
          <w:sz w:val="18"/>
          <w:szCs w:val="18"/>
          <w:highlight w:val="white"/>
          <w:u w:val="single"/>
          <w:rtl w:val="0"/>
        </w:rPr>
        <w:t xml:space="preserve">In 2011, Elsa Dixler was diagnosed with multiple myeloma. That August, she was prescribed Revlimid, a drug that had come on the market six years earlier</w:t>
      </w:r>
      <w:r w:rsidDel="00000000" w:rsidR="00000000" w:rsidRPr="00000000">
        <w:rPr>
          <w:rFonts w:ascii="Calibri" w:cs="Calibri" w:eastAsia="Calibri" w:hAnsi="Calibri"/>
          <w:sz w:val="10"/>
          <w:szCs w:val="10"/>
          <w:highlight w:val="white"/>
          <w:rtl w:val="0"/>
        </w:rPr>
        <w:t xml:space="preserve">. By January 2012, she went into full remission, where she has remained since. So long as Revlimid retains its effectiveness, she will take it for the rest of her life. “I was able to go back to work, see my daughter receive her Ph.D, and have a pretty normal life,” said Dixler, a Brooklyn resident who is now 74. “So, on the one hand, I feel enormously grateful.” </w:t>
      </w:r>
      <w:r w:rsidDel="00000000" w:rsidR="00000000" w:rsidRPr="00000000">
        <w:rPr>
          <w:rFonts w:ascii="Calibri" w:cs="Calibri" w:eastAsia="Calibri" w:hAnsi="Calibri"/>
          <w:sz w:val="18"/>
          <w:szCs w:val="18"/>
          <w:highlight w:val="white"/>
          <w:u w:val="single"/>
          <w:rtl w:val="0"/>
        </w:rPr>
        <w:t xml:space="preserve">But Dixler’s normal life has come at a steep financial cost to her family and to taxpayers. Revlimid typically costs nearly $800 per capsule, and Dixler takes one capsule per day for 21 days, then seven days off, and then resumes her daily dose, requiring 273 capsules a year</w:t>
      </w:r>
      <w:r w:rsidDel="00000000" w:rsidR="00000000" w:rsidRPr="00000000">
        <w:rPr>
          <w:rFonts w:ascii="Calibri" w:cs="Calibri" w:eastAsia="Calibri" w:hAnsi="Calibri"/>
          <w:sz w:val="10"/>
          <w:szCs w:val="10"/>
          <w:highlight w:val="white"/>
          <w:rtl w:val="0"/>
        </w:rPr>
        <w:t xml:space="preserve">. Since retiring from The New York Times at the end of 2017, she has been on Medicare. Dixler entered the Part D coverage gap (known as the donut hole) “within minutes,” she said. She estimates that adding her deductible, her copayment of $12,000, and what her Part D insurance provider pays totals approximately $197,500 a ye</w:t>
      </w:r>
      <w:r w:rsidDel="00000000" w:rsidR="00000000" w:rsidRPr="00000000">
        <w:rPr>
          <w:rFonts w:ascii="Calibri" w:cs="Calibri" w:eastAsia="Calibri" w:hAnsi="Calibri"/>
          <w:sz w:val="16"/>
          <w:szCs w:val="16"/>
          <w:highlight w:val="white"/>
          <w:rtl w:val="0"/>
        </w:rPr>
        <w:t xml:space="preserve">ar. </w:t>
      </w:r>
      <w:r w:rsidDel="00000000" w:rsidR="00000000" w:rsidRPr="00000000">
        <w:rPr>
          <w:rFonts w:ascii="Calibri" w:cs="Calibri" w:eastAsia="Calibri" w:hAnsi="Calibri"/>
          <w:sz w:val="24"/>
          <w:szCs w:val="24"/>
          <w:highlight w:val="green"/>
          <w:u w:val="single"/>
          <w:rtl w:val="0"/>
        </w:rPr>
        <w:t xml:space="preserve">Revlimid, [a drug], should have </w:t>
      </w:r>
      <w:r w:rsidDel="00000000" w:rsidR="00000000" w:rsidRPr="00000000">
        <w:rPr>
          <w:rFonts w:ascii="Calibri" w:cs="Calibri" w:eastAsia="Calibri" w:hAnsi="Calibri"/>
          <w:b w:val="1"/>
          <w:sz w:val="24"/>
          <w:szCs w:val="24"/>
          <w:highlight w:val="green"/>
          <w:u w:val="single"/>
          <w:rtl w:val="0"/>
        </w:rPr>
        <w:t xml:space="preserve">been subject to competition</w:t>
      </w:r>
      <w:r w:rsidDel="00000000" w:rsidR="00000000" w:rsidRPr="00000000">
        <w:rPr>
          <w:rFonts w:ascii="Calibri" w:cs="Calibri" w:eastAsia="Calibri" w:hAnsi="Calibri"/>
          <w:sz w:val="24"/>
          <w:szCs w:val="24"/>
          <w:highlight w:val="green"/>
          <w:u w:val="single"/>
          <w:rtl w:val="0"/>
        </w:rPr>
        <w:t xml:space="preserve"> </w:t>
      </w:r>
      <w:r w:rsidDel="00000000" w:rsidR="00000000" w:rsidRPr="00000000">
        <w:rPr>
          <w:rFonts w:ascii="Calibri" w:cs="Calibri" w:eastAsia="Calibri" w:hAnsi="Calibri"/>
          <w:sz w:val="24"/>
          <w:szCs w:val="24"/>
          <w:highlight w:val="white"/>
          <w:u w:val="single"/>
          <w:rtl w:val="0"/>
        </w:rPr>
        <w:t xml:space="preserve">from generic drug makers starting </w:t>
      </w:r>
      <w:r w:rsidDel="00000000" w:rsidR="00000000" w:rsidRPr="00000000">
        <w:rPr>
          <w:rFonts w:ascii="Calibri" w:cs="Calibri" w:eastAsia="Calibri" w:hAnsi="Calibri"/>
          <w:sz w:val="24"/>
          <w:szCs w:val="24"/>
          <w:highlight w:val="green"/>
          <w:u w:val="single"/>
          <w:rtl w:val="0"/>
        </w:rPr>
        <w:t xml:space="preserve">in 2009</w:t>
      </w:r>
      <w:r w:rsidDel="00000000" w:rsidR="00000000" w:rsidRPr="00000000">
        <w:rPr>
          <w:rFonts w:ascii="Calibri" w:cs="Calibri" w:eastAsia="Calibri" w:hAnsi="Calibri"/>
          <w:sz w:val="24"/>
          <w:szCs w:val="24"/>
          <w:highlight w:val="white"/>
          <w:u w:val="single"/>
          <w:rtl w:val="0"/>
        </w:rPr>
        <w:t xml:space="preserve">, bringing down its cost by many orders of magnitude</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sz w:val="24"/>
          <w:szCs w:val="24"/>
          <w:highlight w:val="green"/>
          <w:u w:val="single"/>
          <w:rtl w:val="0"/>
        </w:rPr>
        <w:t xml:space="preserve">But</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sz w:val="24"/>
          <w:szCs w:val="24"/>
          <w:highlight w:val="green"/>
          <w:u w:val="single"/>
          <w:rtl w:val="0"/>
        </w:rPr>
        <w:t xml:space="preserve">by obtaining</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sz w:val="24"/>
          <w:szCs w:val="24"/>
          <w:highlight w:val="green"/>
          <w:u w:val="single"/>
          <w:rtl w:val="0"/>
        </w:rPr>
        <w:t xml:space="preserve">27 additional patents</w:t>
      </w:r>
      <w:r w:rsidDel="00000000" w:rsidR="00000000" w:rsidRPr="00000000">
        <w:rPr>
          <w:rFonts w:ascii="Calibri" w:cs="Calibri" w:eastAsia="Calibri" w:hAnsi="Calibri"/>
          <w:sz w:val="16"/>
          <w:szCs w:val="16"/>
          <w:highlight w:val="white"/>
          <w:rtl w:val="0"/>
        </w:rPr>
        <w:t xml:space="preserve">, eight orphan drug exclusivities and 91 total additional protections from the U.S. Food and Drug Administration (FDA) </w:t>
      </w:r>
      <w:r w:rsidDel="00000000" w:rsidR="00000000" w:rsidRPr="00000000">
        <w:rPr>
          <w:rFonts w:ascii="Calibri" w:cs="Calibri" w:eastAsia="Calibri" w:hAnsi="Calibri"/>
          <w:sz w:val="24"/>
          <w:szCs w:val="24"/>
          <w:highlight w:val="white"/>
          <w:u w:val="single"/>
          <w:rtl w:val="0"/>
        </w:rPr>
        <w:t xml:space="preserve">since Revlimid’s introduction in 2005, </w:t>
      </w:r>
      <w:r w:rsidDel="00000000" w:rsidR="00000000" w:rsidRPr="00000000">
        <w:rPr>
          <w:rFonts w:ascii="Calibri" w:cs="Calibri" w:eastAsia="Calibri" w:hAnsi="Calibri"/>
          <w:sz w:val="24"/>
          <w:szCs w:val="24"/>
          <w:highlight w:val="green"/>
          <w:u w:val="single"/>
          <w:rtl w:val="0"/>
        </w:rPr>
        <w:t xml:space="preserve">its manufacturer</w:t>
      </w:r>
      <w:r w:rsidDel="00000000" w:rsidR="00000000" w:rsidRPr="00000000">
        <w:rPr>
          <w:rFonts w:ascii="Calibri" w:cs="Calibri" w:eastAsia="Calibri" w:hAnsi="Calibri"/>
          <w:sz w:val="24"/>
          <w:szCs w:val="24"/>
          <w:highlight w:val="white"/>
          <w:u w:val="single"/>
          <w:rtl w:val="0"/>
        </w:rPr>
        <w:t xml:space="preserve">, Celgene, has </w:t>
      </w:r>
      <w:r w:rsidDel="00000000" w:rsidR="00000000" w:rsidRPr="00000000">
        <w:rPr>
          <w:rFonts w:ascii="Calibri" w:cs="Calibri" w:eastAsia="Calibri" w:hAnsi="Calibri"/>
          <w:sz w:val="24"/>
          <w:szCs w:val="24"/>
          <w:highlight w:val="green"/>
          <w:u w:val="single"/>
          <w:rtl w:val="0"/>
        </w:rPr>
        <w:t xml:space="preserve">extended </w:t>
      </w:r>
      <w:r w:rsidDel="00000000" w:rsidR="00000000" w:rsidRPr="00000000">
        <w:rPr>
          <w:rFonts w:ascii="Calibri" w:cs="Calibri" w:eastAsia="Calibri" w:hAnsi="Calibri"/>
          <w:sz w:val="24"/>
          <w:szCs w:val="24"/>
          <w:highlight w:val="white"/>
          <w:u w:val="single"/>
          <w:rtl w:val="0"/>
        </w:rPr>
        <w:t xml:space="preserve">the drug’s </w:t>
      </w:r>
      <w:r w:rsidDel="00000000" w:rsidR="00000000" w:rsidRPr="00000000">
        <w:rPr>
          <w:rFonts w:ascii="Calibri" w:cs="Calibri" w:eastAsia="Calibri" w:hAnsi="Calibri"/>
          <w:b w:val="1"/>
          <w:sz w:val="24"/>
          <w:szCs w:val="24"/>
          <w:highlight w:val="green"/>
          <w:u w:val="single"/>
          <w:rtl w:val="0"/>
        </w:rPr>
        <w:t xml:space="preserve">monopoly</w:t>
      </w:r>
      <w:r w:rsidDel="00000000" w:rsidR="00000000" w:rsidRPr="00000000">
        <w:rPr>
          <w:rFonts w:ascii="Calibri" w:cs="Calibri" w:eastAsia="Calibri" w:hAnsi="Calibri"/>
          <w:sz w:val="24"/>
          <w:szCs w:val="24"/>
          <w:highlight w:val="green"/>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period</w:t>
      </w:r>
      <w:r w:rsidDel="00000000" w:rsidR="00000000" w:rsidRPr="00000000">
        <w:rPr>
          <w:rFonts w:ascii="Calibri" w:cs="Calibri" w:eastAsia="Calibri" w:hAnsi="Calibri"/>
          <w:sz w:val="24"/>
          <w:szCs w:val="24"/>
          <w:highlight w:val="green"/>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by 18 years</w:t>
      </w:r>
      <w:r w:rsidDel="00000000" w:rsidR="00000000" w:rsidRPr="00000000">
        <w:rPr>
          <w:rFonts w:ascii="Calibri" w:cs="Calibri" w:eastAsia="Calibri" w:hAnsi="Calibri"/>
          <w:sz w:val="24"/>
          <w:szCs w:val="24"/>
          <w:highlight w:val="green"/>
          <w:u w:val="single"/>
          <w:rtl w:val="0"/>
        </w:rPr>
        <w:t xml:space="preserve"> </w:t>
      </w:r>
      <w:r w:rsidDel="00000000" w:rsidR="00000000" w:rsidRPr="00000000">
        <w:rPr>
          <w:rFonts w:ascii="Calibri" w:cs="Calibri" w:eastAsia="Calibri" w:hAnsi="Calibri"/>
          <w:sz w:val="24"/>
          <w:szCs w:val="24"/>
          <w:highlight w:val="white"/>
          <w:u w:val="single"/>
          <w:rtl w:val="0"/>
        </w:rPr>
        <w:t xml:space="preserve">— through March 8, 2028</w:t>
      </w:r>
      <w:r w:rsidDel="00000000" w:rsidR="00000000" w:rsidRPr="00000000">
        <w:rPr>
          <w:rFonts w:ascii="Calibri" w:cs="Calibri" w:eastAsia="Calibri" w:hAnsi="Calibri"/>
          <w:sz w:val="16"/>
          <w:szCs w:val="16"/>
          <w:highlight w:val="white"/>
          <w:rtl w:val="0"/>
        </w:rPr>
        <w:t xml:space="preserve">. “I cannot fathom </w:t>
      </w:r>
      <w:r w:rsidDel="00000000" w:rsidR="00000000" w:rsidRPr="00000000">
        <w:rPr>
          <w:rFonts w:ascii="Calibri" w:cs="Calibri" w:eastAsia="Calibri" w:hAnsi="Calibri"/>
          <w:sz w:val="24"/>
          <w:szCs w:val="24"/>
          <w:highlight w:val="white"/>
          <w:u w:val="single"/>
          <w:rtl w:val="0"/>
        </w:rPr>
        <w:t xml:space="preserve">the immorality of a business that relies on </w:t>
      </w:r>
      <w:r w:rsidDel="00000000" w:rsidR="00000000" w:rsidRPr="00000000">
        <w:rPr>
          <w:rFonts w:ascii="Calibri" w:cs="Calibri" w:eastAsia="Calibri" w:hAnsi="Calibri"/>
          <w:b w:val="1"/>
          <w:sz w:val="24"/>
          <w:szCs w:val="24"/>
          <w:highlight w:val="green"/>
          <w:u w:val="single"/>
          <w:rtl w:val="0"/>
        </w:rPr>
        <w:t xml:space="preserve">squeezing people with cancer</w:t>
      </w:r>
      <w:r w:rsidDel="00000000" w:rsidR="00000000" w:rsidRPr="00000000">
        <w:rPr>
          <w:rFonts w:ascii="Calibri" w:cs="Calibri" w:eastAsia="Calibri" w:hAnsi="Calibri"/>
          <w:sz w:val="16"/>
          <w:szCs w:val="16"/>
          <w:highlight w:val="white"/>
          <w:rtl w:val="0"/>
        </w:rPr>
        <w:t xml:space="preserve">,” Dixler said, noting her astonishment that Revlimid has obtained orphan drug protections when it treats a disease that is not rare and does not serve a very limited population. She also observed that Revlimid’s underlying drug is thalidomide, which has been around for decades. “</w:t>
      </w:r>
      <w:r w:rsidDel="00000000" w:rsidR="00000000" w:rsidRPr="00000000">
        <w:rPr>
          <w:rFonts w:ascii="Calibri" w:cs="Calibri" w:eastAsia="Calibri" w:hAnsi="Calibri"/>
          <w:sz w:val="24"/>
          <w:szCs w:val="24"/>
          <w:highlight w:val="white"/>
          <w:u w:val="single"/>
          <w:rtl w:val="0"/>
        </w:rPr>
        <w:t xml:space="preserve">They didn’t invent a new drug, rather, they found a new use for it,” she said.</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sz w:val="24"/>
          <w:szCs w:val="24"/>
          <w:highlight w:val="white"/>
          <w:u w:val="single"/>
          <w:rtl w:val="0"/>
        </w:rPr>
        <w:t xml:space="preserve">The cost of Revlimid has imposed constraints on our retirement</w:t>
      </w:r>
      <w:r w:rsidDel="00000000" w:rsidR="00000000" w:rsidRPr="00000000">
        <w:rPr>
          <w:rFonts w:ascii="Calibri" w:cs="Calibri" w:eastAsia="Calibri" w:hAnsi="Calibri"/>
          <w:sz w:val="16"/>
          <w:szCs w:val="16"/>
          <w:highlight w:val="white"/>
          <w:rtl w:val="0"/>
        </w:rPr>
        <w:t xml:space="preserve">,” Dixler said, “but when I hear other people’s stories, I feel very lucky. A lot of people have been devastated financially.” </w:t>
      </w:r>
      <w:r w:rsidDel="00000000" w:rsidR="00000000" w:rsidRPr="00000000">
        <w:rPr>
          <w:rFonts w:ascii="Calibri" w:cs="Calibri" w:eastAsia="Calibri" w:hAnsi="Calibri"/>
          <w:sz w:val="24"/>
          <w:szCs w:val="24"/>
          <w:highlight w:val="white"/>
          <w:u w:val="single"/>
          <w:rtl w:val="0"/>
        </w:rPr>
        <w:t xml:space="preserve">Revlimid is a case study in a process known </w:t>
      </w:r>
      <w:r w:rsidDel="00000000" w:rsidR="00000000" w:rsidRPr="00000000">
        <w:rPr>
          <w:rFonts w:ascii="Calibri" w:cs="Calibri" w:eastAsia="Calibri" w:hAnsi="Calibri"/>
          <w:sz w:val="16"/>
          <w:szCs w:val="16"/>
          <w:u w:val="single"/>
          <w:rtl w:val="0"/>
        </w:rPr>
        <w:t xml:space="preserve">as “</w:t>
      </w:r>
      <w:r w:rsidDel="00000000" w:rsidR="00000000" w:rsidRPr="00000000">
        <w:rPr>
          <w:rFonts w:ascii="Calibri" w:cs="Calibri" w:eastAsia="Calibri" w:hAnsi="Calibri"/>
          <w:sz w:val="16"/>
          <w:szCs w:val="16"/>
          <w:u w:val="single"/>
          <w:rtl w:val="0"/>
        </w:rPr>
        <w:t xml:space="preserve">evergreening</w:t>
      </w:r>
      <w:r w:rsidDel="00000000" w:rsidR="00000000" w:rsidRPr="00000000">
        <w:rPr>
          <w:rFonts w:ascii="Calibri" w:cs="Calibri" w:eastAsia="Calibri" w:hAnsi="Calibri"/>
          <w:sz w:val="16"/>
          <w:szCs w:val="16"/>
          <w:u w:val="single"/>
          <w:rtl w:val="0"/>
        </w:rPr>
        <w:t xml:space="preserve">” — </w:t>
      </w:r>
      <w:r w:rsidDel="00000000" w:rsidR="00000000" w:rsidRPr="00000000">
        <w:rPr>
          <w:rFonts w:ascii="Calibri" w:cs="Calibri" w:eastAsia="Calibri" w:hAnsi="Calibri"/>
          <w:sz w:val="16"/>
          <w:szCs w:val="16"/>
          <w:u w:val="single"/>
          <w:rtl w:val="0"/>
        </w:rPr>
        <w:t xml:space="preserve">artificially sustaining a monopoly for</w:t>
      </w:r>
      <w:r w:rsidDel="00000000" w:rsidR="00000000" w:rsidRPr="00000000">
        <w:rPr>
          <w:rFonts w:ascii="Calibri" w:cs="Calibri" w:eastAsia="Calibri" w:hAnsi="Calibri"/>
          <w:sz w:val="16"/>
          <w:szCs w:val="16"/>
          <w:u w:val="single"/>
          <w:rtl w:val="0"/>
        </w:rPr>
        <w:t xml:space="preserve"> years and even </w:t>
      </w:r>
      <w:r w:rsidDel="00000000" w:rsidR="00000000" w:rsidRPr="00000000">
        <w:rPr>
          <w:rFonts w:ascii="Calibri" w:cs="Calibri" w:eastAsia="Calibri" w:hAnsi="Calibri"/>
          <w:sz w:val="16"/>
          <w:szCs w:val="16"/>
          <w:u w:val="single"/>
          <w:rtl w:val="0"/>
        </w:rPr>
        <w:t xml:space="preserve">decades </w:t>
      </w:r>
      <w:r w:rsidDel="00000000" w:rsidR="00000000" w:rsidRPr="00000000">
        <w:rPr>
          <w:rFonts w:ascii="Calibri" w:cs="Calibri" w:eastAsia="Calibri" w:hAnsi="Calibri"/>
          <w:sz w:val="16"/>
          <w:szCs w:val="16"/>
          <w:u w:val="single"/>
          <w:rtl w:val="0"/>
        </w:rPr>
        <w:t xml:space="preserve">by manipulating intellectual property laws and regulations</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sz w:val="16"/>
          <w:szCs w:val="16"/>
          <w:u w:val="single"/>
          <w:rtl w:val="0"/>
        </w:rPr>
        <w:t xml:space="preserve">Evergreening is </w:t>
      </w:r>
      <w:r w:rsidDel="00000000" w:rsidR="00000000" w:rsidRPr="00000000">
        <w:rPr>
          <w:rFonts w:ascii="Calibri" w:cs="Calibri" w:eastAsia="Calibri" w:hAnsi="Calibri"/>
          <w:sz w:val="16"/>
          <w:szCs w:val="16"/>
          <w:u w:val="single"/>
          <w:rtl w:val="0"/>
        </w:rPr>
        <w:t xml:space="preserve">most commonly </w:t>
      </w:r>
      <w:r w:rsidDel="00000000" w:rsidR="00000000" w:rsidRPr="00000000">
        <w:rPr>
          <w:rFonts w:ascii="Calibri" w:cs="Calibri" w:eastAsia="Calibri" w:hAnsi="Calibri"/>
          <w:sz w:val="16"/>
          <w:szCs w:val="16"/>
          <w:u w:val="single"/>
          <w:rtl w:val="0"/>
        </w:rPr>
        <w:t xml:space="preserve">used </w:t>
      </w:r>
      <w:r w:rsidDel="00000000" w:rsidR="00000000" w:rsidRPr="00000000">
        <w:rPr>
          <w:rFonts w:ascii="Calibri" w:cs="Calibri" w:eastAsia="Calibri" w:hAnsi="Calibri"/>
          <w:sz w:val="16"/>
          <w:szCs w:val="16"/>
          <w:u w:val="single"/>
          <w:rtl w:val="0"/>
        </w:rPr>
        <w:t xml:space="preserve">with blockbuster drugs </w:t>
      </w:r>
      <w:r w:rsidDel="00000000" w:rsidR="00000000" w:rsidRPr="00000000">
        <w:rPr>
          <w:rFonts w:ascii="Calibri" w:cs="Calibri" w:eastAsia="Calibri" w:hAnsi="Calibri"/>
          <w:sz w:val="16"/>
          <w:szCs w:val="16"/>
          <w:u w:val="single"/>
          <w:rtl w:val="0"/>
        </w:rPr>
        <w:t xml:space="preserve">generating the highest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16"/>
          <w:szCs w:val="16"/>
          <w:u w:val="single"/>
          <w:rtl w:val="0"/>
        </w:rPr>
        <w:t xml:space="preserve">prices and profits</w:t>
      </w:r>
      <w:r w:rsidDel="00000000" w:rsidR="00000000" w:rsidRPr="00000000">
        <w:rPr>
          <w:rFonts w:ascii="Calibri" w:cs="Calibri" w:eastAsia="Calibri" w:hAnsi="Calibri"/>
          <w:sz w:val="24"/>
          <w:szCs w:val="24"/>
          <w:highlight w:val="white"/>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Of the</w:t>
      </w:r>
      <w:r w:rsidDel="00000000" w:rsidR="00000000" w:rsidRPr="00000000">
        <w:rPr>
          <w:rFonts w:ascii="Calibri" w:cs="Calibri" w:eastAsia="Calibri" w:hAnsi="Calibri"/>
          <w:b w:val="1"/>
          <w:sz w:val="24"/>
          <w:szCs w:val="24"/>
          <w:highlight w:val="white"/>
          <w:u w:val="single"/>
          <w:rtl w:val="0"/>
        </w:rPr>
        <w:t xml:space="preserve"> </w:t>
      </w:r>
      <w:r w:rsidDel="00000000" w:rsidR="00000000" w:rsidRPr="00000000">
        <w:rPr>
          <w:rFonts w:ascii="Calibri" w:cs="Calibri" w:eastAsia="Calibri" w:hAnsi="Calibri"/>
          <w:sz w:val="16"/>
          <w:szCs w:val="16"/>
          <w:u w:val="single"/>
          <w:rtl w:val="0"/>
        </w:rPr>
        <w:t xml:space="preserve">roughly</w:t>
      </w:r>
      <w:r w:rsidDel="00000000" w:rsidR="00000000" w:rsidRPr="00000000">
        <w:rPr>
          <w:rFonts w:ascii="Calibri" w:cs="Calibri" w:eastAsia="Calibri" w:hAnsi="Calibri"/>
          <w:b w:val="1"/>
          <w:sz w:val="24"/>
          <w:szCs w:val="24"/>
          <w:highlight w:val="white"/>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100 best-selling drugs</w:t>
      </w:r>
      <w:r w:rsidDel="00000000" w:rsidR="00000000" w:rsidRPr="00000000">
        <w:rPr>
          <w:rFonts w:ascii="Calibri" w:cs="Calibri" w:eastAsia="Calibri" w:hAnsi="Calibri"/>
          <w:b w:val="1"/>
          <w:sz w:val="24"/>
          <w:szCs w:val="24"/>
          <w:highlight w:val="white"/>
          <w:u w:val="single"/>
          <w:rtl w:val="0"/>
        </w:rPr>
        <w:t xml:space="preserve">,</w:t>
      </w:r>
      <w:r w:rsidDel="00000000" w:rsidR="00000000" w:rsidRPr="00000000">
        <w:rPr>
          <w:rFonts w:ascii="Calibri" w:cs="Calibri" w:eastAsia="Calibri" w:hAnsi="Calibri"/>
          <w:sz w:val="16"/>
          <w:szCs w:val="16"/>
          <w:u w:val="single"/>
          <w:rtl w:val="0"/>
        </w:rPr>
        <w:t xml:space="preserve"> more than</w:t>
      </w:r>
      <w:r w:rsidDel="00000000" w:rsidR="00000000" w:rsidRPr="00000000">
        <w:rPr>
          <w:rFonts w:ascii="Calibri" w:cs="Calibri" w:eastAsia="Calibri" w:hAnsi="Calibri"/>
          <w:b w:val="1"/>
          <w:sz w:val="24"/>
          <w:szCs w:val="24"/>
          <w:highlight w:val="white"/>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70 percent have extended their</w:t>
      </w:r>
      <w:r w:rsidDel="00000000" w:rsidR="00000000" w:rsidRPr="00000000">
        <w:rPr>
          <w:rFonts w:ascii="Calibri" w:cs="Calibri" w:eastAsia="Calibri" w:hAnsi="Calibri"/>
          <w:b w:val="1"/>
          <w:sz w:val="24"/>
          <w:szCs w:val="24"/>
          <w:highlight w:val="white"/>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protection</w:t>
      </w:r>
      <w:r w:rsidDel="00000000" w:rsidR="00000000" w:rsidRPr="00000000">
        <w:rPr>
          <w:rFonts w:ascii="Calibri" w:cs="Calibri" w:eastAsia="Calibri" w:hAnsi="Calibri"/>
          <w:sz w:val="24"/>
          <w:szCs w:val="24"/>
          <w:highlight w:val="green"/>
          <w:u w:val="single"/>
          <w:rtl w:val="0"/>
        </w:rPr>
        <w:t xml:space="preserve"> </w:t>
      </w:r>
      <w:r w:rsidDel="00000000" w:rsidR="00000000" w:rsidRPr="00000000">
        <w:rPr>
          <w:rFonts w:ascii="Calibri" w:cs="Calibri" w:eastAsia="Calibri" w:hAnsi="Calibri"/>
          <w:sz w:val="16"/>
          <w:szCs w:val="16"/>
          <w:u w:val="single"/>
          <w:rtl w:val="0"/>
        </w:rPr>
        <w:t xml:space="preserve">f</w:t>
      </w:r>
      <w:r w:rsidDel="00000000" w:rsidR="00000000" w:rsidRPr="00000000">
        <w:rPr>
          <w:rFonts w:ascii="Calibri" w:cs="Calibri" w:eastAsia="Calibri" w:hAnsi="Calibri"/>
          <w:sz w:val="12"/>
          <w:szCs w:val="12"/>
          <w:u w:val="single"/>
          <w:rtl w:val="0"/>
        </w:rPr>
        <w:t xml:space="preserve">rom competition at least once. More than half have extended the protection cliff multiple times. The true scope and cost of evergreening has been </w:t>
      </w:r>
      <w:r w:rsidDel="00000000" w:rsidR="00000000" w:rsidRPr="00000000">
        <w:rPr>
          <w:rFonts w:ascii="Calibri" w:cs="Calibri" w:eastAsia="Calibri" w:hAnsi="Calibri"/>
          <w:sz w:val="12"/>
          <w:szCs w:val="12"/>
          <w:u w:val="single"/>
          <w:rtl w:val="0"/>
        </w:rPr>
        <w:t xml:space="preserve">brought into </w:t>
      </w:r>
      <w:r w:rsidDel="00000000" w:rsidR="00000000" w:rsidRPr="00000000">
        <w:rPr>
          <w:rFonts w:ascii="Calibri" w:cs="Calibri" w:eastAsia="Calibri" w:hAnsi="Calibri"/>
          <w:sz w:val="12"/>
          <w:szCs w:val="12"/>
          <w:u w:val="single"/>
          <w:rtl w:val="0"/>
        </w:rPr>
        <w:t xml:space="preserve">sharper </w:t>
      </w:r>
      <w:r w:rsidDel="00000000" w:rsidR="00000000" w:rsidRPr="00000000">
        <w:rPr>
          <w:rFonts w:ascii="Calibri" w:cs="Calibri" w:eastAsia="Calibri" w:hAnsi="Calibri"/>
          <w:sz w:val="12"/>
          <w:szCs w:val="12"/>
          <w:u w:val="single"/>
          <w:rtl w:val="0"/>
        </w:rPr>
        <w:t xml:space="preserve">focus by </w:t>
      </w:r>
      <w:r w:rsidDel="00000000" w:rsidR="00000000" w:rsidRPr="00000000">
        <w:rPr>
          <w:rFonts w:ascii="Calibri" w:cs="Calibri" w:eastAsia="Calibri" w:hAnsi="Calibri"/>
          <w:sz w:val="12"/>
          <w:szCs w:val="12"/>
          <w:u w:val="single"/>
          <w:rtl w:val="0"/>
        </w:rPr>
        <w:t xml:space="preserve">a groundbreaking, publicly available, </w:t>
      </w:r>
      <w:r w:rsidDel="00000000" w:rsidR="00000000" w:rsidRPr="00000000">
        <w:rPr>
          <w:rFonts w:ascii="Calibri" w:cs="Calibri" w:eastAsia="Calibri" w:hAnsi="Calibri"/>
          <w:sz w:val="12"/>
          <w:szCs w:val="12"/>
          <w:u w:val="single"/>
          <w:rtl w:val="0"/>
        </w:rPr>
        <w:t xml:space="preserve">comprehensive database </w:t>
      </w:r>
      <w:r w:rsidDel="00000000" w:rsidR="00000000" w:rsidRPr="00000000">
        <w:rPr>
          <w:rFonts w:ascii="Calibri" w:cs="Calibri" w:eastAsia="Calibri" w:hAnsi="Calibri"/>
          <w:sz w:val="12"/>
          <w:szCs w:val="12"/>
          <w:u w:val="single"/>
          <w:rtl w:val="0"/>
        </w:rPr>
        <w:t xml:space="preserve">released Thursday by the Center for Innovation at the University of California Hastings College of Law and supported by Arnold Ventures. The Evergreen Drug Patent Search is the first database to exhaustively track the patent protections filed by pharmaceutical companies. Using data from 2005 to 2018 on brand-name drugs listed in the FDA’s Orange Book — a listing of relevant patents for brand name, small molecule drugs — it demonstrates the full extent of how evergreening has been used by Big Pharma to prolong patents and delay the entry of generic, lower-cost competition. “Competition is the backbone of the U.S. economy,” said Professor Robin Feldman, Director of the UC Hastings Center for Innovation, who spearheaded the database’s creation. “But it’s not what we’re seeing in the drug industry. “With evergreening, pharmaceutical companies repeatedly make slight, often trivial, modifications to drugs, dosage levels, delivery systems or other aspects to obtain new protections,” she said. “They pile these protections on over and over again — so often that 78 percent of the drugs associated with new patents were not new drugs coming on the market, but existing drugs.” </w:t>
      </w:r>
      <w:r w:rsidDel="00000000" w:rsidR="00000000" w:rsidRPr="00000000">
        <w:rPr>
          <w:rFonts w:ascii="Calibri" w:cs="Calibri" w:eastAsia="Calibri" w:hAnsi="Calibri"/>
          <w:sz w:val="12"/>
          <w:szCs w:val="12"/>
          <w:u w:val="single"/>
          <w:rtl w:val="0"/>
        </w:rPr>
        <w:t xml:space="preserve">Competition is </w:t>
      </w:r>
      <w:r w:rsidDel="00000000" w:rsidR="00000000" w:rsidRPr="00000000">
        <w:rPr>
          <w:rFonts w:ascii="Calibri" w:cs="Calibri" w:eastAsia="Calibri" w:hAnsi="Calibri"/>
          <w:sz w:val="12"/>
          <w:szCs w:val="12"/>
          <w:u w:val="single"/>
          <w:rtl w:val="0"/>
        </w:rPr>
        <w:t xml:space="preserve">the backbone of the U.S. economy. But it’s </w:t>
      </w:r>
      <w:r w:rsidDel="00000000" w:rsidR="00000000" w:rsidRPr="00000000">
        <w:rPr>
          <w:rFonts w:ascii="Calibri" w:cs="Calibri" w:eastAsia="Calibri" w:hAnsi="Calibri"/>
          <w:sz w:val="12"/>
          <w:szCs w:val="12"/>
          <w:u w:val="single"/>
          <w:rtl w:val="0"/>
        </w:rPr>
        <w:t xml:space="preserve">not what we’re seeing in the drug industry</w:t>
      </w:r>
      <w:r w:rsidDel="00000000" w:rsidR="00000000" w:rsidRPr="00000000">
        <w:rPr>
          <w:rFonts w:ascii="Calibri" w:cs="Calibri" w:eastAsia="Calibri" w:hAnsi="Calibri"/>
          <w:sz w:val="12"/>
          <w:szCs w:val="12"/>
          <w:u w:val="single"/>
          <w:rtl w:val="0"/>
        </w:rPr>
        <w:t xml:space="preserve">. Professor </w:t>
      </w:r>
      <w:r w:rsidDel="00000000" w:rsidR="00000000" w:rsidRPr="00000000">
        <w:rPr>
          <w:rFonts w:ascii="Calibri" w:cs="Calibri" w:eastAsia="Calibri" w:hAnsi="Calibri"/>
          <w:sz w:val="12"/>
          <w:szCs w:val="12"/>
          <w:highlight w:val="white"/>
          <w:rtl w:val="0"/>
        </w:rPr>
        <w:t xml:space="preserve">Robin Feldman Director of the UC Hastings Center for Innovation In recent decades, </w:t>
      </w:r>
      <w:r w:rsidDel="00000000" w:rsidR="00000000" w:rsidRPr="00000000">
        <w:rPr>
          <w:rFonts w:ascii="Calibri" w:cs="Calibri" w:eastAsia="Calibri" w:hAnsi="Calibri"/>
          <w:sz w:val="12"/>
          <w:szCs w:val="12"/>
          <w:highlight w:val="white"/>
          <w:u w:val="single"/>
          <w:rtl w:val="0"/>
        </w:rPr>
        <w:t xml:space="preserve">evergreening has systematically undermined the Drug Price Competition and Patent Term Restoration Act of 1984, which created the generic drug industry.</w:t>
      </w:r>
      <w:r w:rsidDel="00000000" w:rsidR="00000000" w:rsidRPr="00000000">
        <w:rPr>
          <w:rFonts w:ascii="Calibri" w:cs="Calibri" w:eastAsia="Calibri" w:hAnsi="Calibri"/>
          <w:sz w:val="12"/>
          <w:szCs w:val="12"/>
          <w:u w:val="single"/>
          <w:rtl w:val="0"/>
        </w:rPr>
        <w:t xml:space="preserve"> Commonly known as the Hatch-Waxman Act, it established a new patent and market exclusivity regime in which new drugs are protected from competition for a specified period of time sufficient to allow manufacturers to recoup their investments and earn a reasonable profit. When that protection expires, generic drug makers are incentivized to enter the market through a streamlined regulatory and judicial process. </w:t>
      </w:r>
      <w:r w:rsidDel="00000000" w:rsidR="00000000" w:rsidRPr="00000000">
        <w:rPr>
          <w:rFonts w:ascii="Calibri" w:cs="Calibri" w:eastAsia="Calibri" w:hAnsi="Calibri"/>
          <w:sz w:val="12"/>
          <w:szCs w:val="12"/>
          <w:u w:val="single"/>
          <w:rtl w:val="0"/>
        </w:rPr>
        <w:t xml:space="preserve">Drug prices </w:t>
      </w:r>
      <w:r w:rsidDel="00000000" w:rsidR="00000000" w:rsidRPr="00000000">
        <w:rPr>
          <w:rFonts w:ascii="Calibri" w:cs="Calibri" w:eastAsia="Calibri" w:hAnsi="Calibri"/>
          <w:sz w:val="12"/>
          <w:szCs w:val="12"/>
          <w:u w:val="single"/>
          <w:rtl w:val="0"/>
        </w:rPr>
        <w:t xml:space="preserve">typically </w:t>
      </w:r>
      <w:r w:rsidDel="00000000" w:rsidR="00000000" w:rsidRPr="00000000">
        <w:rPr>
          <w:rFonts w:ascii="Calibri" w:cs="Calibri" w:eastAsia="Calibri" w:hAnsi="Calibri"/>
          <w:sz w:val="12"/>
          <w:szCs w:val="12"/>
          <w:u w:val="single"/>
          <w:rtl w:val="0"/>
        </w:rPr>
        <w:t xml:space="preserve">drop by </w:t>
      </w:r>
      <w:r w:rsidDel="00000000" w:rsidR="00000000" w:rsidRPr="00000000">
        <w:rPr>
          <w:rFonts w:ascii="Calibri" w:cs="Calibri" w:eastAsia="Calibri" w:hAnsi="Calibri"/>
          <w:sz w:val="12"/>
          <w:szCs w:val="12"/>
          <w:u w:val="single"/>
          <w:rtl w:val="0"/>
        </w:rPr>
        <w:t xml:space="preserve">as much as </w:t>
      </w:r>
      <w:r w:rsidDel="00000000" w:rsidR="00000000" w:rsidRPr="00000000">
        <w:rPr>
          <w:rFonts w:ascii="Calibri" w:cs="Calibri" w:eastAsia="Calibri" w:hAnsi="Calibri"/>
          <w:sz w:val="12"/>
          <w:szCs w:val="12"/>
          <w:u w:val="single"/>
          <w:rtl w:val="0"/>
        </w:rPr>
        <w:t xml:space="preserve">20 percent when </w:t>
      </w:r>
      <w:r w:rsidDel="00000000" w:rsidR="00000000" w:rsidRPr="00000000">
        <w:rPr>
          <w:rFonts w:ascii="Calibri" w:cs="Calibri" w:eastAsia="Calibri" w:hAnsi="Calibri"/>
          <w:sz w:val="12"/>
          <w:szCs w:val="12"/>
          <w:u w:val="single"/>
          <w:rtl w:val="0"/>
        </w:rPr>
        <w:t xml:space="preserve">the first </w:t>
      </w:r>
      <w:r w:rsidDel="00000000" w:rsidR="00000000" w:rsidRPr="00000000">
        <w:rPr>
          <w:rFonts w:ascii="Calibri" w:cs="Calibri" w:eastAsia="Calibri" w:hAnsi="Calibri"/>
          <w:sz w:val="12"/>
          <w:szCs w:val="12"/>
          <w:u w:val="single"/>
          <w:rtl w:val="0"/>
        </w:rPr>
        <w:t xml:space="preserve">generic enters </w:t>
      </w:r>
      <w:r w:rsidDel="00000000" w:rsidR="00000000" w:rsidRPr="00000000">
        <w:rPr>
          <w:rFonts w:ascii="Calibri" w:cs="Calibri" w:eastAsia="Calibri" w:hAnsi="Calibri"/>
          <w:sz w:val="12"/>
          <w:szCs w:val="12"/>
          <w:u w:val="single"/>
          <w:rtl w:val="0"/>
        </w:rPr>
        <w:t xml:space="preserve">the market, and with more than one generic manufacturer, prices can plummet by 80 to 85 percent. “Hatch-Waxman created an innovation/reward/competition cycle, but it’s been distorted into an innovation/reward/more reward cycle,” Feldman said. “To paraphrase something a former FDA commissioner once said, the greatest creativity in Big Pharma should come from the research and development departments, not from the legal and marketing departments.” Feldman led the development of the Evergreen Drug Patent Search in response to repeated requests from Congressional committees, members of Congress, state regulators and journalists for information about specific drugs and companies. “We want to make it so anyone can have the question about drug protections at their fingertips whenever they want,” Feldman said. “It’s designed to be easy and user-friendly, and to enhance public understanding about how competition may be limited rather than enhanced through the drug patent system.” The</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6"/>
          <w:szCs w:val="26"/>
          <w:u w:val="single"/>
          <w:rtl w:val="0"/>
        </w:rPr>
        <w:t xml:space="preserve">database</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u w:val="single"/>
          <w:rtl w:val="0"/>
        </w:rPr>
        <w:t xml:space="preserve">was </w:t>
      </w:r>
      <w:r w:rsidDel="00000000" w:rsidR="00000000" w:rsidRPr="00000000">
        <w:rPr>
          <w:rFonts w:ascii="Calibri" w:cs="Calibri" w:eastAsia="Calibri" w:hAnsi="Calibri"/>
          <w:b w:val="1"/>
          <w:sz w:val="26"/>
          <w:szCs w:val="26"/>
          <w:u w:val="single"/>
          <w:rtl w:val="0"/>
        </w:rPr>
        <w:t xml:space="preserve">created through</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u w:val="single"/>
          <w:rtl w:val="0"/>
        </w:rPr>
        <w:t xml:space="preserve">a painstaking process of </w:t>
      </w:r>
      <w:r w:rsidDel="00000000" w:rsidR="00000000" w:rsidRPr="00000000">
        <w:rPr>
          <w:rFonts w:ascii="Calibri" w:cs="Calibri" w:eastAsia="Calibri" w:hAnsi="Calibri"/>
          <w:b w:val="1"/>
          <w:sz w:val="26"/>
          <w:szCs w:val="26"/>
          <w:u w:val="single"/>
          <w:rtl w:val="0"/>
        </w:rPr>
        <w:t xml:space="preserve">combing</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u w:val="single"/>
          <w:rtl w:val="0"/>
        </w:rPr>
        <w:t xml:space="preserve">through </w:t>
      </w:r>
      <w:r w:rsidDel="00000000" w:rsidR="00000000" w:rsidRPr="00000000">
        <w:rPr>
          <w:rFonts w:ascii="Calibri" w:cs="Calibri" w:eastAsia="Calibri" w:hAnsi="Calibri"/>
          <w:b w:val="1"/>
          <w:sz w:val="26"/>
          <w:szCs w:val="26"/>
          <w:u w:val="single"/>
          <w:rtl w:val="0"/>
        </w:rPr>
        <w:t xml:space="preserve">160,000 data points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6"/>
          <w:szCs w:val="26"/>
          <w:u w:val="single"/>
          <w:rtl w:val="0"/>
        </w:rPr>
        <w:t xml:space="preserve">to examine every instance where a pharmaceutical company added a new drug patent or exclusivity</w:t>
      </w:r>
      <w:r w:rsidDel="00000000" w:rsidR="00000000" w:rsidRPr="00000000">
        <w:rPr>
          <w:rFonts w:ascii="Calibri" w:cs="Calibri" w:eastAsia="Calibri" w:hAnsi="Calibri"/>
          <w:sz w:val="24"/>
          <w:szCs w:val="24"/>
          <w:u w:val="single"/>
          <w:rtl w:val="0"/>
        </w:rPr>
        <w:t xml:space="preserve">. “Most of it was done by hand,” Feldman said, “with multiple people reviewing it at every stage. And along the way we repeatedly made conservative choices. </w:t>
      </w:r>
      <w:r w:rsidDel="00000000" w:rsidR="00000000" w:rsidRPr="00000000">
        <w:rPr>
          <w:rFonts w:ascii="Calibri" w:cs="Calibri" w:eastAsia="Calibri" w:hAnsi="Calibri"/>
          <w:b w:val="1"/>
          <w:sz w:val="26"/>
          <w:szCs w:val="26"/>
          <w:u w:val="single"/>
          <w:rtl w:val="0"/>
        </w:rPr>
        <w:t xml:space="preserve">We erred on the side of underrepresenting the evergreen gain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2"/>
          <w:szCs w:val="12"/>
          <w:u w:val="single"/>
          <w:rtl w:val="0"/>
        </w:rPr>
        <w:t xml:space="preserve">to</w:t>
      </w:r>
      <w:r w:rsidDel="00000000" w:rsidR="00000000" w:rsidRPr="00000000">
        <w:rPr>
          <w:rFonts w:ascii="Calibri" w:cs="Calibri" w:eastAsia="Calibri" w:hAnsi="Calibri"/>
          <w:sz w:val="12"/>
          <w:szCs w:val="12"/>
          <w:highlight w:val="white"/>
          <w:u w:val="single"/>
          <w:rtl w:val="0"/>
        </w:rPr>
        <w:t xml:space="preserve"> be sure we were as fair and reasonable as possible.” Among the 2,065 drugs covered in Evergreen Drug Patent Search, there are many examples of the evergreening strategy used by pharma to delay the entry of competition, especially generics, often for widely prescribed drugs, including those used to treat heartburn, chronic pain, and opioid addiction</w:t>
      </w:r>
      <w:r w:rsidDel="00000000" w:rsidR="00000000" w:rsidRPr="00000000">
        <w:rPr>
          <w:rFonts w:ascii="Calibri" w:cs="Calibri" w:eastAsia="Calibri" w:hAnsi="Calibri"/>
          <w:sz w:val="4"/>
          <w:szCs w:val="4"/>
          <w:highlight w:val="white"/>
          <w:rtl w:val="0"/>
        </w:rPr>
        <w:t xml:space="preserve">. Nexium </w:t>
      </w:r>
      <w:r w:rsidDel="00000000" w:rsidR="00000000" w:rsidRPr="00000000">
        <w:rPr>
          <w:rFonts w:ascii="Calibri" w:cs="Calibri" w:eastAsia="Calibri" w:hAnsi="Calibri"/>
          <w:sz w:val="12"/>
          <w:szCs w:val="12"/>
          <w:highlight w:val="white"/>
          <w:u w:val="single"/>
          <w:rtl w:val="0"/>
        </w:rPr>
        <w:t xml:space="preserve">Before Nexium, there was Prilosec, a popular drug to treat gastroesophageal reflux disease (GERD). But its patent exclusivity was due to expire in April 2001. In the late 1990s, with a precipitous drop in revenue looming, Prilosec’s manufacturer, AstraZeneca, decided to develop a replacement drug. Using “one-half of the Prilosec molecule — an isomer of it,” the result was Nexium, which received approval in</w:t>
      </w:r>
    </w:p>
    <w:p w:rsidR="00000000" w:rsidDel="00000000" w:rsidP="00000000" w:rsidRDefault="00000000" w:rsidRPr="00000000" w14:paraId="0000001E">
      <w:pPr>
        <w:pBdr>
          <w:top w:color="auto" w:space="0" w:sz="0" w:val="none"/>
          <w:left w:color="auto" w:space="0" w:sz="0" w:val="none"/>
          <w:bottom w:color="auto" w:space="8" w:sz="0" w:val="none"/>
          <w:right w:color="auto" w:space="0" w:sz="0" w:val="none"/>
        </w:pBdr>
        <w:spacing w:line="310.79999999999995" w:lineRule="auto"/>
        <w:rPr>
          <w:rFonts w:ascii="Times New Roman" w:cs="Times New Roman" w:eastAsia="Times New Roman" w:hAnsi="Times New Roman"/>
          <w:color w:val="1c1c1c"/>
          <w:sz w:val="24"/>
          <w:szCs w:val="24"/>
        </w:rPr>
      </w:pPr>
      <w:r w:rsidDel="00000000" w:rsidR="00000000" w:rsidRPr="00000000">
        <w:rPr>
          <w:rFonts w:ascii="Calibri" w:cs="Calibri" w:eastAsia="Calibri" w:hAnsi="Calibri"/>
          <w:sz w:val="12"/>
          <w:szCs w:val="12"/>
          <w:highlight w:val="white"/>
          <w:u w:val="single"/>
          <w:rtl w:val="0"/>
        </w:rPr>
        <w:t xml:space="preserve">February 2001. Essentially an evergreened version of Prilos</w:t>
      </w:r>
      <w:r w:rsidDel="00000000" w:rsidR="00000000" w:rsidRPr="00000000">
        <w:rPr>
          <w:rFonts w:ascii="Calibri" w:cs="Calibri" w:eastAsia="Calibri" w:hAnsi="Calibri"/>
          <w:sz w:val="4"/>
          <w:szCs w:val="4"/>
          <w:highlight w:val="white"/>
          <w:u w:val="single"/>
          <w:rtl w:val="0"/>
        </w:rPr>
        <w:t xml:space="preserve">ec</w:t>
      </w:r>
      <w:r w:rsidDel="00000000" w:rsidR="00000000" w:rsidRPr="00000000">
        <w:rPr>
          <w:rFonts w:ascii="Calibri" w:cs="Calibri" w:eastAsia="Calibri" w:hAnsi="Calibri"/>
          <w:sz w:val="16"/>
          <w:szCs w:val="16"/>
          <w:highlight w:val="white"/>
          <w:u w:val="single"/>
          <w:rtl w:val="0"/>
        </w:rPr>
        <w:t xml:space="preserve">, </w:t>
      </w:r>
      <w:r w:rsidDel="00000000" w:rsidR="00000000" w:rsidRPr="00000000">
        <w:rPr>
          <w:rFonts w:ascii="Calibri" w:cs="Calibri" w:eastAsia="Calibri" w:hAnsi="Calibri"/>
          <w:sz w:val="16"/>
          <w:szCs w:val="16"/>
          <w:highlight w:val="green"/>
          <w:u w:val="single"/>
          <w:rtl w:val="0"/>
        </w:rPr>
        <w:t xml:space="preserve">Nexium’s exclusivity </w:t>
      </w:r>
      <w:r w:rsidDel="00000000" w:rsidR="00000000" w:rsidRPr="00000000">
        <w:rPr>
          <w:rFonts w:ascii="Calibri" w:cs="Calibri" w:eastAsia="Calibri" w:hAnsi="Calibri"/>
          <w:sz w:val="16"/>
          <w:szCs w:val="16"/>
          <w:highlight w:val="white"/>
          <w:u w:val="single"/>
          <w:rtl w:val="0"/>
        </w:rPr>
        <w:t xml:space="preserve">was then </w:t>
      </w:r>
      <w:r w:rsidDel="00000000" w:rsidR="00000000" w:rsidRPr="00000000">
        <w:rPr>
          <w:rFonts w:ascii="Calibri" w:cs="Calibri" w:eastAsia="Calibri" w:hAnsi="Calibri"/>
          <w:sz w:val="16"/>
          <w:szCs w:val="16"/>
          <w:highlight w:val="green"/>
          <w:u w:val="single"/>
          <w:rtl w:val="0"/>
        </w:rPr>
        <w:t xml:space="preserve">extended by</w:t>
      </w:r>
      <w:r w:rsidDel="00000000" w:rsidR="00000000" w:rsidRPr="00000000">
        <w:rPr>
          <w:rFonts w:ascii="Calibri" w:cs="Calibri" w:eastAsia="Calibri" w:hAnsi="Calibri"/>
          <w:sz w:val="16"/>
          <w:szCs w:val="16"/>
          <w:highlight w:val="white"/>
          <w:u w:val="single"/>
          <w:rtl w:val="0"/>
        </w:rPr>
        <w:t xml:space="preserve"> more than </w:t>
      </w:r>
      <w:r w:rsidDel="00000000" w:rsidR="00000000" w:rsidRPr="00000000">
        <w:rPr>
          <w:rFonts w:ascii="Calibri" w:cs="Calibri" w:eastAsia="Calibri" w:hAnsi="Calibri"/>
          <w:sz w:val="16"/>
          <w:szCs w:val="16"/>
          <w:highlight w:val="green"/>
          <w:u w:val="single"/>
          <w:rtl w:val="0"/>
        </w:rPr>
        <w:t xml:space="preserve">15 years</w:t>
      </w:r>
      <w:r w:rsidDel="00000000" w:rsidR="00000000" w:rsidRPr="00000000">
        <w:rPr>
          <w:rFonts w:ascii="Calibri" w:cs="Calibri" w:eastAsia="Calibri" w:hAnsi="Calibri"/>
          <w:sz w:val="16"/>
          <w:szCs w:val="16"/>
          <w:highlight w:val="white"/>
          <w:u w:val="single"/>
          <w:rtl w:val="0"/>
        </w:rPr>
        <w:t xml:space="preserve">, as AstraZeneca received 97 protections stemming from 16 patents. </w:t>
      </w:r>
      <w:r w:rsidDel="00000000" w:rsidR="00000000" w:rsidRPr="00000000">
        <w:rPr>
          <w:rFonts w:ascii="Calibri" w:cs="Calibri" w:eastAsia="Calibri" w:hAnsi="Calibri"/>
          <w:sz w:val="8"/>
          <w:szCs w:val="8"/>
          <w:highlight w:val="white"/>
          <w:rtl w:val="0"/>
        </w:rPr>
        <w:t xml:space="preserve">These included revised dosages, compounds, and formulations. Feldman said that tinkering changes such as Nexium’s do not involve the substantial research and development required for a new drug, nor do they constitute true innovations, yet for a decade and a half, patients and taxpayers were forced to pay far more than was warranted for GERD relief. In fact, in 2016 — one year after patent exclusivity expired — Nexium still topped all drugs in Medicare Part D spending, totaling $1.06 billion. Suboxone Use of this combination of buprenorphine and naloxone for treating opioid addiction has exploded in the wake of the opioid epidemic. Since its approval, Suboxone’s manufacturer, Reckitt Benckiser (now operating as Indivior), extended its protection cliff eight times, gaining nearly two extra decades of exclusivity through early 2030. The drug maker gained six patents for creating a film version of the drug — notably around the time protection was expiring for its tablet version. (The therapeutic benefits of the film and tablet are identical.) An earlier version of Suboxone also obtained an orphan drug designation, despite an opioid epidemic that has expanded Suboxone’s customer base to millions of potential customers. Suboxone generates more than $1 billion in annual revenue and ranks among the 40 top-selling drugs in the U.S. Truvada </w:t>
      </w:r>
      <w:r w:rsidDel="00000000" w:rsidR="00000000" w:rsidRPr="00000000">
        <w:rPr>
          <w:rFonts w:ascii="Calibri" w:cs="Calibri" w:eastAsia="Calibri" w:hAnsi="Calibri"/>
          <w:sz w:val="16"/>
          <w:szCs w:val="16"/>
          <w:highlight w:val="white"/>
          <w:u w:val="single"/>
          <w:rtl w:val="0"/>
        </w:rPr>
        <w:t xml:space="preserve">When </w:t>
      </w:r>
      <w:r w:rsidDel="00000000" w:rsidR="00000000" w:rsidRPr="00000000">
        <w:rPr>
          <w:rFonts w:ascii="Calibri" w:cs="Calibri" w:eastAsia="Calibri" w:hAnsi="Calibri"/>
          <w:sz w:val="16"/>
          <w:szCs w:val="16"/>
          <w:highlight w:val="green"/>
          <w:u w:val="single"/>
          <w:rtl w:val="0"/>
        </w:rPr>
        <w:t xml:space="preserve">Truvada</w:t>
      </w:r>
      <w:r w:rsidDel="00000000" w:rsidR="00000000" w:rsidRPr="00000000">
        <w:rPr>
          <w:rFonts w:ascii="Calibri" w:cs="Calibri" w:eastAsia="Calibri" w:hAnsi="Calibri"/>
          <w:sz w:val="16"/>
          <w:szCs w:val="16"/>
          <w:highlight w:val="white"/>
          <w:u w:val="single"/>
          <w:rtl w:val="0"/>
        </w:rPr>
        <w:t xml:space="preserve">, commonly referred to as PrEP, was approved in 2004, this HIV-prevention drug was a breakthrough. But </w:t>
      </w:r>
      <w:r w:rsidDel="00000000" w:rsidR="00000000" w:rsidRPr="00000000">
        <w:rPr>
          <w:rFonts w:ascii="Calibri" w:cs="Calibri" w:eastAsia="Calibri" w:hAnsi="Calibri"/>
          <w:sz w:val="16"/>
          <w:szCs w:val="16"/>
          <w:highlight w:val="green"/>
          <w:u w:val="single"/>
          <w:rtl w:val="0"/>
        </w:rPr>
        <w:t xml:space="preserve">16 years </w:t>
      </w:r>
      <w:r w:rsidDel="00000000" w:rsidR="00000000" w:rsidRPr="00000000">
        <w:rPr>
          <w:rFonts w:ascii="Calibri" w:cs="Calibri" w:eastAsia="Calibri" w:hAnsi="Calibri"/>
          <w:sz w:val="16"/>
          <w:szCs w:val="16"/>
          <w:highlight w:val="white"/>
          <w:u w:val="single"/>
          <w:rtl w:val="0"/>
        </w:rPr>
        <w:t xml:space="preserve">later — and 14 years after its original exclusivity was to expire — it retains its monopoly status.</w:t>
      </w:r>
      <w:r w:rsidDel="00000000" w:rsidR="00000000" w:rsidRPr="00000000">
        <w:rPr>
          <w:rFonts w:ascii="Calibri" w:cs="Calibri" w:eastAsia="Calibri" w:hAnsi="Calibri"/>
          <w:sz w:val="8"/>
          <w:szCs w:val="8"/>
          <w:highlight w:val="white"/>
          <w:rtl w:val="0"/>
        </w:rPr>
        <w:t xml:space="preserve"> Truvada’s manufacturer, Gilead, has received 15 patents and 120 protections since it came on the market, extending its exclusivity for more than 17 years, until July 3, 2024. In countries where generic Truvada is available, PrEP costs $100 or less per month, compared to $1,600 to $2,000 in the U.S. </w:t>
      </w:r>
      <w:r w:rsidDel="00000000" w:rsidR="00000000" w:rsidRPr="00000000">
        <w:rPr>
          <w:rFonts w:ascii="Calibri" w:cs="Calibri" w:eastAsia="Calibri" w:hAnsi="Calibri"/>
          <w:sz w:val="16"/>
          <w:szCs w:val="16"/>
          <w:highlight w:val="white"/>
          <w:u w:val="single"/>
          <w:rtl w:val="0"/>
        </w:rPr>
        <w:t xml:space="preserve">As a result, Truvada is </w:t>
      </w:r>
      <w:r w:rsidDel="00000000" w:rsidR="00000000" w:rsidRPr="00000000">
        <w:rPr>
          <w:rFonts w:ascii="Calibri" w:cs="Calibri" w:eastAsia="Calibri" w:hAnsi="Calibri"/>
          <w:sz w:val="16"/>
          <w:szCs w:val="16"/>
          <w:highlight w:val="green"/>
          <w:u w:val="single"/>
          <w:rtl w:val="0"/>
        </w:rPr>
        <w:t xml:space="preserve">unaffordable to </w:t>
      </w:r>
      <w:r w:rsidDel="00000000" w:rsidR="00000000" w:rsidRPr="00000000">
        <w:rPr>
          <w:rFonts w:ascii="Calibri" w:cs="Calibri" w:eastAsia="Calibri" w:hAnsi="Calibri"/>
          <w:sz w:val="6"/>
          <w:szCs w:val="6"/>
          <w:highlight w:val="white"/>
          <w:u w:val="single"/>
          <w:rtl w:val="0"/>
        </w:rPr>
        <w:t xml:space="preserve">many</w:t>
      </w:r>
      <w:r w:rsidDel="00000000" w:rsidR="00000000" w:rsidRPr="00000000">
        <w:rPr>
          <w:rFonts w:ascii="Calibri" w:cs="Calibri" w:eastAsia="Calibri" w:hAnsi="Calibri"/>
          <w:sz w:val="16"/>
          <w:szCs w:val="16"/>
          <w:highlight w:val="white"/>
          <w:u w:val="single"/>
          <w:rtl w:val="0"/>
        </w:rPr>
        <w:t xml:space="preserve"> </w:t>
      </w:r>
      <w:r w:rsidDel="00000000" w:rsidR="00000000" w:rsidRPr="00000000">
        <w:rPr>
          <w:rFonts w:ascii="Calibri" w:cs="Calibri" w:eastAsia="Calibri" w:hAnsi="Calibri"/>
          <w:sz w:val="16"/>
          <w:szCs w:val="16"/>
          <w:highlight w:val="green"/>
          <w:u w:val="single"/>
          <w:rtl w:val="0"/>
        </w:rPr>
        <w:t xml:space="preserve">people </w:t>
      </w:r>
      <w:r w:rsidDel="00000000" w:rsidR="00000000" w:rsidRPr="00000000">
        <w:rPr>
          <w:rFonts w:ascii="Calibri" w:cs="Calibri" w:eastAsia="Calibri" w:hAnsi="Calibri"/>
          <w:b w:val="1"/>
          <w:sz w:val="16"/>
          <w:szCs w:val="16"/>
          <w:highlight w:val="green"/>
          <w:u w:val="single"/>
          <w:rtl w:val="0"/>
        </w:rPr>
        <w:t xml:space="preserve">who need protection from HIV</w:t>
      </w:r>
      <w:r w:rsidDel="00000000" w:rsidR="00000000" w:rsidRPr="00000000">
        <w:rPr>
          <w:rFonts w:ascii="Calibri" w:cs="Calibri" w:eastAsia="Calibri" w:hAnsi="Calibri"/>
          <w:sz w:val="16"/>
          <w:szCs w:val="16"/>
          <w:highlight w:val="white"/>
          <w:u w:val="single"/>
          <w:rtl w:val="0"/>
        </w:rPr>
        <w:t xml:space="preserve">. Barred from access, they are left vulnerable to infection.</w:t>
      </w:r>
      <w:r w:rsidDel="00000000" w:rsidR="00000000" w:rsidRPr="00000000">
        <w:rPr>
          <w:rFonts w:ascii="Calibri" w:cs="Calibri" w:eastAsia="Calibri" w:hAnsi="Calibri"/>
          <w:sz w:val="8"/>
          <w:szCs w:val="8"/>
          <w:highlight w:val="white"/>
          <w:rtl w:val="0"/>
        </w:rPr>
        <w:t xml:space="preserve"> “</w:t>
      </w:r>
      <w:r w:rsidDel="00000000" w:rsidR="00000000" w:rsidRPr="00000000">
        <w:rPr>
          <w:rFonts w:ascii="Calibri" w:cs="Calibri" w:eastAsia="Calibri" w:hAnsi="Calibri"/>
          <w:sz w:val="16"/>
          <w:szCs w:val="16"/>
          <w:highlight w:val="white"/>
          <w:u w:val="single"/>
          <w:rtl w:val="0"/>
        </w:rPr>
        <w:t xml:space="preserve">We’re establishing a precedent that a pharmaceutical company can charge whatever it wants even as it allows an epidemic to continue, and the government refuses to intervene,” said James Krellenstein, co-founder of the group PrEP4All. “That should scare every American. If it’s HIV today, it will be another disease tomorrow.”</w:t>
      </w:r>
      <w:r w:rsidDel="00000000" w:rsidR="00000000" w:rsidRPr="00000000">
        <w:rPr>
          <w:rFonts w:ascii="Calibri" w:cs="Calibri" w:eastAsia="Calibri" w:hAnsi="Calibri"/>
          <w:sz w:val="8"/>
          <w:szCs w:val="8"/>
          <w:highlight w:val="white"/>
          <w:rtl w:val="0"/>
        </w:rPr>
        <w:t xml:space="preserve"> EpiPen First approved in 1987, the </w:t>
      </w:r>
      <w:r w:rsidDel="00000000" w:rsidR="00000000" w:rsidRPr="00000000">
        <w:rPr>
          <w:rFonts w:ascii="Calibri" w:cs="Calibri" w:eastAsia="Calibri" w:hAnsi="Calibri"/>
          <w:sz w:val="16"/>
          <w:szCs w:val="16"/>
          <w:highlight w:val="green"/>
          <w:u w:val="single"/>
          <w:rtl w:val="0"/>
        </w:rPr>
        <w:t xml:space="preserve">EpiPen</w:t>
      </w:r>
      <w:r w:rsidDel="00000000" w:rsidR="00000000" w:rsidRPr="00000000">
        <w:rPr>
          <w:rFonts w:ascii="Calibri" w:cs="Calibri" w:eastAsia="Calibri" w:hAnsi="Calibri"/>
          <w:sz w:val="8"/>
          <w:szCs w:val="8"/>
          <w:highlight w:val="green"/>
          <w:rtl w:val="0"/>
        </w:rPr>
        <w:t xml:space="preserve"> </w:t>
      </w:r>
      <w:r w:rsidDel="00000000" w:rsidR="00000000" w:rsidRPr="00000000">
        <w:rPr>
          <w:rFonts w:ascii="Calibri" w:cs="Calibri" w:eastAsia="Calibri" w:hAnsi="Calibri"/>
          <w:sz w:val="8"/>
          <w:szCs w:val="8"/>
          <w:highlight w:val="white"/>
          <w:rtl w:val="0"/>
        </w:rPr>
        <w:t xml:space="preserve">has saved the lives of countless numbers of people with deadly allergies</w:t>
      </w:r>
      <w:r w:rsidDel="00000000" w:rsidR="00000000" w:rsidRPr="00000000">
        <w:rPr>
          <w:rFonts w:ascii="Calibri" w:cs="Calibri" w:eastAsia="Calibri" w:hAnsi="Calibri"/>
          <w:sz w:val="16"/>
          <w:szCs w:val="16"/>
          <w:highlight w:val="white"/>
          <w:u w:val="single"/>
          <w:rtl w:val="0"/>
        </w:rPr>
        <w:t xml:space="preserve">. But it </w:t>
      </w:r>
      <w:r w:rsidDel="00000000" w:rsidR="00000000" w:rsidRPr="00000000">
        <w:rPr>
          <w:rFonts w:ascii="Calibri" w:cs="Calibri" w:eastAsia="Calibri" w:hAnsi="Calibri"/>
          <w:sz w:val="16"/>
          <w:szCs w:val="16"/>
          <w:highlight w:val="green"/>
          <w:u w:val="single"/>
          <w:rtl w:val="0"/>
        </w:rPr>
        <w:t xml:space="preserve">is protected from competition [for]</w:t>
      </w:r>
      <w:r w:rsidDel="00000000" w:rsidR="00000000" w:rsidRPr="00000000">
        <w:rPr>
          <w:rFonts w:ascii="Calibri" w:cs="Calibri" w:eastAsia="Calibri" w:hAnsi="Calibri"/>
          <w:sz w:val="16"/>
          <w:szCs w:val="16"/>
          <w:highlight w:val="white"/>
          <w:u w:val="single"/>
          <w:rtl w:val="0"/>
        </w:rPr>
        <w:t xml:space="preserve"> until 2025 — </w:t>
      </w:r>
      <w:r w:rsidDel="00000000" w:rsidR="00000000" w:rsidRPr="00000000">
        <w:rPr>
          <w:rFonts w:ascii="Calibri" w:cs="Calibri" w:eastAsia="Calibri" w:hAnsi="Calibri"/>
          <w:sz w:val="16"/>
          <w:szCs w:val="16"/>
          <w:highlight w:val="green"/>
          <w:u w:val="single"/>
          <w:rtl w:val="0"/>
        </w:rPr>
        <w:t xml:space="preserve">38 years </w:t>
      </w:r>
      <w:r w:rsidDel="00000000" w:rsidR="00000000" w:rsidRPr="00000000">
        <w:rPr>
          <w:rFonts w:ascii="Calibri" w:cs="Calibri" w:eastAsia="Calibri" w:hAnsi="Calibri"/>
          <w:sz w:val="16"/>
          <w:szCs w:val="16"/>
          <w:highlight w:val="white"/>
          <w:u w:val="single"/>
          <w:rtl w:val="0"/>
        </w:rPr>
        <w:t xml:space="preserve">after its introduction — because its owner, Mylan, ha</w:t>
      </w:r>
      <w:r w:rsidDel="00000000" w:rsidR="00000000" w:rsidRPr="00000000">
        <w:rPr>
          <w:rFonts w:ascii="Calibri" w:cs="Calibri" w:eastAsia="Calibri" w:hAnsi="Calibri"/>
          <w:sz w:val="24"/>
          <w:szCs w:val="24"/>
          <w:highlight w:val="white"/>
          <w:u w:val="single"/>
          <w:rtl w:val="0"/>
        </w:rPr>
        <w:t xml:space="preserve">s filed five patents, four since 2010, all involving tweaks to the automatic injector.</w:t>
      </w:r>
      <w:r w:rsidDel="00000000" w:rsidR="00000000" w:rsidRPr="00000000">
        <w:rPr>
          <w:rFonts w:ascii="Calibri" w:cs="Calibri" w:eastAsia="Calibri" w:hAnsi="Calibri"/>
          <w:sz w:val="16"/>
          <w:szCs w:val="16"/>
          <w:highlight w:val="white"/>
          <w:rtl w:val="0"/>
        </w:rPr>
        <w:t xml:space="preserve"> </w:t>
      </w:r>
      <w:r w:rsidDel="00000000" w:rsidR="00000000" w:rsidRPr="00000000">
        <w:rPr>
          <w:rtl w:val="0"/>
        </w:rPr>
      </w:r>
    </w:p>
    <w:p w:rsidR="00000000" w:rsidDel="00000000" w:rsidP="00000000" w:rsidRDefault="00000000" w:rsidRPr="00000000" w14:paraId="0000001F">
      <w:pPr>
        <w:shd w:fill="ffffff" w:val="clear"/>
        <w:spacing w:after="0" w:before="40" w:line="408" w:lineRule="auto"/>
        <w:rPr>
          <w:rFonts w:ascii="Times New Roman" w:cs="Times New Roman" w:eastAsia="Times New Roman" w:hAnsi="Times New Roman"/>
          <w:i w:val="1"/>
          <w:color w:val="1c1c1c"/>
          <w:sz w:val="24"/>
          <w:szCs w:val="24"/>
        </w:rPr>
      </w:pPr>
      <w:r w:rsidDel="00000000" w:rsidR="00000000" w:rsidRPr="00000000">
        <w:rPr>
          <w:rFonts w:ascii="Times New Roman" w:cs="Times New Roman" w:eastAsia="Times New Roman" w:hAnsi="Times New Roman"/>
          <w:i w:val="1"/>
          <w:color w:val="1c1c1c"/>
          <w:sz w:val="24"/>
          <w:szCs w:val="24"/>
          <w:rtl w:val="0"/>
        </w:rPr>
        <w:t xml:space="preserve">Removing secondary patents would incentivize real innovation by revitalizing the market</w:t>
      </w:r>
    </w:p>
    <w:p w:rsidR="00000000" w:rsidDel="00000000" w:rsidP="00000000" w:rsidRDefault="00000000" w:rsidRPr="00000000" w14:paraId="00000020">
      <w:pPr>
        <w:shd w:fill="ffffff" w:val="clear"/>
        <w:spacing w:after="0" w:before="40" w:line="408" w:lineRule="auto"/>
        <w:rPr>
          <w:rFonts w:ascii="Calibri" w:cs="Calibri" w:eastAsia="Calibri" w:hAnsi="Calibri"/>
          <w:color w:val="1c1c1c"/>
          <w:sz w:val="10"/>
          <w:szCs w:val="10"/>
          <w:highlight w:val="white"/>
          <w:u w:val="single"/>
        </w:rPr>
      </w:pPr>
      <w:r w:rsidDel="00000000" w:rsidR="00000000" w:rsidRPr="00000000">
        <w:rPr>
          <w:rFonts w:ascii="Calibri" w:cs="Calibri" w:eastAsia="Calibri" w:hAnsi="Calibri"/>
          <w:b w:val="1"/>
          <w:color w:val="1c1c1c"/>
          <w:sz w:val="26"/>
          <w:szCs w:val="26"/>
          <w:highlight w:val="white"/>
          <w:u w:val="single"/>
          <w:rtl w:val="0"/>
        </w:rPr>
        <w:t xml:space="preserve">Stanbrook 13</w:t>
      </w:r>
      <w:r w:rsidDel="00000000" w:rsidR="00000000" w:rsidRPr="00000000">
        <w:rPr>
          <w:rFonts w:ascii="Calibri" w:cs="Calibri" w:eastAsia="Calibri" w:hAnsi="Calibri"/>
          <w:color w:val="1c1c1c"/>
          <w:highlight w:val="white"/>
          <w:u w:val="single"/>
          <w:rtl w:val="0"/>
        </w:rPr>
        <w:t xml:space="preserve">, </w:t>
      </w:r>
      <w:r w:rsidDel="00000000" w:rsidR="00000000" w:rsidRPr="00000000">
        <w:rPr>
          <w:rFonts w:ascii="Calibri" w:cs="Calibri" w:eastAsia="Calibri" w:hAnsi="Calibri"/>
          <w:color w:val="1c1c1c"/>
          <w:sz w:val="10"/>
          <w:szCs w:val="10"/>
          <w:highlight w:val="white"/>
          <w:u w:val="single"/>
          <w:rtl w:val="0"/>
        </w:rPr>
        <w:t xml:space="preserve">Matthew B. "Limiting “evergreening” for a better balance of drug innovation incentives." (2013): 939-939. (MD (University of Toronto) PhD (University of Toronto))//Elmer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0" w:line="408" w:lineRule="auto"/>
        <w:ind w:left="0" w:right="0" w:firstLine="0"/>
        <w:jc w:val="left"/>
        <w:rPr>
          <w:rFonts w:ascii="Times New Roman" w:cs="Times New Roman" w:eastAsia="Times New Roman" w:hAnsi="Times New Roman"/>
          <w:color w:val="1c1c1c"/>
          <w:sz w:val="24"/>
          <w:szCs w:val="24"/>
        </w:rPr>
      </w:pPr>
      <w:r w:rsidDel="00000000" w:rsidR="00000000" w:rsidRPr="00000000">
        <w:rPr>
          <w:rFonts w:ascii="Calibri" w:cs="Calibri" w:eastAsia="Calibri" w:hAnsi="Calibri"/>
          <w:color w:val="1c1c1c"/>
          <w:sz w:val="12"/>
          <w:szCs w:val="12"/>
          <w:highlight w:val="white"/>
          <w:u w:val="single"/>
          <w:rtl w:val="0"/>
        </w:rPr>
        <w:t xml:space="preserve">industry designed to extend the monopoly on an existing drug by modifying it and seeking new patents</w:t>
      </w:r>
      <w:r w:rsidDel="00000000" w:rsidR="00000000" w:rsidRPr="00000000">
        <w:rPr>
          <w:rFonts w:ascii="Calibri" w:cs="Calibri" w:eastAsia="Calibri" w:hAnsi="Calibri"/>
          <w:color w:val="1c1c1c"/>
          <w:sz w:val="14"/>
          <w:szCs w:val="14"/>
          <w:highlight w:val="white"/>
          <w:rtl w:val="0"/>
        </w:rPr>
        <w:t xml:space="preserve">.2 Currently, half of all drugs patented in Canada have multiple subsequent patents, extending the lifetime of the original patent by a</w:t>
      </w:r>
      <w:r w:rsidDel="00000000" w:rsidR="00000000" w:rsidRPr="00000000">
        <w:rPr>
          <w:rFonts w:ascii="Calibri" w:cs="Calibri" w:eastAsia="Calibri" w:hAnsi="Calibri"/>
          <w:color w:val="1c1c1c"/>
          <w:sz w:val="6"/>
          <w:szCs w:val="6"/>
          <w:highlight w:val="white"/>
          <w:rtl w:val="0"/>
        </w:rPr>
        <w:t xml:space="preserve">bout 8 years.3 </w:t>
      </w:r>
      <w:r w:rsidDel="00000000" w:rsidR="00000000" w:rsidRPr="00000000">
        <w:rPr>
          <w:rFonts w:ascii="Calibri" w:cs="Calibri" w:eastAsia="Calibri" w:hAnsi="Calibri"/>
          <w:color w:val="1c1c1c"/>
          <w:sz w:val="12"/>
          <w:szCs w:val="12"/>
          <w:highlight w:val="green"/>
          <w:u w:val="single"/>
          <w:rtl w:val="0"/>
        </w:rPr>
        <w:t xml:space="preserve">Manufacturers</w:t>
      </w:r>
      <w:r w:rsidDel="00000000" w:rsidR="00000000" w:rsidRPr="00000000">
        <w:rPr>
          <w:rFonts w:ascii="Calibri" w:cs="Calibri" w:eastAsia="Calibri" w:hAnsi="Calibri"/>
          <w:color w:val="1c1c1c"/>
          <w:sz w:val="12"/>
          <w:szCs w:val="12"/>
          <w:highlight w:val="white"/>
          <w:u w:val="single"/>
          <w:rtl w:val="0"/>
        </w:rPr>
        <w:t xml:space="preserve">,</w:t>
      </w:r>
      <w:r w:rsidDel="00000000" w:rsidR="00000000" w:rsidRPr="00000000">
        <w:rPr>
          <w:rFonts w:ascii="Calibri" w:cs="Calibri" w:eastAsia="Calibri" w:hAnsi="Calibri"/>
          <w:color w:val="1c1c1c"/>
          <w:sz w:val="4"/>
          <w:szCs w:val="4"/>
          <w:highlight w:val="white"/>
          <w:u w:val="single"/>
          <w:rtl w:val="0"/>
        </w:rPr>
        <w:t xml:space="preserve"> in defence of these practices, predictably</w:t>
      </w:r>
      <w:r w:rsidDel="00000000" w:rsidR="00000000" w:rsidRPr="00000000">
        <w:rPr>
          <w:rFonts w:ascii="Calibri" w:cs="Calibri" w:eastAsia="Calibri" w:hAnsi="Calibri"/>
          <w:color w:val="1c1c1c"/>
          <w:sz w:val="12"/>
          <w:szCs w:val="12"/>
          <w:highlight w:val="white"/>
          <w:u w:val="single"/>
          <w:rtl w:val="0"/>
        </w:rPr>
        <w:t xml:space="preserve"> </w:t>
      </w:r>
      <w:r w:rsidDel="00000000" w:rsidR="00000000" w:rsidRPr="00000000">
        <w:rPr>
          <w:rFonts w:ascii="Calibri" w:cs="Calibri" w:eastAsia="Calibri" w:hAnsi="Calibri"/>
          <w:color w:val="1c1c1c"/>
          <w:sz w:val="12"/>
          <w:szCs w:val="12"/>
          <w:highlight w:val="green"/>
          <w:u w:val="single"/>
          <w:rtl w:val="0"/>
        </w:rPr>
        <w:t xml:space="preserve">tout </w:t>
      </w:r>
      <w:r w:rsidDel="00000000" w:rsidR="00000000" w:rsidRPr="00000000">
        <w:rPr>
          <w:rFonts w:ascii="Calibri" w:cs="Calibri" w:eastAsia="Calibri" w:hAnsi="Calibri"/>
          <w:color w:val="1c1c1c"/>
          <w:sz w:val="4"/>
          <w:szCs w:val="4"/>
          <w:highlight w:val="white"/>
          <w:u w:val="single"/>
          <w:rtl w:val="0"/>
        </w:rPr>
        <w:t xml:space="preserve">the</w:t>
      </w:r>
      <w:r w:rsidDel="00000000" w:rsidR="00000000" w:rsidRPr="00000000">
        <w:rPr>
          <w:rFonts w:ascii="Calibri" w:cs="Calibri" w:eastAsia="Calibri" w:hAnsi="Calibri"/>
          <w:color w:val="1c1c1c"/>
          <w:sz w:val="12"/>
          <w:szCs w:val="12"/>
          <w:highlight w:val="white"/>
          <w:u w:val="single"/>
          <w:rtl w:val="0"/>
        </w:rPr>
        <w:t xml:space="preserve"> </w:t>
      </w:r>
      <w:r w:rsidDel="00000000" w:rsidR="00000000" w:rsidRPr="00000000">
        <w:rPr>
          <w:rFonts w:ascii="Calibri" w:cs="Calibri" w:eastAsia="Calibri" w:hAnsi="Calibri"/>
          <w:color w:val="1c1c1c"/>
          <w:sz w:val="12"/>
          <w:szCs w:val="12"/>
          <w:highlight w:val="green"/>
          <w:u w:val="single"/>
          <w:rtl w:val="0"/>
        </w:rPr>
        <w:t xml:space="preserve">advantages </w:t>
      </w:r>
      <w:r w:rsidDel="00000000" w:rsidR="00000000" w:rsidRPr="00000000">
        <w:rPr>
          <w:rFonts w:ascii="Calibri" w:cs="Calibri" w:eastAsia="Calibri" w:hAnsi="Calibri"/>
          <w:color w:val="1c1c1c"/>
          <w:sz w:val="4"/>
          <w:szCs w:val="4"/>
          <w:highlight w:val="white"/>
          <w:u w:val="single"/>
          <w:rtl w:val="0"/>
        </w:rPr>
        <w:t xml:space="preserve">of new versions of their products, which often represent more potent isomers or salts of the original drugs, longer-lasting formulations or improved delivery systems that make adherence easier or more convenient.</w:t>
      </w:r>
      <w:r w:rsidDel="00000000" w:rsidR="00000000" w:rsidRPr="00000000">
        <w:rPr>
          <w:rFonts w:ascii="Calibri" w:cs="Calibri" w:eastAsia="Calibri" w:hAnsi="Calibri"/>
          <w:color w:val="1c1c1c"/>
          <w:sz w:val="6"/>
          <w:szCs w:val="6"/>
          <w:highlight w:val="white"/>
          <w:rtl w:val="0"/>
        </w:rPr>
        <w:t xml:space="preserve"> But the </w:t>
      </w:r>
      <w:r w:rsidDel="00000000" w:rsidR="00000000" w:rsidRPr="00000000">
        <w:rPr>
          <w:rFonts w:ascii="Calibri" w:cs="Calibri" w:eastAsia="Calibri" w:hAnsi="Calibri"/>
          <w:color w:val="1c1c1c"/>
          <w:sz w:val="12"/>
          <w:szCs w:val="12"/>
          <w:highlight w:val="green"/>
          <w:u w:val="single"/>
          <w:rtl w:val="0"/>
        </w:rPr>
        <w:t xml:space="preserve">new versions are</w:t>
      </w:r>
      <w:r w:rsidDel="00000000" w:rsidR="00000000" w:rsidRPr="00000000">
        <w:rPr>
          <w:rFonts w:ascii="Calibri" w:cs="Calibri" w:eastAsia="Calibri" w:hAnsi="Calibri"/>
          <w:color w:val="1c1c1c"/>
          <w:sz w:val="6"/>
          <w:szCs w:val="6"/>
          <w:highlight w:val="green"/>
          <w:rtl w:val="0"/>
        </w:rPr>
        <w:t xml:space="preserve"> </w:t>
      </w:r>
      <w:r w:rsidDel="00000000" w:rsidR="00000000" w:rsidRPr="00000000">
        <w:rPr>
          <w:rFonts w:ascii="Calibri" w:cs="Calibri" w:eastAsia="Calibri" w:hAnsi="Calibri"/>
          <w:color w:val="1c1c1c"/>
          <w:sz w:val="6"/>
          <w:szCs w:val="6"/>
          <w:highlight w:val="white"/>
          <w:rtl w:val="0"/>
        </w:rPr>
        <w:t xml:space="preserve">by definition “</w:t>
      </w:r>
      <w:r w:rsidDel="00000000" w:rsidR="00000000" w:rsidRPr="00000000">
        <w:rPr>
          <w:rFonts w:ascii="Calibri" w:cs="Calibri" w:eastAsia="Calibri" w:hAnsi="Calibri"/>
          <w:b w:val="1"/>
          <w:color w:val="1c1c1c"/>
          <w:sz w:val="12"/>
          <w:szCs w:val="12"/>
          <w:highlight w:val="green"/>
          <w:u w:val="single"/>
          <w:rtl w:val="0"/>
        </w:rPr>
        <w:t xml:space="preserve">me too” drugs</w:t>
      </w:r>
      <w:r w:rsidDel="00000000" w:rsidR="00000000" w:rsidRPr="00000000">
        <w:rPr>
          <w:rFonts w:ascii="Calibri" w:cs="Calibri" w:eastAsia="Calibri" w:hAnsi="Calibri"/>
          <w:color w:val="1c1c1c"/>
          <w:sz w:val="12"/>
          <w:szCs w:val="12"/>
          <w:highlight w:val="green"/>
          <w:u w:val="single"/>
          <w:rtl w:val="0"/>
        </w:rPr>
        <w:t xml:space="preserve">, </w:t>
      </w:r>
      <w:r w:rsidDel="00000000" w:rsidR="00000000" w:rsidRPr="00000000">
        <w:rPr>
          <w:rFonts w:ascii="Calibri" w:cs="Calibri" w:eastAsia="Calibri" w:hAnsi="Calibri"/>
          <w:color w:val="1c1c1c"/>
          <w:sz w:val="4"/>
          <w:szCs w:val="4"/>
          <w:highlight w:val="white"/>
          <w:u w:val="single"/>
          <w:rtl w:val="0"/>
        </w:rPr>
        <w:t xml:space="preserve">and demonstration that the resulting </w:t>
      </w:r>
      <w:r w:rsidDel="00000000" w:rsidR="00000000" w:rsidRPr="00000000">
        <w:rPr>
          <w:rFonts w:ascii="Calibri" w:cs="Calibri" w:eastAsia="Calibri" w:hAnsi="Calibri"/>
          <w:b w:val="1"/>
          <w:color w:val="1c1c1c"/>
          <w:sz w:val="2"/>
          <w:szCs w:val="2"/>
          <w:u w:val="single"/>
          <w:rtl w:val="0"/>
        </w:rPr>
        <w:t xml:space="preserve">incremental</w:t>
      </w:r>
      <w:r w:rsidDel="00000000" w:rsidR="00000000" w:rsidRPr="00000000">
        <w:rPr>
          <w:rFonts w:ascii="Calibri" w:cs="Calibri" w:eastAsia="Calibri" w:hAnsi="Calibri"/>
          <w:b w:val="1"/>
          <w:color w:val="1c1c1c"/>
          <w:sz w:val="12"/>
          <w:szCs w:val="12"/>
          <w:highlight w:val="green"/>
          <w:u w:val="single"/>
          <w:rtl w:val="0"/>
        </w:rPr>
        <w:t xml:space="preserve"> benefit</w:t>
      </w:r>
      <w:r w:rsidDel="00000000" w:rsidR="00000000" w:rsidRPr="00000000">
        <w:rPr>
          <w:rFonts w:ascii="Calibri" w:cs="Calibri" w:eastAsia="Calibri" w:hAnsi="Calibri"/>
          <w:b w:val="1"/>
          <w:color w:val="1c1c1c"/>
          <w:sz w:val="2"/>
          <w:szCs w:val="2"/>
          <w:u w:val="single"/>
          <w:rtl w:val="0"/>
        </w:rPr>
        <w:t xml:space="preserve">s</w:t>
      </w:r>
      <w:r w:rsidDel="00000000" w:rsidR="00000000" w:rsidRPr="00000000">
        <w:rPr>
          <w:rFonts w:ascii="Calibri" w:cs="Calibri" w:eastAsia="Calibri" w:hAnsi="Calibri"/>
          <w:color w:val="1c1c1c"/>
          <w:sz w:val="2"/>
          <w:szCs w:val="2"/>
          <w:u w:val="single"/>
          <w:rtl w:val="0"/>
        </w:rPr>
        <w:t xml:space="preserve"> </w:t>
      </w:r>
      <w:r w:rsidDel="00000000" w:rsidR="00000000" w:rsidRPr="00000000">
        <w:rPr>
          <w:rFonts w:ascii="Calibri" w:cs="Calibri" w:eastAsia="Calibri" w:hAnsi="Calibri"/>
          <w:color w:val="1c1c1c"/>
          <w:sz w:val="4"/>
          <w:szCs w:val="4"/>
          <w:highlight w:val="white"/>
          <w:u w:val="single"/>
          <w:rtl w:val="0"/>
        </w:rPr>
        <w:t xml:space="preserve">in efficacy and safety are clinically meaningful</w:t>
      </w:r>
      <w:r w:rsidDel="00000000" w:rsidR="00000000" w:rsidRPr="00000000">
        <w:rPr>
          <w:rFonts w:ascii="Calibri" w:cs="Calibri" w:eastAsia="Calibri" w:hAnsi="Calibri"/>
          <w:color w:val="1c1c1c"/>
          <w:sz w:val="12"/>
          <w:szCs w:val="12"/>
          <w:highlight w:val="white"/>
          <w:u w:val="single"/>
          <w:rtl w:val="0"/>
        </w:rPr>
        <w:t xml:space="preserve"> </w:t>
      </w:r>
      <w:r w:rsidDel="00000000" w:rsidR="00000000" w:rsidRPr="00000000">
        <w:rPr>
          <w:rFonts w:ascii="Calibri" w:cs="Calibri" w:eastAsia="Calibri" w:hAnsi="Calibri"/>
          <w:b w:val="1"/>
          <w:color w:val="1c1c1c"/>
          <w:sz w:val="12"/>
          <w:szCs w:val="12"/>
          <w:highlight w:val="green"/>
          <w:u w:val="single"/>
          <w:rtl w:val="0"/>
        </w:rPr>
        <w:t xml:space="preserve">is often lacking</w:t>
      </w:r>
      <w:r w:rsidDel="00000000" w:rsidR="00000000" w:rsidRPr="00000000">
        <w:rPr>
          <w:rFonts w:ascii="Calibri" w:cs="Calibri" w:eastAsia="Calibri" w:hAnsi="Calibri"/>
          <w:color w:val="1c1c1c"/>
          <w:sz w:val="12"/>
          <w:szCs w:val="12"/>
          <w:highlight w:val="white"/>
          <w:u w:val="single"/>
          <w:rtl w:val="0"/>
        </w:rPr>
        <w:t xml:space="preserve">.</w:t>
      </w:r>
      <w:r w:rsidDel="00000000" w:rsidR="00000000" w:rsidRPr="00000000">
        <w:rPr>
          <w:rFonts w:ascii="Calibri" w:cs="Calibri" w:eastAsia="Calibri" w:hAnsi="Calibri"/>
          <w:color w:val="1c1c1c"/>
          <w:sz w:val="6"/>
          <w:szCs w:val="6"/>
          <w:highlight w:val="white"/>
          <w:rtl w:val="0"/>
        </w:rPr>
        <w:t xml:space="preserve"> Moreover,</w:t>
      </w:r>
      <w:r w:rsidDel="00000000" w:rsidR="00000000" w:rsidRPr="00000000">
        <w:rPr>
          <w:rFonts w:ascii="Calibri" w:cs="Calibri" w:eastAsia="Calibri" w:hAnsi="Calibri"/>
          <w:color w:val="1c1c1c"/>
          <w:sz w:val="4"/>
          <w:szCs w:val="4"/>
          <w:highlight w:val="white"/>
          <w:u w:val="single"/>
          <w:rtl w:val="0"/>
        </w:rPr>
        <w:t xml:space="preserve"> the original drugs have often been “blockbusters” used for years to improve the health of millions of patients. It seems hard to argue convincingly why such beneficial drugs require an upgrade, often just before their patents expire. </w:t>
      </w:r>
      <w:r w:rsidDel="00000000" w:rsidR="00000000" w:rsidRPr="00000000">
        <w:rPr>
          <w:rFonts w:ascii="Calibri" w:cs="Calibri" w:eastAsia="Calibri" w:hAnsi="Calibri"/>
          <w:color w:val="1c1c1c"/>
          <w:sz w:val="12"/>
          <w:szCs w:val="12"/>
          <w:highlight w:val="green"/>
          <w:u w:val="single"/>
          <w:rtl w:val="0"/>
        </w:rPr>
        <w:t xml:space="preserve">Rather than </w:t>
      </w:r>
      <w:r w:rsidDel="00000000" w:rsidR="00000000" w:rsidRPr="00000000">
        <w:rPr>
          <w:rFonts w:ascii="Calibri" w:cs="Calibri" w:eastAsia="Calibri" w:hAnsi="Calibri"/>
          <w:color w:val="1c1c1c"/>
          <w:sz w:val="4"/>
          <w:szCs w:val="4"/>
          <w:highlight w:val="white"/>
          <w:u w:val="single"/>
          <w:rtl w:val="0"/>
        </w:rPr>
        <w:t xml:space="preserve">the</w:t>
      </w:r>
      <w:r w:rsidDel="00000000" w:rsidR="00000000" w:rsidRPr="00000000">
        <w:rPr>
          <w:rFonts w:ascii="Calibri" w:cs="Calibri" w:eastAsia="Calibri" w:hAnsi="Calibri"/>
          <w:color w:val="1c1c1c"/>
          <w:sz w:val="12"/>
          <w:szCs w:val="12"/>
          <w:highlight w:val="white"/>
          <w:u w:val="single"/>
          <w:rtl w:val="0"/>
        </w:rPr>
        <w:t xml:space="preserve"> </w:t>
      </w:r>
      <w:r w:rsidDel="00000000" w:rsidR="00000000" w:rsidRPr="00000000">
        <w:rPr>
          <w:rFonts w:ascii="Calibri" w:cs="Calibri" w:eastAsia="Calibri" w:hAnsi="Calibri"/>
          <w:color w:val="1c1c1c"/>
          <w:sz w:val="12"/>
          <w:szCs w:val="12"/>
          <w:highlight w:val="green"/>
          <w:u w:val="single"/>
          <w:rtl w:val="0"/>
        </w:rPr>
        <w:t xml:space="preserve">marginal benefits </w:t>
      </w:r>
      <w:r w:rsidDel="00000000" w:rsidR="00000000" w:rsidRPr="00000000">
        <w:rPr>
          <w:rFonts w:ascii="Calibri" w:cs="Calibri" w:eastAsia="Calibri" w:hAnsi="Calibri"/>
          <w:color w:val="1c1c1c"/>
          <w:sz w:val="4"/>
          <w:szCs w:val="4"/>
          <w:highlight w:val="white"/>
          <w:u w:val="single"/>
          <w:rtl w:val="0"/>
        </w:rPr>
        <w:t xml:space="preserve">accrued</w:t>
      </w:r>
      <w:r w:rsidDel="00000000" w:rsidR="00000000" w:rsidRPr="00000000">
        <w:rPr>
          <w:rFonts w:ascii="Calibri" w:cs="Calibri" w:eastAsia="Calibri" w:hAnsi="Calibri"/>
          <w:color w:val="1c1c1c"/>
          <w:sz w:val="12"/>
          <w:szCs w:val="12"/>
          <w:highlight w:val="white"/>
          <w:u w:val="single"/>
          <w:rtl w:val="0"/>
        </w:rPr>
        <w:t xml:space="preserve"> </w:t>
      </w:r>
      <w:r w:rsidDel="00000000" w:rsidR="00000000" w:rsidRPr="00000000">
        <w:rPr>
          <w:rFonts w:ascii="Calibri" w:cs="Calibri" w:eastAsia="Calibri" w:hAnsi="Calibri"/>
          <w:color w:val="1c1c1c"/>
          <w:sz w:val="12"/>
          <w:szCs w:val="12"/>
          <w:highlight w:val="green"/>
          <w:u w:val="single"/>
          <w:rtl w:val="0"/>
        </w:rPr>
        <w:t xml:space="preserve">from tinkering with already effective agents</w:t>
      </w:r>
      <w:r w:rsidDel="00000000" w:rsidR="00000000" w:rsidRPr="00000000">
        <w:rPr>
          <w:rFonts w:ascii="Calibri" w:cs="Calibri" w:eastAsia="Calibri" w:hAnsi="Calibri"/>
          <w:color w:val="1c1c1c"/>
          <w:sz w:val="12"/>
          <w:szCs w:val="12"/>
          <w:highlight w:val="white"/>
          <w:u w:val="single"/>
          <w:rtl w:val="0"/>
        </w:rPr>
        <w:t xml:space="preserve">, </w:t>
      </w:r>
      <w:r w:rsidDel="00000000" w:rsidR="00000000" w:rsidRPr="00000000">
        <w:rPr>
          <w:rFonts w:ascii="Calibri" w:cs="Calibri" w:eastAsia="Calibri" w:hAnsi="Calibri"/>
          <w:color w:val="1c1c1c"/>
          <w:sz w:val="12"/>
          <w:szCs w:val="12"/>
          <w:highlight w:val="green"/>
          <w:u w:val="single"/>
          <w:rtl w:val="0"/>
        </w:rPr>
        <w:t xml:space="preserve">patients worldwide</w:t>
      </w:r>
      <w:r w:rsidDel="00000000" w:rsidR="00000000" w:rsidRPr="00000000">
        <w:rPr>
          <w:rFonts w:ascii="Calibri" w:cs="Calibri" w:eastAsia="Calibri" w:hAnsi="Calibri"/>
          <w:color w:val="1c1c1c"/>
          <w:sz w:val="12"/>
          <w:szCs w:val="12"/>
          <w:highlight w:val="white"/>
          <w:u w:val="single"/>
          <w:rtl w:val="0"/>
        </w:rPr>
        <w:t xml:space="preserve"> </w:t>
      </w:r>
      <w:r w:rsidDel="00000000" w:rsidR="00000000" w:rsidRPr="00000000">
        <w:rPr>
          <w:rFonts w:ascii="Calibri" w:cs="Calibri" w:eastAsia="Calibri" w:hAnsi="Calibri"/>
          <w:color w:val="1c1c1c"/>
          <w:sz w:val="12"/>
          <w:szCs w:val="12"/>
          <w:highlight w:val="green"/>
          <w:u w:val="single"/>
          <w:rtl w:val="0"/>
        </w:rPr>
        <w:t xml:space="preserve">are in desperate need of new</w:t>
      </w:r>
      <w:r w:rsidDel="00000000" w:rsidR="00000000" w:rsidRPr="00000000">
        <w:rPr>
          <w:rFonts w:ascii="Calibri" w:cs="Calibri" w:eastAsia="Calibri" w:hAnsi="Calibri"/>
          <w:color w:val="1c1c1c"/>
          <w:sz w:val="12"/>
          <w:szCs w:val="12"/>
          <w:highlight w:val="white"/>
          <w:u w:val="single"/>
          <w:rtl w:val="0"/>
        </w:rPr>
        <w:t xml:space="preserve"> </w:t>
      </w:r>
      <w:r w:rsidDel="00000000" w:rsidR="00000000" w:rsidRPr="00000000">
        <w:rPr>
          <w:rFonts w:ascii="Calibri" w:cs="Calibri" w:eastAsia="Calibri" w:hAnsi="Calibri"/>
          <w:color w:val="1c1c1c"/>
          <w:sz w:val="12"/>
          <w:szCs w:val="12"/>
          <w:highlight w:val="green"/>
          <w:u w:val="single"/>
          <w:rtl w:val="0"/>
        </w:rPr>
        <w:t xml:space="preserve">[drugs] </w:t>
      </w:r>
      <w:r w:rsidDel="00000000" w:rsidR="00000000" w:rsidRPr="00000000">
        <w:rPr>
          <w:rFonts w:ascii="Calibri" w:cs="Calibri" w:eastAsia="Calibri" w:hAnsi="Calibri"/>
          <w:color w:val="1c1c1c"/>
          <w:sz w:val="4"/>
          <w:szCs w:val="4"/>
          <w:highlight w:val="white"/>
          <w:u w:val="single"/>
          <w:rtl w:val="0"/>
        </w:rPr>
        <w:t xml:space="preserve">classes of pharmaceuticals </w:t>
      </w:r>
      <w:r w:rsidDel="00000000" w:rsidR="00000000" w:rsidRPr="00000000">
        <w:rPr>
          <w:rFonts w:ascii="Calibri" w:cs="Calibri" w:eastAsia="Calibri" w:hAnsi="Calibri"/>
          <w:color w:val="1c1c1c"/>
          <w:sz w:val="12"/>
          <w:szCs w:val="12"/>
          <w:highlight w:val="green"/>
          <w:u w:val="single"/>
          <w:rtl w:val="0"/>
        </w:rPr>
        <w:t xml:space="preserve">for</w:t>
      </w:r>
      <w:r w:rsidDel="00000000" w:rsidR="00000000" w:rsidRPr="00000000">
        <w:rPr>
          <w:rFonts w:ascii="Calibri" w:cs="Calibri" w:eastAsia="Calibri" w:hAnsi="Calibri"/>
          <w:color w:val="1c1c1c"/>
          <w:sz w:val="12"/>
          <w:szCs w:val="12"/>
          <w:highlight w:val="white"/>
          <w:u w:val="single"/>
          <w:rtl w:val="0"/>
        </w:rPr>
        <w:t xml:space="preserve"> the great many health</w:t>
      </w:r>
      <w:r w:rsidDel="00000000" w:rsidR="00000000" w:rsidRPr="00000000">
        <w:rPr>
          <w:rFonts w:ascii="Calibri" w:cs="Calibri" w:eastAsia="Calibri" w:hAnsi="Calibri"/>
          <w:color w:val="1c1c1c"/>
          <w:sz w:val="12"/>
          <w:szCs w:val="12"/>
          <w:highlight w:val="green"/>
          <w:u w:val="single"/>
          <w:rtl w:val="0"/>
        </w:rPr>
        <w:t xml:space="preserve"> conditions for which treatments are </w:t>
      </w:r>
      <w:r w:rsidDel="00000000" w:rsidR="00000000" w:rsidRPr="00000000">
        <w:rPr>
          <w:rFonts w:ascii="Calibri" w:cs="Calibri" w:eastAsia="Calibri" w:hAnsi="Calibri"/>
          <w:color w:val="1c1c1c"/>
          <w:sz w:val="12"/>
          <w:szCs w:val="12"/>
          <w:highlight w:val="white"/>
          <w:u w:val="single"/>
          <w:rtl w:val="0"/>
        </w:rPr>
        <w:t xml:space="preserve">presently inadequate or entirely </w:t>
      </w:r>
      <w:r w:rsidDel="00000000" w:rsidR="00000000" w:rsidRPr="00000000">
        <w:rPr>
          <w:rFonts w:ascii="Calibri" w:cs="Calibri" w:eastAsia="Calibri" w:hAnsi="Calibri"/>
          <w:color w:val="1c1c1c"/>
          <w:sz w:val="12"/>
          <w:szCs w:val="12"/>
          <w:highlight w:val="green"/>
          <w:u w:val="single"/>
          <w:rtl w:val="0"/>
        </w:rPr>
        <w:t xml:space="preserve">lacking. </w:t>
      </w:r>
      <w:r w:rsidDel="00000000" w:rsidR="00000000" w:rsidRPr="00000000">
        <w:rPr>
          <w:rFonts w:ascii="Calibri" w:cs="Calibri" w:eastAsia="Calibri" w:hAnsi="Calibri"/>
          <w:color w:val="1c1c1c"/>
          <w:sz w:val="6"/>
          <w:szCs w:val="6"/>
          <w:highlight w:val="white"/>
          <w:rtl w:val="0"/>
        </w:rPr>
        <w:t xml:space="preserve">But developing truly innovative drugs is undeniably a high-risk venture. It is important and necessary that pharmaceutical companies continue to take these risks, because they are usually the only entities with sufficient resources to do so. Therefore, companies must continue to perceive sufficient incentives to continue investing in innovation. Indeed, there is evidence that the prospect of future evergreening has become part of the incentive calculation for innovative drug development.4 But surely it is perverse to extend unpredictably a period of patent protection that the government intended to be clearly defined and predictable, and to maintain incentives that drive companies to divert their drug-development resources away from innovation. Current patent legislation may not be optimal for striking the right balance between encouraging innovation and facilitating profiteering. Given the broad societal importance of patent legislation, ongoing research to enable active governance of this issue should be a national priority. In the last decade, Canada’s laws have been among the friendliest toward evergreening in the world.5 We should now reflect on whether this is really in our national interest. Governments, including Canada’s, would do well to take inspiration from India’s example and tighten regulations that currently facilitate evergreening. This might involve </w:t>
      </w:r>
      <w:r w:rsidDel="00000000" w:rsidR="00000000" w:rsidRPr="00000000">
        <w:rPr>
          <w:rFonts w:ascii="Calibri" w:cs="Calibri" w:eastAsia="Calibri" w:hAnsi="Calibri"/>
          <w:b w:val="1"/>
          <w:color w:val="1c1c1c"/>
          <w:sz w:val="12"/>
          <w:szCs w:val="12"/>
          <w:highlight w:val="green"/>
          <w:u w:val="single"/>
          <w:rtl w:val="0"/>
        </w:rPr>
        <w:t xml:space="preserve">denying future patents for modifications</w:t>
      </w:r>
      <w:r w:rsidDel="00000000" w:rsidR="00000000" w:rsidRPr="00000000">
        <w:rPr>
          <w:rFonts w:ascii="Calibri" w:cs="Calibri" w:eastAsia="Calibri" w:hAnsi="Calibri"/>
          <w:color w:val="1c1c1c"/>
          <w:sz w:val="6"/>
          <w:szCs w:val="6"/>
          <w:highlight w:val="green"/>
          <w:rtl w:val="0"/>
        </w:rPr>
        <w:t xml:space="preserve"> </w:t>
      </w:r>
      <w:r w:rsidDel="00000000" w:rsidR="00000000" w:rsidRPr="00000000">
        <w:rPr>
          <w:rFonts w:ascii="Calibri" w:cs="Calibri" w:eastAsia="Calibri" w:hAnsi="Calibri"/>
          <w:color w:val="1c1c1c"/>
          <w:sz w:val="6"/>
          <w:szCs w:val="6"/>
          <w:highlight w:val="white"/>
          <w:rtl w:val="0"/>
        </w:rPr>
        <w:t xml:space="preserve">that currently would receive one. An overall reduction in the duration of all secondary patents on a therapy might also be considered. Globally, a more flexible and individualized approach to the length of drug patents might be a more effective strategy to align corporate incentives with population health needs. </w:t>
      </w:r>
      <w:r w:rsidDel="00000000" w:rsidR="00000000" w:rsidRPr="00000000">
        <w:rPr>
          <w:rFonts w:ascii="Calibri" w:cs="Calibri" w:eastAsia="Calibri" w:hAnsi="Calibri"/>
          <w:color w:val="1c1c1c"/>
          <w:sz w:val="12"/>
          <w:szCs w:val="12"/>
          <w:highlight w:val="white"/>
          <w:u w:val="single"/>
          <w:rtl w:val="0"/>
        </w:rPr>
        <w:t xml:space="preserve">Limits on evergreening </w:t>
      </w:r>
      <w:r w:rsidDel="00000000" w:rsidR="00000000" w:rsidRPr="00000000">
        <w:rPr>
          <w:rFonts w:ascii="Calibri" w:cs="Calibri" w:eastAsia="Calibri" w:hAnsi="Calibri"/>
          <w:color w:val="1c1c1c"/>
          <w:sz w:val="12"/>
          <w:szCs w:val="12"/>
          <w:highlight w:val="green"/>
          <w:u w:val="single"/>
          <w:rtl w:val="0"/>
        </w:rPr>
        <w:t xml:space="preserve">would </w:t>
      </w:r>
      <w:r w:rsidDel="00000000" w:rsidR="00000000" w:rsidRPr="00000000">
        <w:rPr>
          <w:rFonts w:ascii="Calibri" w:cs="Calibri" w:eastAsia="Calibri" w:hAnsi="Calibri"/>
          <w:color w:val="1c1c1c"/>
          <w:sz w:val="12"/>
          <w:szCs w:val="12"/>
          <w:highlight w:val="white"/>
          <w:u w:val="single"/>
          <w:rtl w:val="0"/>
        </w:rPr>
        <w:t xml:space="preserve">likely </w:t>
      </w:r>
      <w:r w:rsidDel="00000000" w:rsidR="00000000" w:rsidRPr="00000000">
        <w:rPr>
          <w:rFonts w:ascii="Calibri" w:cs="Calibri" w:eastAsia="Calibri" w:hAnsi="Calibri"/>
          <w:color w:val="1c1c1c"/>
          <w:sz w:val="12"/>
          <w:szCs w:val="12"/>
          <w:highlight w:val="green"/>
          <w:u w:val="single"/>
          <w:rtl w:val="0"/>
        </w:rPr>
        <w:t xml:space="preserve">reduce </w:t>
      </w:r>
      <w:r w:rsidDel="00000000" w:rsidR="00000000" w:rsidRPr="00000000">
        <w:rPr>
          <w:rFonts w:ascii="Calibri" w:cs="Calibri" w:eastAsia="Calibri" w:hAnsi="Calibri"/>
          <w:color w:val="1c1c1c"/>
          <w:sz w:val="12"/>
          <w:szCs w:val="12"/>
          <w:highlight w:val="white"/>
          <w:u w:val="single"/>
          <w:rtl w:val="0"/>
        </w:rPr>
        <w:t xml:space="preserve">the </w:t>
      </w:r>
      <w:r w:rsidDel="00000000" w:rsidR="00000000" w:rsidRPr="00000000">
        <w:rPr>
          <w:rFonts w:ascii="Calibri" w:cs="Calibri" w:eastAsia="Calibri" w:hAnsi="Calibri"/>
          <w:b w:val="1"/>
          <w:color w:val="1c1c1c"/>
          <w:sz w:val="12"/>
          <w:szCs w:val="12"/>
          <w:highlight w:val="green"/>
          <w:u w:val="single"/>
          <w:rtl w:val="0"/>
        </w:rPr>
        <w:t xml:space="preserve">extensive patent litigation</w:t>
      </w:r>
      <w:r w:rsidDel="00000000" w:rsidR="00000000" w:rsidRPr="00000000">
        <w:rPr>
          <w:rFonts w:ascii="Calibri" w:cs="Calibri" w:eastAsia="Calibri" w:hAnsi="Calibri"/>
          <w:color w:val="1c1c1c"/>
          <w:sz w:val="12"/>
          <w:szCs w:val="12"/>
          <w:highlight w:val="green"/>
          <w:u w:val="single"/>
          <w:rtl w:val="0"/>
        </w:rPr>
        <w:t xml:space="preserve"> that contributes to </w:t>
      </w:r>
      <w:r w:rsidDel="00000000" w:rsidR="00000000" w:rsidRPr="00000000">
        <w:rPr>
          <w:rFonts w:ascii="Calibri" w:cs="Calibri" w:eastAsia="Calibri" w:hAnsi="Calibri"/>
          <w:color w:val="1c1c1c"/>
          <w:sz w:val="12"/>
          <w:szCs w:val="12"/>
          <w:highlight w:val="white"/>
          <w:u w:val="single"/>
          <w:rtl w:val="0"/>
        </w:rPr>
        <w:t xml:space="preserve">the </w:t>
      </w:r>
      <w:r w:rsidDel="00000000" w:rsidR="00000000" w:rsidRPr="00000000">
        <w:rPr>
          <w:rFonts w:ascii="Calibri" w:cs="Calibri" w:eastAsia="Calibri" w:hAnsi="Calibri"/>
          <w:b w:val="1"/>
          <w:color w:val="1c1c1c"/>
          <w:sz w:val="12"/>
          <w:szCs w:val="12"/>
          <w:highlight w:val="green"/>
          <w:u w:val="single"/>
          <w:rtl w:val="0"/>
        </w:rPr>
        <w:t xml:space="preserve">high prices of generic drugs</w:t>
      </w:r>
      <w:r w:rsidDel="00000000" w:rsidR="00000000" w:rsidRPr="00000000">
        <w:rPr>
          <w:rFonts w:ascii="Calibri" w:cs="Calibri" w:eastAsia="Calibri" w:hAnsi="Calibri"/>
          <w:color w:val="1c1c1c"/>
          <w:sz w:val="12"/>
          <w:szCs w:val="12"/>
          <w:highlight w:val="green"/>
          <w:u w:val="single"/>
          <w:rtl w:val="0"/>
        </w:rPr>
        <w:t xml:space="preserve"> </w:t>
      </w:r>
      <w:r w:rsidDel="00000000" w:rsidR="00000000" w:rsidRPr="00000000">
        <w:rPr>
          <w:rFonts w:ascii="Calibri" w:cs="Calibri" w:eastAsia="Calibri" w:hAnsi="Calibri"/>
          <w:color w:val="1c1c1c"/>
          <w:sz w:val="12"/>
          <w:szCs w:val="12"/>
          <w:highlight w:val="white"/>
          <w:u w:val="single"/>
          <w:rtl w:val="0"/>
        </w:rPr>
        <w:t xml:space="preserve">in Canada</w:t>
      </w:r>
      <w:r w:rsidDel="00000000" w:rsidR="00000000" w:rsidRPr="00000000">
        <w:rPr>
          <w:rFonts w:ascii="Calibri" w:cs="Calibri" w:eastAsia="Calibri" w:hAnsi="Calibri"/>
          <w:color w:val="1c1c1c"/>
          <w:sz w:val="6"/>
          <w:szCs w:val="6"/>
          <w:highlight w:val="white"/>
          <w:rtl w:val="0"/>
        </w:rPr>
        <w:t xml:space="preserve">.3 Reducing economic pressure on generic drug companies may facilitate current provincial initiatives to lower gen</w:t>
      </w:r>
      <w:r w:rsidDel="00000000" w:rsidR="00000000" w:rsidRPr="00000000">
        <w:rPr>
          <w:rFonts w:ascii="Calibri" w:cs="Calibri" w:eastAsia="Calibri" w:hAnsi="Calibri"/>
          <w:color w:val="1c1c1c"/>
          <w:sz w:val="14"/>
          <w:szCs w:val="14"/>
          <w:highlight w:val="white"/>
          <w:rtl w:val="0"/>
        </w:rPr>
        <w:t xml:space="preserve">eric drug prices.</w:t>
      </w:r>
      <w:r w:rsidDel="00000000" w:rsidR="00000000" w:rsidRPr="00000000">
        <w:rPr>
          <w:rFonts w:ascii="Calibri" w:cs="Calibri" w:eastAsia="Calibri" w:hAnsi="Calibri"/>
          <w:b w:val="1"/>
          <w:color w:val="1c1c1c"/>
          <w:sz w:val="20"/>
          <w:szCs w:val="20"/>
          <w:highlight w:val="green"/>
          <w:u w:val="single"/>
          <w:rtl w:val="0"/>
        </w:rPr>
        <w:t xml:space="preserve"> As opportunities to generate revenue from evergreening are eliminated, research-based pharmaceutical companies would be left with no choice but to invest more in innovative drug development to maintain their profits.</w:t>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32"/>
          <w:szCs w:val="32"/>
          <w:highlight w:val="green"/>
        </w:rPr>
      </w:pPr>
      <w:r w:rsidDel="00000000" w:rsidR="00000000" w:rsidRPr="00000000">
        <w:rPr>
          <w:rFonts w:ascii="Times New Roman" w:cs="Times New Roman" w:eastAsia="Times New Roman" w:hAnsi="Times New Roman"/>
          <w:b w:val="1"/>
          <w:sz w:val="32"/>
          <w:szCs w:val="32"/>
          <w:highlight w:val="green"/>
          <w:rtl w:val="0"/>
        </w:rPr>
        <w:t xml:space="preserve">Framework</w:t>
      </w:r>
    </w:p>
    <w:p w:rsidR="00000000" w:rsidDel="00000000" w:rsidP="00000000" w:rsidRDefault="00000000" w:rsidRPr="00000000" w14:paraId="00000023">
      <w:pPr>
        <w:jc w:val="left"/>
        <w:rPr>
          <w:rFonts w:ascii="Times New Roman" w:cs="Times New Roman" w:eastAsia="Times New Roman" w:hAnsi="Times New Roman"/>
          <w:b w:val="1"/>
          <w:sz w:val="32"/>
          <w:szCs w:val="32"/>
          <w:highlight w:val="green"/>
        </w:rPr>
      </w:pPr>
      <w:r w:rsidDel="00000000" w:rsidR="00000000" w:rsidRPr="00000000">
        <w:rPr>
          <w:rtl w:val="0"/>
        </w:rPr>
      </w:r>
    </w:p>
    <w:p w:rsidR="00000000" w:rsidDel="00000000" w:rsidP="00000000" w:rsidRDefault="00000000" w:rsidRPr="00000000" w14:paraId="00000024">
      <w:pPr>
        <w:pBdr>
          <w:top w:color="auto" w:space="2" w:sz="0" w:val="none"/>
          <w:left w:color="auto" w:space="0" w:sz="0" w:val="none"/>
          <w:bottom w:color="auto" w:space="0" w:sz="0" w:val="none"/>
          <w:right w:color="auto" w:space="0" w:sz="0" w:val="none"/>
        </w:pBdr>
        <w:shd w:fill="ffffff" w:val="clear"/>
        <w:spacing w:line="310.79999999999995" w:lineRule="auto"/>
        <w:rPr>
          <w:rFonts w:ascii="Calibri" w:cs="Calibri" w:eastAsia="Calibri" w:hAnsi="Calibri"/>
          <w:b w:val="1"/>
          <w:color w:val="1c1c1c"/>
          <w:sz w:val="26"/>
          <w:szCs w:val="26"/>
          <w:highlight w:val="white"/>
        </w:rPr>
      </w:pPr>
      <w:r w:rsidDel="00000000" w:rsidR="00000000" w:rsidRPr="00000000">
        <w:rPr>
          <w:rFonts w:ascii="Calibri" w:cs="Calibri" w:eastAsia="Calibri" w:hAnsi="Calibri"/>
          <w:b w:val="1"/>
          <w:color w:val="1c1c1c"/>
          <w:sz w:val="26"/>
          <w:szCs w:val="26"/>
          <w:highlight w:val="white"/>
          <w:rtl w:val="0"/>
        </w:rPr>
        <w:t xml:space="preserve">The standard is maximizing expected well-being. Prefer –</w:t>
      </w:r>
    </w:p>
    <w:p w:rsidR="00000000" w:rsidDel="00000000" w:rsidP="00000000" w:rsidRDefault="00000000" w:rsidRPr="00000000" w14:paraId="00000025">
      <w:pPr>
        <w:pBdr>
          <w:top w:color="auto" w:space="2" w:sz="0" w:val="none"/>
          <w:left w:color="auto" w:space="0" w:sz="0" w:val="none"/>
          <w:bottom w:color="auto" w:space="0" w:sz="0" w:val="none"/>
          <w:right w:color="auto" w:space="0" w:sz="0" w:val="none"/>
        </w:pBdr>
        <w:shd w:fill="ffffff" w:val="clear"/>
        <w:spacing w:line="310.79999999999995" w:lineRule="auto"/>
        <w:rPr>
          <w:rFonts w:ascii="Calibri" w:cs="Calibri" w:eastAsia="Calibri" w:hAnsi="Calibri"/>
          <w:b w:val="1"/>
          <w:color w:val="1c1c1c"/>
          <w:sz w:val="26"/>
          <w:szCs w:val="26"/>
          <w:highlight w:val="white"/>
        </w:rPr>
      </w:pPr>
      <w:r w:rsidDel="00000000" w:rsidR="00000000" w:rsidRPr="00000000">
        <w:rPr>
          <w:rFonts w:ascii="Calibri" w:cs="Calibri" w:eastAsia="Calibri" w:hAnsi="Calibri"/>
          <w:b w:val="1"/>
          <w:color w:val="1c1c1c"/>
          <w:sz w:val="26"/>
          <w:szCs w:val="26"/>
          <w:highlight w:val="white"/>
          <w:rtl w:val="0"/>
        </w:rPr>
        <w:t xml:space="preserve">1] Pleasure is an intrinsic good—solves regress.</w:t>
      </w:r>
    </w:p>
    <w:p w:rsidR="00000000" w:rsidDel="00000000" w:rsidP="00000000" w:rsidRDefault="00000000" w:rsidRPr="00000000" w14:paraId="00000026">
      <w:pPr>
        <w:pBdr>
          <w:top w:color="auto" w:space="0" w:sz="0" w:val="none"/>
          <w:left w:color="auto" w:space="0" w:sz="0" w:val="none"/>
          <w:bottom w:color="auto" w:space="8" w:sz="0" w:val="none"/>
          <w:right w:color="auto" w:space="0" w:sz="0" w:val="none"/>
        </w:pBdr>
        <w:shd w:fill="ffffff" w:val="clear"/>
        <w:spacing w:line="310.79999999999995" w:lineRule="auto"/>
        <w:rPr>
          <w:rFonts w:ascii="Calibri" w:cs="Calibri" w:eastAsia="Calibri" w:hAnsi="Calibri"/>
          <w:color w:val="1c1c1c"/>
          <w:highlight w:val="white"/>
        </w:rPr>
      </w:pPr>
      <w:r w:rsidDel="00000000" w:rsidR="00000000" w:rsidRPr="00000000">
        <w:rPr>
          <w:rFonts w:ascii="Calibri" w:cs="Calibri" w:eastAsia="Calibri" w:hAnsi="Calibri"/>
          <w:b w:val="1"/>
          <w:color w:val="1c1c1c"/>
          <w:sz w:val="26"/>
          <w:szCs w:val="26"/>
          <w:highlight w:val="white"/>
          <w:rtl w:val="0"/>
        </w:rPr>
        <w:t xml:space="preserve">Moen ’16</w:t>
      </w:r>
      <w:r w:rsidDel="00000000" w:rsidR="00000000" w:rsidRPr="00000000">
        <w:rPr>
          <w:rFonts w:ascii="Calibri" w:cs="Calibri" w:eastAsia="Calibri" w:hAnsi="Calibri"/>
          <w:color w:val="1c1c1c"/>
          <w:highlight w:val="white"/>
          <w:rtl w:val="0"/>
        </w:rPr>
        <w:t xml:space="preserve"> – (Ole Martin, PhD, Research Fellow in Philosophy @ University of Oslo, "An Argument for Hedonism." Journal of Value Inquiry 50.2 (2016): 267). Modified for glang</w:t>
      </w:r>
    </w:p>
    <w:p w:rsidR="00000000" w:rsidDel="00000000" w:rsidP="00000000" w:rsidRDefault="00000000" w:rsidRPr="00000000" w14:paraId="00000027">
      <w:pPr>
        <w:pBdr>
          <w:top w:color="auto" w:space="0" w:sz="0" w:val="none"/>
          <w:left w:color="auto" w:space="0" w:sz="0" w:val="none"/>
          <w:bottom w:color="auto" w:space="8" w:sz="0" w:val="none"/>
          <w:right w:color="auto" w:space="0" w:sz="0" w:val="none"/>
        </w:pBdr>
        <w:shd w:fill="ffffff" w:val="clear"/>
        <w:spacing w:line="310.79999999999995" w:lineRule="auto"/>
        <w:rPr>
          <w:rFonts w:ascii="Calibri" w:cs="Calibri" w:eastAsia="Calibri" w:hAnsi="Calibri"/>
          <w:color w:val="1c1c1c"/>
          <w:sz w:val="10"/>
          <w:szCs w:val="10"/>
          <w:highlight w:val="white"/>
          <w:u w:val="single"/>
        </w:rPr>
      </w:pPr>
      <w:r w:rsidDel="00000000" w:rsidR="00000000" w:rsidRPr="00000000">
        <w:rPr>
          <w:rFonts w:ascii="Calibri" w:cs="Calibri" w:eastAsia="Calibri" w:hAnsi="Calibri"/>
          <w:color w:val="1c1c1c"/>
          <w:sz w:val="16"/>
          <w:szCs w:val="16"/>
          <w:highlight w:val="white"/>
          <w:rtl w:val="0"/>
        </w:rPr>
        <w:t xml:space="preserve">Let us start by observing, </w:t>
      </w:r>
      <w:r w:rsidDel="00000000" w:rsidR="00000000" w:rsidRPr="00000000">
        <w:rPr>
          <w:rFonts w:ascii="Calibri" w:cs="Calibri" w:eastAsia="Calibri" w:hAnsi="Calibri"/>
          <w:color w:val="1c1c1c"/>
          <w:highlight w:val="cyan"/>
          <w:u w:val="single"/>
          <w:rtl w:val="0"/>
        </w:rPr>
        <w:t xml:space="preserve">empirically,</w:t>
      </w:r>
      <w:r w:rsidDel="00000000" w:rsidR="00000000" w:rsidRPr="00000000">
        <w:rPr>
          <w:rFonts w:ascii="Calibri" w:cs="Calibri" w:eastAsia="Calibri" w:hAnsi="Calibri"/>
          <w:color w:val="1c1c1c"/>
          <w:highlight w:val="white"/>
          <w:u w:val="single"/>
          <w:rtl w:val="0"/>
        </w:rPr>
        <w:t xml:space="preserve"> that a widely shared judgment about intrinsic value and disvalue is that </w:t>
      </w:r>
      <w:r w:rsidDel="00000000" w:rsidR="00000000" w:rsidRPr="00000000">
        <w:rPr>
          <w:rFonts w:ascii="Calibri" w:cs="Calibri" w:eastAsia="Calibri" w:hAnsi="Calibri"/>
          <w:color w:val="1c1c1c"/>
          <w:highlight w:val="cyan"/>
          <w:u w:val="single"/>
          <w:rtl w:val="0"/>
        </w:rPr>
        <w:t xml:space="preserve">pleasure is</w:t>
      </w:r>
      <w:r w:rsidDel="00000000" w:rsidR="00000000" w:rsidRPr="00000000">
        <w:rPr>
          <w:rFonts w:ascii="Calibri" w:cs="Calibri" w:eastAsia="Calibri" w:hAnsi="Calibri"/>
          <w:color w:val="1c1c1c"/>
          <w:highlight w:val="white"/>
          <w:u w:val="single"/>
          <w:rtl w:val="0"/>
        </w:rPr>
        <w:t xml:space="preserve"> intrinsically </w:t>
      </w:r>
      <w:r w:rsidDel="00000000" w:rsidR="00000000" w:rsidRPr="00000000">
        <w:rPr>
          <w:rFonts w:ascii="Calibri" w:cs="Calibri" w:eastAsia="Calibri" w:hAnsi="Calibri"/>
          <w:color w:val="1c1c1c"/>
          <w:highlight w:val="cyan"/>
          <w:u w:val="single"/>
          <w:rtl w:val="0"/>
        </w:rPr>
        <w:t xml:space="preserve">valuable and pain is</w:t>
      </w:r>
      <w:r w:rsidDel="00000000" w:rsidR="00000000" w:rsidRPr="00000000">
        <w:rPr>
          <w:rFonts w:ascii="Calibri" w:cs="Calibri" w:eastAsia="Calibri" w:hAnsi="Calibri"/>
          <w:color w:val="1c1c1c"/>
          <w:highlight w:val="white"/>
          <w:u w:val="single"/>
          <w:rtl w:val="0"/>
        </w:rPr>
        <w:t xml:space="preserve"> intrinsically </w:t>
      </w:r>
      <w:r w:rsidDel="00000000" w:rsidR="00000000" w:rsidRPr="00000000">
        <w:rPr>
          <w:rFonts w:ascii="Calibri" w:cs="Calibri" w:eastAsia="Calibri" w:hAnsi="Calibri"/>
          <w:color w:val="1c1c1c"/>
          <w:highlight w:val="cyan"/>
          <w:u w:val="single"/>
          <w:rtl w:val="0"/>
        </w:rPr>
        <w:t xml:space="preserve">disvaluable</w:t>
      </w:r>
      <w:r w:rsidDel="00000000" w:rsidR="00000000" w:rsidRPr="00000000">
        <w:rPr>
          <w:rFonts w:ascii="Calibri" w:cs="Calibri" w:eastAsia="Calibri" w:hAnsi="Calibri"/>
          <w:color w:val="1c1c1c"/>
          <w:highlight w:val="white"/>
          <w:u w:val="single"/>
          <w:rtl w:val="0"/>
        </w:rPr>
        <w:t xml:space="preserve">. On virtually any proposed list of intrinsic values and disvalues</w:t>
      </w:r>
      <w:r w:rsidDel="00000000" w:rsidR="00000000" w:rsidRPr="00000000">
        <w:rPr>
          <w:rFonts w:ascii="Calibri" w:cs="Calibri" w:eastAsia="Calibri" w:hAnsi="Calibri"/>
          <w:color w:val="1c1c1c"/>
          <w:sz w:val="16"/>
          <w:szCs w:val="16"/>
          <w:highlight w:val="white"/>
          <w:rtl w:val="0"/>
        </w:rPr>
        <w:t xml:space="preserve"> (we will look at some of them below), </w:t>
      </w:r>
      <w:r w:rsidDel="00000000" w:rsidR="00000000" w:rsidRPr="00000000">
        <w:rPr>
          <w:rFonts w:ascii="Calibri" w:cs="Calibri" w:eastAsia="Calibri" w:hAnsi="Calibri"/>
          <w:color w:val="1c1c1c"/>
          <w:highlight w:val="white"/>
          <w:u w:val="single"/>
          <w:rtl w:val="0"/>
        </w:rPr>
        <w:t xml:space="preserve">pleasure is included among the intrinsic values and pain among the intrinsic disvalues</w:t>
      </w:r>
      <w:r w:rsidDel="00000000" w:rsidR="00000000" w:rsidRPr="00000000">
        <w:rPr>
          <w:rFonts w:ascii="Calibri" w:cs="Calibri" w:eastAsia="Calibri" w:hAnsi="Calibri"/>
          <w:b w:val="1"/>
          <w:color w:val="1c1c1c"/>
          <w:highlight w:val="white"/>
          <w:u w:val="single"/>
          <w:rtl w:val="0"/>
        </w:rPr>
        <w:t xml:space="preserve">.</w:t>
      </w:r>
      <w:r w:rsidDel="00000000" w:rsidR="00000000" w:rsidRPr="00000000">
        <w:rPr>
          <w:rFonts w:ascii="Calibri" w:cs="Calibri" w:eastAsia="Calibri" w:hAnsi="Calibri"/>
          <w:color w:val="1c1c1c"/>
          <w:sz w:val="16"/>
          <w:szCs w:val="16"/>
          <w:highlight w:val="white"/>
          <w:rtl w:val="0"/>
        </w:rPr>
        <w:t xml:space="preserve"> This inclusion makes intuitive sense, moreover, for </w:t>
      </w:r>
      <w:r w:rsidDel="00000000" w:rsidR="00000000" w:rsidRPr="00000000">
        <w:rPr>
          <w:rFonts w:ascii="Calibri" w:cs="Calibri" w:eastAsia="Calibri" w:hAnsi="Calibri"/>
          <w:b w:val="1"/>
          <w:color w:val="1c1c1c"/>
          <w:highlight w:val="cyan"/>
          <w:u w:val="single"/>
          <w:rtl w:val="0"/>
        </w:rPr>
        <w:t xml:space="preserve">there is something undeniably good about</w:t>
      </w:r>
      <w:r w:rsidDel="00000000" w:rsidR="00000000" w:rsidRPr="00000000">
        <w:rPr>
          <w:rFonts w:ascii="Calibri" w:cs="Calibri" w:eastAsia="Calibri" w:hAnsi="Calibri"/>
          <w:b w:val="1"/>
          <w:color w:val="1c1c1c"/>
          <w:sz w:val="12"/>
          <w:szCs w:val="12"/>
          <w:highlight w:val="white"/>
          <w:u w:val="single"/>
          <w:rtl w:val="0"/>
        </w:rPr>
        <w:t xml:space="preserve"> the way</w:t>
      </w:r>
      <w:r w:rsidDel="00000000" w:rsidR="00000000" w:rsidRPr="00000000">
        <w:rPr>
          <w:rFonts w:ascii="Calibri" w:cs="Calibri" w:eastAsia="Calibri" w:hAnsi="Calibri"/>
          <w:b w:val="1"/>
          <w:color w:val="1c1c1c"/>
          <w:highlight w:val="white"/>
          <w:u w:val="single"/>
          <w:rtl w:val="0"/>
        </w:rPr>
        <w:t xml:space="preserve"> </w:t>
      </w:r>
      <w:r w:rsidDel="00000000" w:rsidR="00000000" w:rsidRPr="00000000">
        <w:rPr>
          <w:rFonts w:ascii="Calibri" w:cs="Calibri" w:eastAsia="Calibri" w:hAnsi="Calibri"/>
          <w:b w:val="1"/>
          <w:color w:val="1c1c1c"/>
          <w:highlight w:val="cyan"/>
          <w:u w:val="single"/>
          <w:rtl w:val="0"/>
        </w:rPr>
        <w:t xml:space="preserve">pleasure</w:t>
      </w:r>
      <w:r w:rsidDel="00000000" w:rsidR="00000000" w:rsidRPr="00000000">
        <w:rPr>
          <w:rFonts w:ascii="Calibri" w:cs="Calibri" w:eastAsia="Calibri" w:hAnsi="Calibri"/>
          <w:b w:val="1"/>
          <w:color w:val="1c1c1c"/>
          <w:highlight w:val="white"/>
          <w:u w:val="single"/>
          <w:rtl w:val="0"/>
        </w:rPr>
        <w:t xml:space="preserve"> </w:t>
      </w:r>
      <w:r w:rsidDel="00000000" w:rsidR="00000000" w:rsidRPr="00000000">
        <w:rPr>
          <w:rFonts w:ascii="Calibri" w:cs="Calibri" w:eastAsia="Calibri" w:hAnsi="Calibri"/>
          <w:b w:val="1"/>
          <w:color w:val="1c1c1c"/>
          <w:sz w:val="6"/>
          <w:szCs w:val="6"/>
          <w:highlight w:val="white"/>
          <w:u w:val="single"/>
          <w:rtl w:val="0"/>
        </w:rPr>
        <w:t xml:space="preserve">feels </w:t>
      </w:r>
      <w:r w:rsidDel="00000000" w:rsidR="00000000" w:rsidRPr="00000000">
        <w:rPr>
          <w:rFonts w:ascii="Calibri" w:cs="Calibri" w:eastAsia="Calibri" w:hAnsi="Calibri"/>
          <w:b w:val="1"/>
          <w:color w:val="1c1c1c"/>
          <w:highlight w:val="cyan"/>
          <w:u w:val="single"/>
          <w:rtl w:val="0"/>
        </w:rPr>
        <w:t xml:space="preserve">and</w:t>
      </w:r>
      <w:r w:rsidDel="00000000" w:rsidR="00000000" w:rsidRPr="00000000">
        <w:rPr>
          <w:rFonts w:ascii="Calibri" w:cs="Calibri" w:eastAsia="Calibri" w:hAnsi="Calibri"/>
          <w:b w:val="1"/>
          <w:color w:val="1c1c1c"/>
          <w:highlight w:val="white"/>
          <w:u w:val="single"/>
          <w:rtl w:val="0"/>
        </w:rPr>
        <w:t xml:space="preserve"> </w:t>
      </w:r>
      <w:r w:rsidDel="00000000" w:rsidR="00000000" w:rsidRPr="00000000">
        <w:rPr>
          <w:rFonts w:ascii="Calibri" w:cs="Calibri" w:eastAsia="Calibri" w:hAnsi="Calibri"/>
          <w:b w:val="1"/>
          <w:color w:val="1c1c1c"/>
          <w:sz w:val="10"/>
          <w:szCs w:val="10"/>
          <w:highlight w:val="white"/>
          <w:u w:val="single"/>
          <w:rtl w:val="0"/>
        </w:rPr>
        <w:t xml:space="preserve">something undeniably </w:t>
      </w:r>
      <w:r w:rsidDel="00000000" w:rsidR="00000000" w:rsidRPr="00000000">
        <w:rPr>
          <w:rFonts w:ascii="Calibri" w:cs="Calibri" w:eastAsia="Calibri" w:hAnsi="Calibri"/>
          <w:b w:val="1"/>
          <w:color w:val="1c1c1c"/>
          <w:highlight w:val="cyan"/>
          <w:u w:val="single"/>
          <w:rtl w:val="0"/>
        </w:rPr>
        <w:t xml:space="preserve">bad about</w:t>
      </w:r>
      <w:r w:rsidDel="00000000" w:rsidR="00000000" w:rsidRPr="00000000">
        <w:rPr>
          <w:rFonts w:ascii="Calibri" w:cs="Calibri" w:eastAsia="Calibri" w:hAnsi="Calibri"/>
          <w:b w:val="1"/>
          <w:color w:val="1c1c1c"/>
          <w:highlight w:val="white"/>
          <w:u w:val="single"/>
          <w:rtl w:val="0"/>
        </w:rPr>
        <w:t xml:space="preserve"> </w:t>
      </w:r>
      <w:r w:rsidDel="00000000" w:rsidR="00000000" w:rsidRPr="00000000">
        <w:rPr>
          <w:rFonts w:ascii="Calibri" w:cs="Calibri" w:eastAsia="Calibri" w:hAnsi="Calibri"/>
          <w:b w:val="1"/>
          <w:color w:val="1c1c1c"/>
          <w:sz w:val="10"/>
          <w:szCs w:val="10"/>
          <w:highlight w:val="white"/>
          <w:u w:val="single"/>
          <w:rtl w:val="0"/>
        </w:rPr>
        <w:t xml:space="preserve">the way</w:t>
      </w:r>
      <w:r w:rsidDel="00000000" w:rsidR="00000000" w:rsidRPr="00000000">
        <w:rPr>
          <w:rFonts w:ascii="Calibri" w:cs="Calibri" w:eastAsia="Calibri" w:hAnsi="Calibri"/>
          <w:b w:val="1"/>
          <w:color w:val="1c1c1c"/>
          <w:highlight w:val="white"/>
          <w:u w:val="single"/>
          <w:rtl w:val="0"/>
        </w:rPr>
        <w:t xml:space="preserve"> </w:t>
      </w:r>
      <w:r w:rsidDel="00000000" w:rsidR="00000000" w:rsidRPr="00000000">
        <w:rPr>
          <w:rFonts w:ascii="Calibri" w:cs="Calibri" w:eastAsia="Calibri" w:hAnsi="Calibri"/>
          <w:b w:val="1"/>
          <w:color w:val="1c1c1c"/>
          <w:highlight w:val="cyan"/>
          <w:u w:val="single"/>
          <w:rtl w:val="0"/>
        </w:rPr>
        <w:t xml:space="preserve">pain</w:t>
      </w:r>
      <w:r w:rsidDel="00000000" w:rsidR="00000000" w:rsidRPr="00000000">
        <w:rPr>
          <w:rFonts w:ascii="Calibri" w:cs="Calibri" w:eastAsia="Calibri" w:hAnsi="Calibri"/>
          <w:b w:val="1"/>
          <w:color w:val="1c1c1c"/>
          <w:highlight w:val="white"/>
          <w:u w:val="single"/>
          <w:rtl w:val="0"/>
        </w:rPr>
        <w:t xml:space="preserve"> </w:t>
      </w:r>
      <w:r w:rsidDel="00000000" w:rsidR="00000000" w:rsidRPr="00000000">
        <w:rPr>
          <w:rFonts w:ascii="Calibri" w:cs="Calibri" w:eastAsia="Calibri" w:hAnsi="Calibri"/>
          <w:b w:val="1"/>
          <w:color w:val="1c1c1c"/>
          <w:sz w:val="10"/>
          <w:szCs w:val="10"/>
          <w:highlight w:val="white"/>
          <w:u w:val="single"/>
          <w:rtl w:val="0"/>
        </w:rPr>
        <w:t xml:space="preserve">feels</w:t>
      </w:r>
      <w:r w:rsidDel="00000000" w:rsidR="00000000" w:rsidRPr="00000000">
        <w:rPr>
          <w:rFonts w:ascii="Calibri" w:cs="Calibri" w:eastAsia="Calibri" w:hAnsi="Calibri"/>
          <w:b w:val="1"/>
          <w:color w:val="1c1c1c"/>
          <w:highlight w:val="white"/>
          <w:u w:val="single"/>
          <w:rtl w:val="0"/>
        </w:rPr>
        <w:t xml:space="preserve">,</w:t>
      </w:r>
      <w:r w:rsidDel="00000000" w:rsidR="00000000" w:rsidRPr="00000000">
        <w:rPr>
          <w:rFonts w:ascii="Calibri" w:cs="Calibri" w:eastAsia="Calibri" w:hAnsi="Calibri"/>
          <w:color w:val="1c1c1c"/>
          <w:sz w:val="16"/>
          <w:szCs w:val="16"/>
          <w:highlight w:val="white"/>
          <w:rtl w:val="0"/>
        </w:rPr>
        <w:t xml:space="preserve"> </w:t>
      </w:r>
      <w:r w:rsidDel="00000000" w:rsidR="00000000" w:rsidRPr="00000000">
        <w:rPr>
          <w:rFonts w:ascii="Calibri" w:cs="Calibri" w:eastAsia="Calibri" w:hAnsi="Calibri"/>
          <w:color w:val="1c1c1c"/>
          <w:highlight w:val="white"/>
          <w:u w:val="single"/>
          <w:rtl w:val="0"/>
        </w:rPr>
        <w:t xml:space="preserve">and neither the goodness of pleasure nor the badness of pain seems to be exhausted by the further effects that these experiences might have. </w:t>
      </w:r>
      <w:r w:rsidDel="00000000" w:rsidR="00000000" w:rsidRPr="00000000">
        <w:rPr>
          <w:rFonts w:ascii="Calibri" w:cs="Calibri" w:eastAsia="Calibri" w:hAnsi="Calibri"/>
          <w:color w:val="1c1c1c"/>
          <w:sz w:val="16"/>
          <w:szCs w:val="16"/>
          <w:highlight w:val="white"/>
          <w:rtl w:val="0"/>
        </w:rPr>
        <w:t xml:space="preserve">“Pleasure” and “pain” are here understood inclusively, as encompassing anything hedonically positive and anything hedonically </w:t>
      </w:r>
      <w:r w:rsidDel="00000000" w:rsidR="00000000" w:rsidRPr="00000000">
        <w:rPr>
          <w:rFonts w:ascii="Calibri" w:cs="Calibri" w:eastAsia="Calibri" w:hAnsi="Calibri"/>
          <w:color w:val="1c1c1c"/>
          <w:sz w:val="10"/>
          <w:szCs w:val="10"/>
          <w:highlight w:val="white"/>
          <w:rtl w:val="0"/>
        </w:rPr>
        <w:t xml:space="preserve">negative. 2 The special value statuses of pleasure and pain are manifested in how we treat these experiences in our everyday reasoning about values. </w:t>
      </w:r>
      <w:r w:rsidDel="00000000" w:rsidR="00000000" w:rsidRPr="00000000">
        <w:rPr>
          <w:rFonts w:ascii="Calibri" w:cs="Calibri" w:eastAsia="Calibri" w:hAnsi="Calibri"/>
          <w:color w:val="1c1c1c"/>
          <w:sz w:val="10"/>
          <w:szCs w:val="10"/>
          <w:highlight w:val="white"/>
          <w:u w:val="single"/>
          <w:rtl w:val="0"/>
        </w:rPr>
        <w:t xml:space="preserve">If you tell me that you are heading for the convenience</w:t>
      </w:r>
    </w:p>
    <w:p w:rsidR="00000000" w:rsidDel="00000000" w:rsidP="00000000" w:rsidRDefault="00000000" w:rsidRPr="00000000" w14:paraId="00000028">
      <w:pPr>
        <w:pBdr>
          <w:top w:color="auto" w:space="0" w:sz="0" w:val="none"/>
          <w:left w:color="auto" w:space="0" w:sz="0" w:val="none"/>
          <w:bottom w:color="auto" w:space="8" w:sz="0" w:val="none"/>
          <w:right w:color="auto" w:space="0" w:sz="0" w:val="none"/>
        </w:pBdr>
        <w:shd w:fill="ffffff" w:val="clear"/>
        <w:spacing w:line="310.79999999999995" w:lineRule="auto"/>
        <w:rPr>
          <w:rFonts w:ascii="Calibri" w:cs="Calibri" w:eastAsia="Calibri" w:hAnsi="Calibri"/>
          <w:color w:val="1c1c1c"/>
          <w:sz w:val="10"/>
          <w:szCs w:val="10"/>
          <w:highlight w:val="white"/>
        </w:rPr>
      </w:pPr>
      <w:r w:rsidDel="00000000" w:rsidR="00000000" w:rsidRPr="00000000">
        <w:rPr>
          <w:rFonts w:ascii="Calibri" w:cs="Calibri" w:eastAsia="Calibri" w:hAnsi="Calibri"/>
          <w:color w:val="1c1c1c"/>
          <w:sz w:val="10"/>
          <w:szCs w:val="10"/>
          <w:highlight w:val="white"/>
          <w:u w:val="single"/>
          <w:rtl w:val="0"/>
        </w:rPr>
        <w:t xml:space="preserve">store, I might ask: “What for?” This is a reasonable question, for when you go to the convenience store you usually do so, not merely for the sake of going to the convenience store, but for the sake of achieving something further that you deem to be valuable.</w:t>
      </w:r>
      <w:r w:rsidDel="00000000" w:rsidR="00000000" w:rsidRPr="00000000">
        <w:rPr>
          <w:rFonts w:ascii="Calibri" w:cs="Calibri" w:eastAsia="Calibri" w:hAnsi="Calibri"/>
          <w:color w:val="1c1c1c"/>
          <w:sz w:val="10"/>
          <w:szCs w:val="10"/>
          <w:highlight w:val="white"/>
          <w:rtl w:val="0"/>
        </w:rPr>
        <w:t xml:space="preserve"> You might answer, for example: </w:t>
      </w:r>
      <w:r w:rsidDel="00000000" w:rsidR="00000000" w:rsidRPr="00000000">
        <w:rPr>
          <w:rFonts w:ascii="Calibri" w:cs="Calibri" w:eastAsia="Calibri" w:hAnsi="Calibri"/>
          <w:color w:val="1c1c1c"/>
          <w:sz w:val="10"/>
          <w:szCs w:val="10"/>
          <w:highlight w:val="white"/>
          <w:u w:val="single"/>
          <w:rtl w:val="0"/>
        </w:rPr>
        <w:t xml:space="preserve">“To buy soda.” This answer makes sense, for soda is a nice thing and you can get it at the convenience store. </w:t>
      </w:r>
      <w:r w:rsidDel="00000000" w:rsidR="00000000" w:rsidRPr="00000000">
        <w:rPr>
          <w:rFonts w:ascii="Calibri" w:cs="Calibri" w:eastAsia="Calibri" w:hAnsi="Calibri"/>
          <w:color w:val="1c1c1c"/>
          <w:sz w:val="10"/>
          <w:szCs w:val="10"/>
          <w:highlight w:val="cyan"/>
          <w:u w:val="single"/>
          <w:rtl w:val="0"/>
        </w:rPr>
        <w:t xml:space="preserve">I might</w:t>
      </w:r>
      <w:r w:rsidDel="00000000" w:rsidR="00000000" w:rsidRPr="00000000">
        <w:rPr>
          <w:rFonts w:ascii="Calibri" w:cs="Calibri" w:eastAsia="Calibri" w:hAnsi="Calibri"/>
          <w:color w:val="1c1c1c"/>
          <w:sz w:val="10"/>
          <w:szCs w:val="10"/>
          <w:highlight w:val="white"/>
          <w:u w:val="single"/>
          <w:rtl w:val="0"/>
        </w:rPr>
        <w:t xml:space="preserve"> further </w:t>
      </w:r>
      <w:r w:rsidDel="00000000" w:rsidR="00000000" w:rsidRPr="00000000">
        <w:rPr>
          <w:rFonts w:ascii="Calibri" w:cs="Calibri" w:eastAsia="Calibri" w:hAnsi="Calibri"/>
          <w:color w:val="1c1c1c"/>
          <w:sz w:val="10"/>
          <w:szCs w:val="10"/>
          <w:highlight w:val="cyan"/>
          <w:u w:val="single"/>
          <w:rtl w:val="0"/>
        </w:rPr>
        <w:t xml:space="preserve">inquire,</w:t>
      </w:r>
      <w:r w:rsidDel="00000000" w:rsidR="00000000" w:rsidRPr="00000000">
        <w:rPr>
          <w:rFonts w:ascii="Calibri" w:cs="Calibri" w:eastAsia="Calibri" w:hAnsi="Calibri"/>
          <w:color w:val="1c1c1c"/>
          <w:sz w:val="10"/>
          <w:szCs w:val="10"/>
          <w:highlight w:val="white"/>
          <w:u w:val="single"/>
          <w:rtl w:val="0"/>
        </w:rPr>
        <w:t xml:space="preserve"> however: “</w:t>
      </w:r>
      <w:r w:rsidDel="00000000" w:rsidR="00000000" w:rsidRPr="00000000">
        <w:rPr>
          <w:rFonts w:ascii="Calibri" w:cs="Calibri" w:eastAsia="Calibri" w:hAnsi="Calibri"/>
          <w:color w:val="1c1c1c"/>
          <w:sz w:val="10"/>
          <w:szCs w:val="10"/>
          <w:highlight w:val="cyan"/>
          <w:u w:val="single"/>
          <w:rtl w:val="0"/>
        </w:rPr>
        <w:t xml:space="preserve">What is buying the soda good for?</w:t>
      </w:r>
      <w:r w:rsidDel="00000000" w:rsidR="00000000" w:rsidRPr="00000000">
        <w:rPr>
          <w:rFonts w:ascii="Calibri" w:cs="Calibri" w:eastAsia="Calibri" w:hAnsi="Calibri"/>
          <w:color w:val="1c1c1c"/>
          <w:sz w:val="10"/>
          <w:szCs w:val="10"/>
          <w:highlight w:val="white"/>
          <w:u w:val="single"/>
          <w:rtl w:val="0"/>
        </w:rPr>
        <w:t xml:space="preserve">” This further question can also be a reasonable one, for it need not be obvious why you want the soda. </w:t>
      </w:r>
      <w:r w:rsidDel="00000000" w:rsidR="00000000" w:rsidRPr="00000000">
        <w:rPr>
          <w:rFonts w:ascii="Calibri" w:cs="Calibri" w:eastAsia="Calibri" w:hAnsi="Calibri"/>
          <w:color w:val="1c1c1c"/>
          <w:sz w:val="10"/>
          <w:szCs w:val="10"/>
          <w:highlight w:val="cyan"/>
          <w:u w:val="single"/>
          <w:rtl w:val="0"/>
        </w:rPr>
        <w:t xml:space="preserve">You might answer: “</w:t>
      </w:r>
      <w:r w:rsidDel="00000000" w:rsidR="00000000" w:rsidRPr="00000000">
        <w:rPr>
          <w:rFonts w:ascii="Calibri" w:cs="Calibri" w:eastAsia="Calibri" w:hAnsi="Calibri"/>
          <w:color w:val="1c1c1c"/>
          <w:sz w:val="10"/>
          <w:szCs w:val="10"/>
          <w:highlight w:val="white"/>
          <w:u w:val="single"/>
          <w:rtl w:val="0"/>
        </w:rPr>
        <w:t xml:space="preserve">Well, </w:t>
      </w:r>
      <w:r w:rsidDel="00000000" w:rsidR="00000000" w:rsidRPr="00000000">
        <w:rPr>
          <w:rFonts w:ascii="Calibri" w:cs="Calibri" w:eastAsia="Calibri" w:hAnsi="Calibri"/>
          <w:color w:val="1c1c1c"/>
          <w:sz w:val="10"/>
          <w:szCs w:val="10"/>
          <w:highlight w:val="cyan"/>
          <w:u w:val="single"/>
          <w:rtl w:val="0"/>
        </w:rPr>
        <w:t xml:space="preserve">I want</w:t>
      </w:r>
      <w:r w:rsidDel="00000000" w:rsidR="00000000" w:rsidRPr="00000000">
        <w:rPr>
          <w:rFonts w:ascii="Calibri" w:cs="Calibri" w:eastAsia="Calibri" w:hAnsi="Calibri"/>
          <w:color w:val="1c1c1c"/>
          <w:sz w:val="10"/>
          <w:szCs w:val="10"/>
          <w:highlight w:val="white"/>
          <w:u w:val="single"/>
          <w:rtl w:val="0"/>
        </w:rPr>
        <w:t xml:space="preserve"> it for </w:t>
      </w:r>
      <w:r w:rsidDel="00000000" w:rsidR="00000000" w:rsidRPr="00000000">
        <w:rPr>
          <w:rFonts w:ascii="Calibri" w:cs="Calibri" w:eastAsia="Calibri" w:hAnsi="Calibri"/>
          <w:color w:val="1c1c1c"/>
          <w:sz w:val="10"/>
          <w:szCs w:val="10"/>
          <w:highlight w:val="cyan"/>
          <w:u w:val="single"/>
          <w:rtl w:val="0"/>
        </w:rPr>
        <w:t xml:space="preserve">the pleasure of drinking it.” If I</w:t>
      </w:r>
      <w:r w:rsidDel="00000000" w:rsidR="00000000" w:rsidRPr="00000000">
        <w:rPr>
          <w:rFonts w:ascii="Calibri" w:cs="Calibri" w:eastAsia="Calibri" w:hAnsi="Calibri"/>
          <w:color w:val="1c1c1c"/>
          <w:sz w:val="10"/>
          <w:szCs w:val="10"/>
          <w:highlight w:val="white"/>
          <w:u w:val="single"/>
          <w:rtl w:val="0"/>
        </w:rPr>
        <w:t xml:space="preserve"> then proceed by </w:t>
      </w:r>
      <w:r w:rsidDel="00000000" w:rsidR="00000000" w:rsidRPr="00000000">
        <w:rPr>
          <w:rFonts w:ascii="Calibri" w:cs="Calibri" w:eastAsia="Calibri" w:hAnsi="Calibri"/>
          <w:color w:val="1c1c1c"/>
          <w:sz w:val="10"/>
          <w:szCs w:val="10"/>
          <w:highlight w:val="cyan"/>
          <w:u w:val="single"/>
          <w:rtl w:val="0"/>
        </w:rPr>
        <w:t xml:space="preserve">ask</w:t>
      </w:r>
      <w:r w:rsidDel="00000000" w:rsidR="00000000" w:rsidRPr="00000000">
        <w:rPr>
          <w:rFonts w:ascii="Calibri" w:cs="Calibri" w:eastAsia="Calibri" w:hAnsi="Calibri"/>
          <w:color w:val="1c1c1c"/>
          <w:sz w:val="10"/>
          <w:szCs w:val="10"/>
          <w:highlight w:val="white"/>
          <w:u w:val="single"/>
          <w:rtl w:val="0"/>
        </w:rPr>
        <w:t xml:space="preserve">ing “But </w:t>
      </w:r>
      <w:r w:rsidDel="00000000" w:rsidR="00000000" w:rsidRPr="00000000">
        <w:rPr>
          <w:rFonts w:ascii="Calibri" w:cs="Calibri" w:eastAsia="Calibri" w:hAnsi="Calibri"/>
          <w:color w:val="1c1c1c"/>
          <w:sz w:val="10"/>
          <w:szCs w:val="10"/>
          <w:highlight w:val="cyan"/>
          <w:u w:val="single"/>
          <w:rtl w:val="0"/>
        </w:rPr>
        <w:t xml:space="preserve">what is</w:t>
      </w:r>
      <w:r w:rsidDel="00000000" w:rsidR="00000000" w:rsidRPr="00000000">
        <w:rPr>
          <w:rFonts w:ascii="Calibri" w:cs="Calibri" w:eastAsia="Calibri" w:hAnsi="Calibri"/>
          <w:color w:val="1c1c1c"/>
          <w:sz w:val="10"/>
          <w:szCs w:val="10"/>
          <w:highlight w:val="white"/>
          <w:u w:val="single"/>
          <w:rtl w:val="0"/>
        </w:rPr>
        <w:t xml:space="preserve"> the </w:t>
      </w:r>
      <w:r w:rsidDel="00000000" w:rsidR="00000000" w:rsidRPr="00000000">
        <w:rPr>
          <w:rFonts w:ascii="Calibri" w:cs="Calibri" w:eastAsia="Calibri" w:hAnsi="Calibri"/>
          <w:color w:val="1c1c1c"/>
          <w:sz w:val="10"/>
          <w:szCs w:val="10"/>
          <w:highlight w:val="cyan"/>
          <w:u w:val="single"/>
          <w:rtl w:val="0"/>
        </w:rPr>
        <w:t xml:space="preserve">pleasure</w:t>
      </w:r>
      <w:r w:rsidDel="00000000" w:rsidR="00000000" w:rsidRPr="00000000">
        <w:rPr>
          <w:rFonts w:ascii="Calibri" w:cs="Calibri" w:eastAsia="Calibri" w:hAnsi="Calibri"/>
          <w:color w:val="1c1c1c"/>
          <w:sz w:val="10"/>
          <w:szCs w:val="10"/>
          <w:highlight w:val="white"/>
          <w:u w:val="single"/>
          <w:rtl w:val="0"/>
        </w:rPr>
        <w:t xml:space="preserve"> of drinking the soda </w:t>
      </w:r>
      <w:r w:rsidDel="00000000" w:rsidR="00000000" w:rsidRPr="00000000">
        <w:rPr>
          <w:rFonts w:ascii="Calibri" w:cs="Calibri" w:eastAsia="Calibri" w:hAnsi="Calibri"/>
          <w:color w:val="1c1c1c"/>
          <w:sz w:val="10"/>
          <w:szCs w:val="10"/>
          <w:highlight w:val="cyan"/>
          <w:u w:val="single"/>
          <w:rtl w:val="0"/>
        </w:rPr>
        <w:t xml:space="preserve">good for?” the discussion</w:t>
      </w:r>
      <w:r w:rsidDel="00000000" w:rsidR="00000000" w:rsidRPr="00000000">
        <w:rPr>
          <w:rFonts w:ascii="Calibri" w:cs="Calibri" w:eastAsia="Calibri" w:hAnsi="Calibri"/>
          <w:color w:val="1c1c1c"/>
          <w:sz w:val="10"/>
          <w:szCs w:val="10"/>
          <w:highlight w:val="white"/>
          <w:u w:val="single"/>
          <w:rtl w:val="0"/>
        </w:rPr>
        <w:t xml:space="preserve"> is likely to </w:t>
      </w:r>
      <w:r w:rsidDel="00000000" w:rsidR="00000000" w:rsidRPr="00000000">
        <w:rPr>
          <w:rFonts w:ascii="Calibri" w:cs="Calibri" w:eastAsia="Calibri" w:hAnsi="Calibri"/>
          <w:color w:val="1c1c1c"/>
          <w:sz w:val="10"/>
          <w:szCs w:val="10"/>
          <w:highlight w:val="cyan"/>
          <w:u w:val="single"/>
          <w:rtl w:val="0"/>
        </w:rPr>
        <w:t xml:space="preserve">reach an</w:t>
      </w:r>
      <w:r w:rsidDel="00000000" w:rsidR="00000000" w:rsidRPr="00000000">
        <w:rPr>
          <w:rFonts w:ascii="Calibri" w:cs="Calibri" w:eastAsia="Calibri" w:hAnsi="Calibri"/>
          <w:color w:val="1c1c1c"/>
          <w:sz w:val="10"/>
          <w:szCs w:val="10"/>
          <w:highlight w:val="white"/>
          <w:u w:val="single"/>
          <w:rtl w:val="0"/>
        </w:rPr>
        <w:t xml:space="preserve"> awkward </w:t>
      </w:r>
      <w:r w:rsidDel="00000000" w:rsidR="00000000" w:rsidRPr="00000000">
        <w:rPr>
          <w:rFonts w:ascii="Calibri" w:cs="Calibri" w:eastAsia="Calibri" w:hAnsi="Calibri"/>
          <w:color w:val="1c1c1c"/>
          <w:sz w:val="10"/>
          <w:szCs w:val="10"/>
          <w:highlight w:val="cyan"/>
          <w:u w:val="single"/>
          <w:rtl w:val="0"/>
        </w:rPr>
        <w:t xml:space="preserve">end.</w:t>
      </w:r>
      <w:r w:rsidDel="00000000" w:rsidR="00000000" w:rsidRPr="00000000">
        <w:rPr>
          <w:rFonts w:ascii="Calibri" w:cs="Calibri" w:eastAsia="Calibri" w:hAnsi="Calibri"/>
          <w:color w:val="1c1c1c"/>
          <w:sz w:val="10"/>
          <w:szCs w:val="10"/>
          <w:highlight w:val="white"/>
          <w:u w:val="single"/>
          <w:rtl w:val="0"/>
        </w:rPr>
        <w:t xml:space="preserve"> The reason is that the pleasure is not good for anything further</w:t>
      </w:r>
      <w:r w:rsidDel="00000000" w:rsidR="00000000" w:rsidRPr="00000000">
        <w:rPr>
          <w:rFonts w:ascii="Calibri" w:cs="Calibri" w:eastAsia="Calibri" w:hAnsi="Calibri"/>
          <w:color w:val="1c1c1c"/>
          <w:sz w:val="10"/>
          <w:szCs w:val="10"/>
          <w:highlight w:val="white"/>
          <w:rtl w:val="0"/>
        </w:rPr>
        <w:t xml:space="preserve">; it is simply that for which going to the convenience store and buying the soda is good. 3 As Aristotle observes: “</w:t>
      </w:r>
      <w:r w:rsidDel="00000000" w:rsidR="00000000" w:rsidRPr="00000000">
        <w:rPr>
          <w:rFonts w:ascii="Calibri" w:cs="Calibri" w:eastAsia="Calibri" w:hAnsi="Calibri"/>
          <w:b w:val="1"/>
          <w:color w:val="1c1c1c"/>
          <w:sz w:val="10"/>
          <w:szCs w:val="10"/>
          <w:highlight w:val="cyan"/>
          <w:u w:val="single"/>
          <w:rtl w:val="0"/>
        </w:rPr>
        <w:t xml:space="preserve">We never ask</w:t>
      </w:r>
      <w:r w:rsidDel="00000000" w:rsidR="00000000" w:rsidRPr="00000000">
        <w:rPr>
          <w:rFonts w:ascii="Calibri" w:cs="Calibri" w:eastAsia="Calibri" w:hAnsi="Calibri"/>
          <w:b w:val="1"/>
          <w:color w:val="1c1c1c"/>
          <w:sz w:val="10"/>
          <w:szCs w:val="10"/>
          <w:highlight w:val="white"/>
          <w:u w:val="single"/>
          <w:rtl w:val="0"/>
        </w:rPr>
        <w:t xml:space="preserve"> what </w:t>
      </w:r>
      <w:r w:rsidDel="00000000" w:rsidR="00000000" w:rsidRPr="00000000">
        <w:rPr>
          <w:rFonts w:ascii="Calibri" w:cs="Calibri" w:eastAsia="Calibri" w:hAnsi="Calibri"/>
          <w:b w:val="1"/>
          <w:color w:val="1c1c1c"/>
          <w:sz w:val="10"/>
          <w:szCs w:val="10"/>
          <w:highlight w:val="cyan"/>
          <w:u w:val="single"/>
          <w:rtl w:val="0"/>
        </w:rPr>
        <w:t xml:space="preserve">her</w:t>
      </w:r>
      <w:r w:rsidDel="00000000" w:rsidR="00000000" w:rsidRPr="00000000">
        <w:rPr>
          <w:rFonts w:ascii="Calibri" w:cs="Calibri" w:eastAsia="Calibri" w:hAnsi="Calibri"/>
          <w:strike w:val="1"/>
          <w:color w:val="1c1c1c"/>
          <w:sz w:val="10"/>
          <w:szCs w:val="10"/>
          <w:highlight w:val="white"/>
          <w:rtl w:val="0"/>
        </w:rPr>
        <w:t xml:space="preserve">is</w:t>
      </w:r>
      <w:r w:rsidDel="00000000" w:rsidR="00000000" w:rsidRPr="00000000">
        <w:rPr>
          <w:rFonts w:ascii="Calibri" w:cs="Calibri" w:eastAsia="Calibri" w:hAnsi="Calibri"/>
          <w:color w:val="1c1c1c"/>
          <w:sz w:val="10"/>
          <w:szCs w:val="10"/>
          <w:highlight w:val="white"/>
          <w:rtl w:val="0"/>
        </w:rPr>
        <w:t xml:space="preserve"> </w:t>
      </w:r>
      <w:r w:rsidDel="00000000" w:rsidR="00000000" w:rsidRPr="00000000">
        <w:rPr>
          <w:rFonts w:ascii="Calibri" w:cs="Calibri" w:eastAsia="Calibri" w:hAnsi="Calibri"/>
          <w:b w:val="1"/>
          <w:color w:val="1c1c1c"/>
          <w:sz w:val="10"/>
          <w:szCs w:val="10"/>
          <w:highlight w:val="cyan"/>
          <w:u w:val="single"/>
          <w:rtl w:val="0"/>
        </w:rPr>
        <w:t xml:space="preserve">end is</w:t>
      </w:r>
      <w:r w:rsidDel="00000000" w:rsidR="00000000" w:rsidRPr="00000000">
        <w:rPr>
          <w:rFonts w:ascii="Calibri" w:cs="Calibri" w:eastAsia="Calibri" w:hAnsi="Calibri"/>
          <w:b w:val="1"/>
          <w:color w:val="1c1c1c"/>
          <w:sz w:val="10"/>
          <w:szCs w:val="10"/>
          <w:highlight w:val="white"/>
          <w:u w:val="single"/>
          <w:rtl w:val="0"/>
        </w:rPr>
        <w:t xml:space="preserve"> in being pleased, </w:t>
      </w:r>
      <w:r w:rsidDel="00000000" w:rsidR="00000000" w:rsidRPr="00000000">
        <w:rPr>
          <w:rFonts w:ascii="Calibri" w:cs="Calibri" w:eastAsia="Calibri" w:hAnsi="Calibri"/>
          <w:b w:val="1"/>
          <w:color w:val="1c1c1c"/>
          <w:sz w:val="10"/>
          <w:szCs w:val="10"/>
          <w:highlight w:val="cyan"/>
          <w:u w:val="single"/>
          <w:rtl w:val="0"/>
        </w:rPr>
        <w:t xml:space="preserve">because we assume that pleasure is</w:t>
      </w:r>
      <w:r w:rsidDel="00000000" w:rsidR="00000000" w:rsidRPr="00000000">
        <w:rPr>
          <w:rFonts w:ascii="Calibri" w:cs="Calibri" w:eastAsia="Calibri" w:hAnsi="Calibri"/>
          <w:b w:val="1"/>
          <w:color w:val="1c1c1c"/>
          <w:sz w:val="10"/>
          <w:szCs w:val="10"/>
          <w:highlight w:val="white"/>
          <w:u w:val="single"/>
          <w:rtl w:val="0"/>
        </w:rPr>
        <w:t xml:space="preserve"> choice </w:t>
      </w:r>
      <w:r w:rsidDel="00000000" w:rsidR="00000000" w:rsidRPr="00000000">
        <w:rPr>
          <w:rFonts w:ascii="Calibri" w:cs="Calibri" w:eastAsia="Calibri" w:hAnsi="Calibri"/>
          <w:b w:val="1"/>
          <w:color w:val="1c1c1c"/>
          <w:sz w:val="10"/>
          <w:szCs w:val="10"/>
          <w:highlight w:val="cyan"/>
          <w:u w:val="single"/>
          <w:rtl w:val="0"/>
        </w:rPr>
        <w:t xml:space="preserve">worthy in itself.</w:t>
      </w:r>
      <w:r w:rsidDel="00000000" w:rsidR="00000000" w:rsidRPr="00000000">
        <w:rPr>
          <w:rFonts w:ascii="Calibri" w:cs="Calibri" w:eastAsia="Calibri" w:hAnsi="Calibri"/>
          <w:color w:val="1c1c1c"/>
          <w:sz w:val="10"/>
          <w:szCs w:val="10"/>
          <w:highlight w:val="white"/>
          <w:rtl w:val="0"/>
        </w:rPr>
        <w:t xml:space="preserve">”4 Presumably, a similar story can be told in the case of pains, for if someone says “This is painful!” we never respond by asking: “And why is that a problem?” We take for granted that if something is painful, we have a sufficient explanation of why it is bad. If we are onto something in our everyday reasoning about values, it seems that </w:t>
      </w:r>
      <w:r w:rsidDel="00000000" w:rsidR="00000000" w:rsidRPr="00000000">
        <w:rPr>
          <w:rFonts w:ascii="Calibri" w:cs="Calibri" w:eastAsia="Calibri" w:hAnsi="Calibri"/>
          <w:color w:val="1c1c1c"/>
          <w:sz w:val="10"/>
          <w:szCs w:val="10"/>
          <w:highlight w:val="white"/>
          <w:u w:val="single"/>
          <w:rtl w:val="0"/>
        </w:rPr>
        <w:t xml:space="preserve">pleasure and pain are both places where we reach the end of the line in matters of value. Although pleasure and pain thus seem to be good candidates for intrinsic value and disvalue</w:t>
      </w:r>
      <w:r w:rsidDel="00000000" w:rsidR="00000000" w:rsidRPr="00000000">
        <w:rPr>
          <w:rFonts w:ascii="Calibri" w:cs="Calibri" w:eastAsia="Calibri" w:hAnsi="Calibri"/>
          <w:color w:val="1c1c1c"/>
          <w:sz w:val="10"/>
          <w:szCs w:val="10"/>
          <w:highlight w:val="white"/>
          <w:rtl w:val="0"/>
        </w:rPr>
        <w:t xml:space="preserve">, several objections have been raised against this suggestion: (1) that pleasure and pain have instrumental but not intrinsic value/disvalue; (2) that pleasure and pain gain their value/disvalue derivatively, in virtue of satisfying/frustrating our desires; (3) that there is a subset of pleasures that are not intrinsically valuable (so-called “evil pleasures”) and a subset of pains that are not intrinsically disvaluable (so-called “noble pains”), and (4) that pain asymbolia, masochism, and practices such as wiggling a loose tooth render it implausible that pain is intrinsically disvaluable. I shall argue that these objections fail. </w:t>
      </w:r>
    </w:p>
    <w:p w:rsidR="00000000" w:rsidDel="00000000" w:rsidP="00000000" w:rsidRDefault="00000000" w:rsidRPr="00000000" w14:paraId="00000029">
      <w:pPr>
        <w:pBdr>
          <w:top w:color="auto" w:space="2" w:sz="0" w:val="none"/>
          <w:left w:color="auto" w:space="0" w:sz="0" w:val="none"/>
          <w:bottom w:color="auto" w:space="0" w:sz="0" w:val="none"/>
          <w:right w:color="auto" w:space="0" w:sz="0" w:val="none"/>
        </w:pBdr>
        <w:shd w:fill="ffffff" w:val="clear"/>
        <w:spacing w:line="310.79999999999995" w:lineRule="auto"/>
        <w:rPr>
          <w:rFonts w:ascii="Calibri" w:cs="Calibri" w:eastAsia="Calibri" w:hAnsi="Calibri"/>
          <w:b w:val="1"/>
          <w:color w:val="1c1c1c"/>
          <w:sz w:val="26"/>
          <w:szCs w:val="26"/>
          <w:highlight w:val="white"/>
        </w:rPr>
      </w:pPr>
      <w:r w:rsidDel="00000000" w:rsidR="00000000" w:rsidRPr="00000000">
        <w:rPr>
          <w:rFonts w:ascii="Calibri" w:cs="Calibri" w:eastAsia="Calibri" w:hAnsi="Calibri"/>
          <w:b w:val="1"/>
          <w:color w:val="1c1c1c"/>
          <w:sz w:val="26"/>
          <w:szCs w:val="26"/>
          <w:highlight w:val="white"/>
          <w:rtl w:val="0"/>
        </w:rPr>
        <w:t xml:space="preserve">2] </w:t>
      </w:r>
      <w:r w:rsidDel="00000000" w:rsidR="00000000" w:rsidRPr="00000000">
        <w:rPr>
          <w:rFonts w:ascii="Times New Roman" w:cs="Times New Roman" w:eastAsia="Times New Roman" w:hAnsi="Times New Roman"/>
          <w:b w:val="1"/>
          <w:sz w:val="24"/>
          <w:szCs w:val="24"/>
          <w:rtl w:val="0"/>
        </w:rPr>
        <w:t xml:space="preserve">State obligations are the most important – our only framework speaks to the obligations of governments as specified by the action of the resolution.</w:t>
      </w:r>
      <w:r w:rsidDel="00000000" w:rsidR="00000000" w:rsidRPr="00000000">
        <w:rPr>
          <w:rtl w:val="0"/>
        </w:rPr>
      </w:r>
    </w:p>
    <w:p w:rsidR="00000000" w:rsidDel="00000000" w:rsidP="00000000" w:rsidRDefault="00000000" w:rsidRPr="00000000" w14:paraId="0000002A">
      <w:pPr>
        <w:pBdr>
          <w:top w:color="auto" w:space="2" w:sz="0" w:val="none"/>
          <w:left w:color="auto" w:space="0" w:sz="0" w:val="none"/>
          <w:bottom w:color="auto" w:space="0" w:sz="0" w:val="none"/>
          <w:right w:color="auto" w:space="0" w:sz="0" w:val="none"/>
        </w:pBdr>
        <w:shd w:fill="ffffff" w:val="clear"/>
        <w:spacing w:line="310.79999999999995" w:lineRule="auto"/>
        <w:rPr>
          <w:rFonts w:ascii="Calibri" w:cs="Calibri" w:eastAsia="Calibri" w:hAnsi="Calibri"/>
          <w:b w:val="1"/>
          <w:color w:val="1c1c1c"/>
          <w:sz w:val="26"/>
          <w:szCs w:val="26"/>
          <w:highlight w:val="white"/>
        </w:rPr>
      </w:pPr>
      <w:r w:rsidDel="00000000" w:rsidR="00000000" w:rsidRPr="00000000">
        <w:rPr>
          <w:rFonts w:ascii="Calibri" w:cs="Calibri" w:eastAsia="Calibri" w:hAnsi="Calibri"/>
          <w:b w:val="1"/>
          <w:color w:val="1c1c1c"/>
          <w:sz w:val="26"/>
          <w:szCs w:val="26"/>
          <w:highlight w:val="white"/>
          <w:rtl w:val="0"/>
        </w:rPr>
        <w:t xml:space="preserve">3] Death outweighs – agents can’t act ethically if they fear bodily harm.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alibri" w:cs="Calibri" w:eastAsia="Calibri" w:hAnsi="Calibri"/>
          <w:color w:val="222222"/>
          <w:highlight w:val="white"/>
        </w:rPr>
      </w:pPr>
      <w:r w:rsidDel="00000000" w:rsidR="00000000" w:rsidRPr="00000000">
        <w:rPr>
          <w:rFonts w:ascii="Calibri" w:cs="Calibri" w:eastAsia="Calibri" w:hAnsi="Calibri"/>
          <w:b w:val="1"/>
          <w:color w:val="1c1c1c"/>
          <w:sz w:val="26"/>
          <w:szCs w:val="26"/>
          <w:highlight w:val="white"/>
          <w:rtl w:val="0"/>
        </w:rPr>
        <w:t xml:space="preserve">Pummer 15</w:t>
      </w:r>
      <w:r w:rsidDel="00000000" w:rsidR="00000000" w:rsidRPr="00000000">
        <w:rPr>
          <w:rFonts w:ascii="Calibri" w:cs="Calibri" w:eastAsia="Calibri" w:hAnsi="Calibri"/>
          <w:color w:val="222222"/>
          <w:sz w:val="28"/>
          <w:szCs w:val="28"/>
          <w:highlight w:val="white"/>
          <w:rtl w:val="0"/>
        </w:rPr>
        <w:t xml:space="preserve"> </w:t>
      </w:r>
      <w:r w:rsidDel="00000000" w:rsidR="00000000" w:rsidRPr="00000000">
        <w:rPr>
          <w:rFonts w:ascii="Calibri" w:cs="Calibri" w:eastAsia="Calibri" w:hAnsi="Calibri"/>
          <w:color w:val="222222"/>
          <w:highlight w:val="white"/>
          <w:rtl w:val="0"/>
        </w:rPr>
        <w:t xml:space="preserve">Theron, Junior Research Fellow in Philosophy at St. Anne's College, University of Oxford. “Moral Agreement on Saving the World” Practical Ethics, University of Oxford. May 18, 2015 AT, recut BWSEK</w:t>
      </w:r>
    </w:p>
    <w:p w:rsidR="00000000" w:rsidDel="00000000" w:rsidP="00000000" w:rsidRDefault="00000000" w:rsidRPr="00000000" w14:paraId="0000002C">
      <w:pPr>
        <w:pBdr>
          <w:top w:color="auto" w:space="0" w:sz="0" w:val="none"/>
          <w:left w:color="auto" w:space="0" w:sz="0" w:val="none"/>
          <w:bottom w:color="auto" w:space="8" w:sz="0" w:val="none"/>
          <w:right w:color="auto" w:space="0" w:sz="0" w:val="none"/>
        </w:pBdr>
        <w:shd w:fill="ffffff" w:val="clear"/>
        <w:spacing w:line="310.79999999999995" w:lineRule="auto"/>
        <w:rPr>
          <w:rFonts w:ascii="Calibri" w:cs="Calibri" w:eastAsia="Calibri" w:hAnsi="Calibri"/>
          <w:color w:val="1c1c1c"/>
          <w:sz w:val="8"/>
          <w:szCs w:val="8"/>
          <w:highlight w:val="white"/>
        </w:rPr>
      </w:pPr>
      <w:r w:rsidDel="00000000" w:rsidR="00000000" w:rsidRPr="00000000">
        <w:rPr>
          <w:rFonts w:ascii="Calibri" w:cs="Calibri" w:eastAsia="Calibri" w:hAnsi="Calibri"/>
          <w:color w:val="1c1c1c"/>
          <w:sz w:val="16"/>
          <w:szCs w:val="16"/>
          <w:highlight w:val="white"/>
          <w:rtl w:val="0"/>
        </w:rPr>
        <w:t xml:space="preserve">There appears to be lot of disagreement in moral philosophy. Whether these many apparent disagreements are deep and irresolvable, I believe there is at least one thing it is reasonable to agree on right now, whatever general moral view we adopt: that it is very important to reduce the risk that all intelligent beings on this planet are eliminated by an enormous catastrophe, such as a nuc</w:t>
      </w:r>
      <w:r w:rsidDel="00000000" w:rsidR="00000000" w:rsidRPr="00000000">
        <w:rPr>
          <w:rFonts w:ascii="Calibri" w:cs="Calibri" w:eastAsia="Calibri" w:hAnsi="Calibri"/>
          <w:color w:val="1c1c1c"/>
          <w:sz w:val="16"/>
          <w:szCs w:val="16"/>
          <w:rtl w:val="0"/>
        </w:rPr>
        <w:t xml:space="preserve">lear war. How we might in fact try to reduce such existential risks is discussed elsewhere. My claim here is only that we – whether we’re </w:t>
      </w:r>
      <w:r w:rsidDel="00000000" w:rsidR="00000000" w:rsidRPr="00000000">
        <w:rPr>
          <w:rFonts w:ascii="Calibri" w:cs="Calibri" w:eastAsia="Calibri" w:hAnsi="Calibri"/>
          <w:color w:val="1c1c1c"/>
          <w:u w:val="single"/>
          <w:rtl w:val="0"/>
        </w:rPr>
        <w:t xml:space="preserve">consequentialists, </w:t>
      </w:r>
      <w:r w:rsidDel="00000000" w:rsidR="00000000" w:rsidRPr="00000000">
        <w:rPr>
          <w:rFonts w:ascii="Calibri" w:cs="Calibri" w:eastAsia="Calibri" w:hAnsi="Calibri"/>
          <w:color w:val="1c1c1c"/>
          <w:u w:val="single"/>
          <w:rtl w:val="0"/>
        </w:rPr>
        <w:t xml:space="preserve">deontologists</w:t>
      </w:r>
      <w:r w:rsidDel="00000000" w:rsidR="00000000" w:rsidRPr="00000000">
        <w:rPr>
          <w:rFonts w:ascii="Calibri" w:cs="Calibri" w:eastAsia="Calibri" w:hAnsi="Calibri"/>
          <w:color w:val="1c1c1c"/>
          <w:u w:val="single"/>
          <w:rtl w:val="0"/>
        </w:rPr>
        <w:t xml:space="preserve">, or </w:t>
      </w:r>
      <w:r w:rsidDel="00000000" w:rsidR="00000000" w:rsidRPr="00000000">
        <w:rPr>
          <w:rFonts w:ascii="Calibri" w:cs="Calibri" w:eastAsia="Calibri" w:hAnsi="Calibri"/>
          <w:color w:val="1c1c1c"/>
          <w:u w:val="single"/>
          <w:rtl w:val="0"/>
        </w:rPr>
        <w:t xml:space="preserve">virtue</w:t>
      </w:r>
      <w:r w:rsidDel="00000000" w:rsidR="00000000" w:rsidRPr="00000000">
        <w:rPr>
          <w:rFonts w:ascii="Calibri" w:cs="Calibri" w:eastAsia="Calibri" w:hAnsi="Calibri"/>
          <w:color w:val="1c1c1c"/>
          <w:highlight w:val="cyan"/>
          <w:u w:val="single"/>
          <w:rtl w:val="0"/>
        </w:rPr>
        <w:t xml:space="preserve"> ethicists</w:t>
      </w:r>
      <w:r w:rsidDel="00000000" w:rsidR="00000000" w:rsidRPr="00000000">
        <w:rPr>
          <w:rFonts w:ascii="Calibri" w:cs="Calibri" w:eastAsia="Calibri" w:hAnsi="Calibri"/>
          <w:color w:val="1c1c1c"/>
          <w:sz w:val="16"/>
          <w:szCs w:val="16"/>
          <w:highlight w:val="white"/>
          <w:rtl w:val="0"/>
        </w:rPr>
        <w:t xml:space="preserve"> – should </w:t>
      </w:r>
      <w:r w:rsidDel="00000000" w:rsidR="00000000" w:rsidRPr="00000000">
        <w:rPr>
          <w:rFonts w:ascii="Calibri" w:cs="Calibri" w:eastAsia="Calibri" w:hAnsi="Calibri"/>
          <w:b w:val="1"/>
          <w:color w:val="1c1c1c"/>
          <w:highlight w:val="cyan"/>
          <w:u w:val="single"/>
          <w:rtl w:val="0"/>
        </w:rPr>
        <w:t xml:space="preserve">all agree</w:t>
      </w:r>
      <w:r w:rsidDel="00000000" w:rsidR="00000000" w:rsidRPr="00000000">
        <w:rPr>
          <w:rFonts w:ascii="Calibri" w:cs="Calibri" w:eastAsia="Calibri" w:hAnsi="Calibri"/>
          <w:b w:val="1"/>
          <w:color w:val="1c1c1c"/>
          <w:highlight w:val="white"/>
          <w:u w:val="single"/>
          <w:rtl w:val="0"/>
        </w:rPr>
        <w:t xml:space="preserve"> that </w:t>
      </w:r>
      <w:r w:rsidDel="00000000" w:rsidR="00000000" w:rsidRPr="00000000">
        <w:rPr>
          <w:rFonts w:ascii="Calibri" w:cs="Calibri" w:eastAsia="Calibri" w:hAnsi="Calibri"/>
          <w:b w:val="1"/>
          <w:color w:val="1c1c1c"/>
          <w:highlight w:val="cyan"/>
          <w:u w:val="single"/>
          <w:rtl w:val="0"/>
        </w:rPr>
        <w:t xml:space="preserve">we should</w:t>
      </w:r>
      <w:r w:rsidDel="00000000" w:rsidR="00000000" w:rsidRPr="00000000">
        <w:rPr>
          <w:rFonts w:ascii="Calibri" w:cs="Calibri" w:eastAsia="Calibri" w:hAnsi="Calibri"/>
          <w:b w:val="1"/>
          <w:color w:val="1c1c1c"/>
          <w:highlight w:val="white"/>
          <w:u w:val="single"/>
          <w:rtl w:val="0"/>
        </w:rPr>
        <w:t xml:space="preserve"> try to </w:t>
      </w:r>
      <w:r w:rsidDel="00000000" w:rsidR="00000000" w:rsidRPr="00000000">
        <w:rPr>
          <w:rFonts w:ascii="Calibri" w:cs="Calibri" w:eastAsia="Calibri" w:hAnsi="Calibri"/>
          <w:b w:val="1"/>
          <w:color w:val="1c1c1c"/>
          <w:highlight w:val="cyan"/>
          <w:u w:val="single"/>
          <w:rtl w:val="0"/>
        </w:rPr>
        <w:t xml:space="preserve">save the world</w:t>
      </w:r>
      <w:r w:rsidDel="00000000" w:rsidR="00000000" w:rsidRPr="00000000">
        <w:rPr>
          <w:rFonts w:ascii="Calibri" w:cs="Calibri" w:eastAsia="Calibri" w:hAnsi="Calibri"/>
          <w:color w:val="1c1c1c"/>
          <w:sz w:val="16"/>
          <w:szCs w:val="16"/>
          <w:highlight w:val="white"/>
          <w:rtl w:val="0"/>
        </w:rPr>
        <w:t xml:space="preserve">.</w:t>
      </w:r>
      <w:r w:rsidDel="00000000" w:rsidR="00000000" w:rsidRPr="00000000">
        <w:rPr>
          <w:rFonts w:ascii="Calibri" w:cs="Calibri" w:eastAsia="Calibri" w:hAnsi="Calibri"/>
          <w:color w:val="1c1c1c"/>
          <w:sz w:val="2"/>
          <w:szCs w:val="2"/>
          <w:highlight w:val="white"/>
          <w:rtl w:val="0"/>
        </w:rPr>
        <w:t xml:space="preserve"> According to consequentialism, we should maximize the good, where this is taken to be the goodness, from an impartial perspective, of outcomes. Clearly one thing that makes an outcome good is that the people in it are doing well. There is little disagreement here. </w:t>
      </w:r>
      <w:r w:rsidDel="00000000" w:rsidR="00000000" w:rsidRPr="00000000">
        <w:rPr>
          <w:rFonts w:ascii="Calibri" w:cs="Calibri" w:eastAsia="Calibri" w:hAnsi="Calibri"/>
          <w:color w:val="1c1c1c"/>
          <w:sz w:val="8"/>
          <w:szCs w:val="8"/>
          <w:highlight w:val="white"/>
          <w:u w:val="single"/>
          <w:rtl w:val="0"/>
        </w:rPr>
        <w:t xml:space="preserve">If the happiness or well-being of possible future people is just as important as that of people who already exist, and if they would have good lives, it is not hard to see how reducing existential risk is easily the most important thing in the whole world. This is for the familiar reason that there are so many people who could exist in the futur</w:t>
      </w:r>
      <w:r w:rsidDel="00000000" w:rsidR="00000000" w:rsidRPr="00000000">
        <w:rPr>
          <w:rFonts w:ascii="Calibri" w:cs="Calibri" w:eastAsia="Calibri" w:hAnsi="Calibri"/>
          <w:color w:val="1c1c1c"/>
          <w:sz w:val="8"/>
          <w:szCs w:val="8"/>
          <w:u w:val="single"/>
          <w:rtl w:val="0"/>
        </w:rPr>
        <w:t xml:space="preserve">e –</w:t>
      </w:r>
      <w:r w:rsidDel="00000000" w:rsidR="00000000" w:rsidRPr="00000000">
        <w:rPr>
          <w:rFonts w:ascii="Calibri" w:cs="Calibri" w:eastAsia="Calibri" w:hAnsi="Calibri"/>
          <w:color w:val="1c1c1c"/>
          <w:u w:val="single"/>
          <w:rtl w:val="0"/>
        </w:rPr>
        <w:t xml:space="preserve"> </w:t>
      </w:r>
      <w:r w:rsidDel="00000000" w:rsidR="00000000" w:rsidRPr="00000000">
        <w:rPr>
          <w:rFonts w:ascii="Calibri" w:cs="Calibri" w:eastAsia="Calibri" w:hAnsi="Calibri"/>
          <w:color w:val="1c1c1c"/>
          <w:u w:val="single"/>
          <w:rtl w:val="0"/>
        </w:rPr>
        <w:t xml:space="preserve">there are </w:t>
      </w:r>
      <w:r w:rsidDel="00000000" w:rsidR="00000000" w:rsidRPr="00000000">
        <w:rPr>
          <w:rFonts w:ascii="Calibri" w:cs="Calibri" w:eastAsia="Calibri" w:hAnsi="Calibri"/>
          <w:b w:val="1"/>
          <w:color w:val="1c1c1c"/>
          <w:u w:val="single"/>
          <w:rtl w:val="0"/>
        </w:rPr>
        <w:t xml:space="preserve">trillions upon trillions</w:t>
      </w:r>
      <w:r w:rsidDel="00000000" w:rsidR="00000000" w:rsidRPr="00000000">
        <w:rPr>
          <w:rFonts w:ascii="Calibri" w:cs="Calibri" w:eastAsia="Calibri" w:hAnsi="Calibri"/>
          <w:b w:val="1"/>
          <w:color w:val="1c1c1c"/>
          <w:u w:val="single"/>
          <w:rtl w:val="0"/>
        </w:rPr>
        <w:t xml:space="preserve">… upon trillions</w:t>
      </w:r>
      <w:r w:rsidDel="00000000" w:rsidR="00000000" w:rsidRPr="00000000">
        <w:rPr>
          <w:rFonts w:ascii="Calibri" w:cs="Calibri" w:eastAsia="Calibri" w:hAnsi="Calibri"/>
          <w:color w:val="1c1c1c"/>
          <w:u w:val="single"/>
          <w:rtl w:val="0"/>
        </w:rPr>
        <w:t xml:space="preserve">. There are so many possible </w:t>
      </w:r>
      <w:r w:rsidDel="00000000" w:rsidR="00000000" w:rsidRPr="00000000">
        <w:rPr>
          <w:rFonts w:ascii="Calibri" w:cs="Calibri" w:eastAsia="Calibri" w:hAnsi="Calibri"/>
          <w:color w:val="1c1c1c"/>
          <w:u w:val="single"/>
          <w:rtl w:val="0"/>
        </w:rPr>
        <w:t xml:space="preserve">future people</w:t>
      </w:r>
      <w:r w:rsidDel="00000000" w:rsidR="00000000" w:rsidRPr="00000000">
        <w:rPr>
          <w:rFonts w:ascii="Calibri" w:cs="Calibri" w:eastAsia="Calibri" w:hAnsi="Calibri"/>
          <w:color w:val="1c1c1c"/>
          <w:u w:val="single"/>
          <w:rtl w:val="0"/>
        </w:rPr>
        <w:t xml:space="preserve"> </w:t>
      </w:r>
      <w:r w:rsidDel="00000000" w:rsidR="00000000" w:rsidRPr="00000000">
        <w:rPr>
          <w:rFonts w:ascii="Calibri" w:cs="Calibri" w:eastAsia="Calibri" w:hAnsi="Calibri"/>
          <w:color w:val="1c1c1c"/>
          <w:sz w:val="8"/>
          <w:szCs w:val="8"/>
          <w:u w:val="single"/>
          <w:rtl w:val="0"/>
        </w:rPr>
        <w:t xml:space="preserve">that reducing existential risk </w:t>
      </w:r>
      <w:r w:rsidDel="00000000" w:rsidR="00000000" w:rsidRPr="00000000">
        <w:rPr>
          <w:rFonts w:ascii="Calibri" w:cs="Calibri" w:eastAsia="Calibri" w:hAnsi="Calibri"/>
          <w:color w:val="1c1c1c"/>
          <w:sz w:val="8"/>
          <w:szCs w:val="8"/>
          <w:highlight w:val="white"/>
          <w:u w:val="single"/>
          <w:rtl w:val="0"/>
        </w:rPr>
        <w:t xml:space="preserve">is arguably the most important thing in the world, even if the well-being of these possible people were given only 0.001% as much weight as that of </w:t>
      </w:r>
      <w:r w:rsidDel="00000000" w:rsidR="00000000" w:rsidRPr="00000000">
        <w:rPr>
          <w:rFonts w:ascii="Calibri" w:cs="Calibri" w:eastAsia="Calibri" w:hAnsi="Calibri"/>
          <w:color w:val="1c1c1c"/>
          <w:sz w:val="8"/>
          <w:szCs w:val="8"/>
          <w:highlight w:val="white"/>
          <w:rtl w:val="0"/>
        </w:rPr>
        <w:t xml:space="preserve"> </w:t>
      </w:r>
    </w:p>
    <w:p w:rsidR="00000000" w:rsidDel="00000000" w:rsidP="00000000" w:rsidRDefault="00000000" w:rsidRPr="00000000" w14:paraId="0000002D">
      <w:pPr>
        <w:pBdr>
          <w:top w:color="auto" w:space="0" w:sz="0" w:val="none"/>
          <w:left w:color="auto" w:space="0" w:sz="0" w:val="none"/>
          <w:bottom w:color="auto" w:space="8" w:sz="0" w:val="none"/>
          <w:right w:color="auto" w:space="0" w:sz="0" w:val="none"/>
        </w:pBdr>
        <w:shd w:fill="ffffff" w:val="clear"/>
        <w:spacing w:line="310.79999999999995" w:lineRule="auto"/>
        <w:rPr>
          <w:rFonts w:ascii="Calibri" w:cs="Calibri" w:eastAsia="Calibri" w:hAnsi="Calibri"/>
          <w:color w:val="1c1c1c"/>
          <w:sz w:val="16"/>
          <w:szCs w:val="16"/>
          <w:highlight w:val="white"/>
        </w:rPr>
      </w:pPr>
      <w:r w:rsidDel="00000000" w:rsidR="00000000" w:rsidRPr="00000000">
        <w:rPr>
          <w:rFonts w:ascii="Calibri" w:cs="Calibri" w:eastAsia="Calibri" w:hAnsi="Calibri"/>
          <w:color w:val="1c1c1c"/>
          <w:sz w:val="8"/>
          <w:szCs w:val="8"/>
          <w:highlight w:val="white"/>
          <w:u w:val="single"/>
          <w:rtl w:val="0"/>
        </w:rPr>
        <w:t xml:space="preserve">existing people. </w:t>
      </w:r>
      <w:r w:rsidDel="00000000" w:rsidR="00000000" w:rsidRPr="00000000">
        <w:rPr>
          <w:rFonts w:ascii="Calibri" w:cs="Calibri" w:eastAsia="Calibri" w:hAnsi="Calibri"/>
          <w:color w:val="1c1c1c"/>
          <w:sz w:val="2"/>
          <w:szCs w:val="2"/>
          <w:highlight w:val="white"/>
          <w:rtl w:val="0"/>
        </w:rPr>
        <w:t xml:space="preserve">Even on a wholly person-affecting view – according to which there’s nothing (apart from effects on existing people) to be said in favor of creating happy people – the case for reducing existential risk is very strong. As noted in this seminal paper, this case is strengthened by the fact that there’s a good chance that many existing people will, with the aid of life-extension technology, live very long and very high quality lives. </w:t>
      </w:r>
      <w:r w:rsidDel="00000000" w:rsidR="00000000" w:rsidRPr="00000000">
        <w:rPr>
          <w:rFonts w:ascii="Calibri" w:cs="Calibri" w:eastAsia="Calibri" w:hAnsi="Calibri"/>
          <w:color w:val="1c1c1c"/>
          <w:sz w:val="8"/>
          <w:szCs w:val="8"/>
          <w:highlight w:val="white"/>
          <w:u w:val="single"/>
          <w:rtl w:val="0"/>
        </w:rPr>
        <w:t xml:space="preserve">You might think what I have just argued applies to consequentialists tendency only. There is a to assume that, if an argument appeals to consequentialist</w:t>
      </w:r>
      <w:r w:rsidDel="00000000" w:rsidR="00000000" w:rsidRPr="00000000">
        <w:rPr>
          <w:rFonts w:ascii="Calibri" w:cs="Calibri" w:eastAsia="Calibri" w:hAnsi="Calibri"/>
          <w:color w:val="1c1c1c"/>
          <w:sz w:val="8"/>
          <w:szCs w:val="8"/>
          <w:u w:val="single"/>
          <w:rtl w:val="0"/>
        </w:rPr>
        <w:t xml:space="preserve"> considerations (the goodness of outcomes), it is irrelevant to non-consequentialists. But that is a huge mistake. </w:t>
      </w:r>
      <w:r w:rsidDel="00000000" w:rsidR="00000000" w:rsidRPr="00000000">
        <w:rPr>
          <w:rFonts w:ascii="Calibri" w:cs="Calibri" w:eastAsia="Calibri" w:hAnsi="Calibri"/>
          <w:color w:val="1c1c1c"/>
          <w:sz w:val="8"/>
          <w:szCs w:val="8"/>
          <w:u w:val="single"/>
          <w:rtl w:val="0"/>
        </w:rPr>
        <w:t xml:space="preserve">Non-consequentialism</w:t>
      </w:r>
      <w:r w:rsidDel="00000000" w:rsidR="00000000" w:rsidRPr="00000000">
        <w:rPr>
          <w:rFonts w:ascii="Calibri" w:cs="Calibri" w:eastAsia="Calibri" w:hAnsi="Calibri"/>
          <w:color w:val="1c1c1c"/>
          <w:sz w:val="8"/>
          <w:szCs w:val="8"/>
          <w:u w:val="single"/>
          <w:rtl w:val="0"/>
        </w:rPr>
        <w:t xml:space="preserve"> is the view that there’s more that determines rightness than the goodness of consequences or outcomes; it </w:t>
      </w:r>
      <w:r w:rsidDel="00000000" w:rsidR="00000000" w:rsidRPr="00000000">
        <w:rPr>
          <w:rFonts w:ascii="Calibri" w:cs="Calibri" w:eastAsia="Calibri" w:hAnsi="Calibri"/>
          <w:color w:val="1c1c1c"/>
          <w:sz w:val="8"/>
          <w:szCs w:val="8"/>
          <w:u w:val="single"/>
          <w:rtl w:val="0"/>
        </w:rPr>
        <w:t xml:space="preserve">is not the view that the latter don’t matter.</w:t>
      </w:r>
      <w:r w:rsidDel="00000000" w:rsidR="00000000" w:rsidRPr="00000000">
        <w:rPr>
          <w:rFonts w:ascii="Calibri" w:cs="Calibri" w:eastAsia="Calibri" w:hAnsi="Calibri"/>
          <w:color w:val="1c1c1c"/>
          <w:sz w:val="8"/>
          <w:szCs w:val="8"/>
          <w:u w:val="single"/>
          <w:rtl w:val="0"/>
        </w:rPr>
        <w:t xml:space="preserve"> </w:t>
      </w:r>
      <w:r w:rsidDel="00000000" w:rsidR="00000000" w:rsidRPr="00000000">
        <w:rPr>
          <w:rFonts w:ascii="Calibri" w:cs="Calibri" w:eastAsia="Calibri" w:hAnsi="Calibri"/>
          <w:color w:val="1c1c1c"/>
          <w:sz w:val="2"/>
          <w:szCs w:val="2"/>
          <w:rtl w:val="0"/>
        </w:rPr>
        <w:t xml:space="preserve">Even John Rawls wrote, “All ethi</w:t>
      </w:r>
      <w:r w:rsidDel="00000000" w:rsidR="00000000" w:rsidRPr="00000000">
        <w:rPr>
          <w:rFonts w:ascii="Calibri" w:cs="Calibri" w:eastAsia="Calibri" w:hAnsi="Calibri"/>
          <w:color w:val="1c1c1c"/>
          <w:sz w:val="2"/>
          <w:szCs w:val="2"/>
          <w:highlight w:val="white"/>
          <w:rtl w:val="0"/>
        </w:rPr>
        <w:t xml:space="preserve">cal doctrines worth our attention take consequences into account in judging rightness. One which did not would simply be irrational, crazy.” </w:t>
      </w:r>
      <w:r w:rsidDel="00000000" w:rsidR="00000000" w:rsidRPr="00000000">
        <w:rPr>
          <w:rFonts w:ascii="Calibri" w:cs="Calibri" w:eastAsia="Calibri" w:hAnsi="Calibri"/>
          <w:color w:val="1c1c1c"/>
          <w:sz w:val="8"/>
          <w:szCs w:val="8"/>
          <w:highlight w:val="white"/>
          <w:u w:val="single"/>
          <w:rtl w:val="0"/>
        </w:rPr>
        <w:t xml:space="preserve">Minimally</w:t>
      </w:r>
      <w:r w:rsidDel="00000000" w:rsidR="00000000" w:rsidRPr="00000000">
        <w:rPr>
          <w:rFonts w:ascii="Calibri" w:cs="Calibri" w:eastAsia="Calibri" w:hAnsi="Calibri"/>
          <w:color w:val="1c1c1c"/>
          <w:highlight w:val="white"/>
          <w:u w:val="single"/>
          <w:rtl w:val="0"/>
        </w:rPr>
        <w:t xml:space="preserve"> </w:t>
      </w:r>
      <w:r w:rsidDel="00000000" w:rsidR="00000000" w:rsidRPr="00000000">
        <w:rPr>
          <w:rFonts w:ascii="Calibri" w:cs="Calibri" w:eastAsia="Calibri" w:hAnsi="Calibri"/>
          <w:color w:val="1c1c1c"/>
          <w:highlight w:val="cyan"/>
          <w:u w:val="single"/>
          <w:rtl w:val="0"/>
        </w:rPr>
        <w:t xml:space="preserve">plausible versions</w:t>
      </w:r>
      <w:r w:rsidDel="00000000" w:rsidR="00000000" w:rsidRPr="00000000">
        <w:rPr>
          <w:rFonts w:ascii="Calibri" w:cs="Calibri" w:eastAsia="Calibri" w:hAnsi="Calibri"/>
          <w:color w:val="1c1c1c"/>
          <w:highlight w:val="white"/>
          <w:u w:val="single"/>
          <w:rtl w:val="0"/>
        </w:rPr>
        <w:t xml:space="preserve"> of deontology and virtue ethics </w:t>
      </w:r>
      <w:r w:rsidDel="00000000" w:rsidR="00000000" w:rsidRPr="00000000">
        <w:rPr>
          <w:rFonts w:ascii="Calibri" w:cs="Calibri" w:eastAsia="Calibri" w:hAnsi="Calibri"/>
          <w:color w:val="1c1c1c"/>
          <w:highlight w:val="cyan"/>
          <w:u w:val="single"/>
          <w:rtl w:val="0"/>
        </w:rPr>
        <w:t xml:space="preserve">must be concerned </w:t>
      </w:r>
      <w:r w:rsidDel="00000000" w:rsidR="00000000" w:rsidRPr="00000000">
        <w:rPr>
          <w:rFonts w:ascii="Calibri" w:cs="Calibri" w:eastAsia="Calibri" w:hAnsi="Calibri"/>
          <w:b w:val="1"/>
          <w:color w:val="1c1c1c"/>
          <w:highlight w:val="cyan"/>
          <w:u w:val="single"/>
          <w:rtl w:val="0"/>
        </w:rPr>
        <w:t xml:space="preserve">in part</w:t>
      </w:r>
      <w:r w:rsidDel="00000000" w:rsidR="00000000" w:rsidRPr="00000000">
        <w:rPr>
          <w:rFonts w:ascii="Calibri" w:cs="Calibri" w:eastAsia="Calibri" w:hAnsi="Calibri"/>
          <w:color w:val="1c1c1c"/>
          <w:highlight w:val="cyan"/>
          <w:u w:val="single"/>
          <w:rtl w:val="0"/>
        </w:rPr>
        <w:t xml:space="preserve"> with promoting</w:t>
      </w:r>
      <w:r w:rsidDel="00000000" w:rsidR="00000000" w:rsidRPr="00000000">
        <w:rPr>
          <w:rFonts w:ascii="Calibri" w:cs="Calibri" w:eastAsia="Calibri" w:hAnsi="Calibri"/>
          <w:color w:val="1c1c1c"/>
          <w:highlight w:val="white"/>
          <w:u w:val="single"/>
          <w:rtl w:val="0"/>
        </w:rPr>
        <w:t xml:space="preserve"> the </w:t>
      </w:r>
      <w:r w:rsidDel="00000000" w:rsidR="00000000" w:rsidRPr="00000000">
        <w:rPr>
          <w:rFonts w:ascii="Calibri" w:cs="Calibri" w:eastAsia="Calibri" w:hAnsi="Calibri"/>
          <w:color w:val="1c1c1c"/>
          <w:highlight w:val="cyan"/>
          <w:u w:val="single"/>
          <w:rtl w:val="0"/>
        </w:rPr>
        <w:t xml:space="preserve">good</w:t>
      </w:r>
      <w:r w:rsidDel="00000000" w:rsidR="00000000" w:rsidRPr="00000000">
        <w:rPr>
          <w:rFonts w:ascii="Calibri" w:cs="Calibri" w:eastAsia="Calibri" w:hAnsi="Calibri"/>
          <w:color w:val="1c1c1c"/>
          <w:highlight w:val="white"/>
          <w:u w:val="single"/>
          <w:rtl w:val="0"/>
        </w:rPr>
        <w:t xml:space="preserve">, </w:t>
      </w:r>
      <w:r w:rsidDel="00000000" w:rsidR="00000000" w:rsidRPr="00000000">
        <w:rPr>
          <w:rFonts w:ascii="Calibri" w:cs="Calibri" w:eastAsia="Calibri" w:hAnsi="Calibri"/>
          <w:color w:val="1c1c1c"/>
          <w:sz w:val="4"/>
          <w:szCs w:val="4"/>
          <w:highlight w:val="white"/>
          <w:u w:val="single"/>
          <w:rtl w:val="0"/>
        </w:rPr>
        <w:t xml:space="preserve">from an impartial point of view. </w:t>
      </w:r>
      <w:r w:rsidDel="00000000" w:rsidR="00000000" w:rsidRPr="00000000">
        <w:rPr>
          <w:rFonts w:ascii="Calibri" w:cs="Calibri" w:eastAsia="Calibri" w:hAnsi="Calibri"/>
          <w:color w:val="1c1c1c"/>
          <w:sz w:val="2"/>
          <w:szCs w:val="2"/>
          <w:highlight w:val="white"/>
          <w:rtl w:val="0"/>
        </w:rPr>
        <w:t xml:space="preserve">They’d thus imply very strong reasons to reduce existential risk, at least when this doesn’t significantly involve doing harm to others or damaging one’s character. What’s even more surprising, perhaps, is that even if our own good (or that of those near and dear to us) has much greater weight than goodness from the impartial “point of view of the universe,” indeed even if the latter is entirely morally irrelevant, we may nonetheless have very strong reasons to reduce existential risk. Even egoism, the view that each agent should maximize her own good, might imply strong reasons to reduce existential risk. It will depend, among other things, on what one’s own good consists in. If well-being consisted in pleasure only, it is somewhat harder to argue that egoism would imply strong reasons to reduce existential risk – perhaps we could argue that one would maximize her expected hedonic well-being by funding life extension technology or by having herself cryogenically frozen at the time of her bodily death as well as giving money to reduce existential risk (so that there is a world for her to live in!). I am not sure, however, how strong the reasons to do this would be. But views which imply that, if I don’t care about other people, I have no or very little reason to help them are not even minimally plausible views (in addition to hedonistic egoism, I here have in mind views that imply that one has no reason to perform an act unless one actually desires to do that act). To be minimally plausible, egoism will need to be paired with a more sophisticated account of well-being. To see this, it is enough to consider, as Plato did, the possibility of a ring of invisibility – suppose that, while wearing it, Ayn could derive some pleasure by helping the poor, but instead could derive just a bit more by severely harming them. Hedonistic egoism would absurdly imply she should do the latter. To avoid this implication, egoists would need to build something like the meaningfulness of a life into well-being, in some robust way, where this would to a significant extent be a function of other-regarding concerns (see chapter 12 of this classic intro to ethics). But once these elements are included, we can (roughly, as above) argue that this sort of egoism will imply strong reasons to reduce existential risk. Add to all of this Samuel Scheffler’s recent intriguing arguments (quick podcast version available here) that most of what makes our lives go well would be undermined if there were no future generations of intelligent persons. On his view, my life would contain vastly less well-being if (say) a year after my death the world came to an end. So obviously if Scheffler were right I’d have very strong reason to reduce existential risk. We should also take into account moral uncertainty. What is it reasonable for one to do, when one is uncertain not (only) about the empirical facts, but also about the moral facts? I’ve just argued that there’s agreement among minimally plausible ethical views that we have strong reason to reduce existential risk – not only consequentialists, but also deontologists, virtue ethicists, and sophisticated egoists should agree. But even those (hedonistic egoists) who disagree should have a significant level of confidence that they are mistaken, and that one of the above views is correct. </w:t>
      </w:r>
      <w:r w:rsidDel="00000000" w:rsidR="00000000" w:rsidRPr="00000000">
        <w:rPr>
          <w:rFonts w:ascii="Calibri" w:cs="Calibri" w:eastAsia="Calibri" w:hAnsi="Calibri"/>
          <w:color w:val="1c1c1c"/>
          <w:sz w:val="4"/>
          <w:szCs w:val="4"/>
          <w:highlight w:val="white"/>
          <w:u w:val="single"/>
          <w:rtl w:val="0"/>
        </w:rPr>
        <w:t xml:space="preserve">Even if they were 90% sure that their view is the correct one (and 10% sure that one of these other ones is correct), they would have pretty strong reason, from the standpoint of moral uncertainty, to reduce existential risk. Perhaps most disturbingly still,</w:t>
      </w:r>
      <w:r w:rsidDel="00000000" w:rsidR="00000000" w:rsidRPr="00000000">
        <w:rPr>
          <w:rFonts w:ascii="Calibri" w:cs="Calibri" w:eastAsia="Calibri" w:hAnsi="Calibri"/>
          <w:color w:val="1c1c1c"/>
          <w:highlight w:val="white"/>
          <w:u w:val="single"/>
          <w:rtl w:val="0"/>
        </w:rPr>
        <w:t xml:space="preserve"> </w:t>
      </w:r>
      <w:r w:rsidDel="00000000" w:rsidR="00000000" w:rsidRPr="00000000">
        <w:rPr>
          <w:rFonts w:ascii="Calibri" w:cs="Calibri" w:eastAsia="Calibri" w:hAnsi="Calibri"/>
          <w:color w:val="1c1c1c"/>
          <w:highlight w:val="cyan"/>
          <w:u w:val="single"/>
          <w:rtl w:val="0"/>
        </w:rPr>
        <w:t xml:space="preserve">even if we are only </w:t>
      </w:r>
      <w:r w:rsidDel="00000000" w:rsidR="00000000" w:rsidRPr="00000000">
        <w:rPr>
          <w:rFonts w:ascii="Calibri" w:cs="Calibri" w:eastAsia="Calibri" w:hAnsi="Calibri"/>
          <w:b w:val="1"/>
          <w:color w:val="1c1c1c"/>
          <w:highlight w:val="cyan"/>
          <w:u w:val="single"/>
          <w:rtl w:val="0"/>
        </w:rPr>
        <w:t xml:space="preserve">1% sure</w:t>
      </w:r>
      <w:r w:rsidDel="00000000" w:rsidR="00000000" w:rsidRPr="00000000">
        <w:rPr>
          <w:rFonts w:ascii="Calibri" w:cs="Calibri" w:eastAsia="Calibri" w:hAnsi="Calibri"/>
          <w:color w:val="1c1c1c"/>
          <w:highlight w:val="cyan"/>
          <w:u w:val="single"/>
          <w:rtl w:val="0"/>
        </w:rPr>
        <w:t xml:space="preserve"> that</w:t>
      </w:r>
      <w:r w:rsidDel="00000000" w:rsidR="00000000" w:rsidRPr="00000000">
        <w:rPr>
          <w:rFonts w:ascii="Calibri" w:cs="Calibri" w:eastAsia="Calibri" w:hAnsi="Calibri"/>
          <w:color w:val="1c1c1c"/>
          <w:highlight w:val="white"/>
          <w:u w:val="single"/>
          <w:rtl w:val="0"/>
        </w:rPr>
        <w:t xml:space="preserve"> </w:t>
      </w:r>
      <w:r w:rsidDel="00000000" w:rsidR="00000000" w:rsidRPr="00000000">
        <w:rPr>
          <w:rFonts w:ascii="Calibri" w:cs="Calibri" w:eastAsia="Calibri" w:hAnsi="Calibri"/>
          <w:color w:val="1c1c1c"/>
          <w:sz w:val="12"/>
          <w:szCs w:val="12"/>
          <w:highlight w:val="white"/>
          <w:u w:val="single"/>
          <w:rtl w:val="0"/>
        </w:rPr>
        <w:t xml:space="preserve">the</w:t>
      </w:r>
      <w:r w:rsidDel="00000000" w:rsidR="00000000" w:rsidRPr="00000000">
        <w:rPr>
          <w:rFonts w:ascii="Calibri" w:cs="Calibri" w:eastAsia="Calibri" w:hAnsi="Calibri"/>
          <w:color w:val="1c1c1c"/>
          <w:highlight w:val="white"/>
          <w:u w:val="single"/>
          <w:rtl w:val="0"/>
        </w:rPr>
        <w:t xml:space="preserve"> </w:t>
      </w:r>
      <w:r w:rsidDel="00000000" w:rsidR="00000000" w:rsidRPr="00000000">
        <w:rPr>
          <w:rFonts w:ascii="Calibri" w:cs="Calibri" w:eastAsia="Calibri" w:hAnsi="Calibri"/>
          <w:color w:val="1c1c1c"/>
          <w:highlight w:val="cyan"/>
          <w:u w:val="single"/>
          <w:rtl w:val="0"/>
        </w:rPr>
        <w:t xml:space="preserve">well-being</w:t>
      </w:r>
      <w:r w:rsidDel="00000000" w:rsidR="00000000" w:rsidRPr="00000000">
        <w:rPr>
          <w:rFonts w:ascii="Calibri" w:cs="Calibri" w:eastAsia="Calibri" w:hAnsi="Calibri"/>
          <w:color w:val="1c1c1c"/>
          <w:highlight w:val="white"/>
          <w:u w:val="single"/>
          <w:rtl w:val="0"/>
        </w:rPr>
        <w:t xml:space="preserve"> </w:t>
      </w:r>
      <w:r w:rsidDel="00000000" w:rsidR="00000000" w:rsidRPr="00000000">
        <w:rPr>
          <w:rFonts w:ascii="Calibri" w:cs="Calibri" w:eastAsia="Calibri" w:hAnsi="Calibri"/>
          <w:color w:val="1c1c1c"/>
          <w:sz w:val="12"/>
          <w:szCs w:val="12"/>
          <w:highlight w:val="white"/>
          <w:u w:val="single"/>
          <w:rtl w:val="0"/>
        </w:rPr>
        <w:t xml:space="preserve">of possible future people</w:t>
      </w:r>
      <w:r w:rsidDel="00000000" w:rsidR="00000000" w:rsidRPr="00000000">
        <w:rPr>
          <w:rFonts w:ascii="Calibri" w:cs="Calibri" w:eastAsia="Calibri" w:hAnsi="Calibri"/>
          <w:color w:val="1c1c1c"/>
          <w:highlight w:val="white"/>
          <w:u w:val="single"/>
          <w:rtl w:val="0"/>
        </w:rPr>
        <w:t xml:space="preserve"> </w:t>
      </w:r>
      <w:r w:rsidDel="00000000" w:rsidR="00000000" w:rsidRPr="00000000">
        <w:rPr>
          <w:rFonts w:ascii="Calibri" w:cs="Calibri" w:eastAsia="Calibri" w:hAnsi="Calibri"/>
          <w:color w:val="1c1c1c"/>
          <w:highlight w:val="cyan"/>
          <w:u w:val="single"/>
          <w:rtl w:val="0"/>
        </w:rPr>
        <w:t xml:space="preserve">matters</w:t>
      </w:r>
      <w:r w:rsidDel="00000000" w:rsidR="00000000" w:rsidRPr="00000000">
        <w:rPr>
          <w:rFonts w:ascii="Calibri" w:cs="Calibri" w:eastAsia="Calibri" w:hAnsi="Calibri"/>
          <w:color w:val="1c1c1c"/>
          <w:highlight w:val="white"/>
          <w:u w:val="single"/>
          <w:rtl w:val="0"/>
        </w:rPr>
        <w:t xml:space="preserve">, </w:t>
      </w:r>
      <w:r w:rsidDel="00000000" w:rsidR="00000000" w:rsidRPr="00000000">
        <w:rPr>
          <w:rFonts w:ascii="Calibri" w:cs="Calibri" w:eastAsia="Calibri" w:hAnsi="Calibri"/>
          <w:color w:val="1c1c1c"/>
          <w:sz w:val="12"/>
          <w:szCs w:val="12"/>
          <w:highlight w:val="white"/>
          <w:u w:val="single"/>
          <w:rtl w:val="0"/>
        </w:rPr>
        <w:t xml:space="preserve">it is at least arguable that, </w:t>
      </w:r>
      <w:r w:rsidDel="00000000" w:rsidR="00000000" w:rsidRPr="00000000">
        <w:rPr>
          <w:rFonts w:ascii="Calibri" w:cs="Calibri" w:eastAsia="Calibri" w:hAnsi="Calibri"/>
          <w:color w:val="1c1c1c"/>
          <w:sz w:val="12"/>
          <w:szCs w:val="12"/>
          <w:highlight w:val="cyan"/>
          <w:u w:val="single"/>
          <w:rtl w:val="0"/>
        </w:rPr>
        <w:t xml:space="preserve">from the standpoint of</w:t>
      </w:r>
      <w:r w:rsidDel="00000000" w:rsidR="00000000" w:rsidRPr="00000000">
        <w:rPr>
          <w:rFonts w:ascii="Calibri" w:cs="Calibri" w:eastAsia="Calibri" w:hAnsi="Calibri"/>
          <w:color w:val="1c1c1c"/>
          <w:sz w:val="12"/>
          <w:szCs w:val="12"/>
          <w:highlight w:val="white"/>
          <w:u w:val="single"/>
          <w:rtl w:val="0"/>
        </w:rPr>
        <w:t xml:space="preserve"> moral</w:t>
      </w:r>
      <w:r w:rsidDel="00000000" w:rsidR="00000000" w:rsidRPr="00000000">
        <w:rPr>
          <w:rFonts w:ascii="Calibri" w:cs="Calibri" w:eastAsia="Calibri" w:hAnsi="Calibri"/>
          <w:color w:val="1c1c1c"/>
          <w:highlight w:val="white"/>
          <w:u w:val="single"/>
          <w:rtl w:val="0"/>
        </w:rPr>
        <w:t xml:space="preserve"> </w:t>
      </w:r>
      <w:r w:rsidDel="00000000" w:rsidR="00000000" w:rsidRPr="00000000">
        <w:rPr>
          <w:rFonts w:ascii="Calibri" w:cs="Calibri" w:eastAsia="Calibri" w:hAnsi="Calibri"/>
          <w:color w:val="1c1c1c"/>
          <w:highlight w:val="cyan"/>
          <w:u w:val="single"/>
          <w:rtl w:val="0"/>
        </w:rPr>
        <w:t xml:space="preserve">uncertainty, reducing existential risk is the most important thing</w:t>
      </w:r>
      <w:r w:rsidDel="00000000" w:rsidR="00000000" w:rsidRPr="00000000">
        <w:rPr>
          <w:rFonts w:ascii="Calibri" w:cs="Calibri" w:eastAsia="Calibri" w:hAnsi="Calibri"/>
          <w:color w:val="1c1c1c"/>
          <w:highlight w:val="white"/>
          <w:u w:val="single"/>
          <w:rtl w:val="0"/>
        </w:rPr>
        <w:t xml:space="preserve"> in the world. Again, this is largely for the reason that there are so many people who could exist in the future – there are trillions upon trillions… upon trillions</w:t>
      </w:r>
      <w:r w:rsidDel="00000000" w:rsidR="00000000" w:rsidRPr="00000000">
        <w:rPr>
          <w:rFonts w:ascii="Calibri" w:cs="Calibri" w:eastAsia="Calibri" w:hAnsi="Calibri"/>
          <w:color w:val="1c1c1c"/>
          <w:sz w:val="16"/>
          <w:szCs w:val="16"/>
          <w:highlight w:val="white"/>
          <w:rtl w:val="0"/>
        </w:rPr>
        <w:t xml:space="preserve">. (For more on this and other related issues, see this excellent dissertation). Of course, it is uncertain whether these untold trillions would, in general, have good lives. It’s possible they’ll be miserable</w:t>
      </w:r>
    </w:p>
    <w:p w:rsidR="00000000" w:rsidDel="00000000" w:rsidP="00000000" w:rsidRDefault="00000000" w:rsidRPr="00000000" w14:paraId="0000002E">
      <w:pPr>
        <w:shd w:fill="ffffff" w:val="clear"/>
        <w:spacing w:after="360" w:before="40" w:line="408" w:lineRule="auto"/>
        <w:jc w:val="center"/>
        <w:rPr>
          <w:rFonts w:ascii="Times New Roman" w:cs="Times New Roman" w:eastAsia="Times New Roman" w:hAnsi="Times New Roman"/>
          <w:b w:val="1"/>
          <w:color w:val="1c1c1c"/>
          <w:sz w:val="24"/>
          <w:szCs w:val="24"/>
        </w:rPr>
      </w:pPr>
      <w:r w:rsidDel="00000000" w:rsidR="00000000" w:rsidRPr="00000000">
        <w:rPr>
          <w:rFonts w:ascii="Times New Roman" w:cs="Times New Roman" w:eastAsia="Times New Roman" w:hAnsi="Times New Roman"/>
          <w:b w:val="1"/>
          <w:color w:val="1c1c1c"/>
          <w:sz w:val="24"/>
          <w:szCs w:val="24"/>
          <w:rtl w:val="0"/>
        </w:rPr>
        <w:t xml:space="preserve">THUS, I AFFIRM</w:t>
      </w:r>
    </w:p>
    <w:p w:rsidR="00000000" w:rsidDel="00000000" w:rsidP="00000000" w:rsidRDefault="00000000" w:rsidRPr="00000000" w14:paraId="0000002F">
      <w:pPr>
        <w:shd w:fill="ffffff" w:val="clear"/>
        <w:spacing w:after="360" w:before="40" w:line="408" w:lineRule="auto"/>
        <w:rPr>
          <w:rFonts w:ascii="Times New Roman" w:cs="Times New Roman" w:eastAsia="Times New Roman" w:hAnsi="Times New Roman"/>
          <w:color w:val="1c1c1c"/>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cademic.oup.com/jlb/advance-article/doi/10.1093/jlb/lsy022/5232981" TargetMode="External"/><Relationship Id="rId10" Type="http://schemas.openxmlformats.org/officeDocument/2006/relationships/hyperlink" Target="https://www.wsj.com/articles/biosimilar-humira-goes-on-sale-in-europe-widening-gap-with-u-s-1539687603" TargetMode="External"/><Relationship Id="rId13" Type="http://schemas.openxmlformats.org/officeDocument/2006/relationships/hyperlink" Target="https://www.arnoldventures.org/stories/evergreening-stunts-competition-costs-consumers-and-taxpayers/" TargetMode="External"/><Relationship Id="rId12" Type="http://schemas.openxmlformats.org/officeDocument/2006/relationships/hyperlink" Target="https://www.law.cornell.edu/wex/nonobvious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news.com/pharmalot/2018/11/07/abbvie-biosimilars-humira-patents/" TargetMode="External"/><Relationship Id="rId14" Type="http://schemas.openxmlformats.org/officeDocument/2006/relationships/hyperlink" Target="https://www.arnoldventures.org/stories/evergreening-stunts-competition-costs-consumers-and-taxpayers/" TargetMode="External"/><Relationship Id="rId5" Type="http://schemas.openxmlformats.org/officeDocument/2006/relationships/styles" Target="styles.xml"/><Relationship Id="rId6" Type="http://schemas.openxmlformats.org/officeDocument/2006/relationships/hyperlink" Target="https://www.commonwealthfund.org/sites/default/files/documents/___media_files_publications_fund_report_2017_jul_waxman_high_drug_prices_drivers_solutions_report.pdf" TargetMode="External"/><Relationship Id="rId7" Type="http://schemas.openxmlformats.org/officeDocument/2006/relationships/hyperlink" Target="https://lawcat.berkeley.edu/record/1119803?ln=en%5d/" TargetMode="External"/><Relationship Id="rId8" Type="http://schemas.openxmlformats.org/officeDocument/2006/relationships/hyperlink" Target="https://www.statnews.com/2019/02/11/drug-patent-protection-one-d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