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F21" w:rsidRDefault="00026F2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</w:t>
      </w:r>
      <w:r w:rsidRPr="00026F21">
        <w:rPr>
          <w:b/>
          <w:bCs/>
          <w:sz w:val="56"/>
          <w:szCs w:val="56"/>
        </w:rPr>
        <w:t>Communication project</w:t>
      </w:r>
    </w:p>
    <w:p w:rsidR="00823ADB" w:rsidRDefault="00823ADB">
      <w:pPr>
        <w:rPr>
          <w:b/>
          <w:bCs/>
          <w:sz w:val="56"/>
          <w:szCs w:val="56"/>
        </w:rPr>
      </w:pPr>
    </w:p>
    <w:p w:rsidR="00823ADB" w:rsidRDefault="00823ADB" w:rsidP="00823ADB">
      <w:pPr>
        <w:tabs>
          <w:tab w:val="left" w:pos="3210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AM</w:t>
      </w:r>
      <w:proofErr w:type="gramEnd"/>
      <w:r>
        <w:rPr>
          <w:sz w:val="40"/>
          <w:szCs w:val="40"/>
        </w:rPr>
        <w:t xml:space="preserve"> </w:t>
      </w:r>
      <w:r w:rsidR="00026F21" w:rsidRPr="00823ADB">
        <w:rPr>
          <w:sz w:val="40"/>
          <w:szCs w:val="40"/>
        </w:rPr>
        <w:t xml:space="preserve">modulation with AD633 </w:t>
      </w:r>
    </w:p>
    <w:p w:rsidR="00CF1AB6" w:rsidRPr="00A828B1" w:rsidRDefault="00823ADB" w:rsidP="00823ADB">
      <w:pPr>
        <w:rPr>
          <w:sz w:val="48"/>
          <w:szCs w:val="48"/>
        </w:rPr>
      </w:pPr>
      <w:r>
        <w:rPr>
          <w:noProof/>
          <w:sz w:val="40"/>
          <w:szCs w:val="40"/>
        </w:rPr>
        <w:drawing>
          <wp:inline distT="0" distB="0" distL="0" distR="0">
            <wp:extent cx="6438899" cy="4076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5-24_22-03-5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752" cy="408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B" w:rsidRDefault="00823ADB" w:rsidP="00A828B1">
      <w:pPr>
        <w:tabs>
          <w:tab w:val="left" w:pos="1605"/>
        </w:tabs>
        <w:rPr>
          <w:sz w:val="36"/>
          <w:szCs w:val="36"/>
        </w:rPr>
      </w:pPr>
      <w:r w:rsidRPr="00A828B1">
        <w:rPr>
          <w:b/>
          <w:bCs/>
          <w:sz w:val="48"/>
          <w:szCs w:val="48"/>
        </w:rPr>
        <w:t>Circuit at transmitter</w:t>
      </w:r>
      <w:r w:rsidRPr="00A828B1">
        <w:rPr>
          <w:sz w:val="48"/>
          <w:szCs w:val="48"/>
        </w:rPr>
        <w:t xml:space="preserve"> </w:t>
      </w:r>
      <w:r w:rsidR="00A828B1" w:rsidRPr="00A828B1">
        <w:rPr>
          <w:sz w:val="48"/>
          <w:szCs w:val="48"/>
        </w:rPr>
        <w:t xml:space="preserve"> </w:t>
      </w:r>
      <w:r w:rsidRPr="00A828B1">
        <w:rPr>
          <w:sz w:val="40"/>
          <w:szCs w:val="40"/>
        </w:rPr>
        <w:t>generat</w:t>
      </w:r>
      <w:r w:rsidR="00A828B1" w:rsidRPr="00A828B1">
        <w:rPr>
          <w:sz w:val="40"/>
          <w:szCs w:val="40"/>
        </w:rPr>
        <w:t>e baseband signal with</w:t>
      </w:r>
      <w:r w:rsidRPr="00A828B1">
        <w:rPr>
          <w:sz w:val="40"/>
          <w:szCs w:val="40"/>
        </w:rPr>
        <w:t xml:space="preserve"> 19 KHZ and amplitude 2v peak to peak and carrier signal with 19 MHZ with amplitude 10v peak to peak then passed through AD633 which is analog multiplie</w:t>
      </w:r>
      <w:r w:rsidR="00CF3DD7">
        <w:rPr>
          <w:sz w:val="40"/>
          <w:szCs w:val="40"/>
        </w:rPr>
        <w:t xml:space="preserve">r used for DSB-WC in this </w:t>
      </w:r>
      <w:proofErr w:type="spellStart"/>
      <w:r w:rsidR="00CF3DD7">
        <w:rPr>
          <w:sz w:val="40"/>
          <w:szCs w:val="40"/>
        </w:rPr>
        <w:t>expir</w:t>
      </w:r>
      <w:r w:rsidRPr="00A828B1">
        <w:rPr>
          <w:sz w:val="40"/>
          <w:szCs w:val="40"/>
        </w:rPr>
        <w:t>ment</w:t>
      </w:r>
      <w:proofErr w:type="spellEnd"/>
    </w:p>
    <w:p w:rsidR="00A828B1" w:rsidRPr="00CF3DD7" w:rsidRDefault="00CF3DD7" w:rsidP="00CF3DD7">
      <w:pPr>
        <w:tabs>
          <w:tab w:val="left" w:pos="1605"/>
        </w:tabs>
        <w:rPr>
          <w:sz w:val="36"/>
          <w:szCs w:val="36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C838EFE" wp14:editId="3E117EEA">
            <wp:extent cx="5950424" cy="270225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459" cy="27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B1" w:rsidRDefault="00A828B1" w:rsidP="00823ADB">
      <w:pPr>
        <w:tabs>
          <w:tab w:val="left" w:pos="1605"/>
        </w:tabs>
        <w:rPr>
          <w:sz w:val="40"/>
          <w:szCs w:val="40"/>
        </w:rPr>
      </w:pPr>
      <w:r w:rsidRPr="00A828B1">
        <w:rPr>
          <w:b/>
          <w:bCs/>
          <w:sz w:val="48"/>
          <w:szCs w:val="48"/>
        </w:rPr>
        <w:t>Amplifier circuit</w:t>
      </w:r>
      <w:r>
        <w:rPr>
          <w:sz w:val="40"/>
          <w:szCs w:val="40"/>
        </w:rPr>
        <w:t xml:space="preserve"> which is used to increase the power of modulated signal to be transmitted over long distance without significant loss it is like the repeater </w:t>
      </w:r>
    </w:p>
    <w:p w:rsidR="00A828B1" w:rsidRDefault="00A828B1" w:rsidP="00823ADB">
      <w:pPr>
        <w:tabs>
          <w:tab w:val="left" w:pos="1605"/>
        </w:tabs>
        <w:rPr>
          <w:sz w:val="40"/>
          <w:szCs w:val="40"/>
        </w:rPr>
      </w:pPr>
    </w:p>
    <w:p w:rsidR="00823ADB" w:rsidRPr="00823ADB" w:rsidRDefault="00823ADB" w:rsidP="00823ADB">
      <w:pPr>
        <w:tabs>
          <w:tab w:val="left" w:pos="160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CF3DD7" w:rsidRDefault="00CF3DD7">
      <w:pPr>
        <w:tabs>
          <w:tab w:val="left" w:pos="1605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331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D7" w:rsidRDefault="00CF3DD7" w:rsidP="00CF3DD7">
      <w:pPr>
        <w:rPr>
          <w:sz w:val="40"/>
          <w:szCs w:val="40"/>
        </w:rPr>
      </w:pPr>
      <w:r w:rsidRPr="00CF3DD7">
        <w:rPr>
          <w:b/>
          <w:bCs/>
          <w:sz w:val="48"/>
          <w:szCs w:val="48"/>
        </w:rPr>
        <w:t>Circuit at receiver</w:t>
      </w:r>
      <w:r>
        <w:rPr>
          <w:sz w:val="40"/>
          <w:szCs w:val="40"/>
        </w:rPr>
        <w:t xml:space="preserve">  to demodulate the signal using square law method which include path the modulated signal into nonlinear device multiplying by cosine wave then apply low path filter to recover the baseband signal</w:t>
      </w:r>
    </w:p>
    <w:p w:rsidR="007E79A6" w:rsidRDefault="007E79A6" w:rsidP="00CF3DD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882185" cy="1501254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841" cy="15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A6" w:rsidRDefault="007E79A6" w:rsidP="007E79A6">
      <w:pPr>
        <w:rPr>
          <w:sz w:val="40"/>
          <w:szCs w:val="40"/>
        </w:rPr>
      </w:pPr>
    </w:p>
    <w:p w:rsidR="00CF3DD7" w:rsidRDefault="007E79A6" w:rsidP="007E79A6">
      <w:pPr>
        <w:tabs>
          <w:tab w:val="left" w:pos="1225"/>
        </w:tabs>
        <w:rPr>
          <w:b/>
          <w:bCs/>
          <w:sz w:val="48"/>
          <w:szCs w:val="48"/>
        </w:rPr>
      </w:pPr>
      <w:r>
        <w:rPr>
          <w:sz w:val="40"/>
          <w:szCs w:val="40"/>
        </w:rPr>
        <w:tab/>
      </w:r>
      <w:r w:rsidRPr="007E79A6">
        <w:rPr>
          <w:b/>
          <w:bCs/>
          <w:sz w:val="48"/>
          <w:szCs w:val="48"/>
        </w:rPr>
        <w:t>Square law demodulation diagram</w:t>
      </w:r>
    </w:p>
    <w:p w:rsidR="007E79A6" w:rsidRDefault="007E79A6" w:rsidP="007E79A6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6714699" cy="46675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699" cy="46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A6" w:rsidRDefault="007E79A6" w:rsidP="007E79A6">
      <w:pPr>
        <w:ind w:firstLine="720"/>
        <w:rPr>
          <w:sz w:val="48"/>
          <w:szCs w:val="48"/>
        </w:rPr>
      </w:pPr>
    </w:p>
    <w:p w:rsidR="007E79A6" w:rsidRDefault="007E79A6" w:rsidP="007E79A6">
      <w:pPr>
        <w:rPr>
          <w:sz w:val="40"/>
          <w:szCs w:val="40"/>
        </w:rPr>
      </w:pPr>
      <w:r w:rsidRPr="007E79A6">
        <w:rPr>
          <w:b/>
          <w:bCs/>
          <w:sz w:val="48"/>
          <w:szCs w:val="48"/>
        </w:rPr>
        <w:t>Final result of simulated</w:t>
      </w:r>
      <w:r w:rsidRPr="007E79A6">
        <w:rPr>
          <w:sz w:val="40"/>
          <w:szCs w:val="40"/>
        </w:rPr>
        <w:t xml:space="preserve"> circuit on </w:t>
      </w:r>
      <w:proofErr w:type="spellStart"/>
      <w:r w:rsidRPr="007E79A6">
        <w:rPr>
          <w:sz w:val="40"/>
          <w:szCs w:val="40"/>
        </w:rPr>
        <w:t>proteus</w:t>
      </w:r>
      <w:proofErr w:type="spellEnd"/>
      <w:r w:rsidRPr="007E79A6">
        <w:rPr>
          <w:sz w:val="40"/>
          <w:szCs w:val="40"/>
        </w:rPr>
        <w:t xml:space="preserve"> those are the baseband </w:t>
      </w:r>
      <w:proofErr w:type="gramStart"/>
      <w:r w:rsidRPr="007E79A6">
        <w:rPr>
          <w:sz w:val="40"/>
          <w:szCs w:val="40"/>
        </w:rPr>
        <w:t>signal  ,</w:t>
      </w:r>
      <w:proofErr w:type="gramEnd"/>
      <w:r w:rsidRPr="007E79A6">
        <w:rPr>
          <w:sz w:val="40"/>
          <w:szCs w:val="40"/>
        </w:rPr>
        <w:t xml:space="preserve">   carrier signal , modulated signal and  demodulated signal in order</w:t>
      </w:r>
    </w:p>
    <w:p w:rsidR="007E79A6" w:rsidRDefault="007E79A6" w:rsidP="007E79A6">
      <w:pPr>
        <w:rPr>
          <w:sz w:val="40"/>
          <w:szCs w:val="40"/>
        </w:rPr>
      </w:pPr>
    </w:p>
    <w:p w:rsidR="007E79A6" w:rsidRDefault="007E79A6" w:rsidP="007E79A6">
      <w:pPr>
        <w:rPr>
          <w:sz w:val="40"/>
          <w:szCs w:val="40"/>
        </w:rPr>
      </w:pPr>
    </w:p>
    <w:p w:rsidR="007E79A6" w:rsidRDefault="007E79A6" w:rsidP="007E79A6">
      <w:pPr>
        <w:rPr>
          <w:sz w:val="40"/>
          <w:szCs w:val="40"/>
        </w:rPr>
      </w:pPr>
    </w:p>
    <w:p w:rsidR="007E79A6" w:rsidRDefault="007E79A6" w:rsidP="007E79A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5-24_22-32-2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A6" w:rsidRDefault="007E79A6" w:rsidP="007E79A6">
      <w:pPr>
        <w:rPr>
          <w:sz w:val="40"/>
          <w:szCs w:val="40"/>
        </w:rPr>
      </w:pPr>
      <w:bookmarkStart w:id="0" w:name="_GoBack"/>
      <w:bookmarkEnd w:id="0"/>
    </w:p>
    <w:p w:rsidR="007E79A6" w:rsidRPr="007E79A6" w:rsidRDefault="007E79A6" w:rsidP="007E79A6">
      <w:pPr>
        <w:ind w:firstLine="720"/>
        <w:rPr>
          <w:sz w:val="48"/>
          <w:szCs w:val="48"/>
        </w:rPr>
      </w:pPr>
      <w:r w:rsidRPr="007E79A6">
        <w:rPr>
          <w:sz w:val="48"/>
          <w:szCs w:val="48"/>
        </w:rPr>
        <w:t>Simulated circuit</w:t>
      </w:r>
    </w:p>
    <w:sectPr w:rsidR="007E79A6" w:rsidRPr="007E79A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361" w:rsidRDefault="00FB5361" w:rsidP="007E79A6">
      <w:pPr>
        <w:spacing w:after="0" w:line="240" w:lineRule="auto"/>
      </w:pPr>
      <w:r>
        <w:separator/>
      </w:r>
    </w:p>
  </w:endnote>
  <w:endnote w:type="continuationSeparator" w:id="0">
    <w:p w:rsidR="00FB5361" w:rsidRDefault="00FB5361" w:rsidP="007E7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9A6" w:rsidRDefault="007E79A6">
    <w:pPr>
      <w:pStyle w:val="Footer"/>
    </w:pPr>
  </w:p>
  <w:p w:rsidR="007E79A6" w:rsidRDefault="007E79A6">
    <w:pPr>
      <w:pStyle w:val="Footer"/>
    </w:pPr>
  </w:p>
  <w:p w:rsidR="007E79A6" w:rsidRDefault="007E7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361" w:rsidRDefault="00FB5361" w:rsidP="007E79A6">
      <w:pPr>
        <w:spacing w:after="0" w:line="240" w:lineRule="auto"/>
      </w:pPr>
      <w:r>
        <w:separator/>
      </w:r>
    </w:p>
  </w:footnote>
  <w:footnote w:type="continuationSeparator" w:id="0">
    <w:p w:rsidR="00FB5361" w:rsidRDefault="00FB5361" w:rsidP="007E7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C279A"/>
    <w:multiLevelType w:val="hybridMultilevel"/>
    <w:tmpl w:val="BB9AB5BE"/>
    <w:lvl w:ilvl="0" w:tplc="24566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70"/>
    <w:rsid w:val="00026F21"/>
    <w:rsid w:val="003258F8"/>
    <w:rsid w:val="007E79A6"/>
    <w:rsid w:val="00823ADB"/>
    <w:rsid w:val="00A828B1"/>
    <w:rsid w:val="00CF1AB6"/>
    <w:rsid w:val="00CF3DD7"/>
    <w:rsid w:val="00E00970"/>
    <w:rsid w:val="00FB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9A6"/>
  </w:style>
  <w:style w:type="paragraph" w:styleId="Footer">
    <w:name w:val="footer"/>
    <w:basedOn w:val="Normal"/>
    <w:link w:val="FooterChar"/>
    <w:uiPriority w:val="99"/>
    <w:unhideWhenUsed/>
    <w:rsid w:val="007E7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9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9A6"/>
  </w:style>
  <w:style w:type="paragraph" w:styleId="Footer">
    <w:name w:val="footer"/>
    <w:basedOn w:val="Normal"/>
    <w:link w:val="FooterChar"/>
    <w:uiPriority w:val="99"/>
    <w:unhideWhenUsed/>
    <w:rsid w:val="007E7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2024-05-24T19:49:00Z</dcterms:created>
  <dcterms:modified xsi:type="dcterms:W3CDTF">2024-05-24T20:40:00Z</dcterms:modified>
</cp:coreProperties>
</file>