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Grilledutableau"/>
        <w:tblW w:w="0" w:type="auto"/>
        <w:tblLook w:val="04A0" w:firstRow="1" w:lastRow="0" w:firstColumn="1" w:lastColumn="0" w:noHBand="0" w:noVBand="1"/>
      </w:tblPr>
      <w:tblGrid>
        <w:gridCol w:w="3936"/>
        <w:gridCol w:w="5276"/>
      </w:tblGrid>
      <w:tr w:rsidR="0040628C" w:rsidRPr="0040628C" w14:paraId="5FFAD23E" w14:textId="77777777" w:rsidTr="0040628C">
        <w:tc>
          <w:tcPr>
            <w:tcW w:w="9212" w:type="dxa"/>
            <w:gridSpan w:val="2"/>
            <w:shd w:val="clear" w:color="auto" w:fill="DBE5F1" w:themeFill="accent1" w:themeFillTint="33"/>
          </w:tcPr>
          <w:p w14:paraId="470683CB" w14:textId="77777777" w:rsidR="0040628C" w:rsidRPr="0040628C" w:rsidRDefault="0040628C" w:rsidP="0040628C">
            <w:pPr>
              <w:spacing w:before="120" w:after="120"/>
              <w:jc w:val="center"/>
              <w:rPr>
                <w:b/>
              </w:rPr>
            </w:pPr>
            <w:r>
              <w:rPr>
                <w:b/>
              </w:rPr>
              <w:t>SIMULER UN RÉSEAU AVEC FILIUS</w:t>
            </w:r>
          </w:p>
        </w:tc>
      </w:tr>
      <w:tr w:rsidR="0040628C" w:rsidRPr="0040628C" w14:paraId="769B67BC" w14:textId="77777777" w:rsidTr="00D05AEF">
        <w:tc>
          <w:tcPr>
            <w:tcW w:w="9212" w:type="dxa"/>
            <w:gridSpan w:val="2"/>
          </w:tcPr>
          <w:p w14:paraId="34608A03" w14:textId="344387EA" w:rsidR="0040628C" w:rsidRPr="00FC7799" w:rsidRDefault="0040628C" w:rsidP="0040628C">
            <w:pPr>
              <w:spacing w:before="120" w:after="120"/>
              <w:jc w:val="center"/>
              <w:rPr>
                <w:i/>
              </w:rPr>
            </w:pPr>
            <w:r w:rsidRPr="00FC7799">
              <w:rPr>
                <w:i/>
              </w:rPr>
              <w:t xml:space="preserve">Procédure générale pour concevoir, câbler, configurer et tester </w:t>
            </w:r>
            <w:r w:rsidR="00FC7799" w:rsidRPr="00FC7799">
              <w:rPr>
                <w:i/>
              </w:rPr>
              <w:t xml:space="preserve">un réseau informatique classique </w:t>
            </w:r>
            <w:r w:rsidRPr="00FC7799">
              <w:rPr>
                <w:i/>
              </w:rPr>
              <w:t>dans le logiciel de simulation Filius.</w:t>
            </w:r>
          </w:p>
        </w:tc>
      </w:tr>
      <w:tr w:rsidR="0040628C" w14:paraId="6F720286" w14:textId="77777777" w:rsidTr="008C75D7">
        <w:trPr>
          <w:trHeight w:val="1343"/>
        </w:trPr>
        <w:tc>
          <w:tcPr>
            <w:tcW w:w="3936" w:type="dxa"/>
            <w:vAlign w:val="center"/>
          </w:tcPr>
          <w:p w14:paraId="42E77E8C" w14:textId="77777777" w:rsidR="0040628C" w:rsidRDefault="00FC16DB" w:rsidP="0040628C">
            <w:pPr>
              <w:jc w:val="center"/>
            </w:pPr>
            <w:r>
              <w:rPr>
                <w:noProof/>
                <w:lang w:eastAsia="fr-FR"/>
              </w:rPr>
              <w:drawing>
                <wp:inline distT="0" distB="0" distL="0" distR="0" wp14:anchorId="3F657168" wp14:editId="31BC76C7">
                  <wp:extent cx="2024349" cy="672998"/>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campus_qualiopi.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73047" cy="689188"/>
                          </a:xfrm>
                          <a:prstGeom prst="rect">
                            <a:avLst/>
                          </a:prstGeom>
                        </pic:spPr>
                      </pic:pic>
                    </a:graphicData>
                  </a:graphic>
                </wp:inline>
              </w:drawing>
            </w:r>
          </w:p>
        </w:tc>
        <w:tc>
          <w:tcPr>
            <w:tcW w:w="5276" w:type="dxa"/>
            <w:vAlign w:val="center"/>
          </w:tcPr>
          <w:p w14:paraId="45EEA663" w14:textId="48845042" w:rsidR="0040628C" w:rsidRDefault="006C1D5A" w:rsidP="0040628C">
            <w:pPr>
              <w:jc w:val="center"/>
            </w:pPr>
            <w:r w:rsidRPr="006C1D5A">
              <w:rPr>
                <w:noProof/>
              </w:rPr>
              <w:drawing>
                <wp:inline distT="0" distB="0" distL="0" distR="0" wp14:anchorId="1707D550" wp14:editId="1A5C66B8">
                  <wp:extent cx="2796540" cy="1696085"/>
                  <wp:effectExtent l="0" t="0" r="3810" b="0"/>
                  <wp:docPr id="14460051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05176" name=""/>
                          <pic:cNvPicPr/>
                        </pic:nvPicPr>
                        <pic:blipFill>
                          <a:blip r:embed="rId9"/>
                          <a:stretch>
                            <a:fillRect/>
                          </a:stretch>
                        </pic:blipFill>
                        <pic:spPr>
                          <a:xfrm>
                            <a:off x="0" y="0"/>
                            <a:ext cx="2804868" cy="1701136"/>
                          </a:xfrm>
                          <a:prstGeom prst="rect">
                            <a:avLst/>
                          </a:prstGeom>
                        </pic:spPr>
                      </pic:pic>
                    </a:graphicData>
                  </a:graphic>
                </wp:inline>
              </w:drawing>
            </w:r>
          </w:p>
        </w:tc>
      </w:tr>
      <w:tr w:rsidR="0040628C" w14:paraId="3A44BD45" w14:textId="77777777" w:rsidTr="008C75D7">
        <w:tc>
          <w:tcPr>
            <w:tcW w:w="3936" w:type="dxa"/>
          </w:tcPr>
          <w:p w14:paraId="03D7B15D" w14:textId="0A538DC3" w:rsidR="0040628C" w:rsidRDefault="0040628C" w:rsidP="0040628C">
            <w:pPr>
              <w:spacing w:before="120" w:after="120"/>
            </w:pPr>
            <w:r>
              <w:t xml:space="preserve">Auteur : </w:t>
            </w:r>
            <w:r w:rsidR="006C1D5A">
              <w:t>Adam Reffad</w:t>
            </w:r>
          </w:p>
        </w:tc>
        <w:tc>
          <w:tcPr>
            <w:tcW w:w="5276" w:type="dxa"/>
          </w:tcPr>
          <w:p w14:paraId="04BBF8CF" w14:textId="5FD25890" w:rsidR="0040628C" w:rsidRDefault="0040628C" w:rsidP="0040628C">
            <w:pPr>
              <w:spacing w:before="120" w:after="120"/>
            </w:pPr>
            <w:r>
              <w:t xml:space="preserve">Date de publication : </w:t>
            </w:r>
            <w:bookmarkStart w:id="0" w:name="_GoBack"/>
            <w:r w:rsidR="009B196F">
              <w:t>27</w:t>
            </w:r>
            <w:r w:rsidR="006C1D5A">
              <w:t>/0</w:t>
            </w:r>
            <w:r w:rsidR="009B196F">
              <w:t>3</w:t>
            </w:r>
            <w:r w:rsidR="006C1D5A">
              <w:t>/2026</w:t>
            </w:r>
            <w:bookmarkEnd w:id="0"/>
          </w:p>
        </w:tc>
      </w:tr>
    </w:tbl>
    <w:p w14:paraId="7A1DD003" w14:textId="77777777" w:rsidR="00A6262F" w:rsidRDefault="00A6262F"/>
    <w:tbl>
      <w:tblPr>
        <w:tblStyle w:val="Grilledutableau"/>
        <w:tblW w:w="0" w:type="auto"/>
        <w:tblLook w:val="04A0" w:firstRow="1" w:lastRow="0" w:firstColumn="1" w:lastColumn="0" w:noHBand="0" w:noVBand="1"/>
      </w:tblPr>
      <w:tblGrid>
        <w:gridCol w:w="1384"/>
        <w:gridCol w:w="7828"/>
      </w:tblGrid>
      <w:tr w:rsidR="0040628C" w14:paraId="51E4221B" w14:textId="77777777" w:rsidTr="0040628C">
        <w:tc>
          <w:tcPr>
            <w:tcW w:w="1384" w:type="dxa"/>
          </w:tcPr>
          <w:p w14:paraId="64C1FC06" w14:textId="77777777" w:rsidR="0040628C" w:rsidRDefault="0040628C" w:rsidP="003A343A">
            <w:pPr>
              <w:spacing w:before="120" w:after="120"/>
            </w:pPr>
            <w:r>
              <w:t>Objectif</w:t>
            </w:r>
          </w:p>
        </w:tc>
        <w:tc>
          <w:tcPr>
            <w:tcW w:w="7828" w:type="dxa"/>
          </w:tcPr>
          <w:p w14:paraId="00EE529E" w14:textId="677E66D1" w:rsidR="0040628C" w:rsidRDefault="003A343A" w:rsidP="003A343A">
            <w:pPr>
              <w:spacing w:before="120" w:after="120"/>
            </w:pPr>
            <w:r>
              <w:t xml:space="preserve">Permettre à un débutant, sans aucune connaissance préalable du logiciel, de simuler </w:t>
            </w:r>
            <w:r w:rsidR="00FC7799">
              <w:t>un</w:t>
            </w:r>
            <w:r>
              <w:t xml:space="preserve"> réseau informatique</w:t>
            </w:r>
            <w:r w:rsidR="00FC7799">
              <w:t xml:space="preserve"> classique</w:t>
            </w:r>
            <w:r>
              <w:t xml:space="preserve"> avec Filius : de la prise en main de l’interface jusqu’au test complet d’un réseau.</w:t>
            </w:r>
          </w:p>
        </w:tc>
      </w:tr>
      <w:tr w:rsidR="0040628C" w14:paraId="07983678" w14:textId="77777777" w:rsidTr="0040628C">
        <w:tc>
          <w:tcPr>
            <w:tcW w:w="1384" w:type="dxa"/>
          </w:tcPr>
          <w:p w14:paraId="37FD542E" w14:textId="77777777" w:rsidR="0040628C" w:rsidRDefault="0040628C" w:rsidP="003A343A">
            <w:pPr>
              <w:spacing w:before="120" w:after="120"/>
            </w:pPr>
            <w:r>
              <w:t>Ressources</w:t>
            </w:r>
          </w:p>
        </w:tc>
        <w:tc>
          <w:tcPr>
            <w:tcW w:w="7828" w:type="dxa"/>
          </w:tcPr>
          <w:p w14:paraId="0C933D02" w14:textId="77777777" w:rsidR="0040628C" w:rsidRDefault="003A343A" w:rsidP="003A343A">
            <w:pPr>
              <w:spacing w:before="120" w:after="120"/>
            </w:pPr>
            <w:r>
              <w:t xml:space="preserve">Un ordinateur (Windows, Linux ou </w:t>
            </w:r>
            <w:proofErr w:type="spellStart"/>
            <w:r>
              <w:t>MacOS</w:t>
            </w:r>
            <w:proofErr w:type="spellEnd"/>
            <w:r>
              <w:t>) ; le logiciel Filius (version 2.x) ; Java 17 ou supérieur si non fourni avec l’installeur.</w:t>
            </w:r>
          </w:p>
        </w:tc>
      </w:tr>
      <w:tr w:rsidR="0040628C" w14:paraId="09F61DA9" w14:textId="77777777" w:rsidTr="0040628C">
        <w:tc>
          <w:tcPr>
            <w:tcW w:w="1384" w:type="dxa"/>
          </w:tcPr>
          <w:p w14:paraId="756E4AAB" w14:textId="77777777" w:rsidR="0040628C" w:rsidRDefault="0040628C" w:rsidP="003A343A">
            <w:pPr>
              <w:spacing w:before="120" w:after="120"/>
            </w:pPr>
            <w:r>
              <w:t>Outils</w:t>
            </w:r>
          </w:p>
        </w:tc>
        <w:tc>
          <w:tcPr>
            <w:tcW w:w="7828" w:type="dxa"/>
          </w:tcPr>
          <w:p w14:paraId="2333815A" w14:textId="77777777" w:rsidR="0040628C" w:rsidRDefault="003A343A" w:rsidP="003A343A">
            <w:pPr>
              <w:spacing w:before="120" w:after="120"/>
            </w:pPr>
            <w:r>
              <w:t>Le « Guide du débutant Filius » (PDF) pour des exercices pas à pas complémentaires.</w:t>
            </w:r>
          </w:p>
        </w:tc>
      </w:tr>
      <w:tr w:rsidR="0040628C" w14:paraId="031ECA12" w14:textId="77777777" w:rsidTr="0040628C">
        <w:tc>
          <w:tcPr>
            <w:tcW w:w="1384" w:type="dxa"/>
          </w:tcPr>
          <w:p w14:paraId="41DC8634" w14:textId="77777777" w:rsidR="0040628C" w:rsidRDefault="0040628C" w:rsidP="003A343A">
            <w:pPr>
              <w:spacing w:before="120" w:after="120"/>
            </w:pPr>
            <w:r>
              <w:t>URL</w:t>
            </w:r>
          </w:p>
        </w:tc>
        <w:tc>
          <w:tcPr>
            <w:tcW w:w="7828" w:type="dxa"/>
          </w:tcPr>
          <w:p w14:paraId="4415605E" w14:textId="77777777" w:rsidR="0040628C" w:rsidRDefault="003A343A" w:rsidP="003A343A">
            <w:pPr>
              <w:spacing w:before="120" w:after="120"/>
            </w:pPr>
            <w:r>
              <w:t>https://www.lernsoftware-filius.de/Herunterladen (téléchargement) ; https://gitlab.com/filius1/filius (code source)</w:t>
            </w:r>
          </w:p>
        </w:tc>
      </w:tr>
      <w:tr w:rsidR="0040628C" w14:paraId="3D3F4A87" w14:textId="77777777" w:rsidTr="0040628C">
        <w:tc>
          <w:tcPr>
            <w:tcW w:w="1384" w:type="dxa"/>
          </w:tcPr>
          <w:p w14:paraId="4F3AD8CC" w14:textId="77777777" w:rsidR="0040628C" w:rsidRDefault="003A343A" w:rsidP="003A343A">
            <w:pPr>
              <w:spacing w:before="120" w:after="120"/>
            </w:pPr>
            <w:r>
              <w:t>Autres</w:t>
            </w:r>
          </w:p>
        </w:tc>
        <w:tc>
          <w:tcPr>
            <w:tcW w:w="7828" w:type="dxa"/>
          </w:tcPr>
          <w:p w14:paraId="1F9BF629" w14:textId="77777777" w:rsidR="0040628C" w:rsidRDefault="003A343A" w:rsidP="003A343A">
            <w:pPr>
              <w:spacing w:before="120" w:after="120"/>
            </w:pPr>
            <w:r>
              <w:t xml:space="preserve">Procédure valable pour Filius 2.x (Windows, Ubuntu/.deb, Zip, </w:t>
            </w:r>
            <w:proofErr w:type="spellStart"/>
            <w:r>
              <w:t>MacOS</w:t>
            </w:r>
            <w:proofErr w:type="spellEnd"/>
            <w:r>
              <w:t xml:space="preserve">, </w:t>
            </w:r>
            <w:proofErr w:type="spellStart"/>
            <w:r>
              <w:t>Flatpak</w:t>
            </w:r>
            <w:proofErr w:type="spellEnd"/>
            <w:r>
              <w:t>).</w:t>
            </w:r>
          </w:p>
        </w:tc>
      </w:tr>
    </w:tbl>
    <w:p w14:paraId="401AE965" w14:textId="77777777" w:rsidR="0040628C" w:rsidRDefault="0040628C"/>
    <w:p w14:paraId="6378A50D" w14:textId="77777777" w:rsidR="003A343A" w:rsidRPr="008C75D7" w:rsidRDefault="008C75D7" w:rsidP="008C75D7">
      <w:pPr>
        <w:pBdr>
          <w:bottom w:val="single" w:sz="4" w:space="1" w:color="auto"/>
        </w:pBdr>
        <w:jc w:val="center"/>
        <w:rPr>
          <w:b/>
        </w:rPr>
      </w:pPr>
      <w:r>
        <w:rPr>
          <w:b/>
        </w:rPr>
        <w:t>Convention</w:t>
      </w:r>
    </w:p>
    <w:p w14:paraId="2660CA00" w14:textId="77777777" w:rsidR="008C75D7" w:rsidRDefault="008C75D7">
      <w:r>
        <w:t>Par convention, les informations particulières seront mises en avant tout au long de cette procédure en respectant les règles et mise en page ci-dessous :</w:t>
      </w:r>
      <w:r>
        <w:br/>
      </w:r>
    </w:p>
    <w:p w14:paraId="6A323984" w14:textId="77777777" w:rsidR="00100FF2" w:rsidRDefault="00100FF2">
      <w:r>
        <w:rPr>
          <w:noProof/>
          <w:lang w:eastAsia="fr-FR"/>
        </w:rPr>
        <w:drawing>
          <wp:inline distT="0" distB="0" distL="0" distR="0" wp14:anchorId="26257B86" wp14:editId="0700853F">
            <wp:extent cx="1900362" cy="857564"/>
            <wp:effectExtent l="0" t="0" r="508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12-03_00h42_14.png"/>
                    <pic:cNvPicPr/>
                  </pic:nvPicPr>
                  <pic:blipFill>
                    <a:blip r:embed="rId10">
                      <a:extLst>
                        <a:ext uri="{28A0092B-C50C-407E-A947-70E740481C1C}">
                          <a14:useLocalDpi xmlns:a14="http://schemas.microsoft.com/office/drawing/2010/main" val="0"/>
                        </a:ext>
                      </a:extLst>
                    </a:blip>
                    <a:stretch>
                      <a:fillRect/>
                    </a:stretch>
                  </pic:blipFill>
                  <pic:spPr>
                    <a:xfrm>
                      <a:off x="0" y="0"/>
                      <a:ext cx="1899111" cy="856999"/>
                    </a:xfrm>
                    <a:prstGeom prst="rect">
                      <a:avLst/>
                    </a:prstGeom>
                  </pic:spPr>
                </pic:pic>
              </a:graphicData>
            </a:graphic>
          </wp:inline>
        </w:drawing>
      </w:r>
    </w:p>
    <w:p w14:paraId="23D55CCA" w14:textId="77777777" w:rsidR="00C31638" w:rsidRDefault="00C31638"/>
    <w:p w14:paraId="4B557112" w14:textId="77777777" w:rsidR="008C75D7" w:rsidRPr="00364001" w:rsidRDefault="00364001" w:rsidP="00364001">
      <w:pPr>
        <w:pStyle w:val="info"/>
      </w:pPr>
      <w:r>
        <w:drawing>
          <wp:anchor distT="0" distB="0" distL="114300" distR="114300" simplePos="0" relativeHeight="251658240" behindDoc="0" locked="1" layoutInCell="1" allowOverlap="0" wp14:anchorId="1CE319D6" wp14:editId="4F62E6F5">
            <wp:simplePos x="0" y="0"/>
            <wp:positionH relativeFrom="margin">
              <wp:posOffset>0</wp:posOffset>
            </wp:positionH>
            <wp:positionV relativeFrom="paragraph">
              <wp:posOffset>-41275</wp:posOffset>
            </wp:positionV>
            <wp:extent cx="539750" cy="539750"/>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rmation.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9750" cy="539750"/>
                    </a:xfrm>
                    <a:prstGeom prst="rect">
                      <a:avLst/>
                    </a:prstGeom>
                  </pic:spPr>
                </pic:pic>
              </a:graphicData>
            </a:graphic>
            <wp14:sizeRelH relativeFrom="margin">
              <wp14:pctWidth>0</wp14:pctWidth>
            </wp14:sizeRelH>
            <wp14:sizeRelV relativeFrom="margin">
              <wp14:pctHeight>0</wp14:pctHeight>
            </wp14:sizeRelV>
          </wp:anchor>
        </w:drawing>
      </w:r>
      <w:r>
        <w:t>Ce paragraphe apporte à l‘utilisateur une information qui pourra l’aider ou lui rappeler un ou plusieurs points précis et utiles pour sa réalisation.</w:t>
      </w:r>
    </w:p>
    <w:p w14:paraId="27DFA884" w14:textId="77777777" w:rsidR="00C31638" w:rsidRDefault="00C31638"/>
    <w:p w14:paraId="4A5095C9" w14:textId="77777777" w:rsidR="008C75D7" w:rsidRDefault="00D2325C" w:rsidP="007D7556">
      <w:pPr>
        <w:pStyle w:val="important"/>
      </w:pPr>
      <w:r>
        <w:lastRenderedPageBreak/>
        <w:drawing>
          <wp:anchor distT="0" distB="0" distL="114300" distR="114300" simplePos="0" relativeHeight="251659264" behindDoc="0" locked="1" layoutInCell="1" allowOverlap="1" wp14:anchorId="3A0472E4" wp14:editId="57B866B9">
            <wp:simplePos x="0" y="0"/>
            <wp:positionH relativeFrom="margin">
              <wp:posOffset>0</wp:posOffset>
            </wp:positionH>
            <wp:positionV relativeFrom="page">
              <wp:posOffset>8354695</wp:posOffset>
            </wp:positionV>
            <wp:extent cx="539750" cy="474980"/>
            <wp:effectExtent l="0" t="0" r="0" b="1270"/>
            <wp:wrapNone/>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ortant.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9750" cy="474980"/>
                    </a:xfrm>
                    <a:prstGeom prst="rect">
                      <a:avLst/>
                    </a:prstGeom>
                  </pic:spPr>
                </pic:pic>
              </a:graphicData>
            </a:graphic>
            <wp14:sizeRelH relativeFrom="margin">
              <wp14:pctWidth>0</wp14:pctWidth>
            </wp14:sizeRelH>
            <wp14:sizeRelV relativeFrom="margin">
              <wp14:pctHeight>0</wp14:pctHeight>
            </wp14:sizeRelV>
          </wp:anchor>
        </w:drawing>
      </w:r>
      <w:r>
        <w:t>Ce paragraphe apporte à l’utilisateur une information importante sur un ou plusieurs points précis.</w:t>
      </w:r>
      <w:r>
        <w:br/>
        <w:t xml:space="preserve">Celle-ci est </w:t>
      </w:r>
      <w:r>
        <w:rPr>
          <w:color w:val="FF0000"/>
        </w:rPr>
        <w:t xml:space="preserve">indispensable </w:t>
      </w:r>
      <w:r>
        <w:t>pour la bonne réalisation de la procédure.</w:t>
      </w:r>
    </w:p>
    <w:p w14:paraId="108F24F3" w14:textId="77777777" w:rsidR="0090054C" w:rsidRDefault="0090054C">
      <w:r>
        <w:br w:type="page"/>
      </w:r>
    </w:p>
    <w:sdt>
      <w:sdtPr>
        <w:rPr>
          <w:rFonts w:asciiTheme="minorHAnsi" w:eastAsiaTheme="minorHAnsi" w:hAnsiTheme="minorHAnsi" w:cstheme="minorBidi"/>
          <w:b w:val="0"/>
          <w:bCs w:val="0"/>
          <w:color w:val="0070C0"/>
          <w:sz w:val="24"/>
          <w:szCs w:val="22"/>
          <w:lang w:eastAsia="en-US"/>
        </w:rPr>
        <w:id w:val="-1522237205"/>
        <w:docPartObj>
          <w:docPartGallery w:val="Table of Contents"/>
          <w:docPartUnique/>
        </w:docPartObj>
      </w:sdtPr>
      <w:sdtEndPr>
        <w:rPr>
          <w:color w:val="auto"/>
        </w:rPr>
      </w:sdtEndPr>
      <w:sdtContent>
        <w:p w14:paraId="5E894B74" w14:textId="77777777" w:rsidR="00FB5FD0" w:rsidRDefault="009B196F">
          <w:pPr>
            <w:pStyle w:val="En-ttedetabledesmatires"/>
            <w:shd w:val="clear" w:color="auto" w:fill="DBE5F1" w:themeFill="accent1" w:themeFillTint="33"/>
            <w:jc w:val="center"/>
            <w:rPr>
              <w:rFonts w:asciiTheme="minorHAnsi" w:hAnsiTheme="minorHAnsi"/>
              <w:color w:val="0070C0"/>
            </w:rPr>
          </w:pPr>
          <w:r>
            <w:rPr>
              <w:rFonts w:asciiTheme="minorHAnsi" w:hAnsiTheme="minorHAnsi"/>
              <w:color w:val="0070C0"/>
            </w:rPr>
            <w:t>Table des matières</w:t>
          </w:r>
        </w:p>
        <w:p w14:paraId="54207E6D" w14:textId="77777777" w:rsidR="00FB5FD0" w:rsidRDefault="00FB5FD0"/>
        <w:p w14:paraId="0963A855" w14:textId="6C0E1985" w:rsidR="005C34B8" w:rsidRDefault="009B196F">
          <w:pPr>
            <w:pStyle w:val="TM1"/>
            <w:tabs>
              <w:tab w:val="right" w:leader="dot" w:pos="9062"/>
            </w:tabs>
            <w:rPr>
              <w:rFonts w:eastAsiaTheme="minorEastAsia"/>
              <w:noProof/>
              <w:kern w:val="2"/>
              <w:szCs w:val="24"/>
              <w:lang w:eastAsia="fr-FR"/>
              <w14:ligatures w14:val="standardContextual"/>
            </w:rPr>
          </w:pPr>
          <w:r>
            <w:fldChar w:fldCharType="begin"/>
          </w:r>
          <w:r>
            <w:instrText xml:space="preserve"> TOC \o "1-3" \h \z \u </w:instrText>
          </w:r>
          <w:r>
            <w:fldChar w:fldCharType="separate"/>
          </w:r>
          <w:hyperlink w:anchor="_Toc235097690" w:history="1">
            <w:r w:rsidR="005C34B8" w:rsidRPr="002604D0">
              <w:rPr>
                <w:rStyle w:val="Lienhypertexte"/>
                <w:noProof/>
              </w:rPr>
              <w:t>SIMULER UN RÉSEAU AVEC FILIUS</w:t>
            </w:r>
            <w:r w:rsidR="005C34B8">
              <w:rPr>
                <w:noProof/>
                <w:webHidden/>
              </w:rPr>
              <w:tab/>
            </w:r>
            <w:r w:rsidR="005C34B8">
              <w:rPr>
                <w:noProof/>
                <w:webHidden/>
              </w:rPr>
              <w:fldChar w:fldCharType="begin"/>
            </w:r>
            <w:r w:rsidR="005C34B8">
              <w:rPr>
                <w:noProof/>
                <w:webHidden/>
              </w:rPr>
              <w:instrText xml:space="preserve"> PAGEREF _Toc235097690 \h </w:instrText>
            </w:r>
            <w:r w:rsidR="005C34B8">
              <w:rPr>
                <w:noProof/>
                <w:webHidden/>
              </w:rPr>
            </w:r>
            <w:r w:rsidR="005C34B8">
              <w:rPr>
                <w:noProof/>
                <w:webHidden/>
              </w:rPr>
              <w:fldChar w:fldCharType="separate"/>
            </w:r>
            <w:r w:rsidR="005C34B8">
              <w:rPr>
                <w:noProof/>
                <w:webHidden/>
              </w:rPr>
              <w:t>4</w:t>
            </w:r>
            <w:r w:rsidR="005C34B8">
              <w:rPr>
                <w:noProof/>
                <w:webHidden/>
              </w:rPr>
              <w:fldChar w:fldCharType="end"/>
            </w:r>
          </w:hyperlink>
        </w:p>
        <w:p w14:paraId="4F3D8B50" w14:textId="3D541546" w:rsidR="005C34B8" w:rsidRDefault="009B196F">
          <w:pPr>
            <w:pStyle w:val="TM2"/>
            <w:tabs>
              <w:tab w:val="left" w:pos="720"/>
              <w:tab w:val="right" w:leader="dot" w:pos="9062"/>
            </w:tabs>
            <w:rPr>
              <w:rFonts w:eastAsiaTheme="minorEastAsia"/>
              <w:noProof/>
              <w:kern w:val="2"/>
              <w:szCs w:val="24"/>
              <w:lang w:eastAsia="fr-FR"/>
              <w14:ligatures w14:val="standardContextual"/>
            </w:rPr>
          </w:pPr>
          <w:hyperlink w:anchor="_Toc235097691" w:history="1">
            <w:r w:rsidR="005C34B8" w:rsidRPr="002604D0">
              <w:rPr>
                <w:rStyle w:val="Lienhypertexte"/>
                <w:noProof/>
              </w:rPr>
              <w:t>1.</w:t>
            </w:r>
            <w:r w:rsidR="005C34B8">
              <w:rPr>
                <w:rFonts w:eastAsiaTheme="minorEastAsia"/>
                <w:noProof/>
                <w:kern w:val="2"/>
                <w:szCs w:val="24"/>
                <w:lang w:eastAsia="fr-FR"/>
                <w14:ligatures w14:val="standardContextual"/>
              </w:rPr>
              <w:tab/>
            </w:r>
            <w:r w:rsidR="005C34B8" w:rsidRPr="002604D0">
              <w:rPr>
                <w:rStyle w:val="Lienhypertexte"/>
                <w:noProof/>
              </w:rPr>
              <w:t>Installer et démarrer Filius</w:t>
            </w:r>
            <w:r w:rsidR="005C34B8">
              <w:rPr>
                <w:noProof/>
                <w:webHidden/>
              </w:rPr>
              <w:tab/>
            </w:r>
            <w:r w:rsidR="005C34B8">
              <w:rPr>
                <w:noProof/>
                <w:webHidden/>
              </w:rPr>
              <w:fldChar w:fldCharType="begin"/>
            </w:r>
            <w:r w:rsidR="005C34B8">
              <w:rPr>
                <w:noProof/>
                <w:webHidden/>
              </w:rPr>
              <w:instrText xml:space="preserve"> PAGEREF _Toc235097691 \h </w:instrText>
            </w:r>
            <w:r w:rsidR="005C34B8">
              <w:rPr>
                <w:noProof/>
                <w:webHidden/>
              </w:rPr>
            </w:r>
            <w:r w:rsidR="005C34B8">
              <w:rPr>
                <w:noProof/>
                <w:webHidden/>
              </w:rPr>
              <w:fldChar w:fldCharType="separate"/>
            </w:r>
            <w:r w:rsidR="005C34B8">
              <w:rPr>
                <w:noProof/>
                <w:webHidden/>
              </w:rPr>
              <w:t>4</w:t>
            </w:r>
            <w:r w:rsidR="005C34B8">
              <w:rPr>
                <w:noProof/>
                <w:webHidden/>
              </w:rPr>
              <w:fldChar w:fldCharType="end"/>
            </w:r>
          </w:hyperlink>
        </w:p>
        <w:p w14:paraId="07164C04" w14:textId="4B74E99B" w:rsidR="005C34B8" w:rsidRDefault="009B196F">
          <w:pPr>
            <w:pStyle w:val="TM2"/>
            <w:tabs>
              <w:tab w:val="left" w:pos="720"/>
              <w:tab w:val="right" w:leader="dot" w:pos="9062"/>
            </w:tabs>
            <w:rPr>
              <w:rFonts w:eastAsiaTheme="minorEastAsia"/>
              <w:noProof/>
              <w:kern w:val="2"/>
              <w:szCs w:val="24"/>
              <w:lang w:eastAsia="fr-FR"/>
              <w14:ligatures w14:val="standardContextual"/>
            </w:rPr>
          </w:pPr>
          <w:hyperlink w:anchor="_Toc235097692" w:history="1">
            <w:r w:rsidR="005C34B8" w:rsidRPr="002604D0">
              <w:rPr>
                <w:rStyle w:val="Lienhypertexte"/>
                <w:noProof/>
              </w:rPr>
              <w:t>2.</w:t>
            </w:r>
            <w:r w:rsidR="005C34B8">
              <w:rPr>
                <w:rFonts w:eastAsiaTheme="minorEastAsia"/>
                <w:noProof/>
                <w:kern w:val="2"/>
                <w:szCs w:val="24"/>
                <w:lang w:eastAsia="fr-FR"/>
                <w14:ligatures w14:val="standardContextual"/>
              </w:rPr>
              <w:tab/>
            </w:r>
            <w:r w:rsidR="005C34B8" w:rsidRPr="002604D0">
              <w:rPr>
                <w:rStyle w:val="Lienhypertexte"/>
                <w:noProof/>
              </w:rPr>
              <w:t>Comprendre l'interface de Filius</w:t>
            </w:r>
            <w:r w:rsidR="005C34B8">
              <w:rPr>
                <w:noProof/>
                <w:webHidden/>
              </w:rPr>
              <w:tab/>
            </w:r>
            <w:r w:rsidR="005C34B8">
              <w:rPr>
                <w:noProof/>
                <w:webHidden/>
              </w:rPr>
              <w:fldChar w:fldCharType="begin"/>
            </w:r>
            <w:r w:rsidR="005C34B8">
              <w:rPr>
                <w:noProof/>
                <w:webHidden/>
              </w:rPr>
              <w:instrText xml:space="preserve"> PAGEREF _Toc235097692 \h </w:instrText>
            </w:r>
            <w:r w:rsidR="005C34B8">
              <w:rPr>
                <w:noProof/>
                <w:webHidden/>
              </w:rPr>
            </w:r>
            <w:r w:rsidR="005C34B8">
              <w:rPr>
                <w:noProof/>
                <w:webHidden/>
              </w:rPr>
              <w:fldChar w:fldCharType="separate"/>
            </w:r>
            <w:r w:rsidR="005C34B8">
              <w:rPr>
                <w:noProof/>
                <w:webHidden/>
              </w:rPr>
              <w:t>4</w:t>
            </w:r>
            <w:r w:rsidR="005C34B8">
              <w:rPr>
                <w:noProof/>
                <w:webHidden/>
              </w:rPr>
              <w:fldChar w:fldCharType="end"/>
            </w:r>
          </w:hyperlink>
        </w:p>
        <w:p w14:paraId="7D6EE1A8" w14:textId="3793FCE0" w:rsidR="005C34B8" w:rsidRDefault="009B196F">
          <w:pPr>
            <w:pStyle w:val="TM3"/>
            <w:tabs>
              <w:tab w:val="left" w:pos="960"/>
              <w:tab w:val="right" w:leader="dot" w:pos="9062"/>
            </w:tabs>
            <w:rPr>
              <w:rFonts w:eastAsiaTheme="minorEastAsia"/>
              <w:noProof/>
              <w:kern w:val="2"/>
              <w:szCs w:val="24"/>
              <w:lang w:eastAsia="fr-FR"/>
              <w14:ligatures w14:val="standardContextual"/>
            </w:rPr>
          </w:pPr>
          <w:hyperlink w:anchor="_Toc235097693" w:history="1">
            <w:r w:rsidR="005C34B8" w:rsidRPr="002604D0">
              <w:rPr>
                <w:rStyle w:val="Lienhypertexte"/>
                <w:noProof/>
              </w:rPr>
              <w:t>A.</w:t>
            </w:r>
            <w:r w:rsidR="005C34B8">
              <w:rPr>
                <w:rFonts w:eastAsiaTheme="minorEastAsia"/>
                <w:noProof/>
                <w:kern w:val="2"/>
                <w:szCs w:val="24"/>
                <w:lang w:eastAsia="fr-FR"/>
                <w14:ligatures w14:val="standardContextual"/>
              </w:rPr>
              <w:tab/>
            </w:r>
            <w:r w:rsidR="005C34B8" w:rsidRPr="002604D0">
              <w:rPr>
                <w:rStyle w:val="Lienhypertexte"/>
                <w:noProof/>
              </w:rPr>
              <w:t>Les trois modes de travail</w:t>
            </w:r>
            <w:r w:rsidR="005C34B8">
              <w:rPr>
                <w:noProof/>
                <w:webHidden/>
              </w:rPr>
              <w:tab/>
            </w:r>
            <w:r w:rsidR="005C34B8">
              <w:rPr>
                <w:noProof/>
                <w:webHidden/>
              </w:rPr>
              <w:fldChar w:fldCharType="begin"/>
            </w:r>
            <w:r w:rsidR="005C34B8">
              <w:rPr>
                <w:noProof/>
                <w:webHidden/>
              </w:rPr>
              <w:instrText xml:space="preserve"> PAGEREF _Toc235097693 \h </w:instrText>
            </w:r>
            <w:r w:rsidR="005C34B8">
              <w:rPr>
                <w:noProof/>
                <w:webHidden/>
              </w:rPr>
            </w:r>
            <w:r w:rsidR="005C34B8">
              <w:rPr>
                <w:noProof/>
                <w:webHidden/>
              </w:rPr>
              <w:fldChar w:fldCharType="separate"/>
            </w:r>
            <w:r w:rsidR="005C34B8">
              <w:rPr>
                <w:noProof/>
                <w:webHidden/>
              </w:rPr>
              <w:t>4</w:t>
            </w:r>
            <w:r w:rsidR="005C34B8">
              <w:rPr>
                <w:noProof/>
                <w:webHidden/>
              </w:rPr>
              <w:fldChar w:fldCharType="end"/>
            </w:r>
          </w:hyperlink>
        </w:p>
        <w:p w14:paraId="21D3F0AE" w14:textId="44FFE273" w:rsidR="005C34B8" w:rsidRDefault="009B196F">
          <w:pPr>
            <w:pStyle w:val="TM3"/>
            <w:tabs>
              <w:tab w:val="left" w:pos="960"/>
              <w:tab w:val="right" w:leader="dot" w:pos="9062"/>
            </w:tabs>
            <w:rPr>
              <w:rFonts w:eastAsiaTheme="minorEastAsia"/>
              <w:noProof/>
              <w:kern w:val="2"/>
              <w:szCs w:val="24"/>
              <w:lang w:eastAsia="fr-FR"/>
              <w14:ligatures w14:val="standardContextual"/>
            </w:rPr>
          </w:pPr>
          <w:hyperlink w:anchor="_Toc235097694" w:history="1">
            <w:r w:rsidR="005C34B8" w:rsidRPr="002604D0">
              <w:rPr>
                <w:rStyle w:val="Lienhypertexte"/>
                <w:noProof/>
              </w:rPr>
              <w:t>B.</w:t>
            </w:r>
            <w:r w:rsidR="005C34B8">
              <w:rPr>
                <w:rFonts w:eastAsiaTheme="minorEastAsia"/>
                <w:noProof/>
                <w:kern w:val="2"/>
                <w:szCs w:val="24"/>
                <w:lang w:eastAsia="fr-FR"/>
                <w14:ligatures w14:val="standardContextual"/>
              </w:rPr>
              <w:tab/>
            </w:r>
            <w:r w:rsidR="005C34B8" w:rsidRPr="002604D0">
              <w:rPr>
                <w:rStyle w:val="Lienhypertexte"/>
                <w:noProof/>
              </w:rPr>
              <w:t>Les composants de base</w:t>
            </w:r>
            <w:r w:rsidR="005C34B8">
              <w:rPr>
                <w:noProof/>
                <w:webHidden/>
              </w:rPr>
              <w:tab/>
            </w:r>
            <w:r w:rsidR="005C34B8">
              <w:rPr>
                <w:noProof/>
                <w:webHidden/>
              </w:rPr>
              <w:fldChar w:fldCharType="begin"/>
            </w:r>
            <w:r w:rsidR="005C34B8">
              <w:rPr>
                <w:noProof/>
                <w:webHidden/>
              </w:rPr>
              <w:instrText xml:space="preserve"> PAGEREF _Toc235097694 \h </w:instrText>
            </w:r>
            <w:r w:rsidR="005C34B8">
              <w:rPr>
                <w:noProof/>
                <w:webHidden/>
              </w:rPr>
            </w:r>
            <w:r w:rsidR="005C34B8">
              <w:rPr>
                <w:noProof/>
                <w:webHidden/>
              </w:rPr>
              <w:fldChar w:fldCharType="separate"/>
            </w:r>
            <w:r w:rsidR="005C34B8">
              <w:rPr>
                <w:noProof/>
                <w:webHidden/>
              </w:rPr>
              <w:t>6</w:t>
            </w:r>
            <w:r w:rsidR="005C34B8">
              <w:rPr>
                <w:noProof/>
                <w:webHidden/>
              </w:rPr>
              <w:fldChar w:fldCharType="end"/>
            </w:r>
          </w:hyperlink>
        </w:p>
        <w:p w14:paraId="5AC5066C" w14:textId="1F88625E" w:rsidR="005C34B8" w:rsidRDefault="009B196F">
          <w:pPr>
            <w:pStyle w:val="TM2"/>
            <w:tabs>
              <w:tab w:val="left" w:pos="720"/>
              <w:tab w:val="right" w:leader="dot" w:pos="9062"/>
            </w:tabs>
            <w:rPr>
              <w:rFonts w:eastAsiaTheme="minorEastAsia"/>
              <w:noProof/>
              <w:kern w:val="2"/>
              <w:szCs w:val="24"/>
              <w:lang w:eastAsia="fr-FR"/>
              <w14:ligatures w14:val="standardContextual"/>
            </w:rPr>
          </w:pPr>
          <w:hyperlink w:anchor="_Toc235097695" w:history="1">
            <w:r w:rsidR="005C34B8" w:rsidRPr="002604D0">
              <w:rPr>
                <w:rStyle w:val="Lienhypertexte"/>
                <w:noProof/>
              </w:rPr>
              <w:t>3.</w:t>
            </w:r>
            <w:r w:rsidR="005C34B8">
              <w:rPr>
                <w:rFonts w:eastAsiaTheme="minorEastAsia"/>
                <w:noProof/>
                <w:kern w:val="2"/>
                <w:szCs w:val="24"/>
                <w:lang w:eastAsia="fr-FR"/>
                <w14:ligatures w14:val="standardContextual"/>
              </w:rPr>
              <w:tab/>
            </w:r>
            <w:r w:rsidR="005C34B8" w:rsidRPr="002604D0">
              <w:rPr>
                <w:rStyle w:val="Lienhypertexte"/>
                <w:noProof/>
              </w:rPr>
              <w:t>Construire un réseau (mode Création)</w:t>
            </w:r>
            <w:r w:rsidR="005C34B8">
              <w:rPr>
                <w:noProof/>
                <w:webHidden/>
              </w:rPr>
              <w:tab/>
            </w:r>
            <w:r w:rsidR="005C34B8">
              <w:rPr>
                <w:noProof/>
                <w:webHidden/>
              </w:rPr>
              <w:fldChar w:fldCharType="begin"/>
            </w:r>
            <w:r w:rsidR="005C34B8">
              <w:rPr>
                <w:noProof/>
                <w:webHidden/>
              </w:rPr>
              <w:instrText xml:space="preserve"> PAGEREF _Toc235097695 \h </w:instrText>
            </w:r>
            <w:r w:rsidR="005C34B8">
              <w:rPr>
                <w:noProof/>
                <w:webHidden/>
              </w:rPr>
            </w:r>
            <w:r w:rsidR="005C34B8">
              <w:rPr>
                <w:noProof/>
                <w:webHidden/>
              </w:rPr>
              <w:fldChar w:fldCharType="separate"/>
            </w:r>
            <w:r w:rsidR="005C34B8">
              <w:rPr>
                <w:noProof/>
                <w:webHidden/>
              </w:rPr>
              <w:t>8</w:t>
            </w:r>
            <w:r w:rsidR="005C34B8">
              <w:rPr>
                <w:noProof/>
                <w:webHidden/>
              </w:rPr>
              <w:fldChar w:fldCharType="end"/>
            </w:r>
          </w:hyperlink>
        </w:p>
        <w:p w14:paraId="53943473" w14:textId="01272024" w:rsidR="005C34B8" w:rsidRDefault="009B196F">
          <w:pPr>
            <w:pStyle w:val="TM3"/>
            <w:tabs>
              <w:tab w:val="left" w:pos="960"/>
              <w:tab w:val="right" w:leader="dot" w:pos="9062"/>
            </w:tabs>
            <w:rPr>
              <w:rFonts w:eastAsiaTheme="minorEastAsia"/>
              <w:noProof/>
              <w:kern w:val="2"/>
              <w:szCs w:val="24"/>
              <w:lang w:eastAsia="fr-FR"/>
              <w14:ligatures w14:val="standardContextual"/>
            </w:rPr>
          </w:pPr>
          <w:hyperlink w:anchor="_Toc235097696" w:history="1">
            <w:r w:rsidR="005C34B8" w:rsidRPr="002604D0">
              <w:rPr>
                <w:rStyle w:val="Lienhypertexte"/>
                <w:noProof/>
              </w:rPr>
              <w:t>C.</w:t>
            </w:r>
            <w:r w:rsidR="005C34B8">
              <w:rPr>
                <w:rFonts w:eastAsiaTheme="minorEastAsia"/>
                <w:noProof/>
                <w:kern w:val="2"/>
                <w:szCs w:val="24"/>
                <w:lang w:eastAsia="fr-FR"/>
                <w14:ligatures w14:val="standardContextual"/>
              </w:rPr>
              <w:tab/>
            </w:r>
            <w:r w:rsidR="005C34B8" w:rsidRPr="002604D0">
              <w:rPr>
                <w:rStyle w:val="Lienhypertexte"/>
                <w:noProof/>
              </w:rPr>
              <w:t>Placer les équipements</w:t>
            </w:r>
            <w:r w:rsidR="005C34B8">
              <w:rPr>
                <w:noProof/>
                <w:webHidden/>
              </w:rPr>
              <w:tab/>
            </w:r>
            <w:r w:rsidR="005C34B8">
              <w:rPr>
                <w:noProof/>
                <w:webHidden/>
              </w:rPr>
              <w:fldChar w:fldCharType="begin"/>
            </w:r>
            <w:r w:rsidR="005C34B8">
              <w:rPr>
                <w:noProof/>
                <w:webHidden/>
              </w:rPr>
              <w:instrText xml:space="preserve"> PAGEREF _Toc235097696 \h </w:instrText>
            </w:r>
            <w:r w:rsidR="005C34B8">
              <w:rPr>
                <w:noProof/>
                <w:webHidden/>
              </w:rPr>
            </w:r>
            <w:r w:rsidR="005C34B8">
              <w:rPr>
                <w:noProof/>
                <w:webHidden/>
              </w:rPr>
              <w:fldChar w:fldCharType="separate"/>
            </w:r>
            <w:r w:rsidR="005C34B8">
              <w:rPr>
                <w:noProof/>
                <w:webHidden/>
              </w:rPr>
              <w:t>8</w:t>
            </w:r>
            <w:r w:rsidR="005C34B8">
              <w:rPr>
                <w:noProof/>
                <w:webHidden/>
              </w:rPr>
              <w:fldChar w:fldCharType="end"/>
            </w:r>
          </w:hyperlink>
        </w:p>
        <w:p w14:paraId="77AD0A19" w14:textId="4BC22411" w:rsidR="005C34B8" w:rsidRDefault="009B196F">
          <w:pPr>
            <w:pStyle w:val="TM3"/>
            <w:tabs>
              <w:tab w:val="left" w:pos="960"/>
              <w:tab w:val="right" w:leader="dot" w:pos="9062"/>
            </w:tabs>
            <w:rPr>
              <w:rFonts w:eastAsiaTheme="minorEastAsia"/>
              <w:noProof/>
              <w:kern w:val="2"/>
              <w:szCs w:val="24"/>
              <w:lang w:eastAsia="fr-FR"/>
              <w14:ligatures w14:val="standardContextual"/>
            </w:rPr>
          </w:pPr>
          <w:hyperlink w:anchor="_Toc235097697" w:history="1">
            <w:r w:rsidR="005C34B8" w:rsidRPr="002604D0">
              <w:rPr>
                <w:rStyle w:val="Lienhypertexte"/>
                <w:noProof/>
              </w:rPr>
              <w:t>D.</w:t>
            </w:r>
            <w:r w:rsidR="005C34B8">
              <w:rPr>
                <w:rFonts w:eastAsiaTheme="minorEastAsia"/>
                <w:noProof/>
                <w:kern w:val="2"/>
                <w:szCs w:val="24"/>
                <w:lang w:eastAsia="fr-FR"/>
                <w14:ligatures w14:val="standardContextual"/>
              </w:rPr>
              <w:tab/>
            </w:r>
            <w:r w:rsidR="005C34B8" w:rsidRPr="002604D0">
              <w:rPr>
                <w:rStyle w:val="Lienhypertexte"/>
                <w:noProof/>
              </w:rPr>
              <w:t>Relier les équipements avec un câble</w:t>
            </w:r>
            <w:r w:rsidR="005C34B8">
              <w:rPr>
                <w:noProof/>
                <w:webHidden/>
              </w:rPr>
              <w:tab/>
            </w:r>
            <w:r w:rsidR="005C34B8">
              <w:rPr>
                <w:noProof/>
                <w:webHidden/>
              </w:rPr>
              <w:fldChar w:fldCharType="begin"/>
            </w:r>
            <w:r w:rsidR="005C34B8">
              <w:rPr>
                <w:noProof/>
                <w:webHidden/>
              </w:rPr>
              <w:instrText xml:space="preserve"> PAGEREF _Toc235097697 \h </w:instrText>
            </w:r>
            <w:r w:rsidR="005C34B8">
              <w:rPr>
                <w:noProof/>
                <w:webHidden/>
              </w:rPr>
            </w:r>
            <w:r w:rsidR="005C34B8">
              <w:rPr>
                <w:noProof/>
                <w:webHidden/>
              </w:rPr>
              <w:fldChar w:fldCharType="separate"/>
            </w:r>
            <w:r w:rsidR="005C34B8">
              <w:rPr>
                <w:noProof/>
                <w:webHidden/>
              </w:rPr>
              <w:t>8</w:t>
            </w:r>
            <w:r w:rsidR="005C34B8">
              <w:rPr>
                <w:noProof/>
                <w:webHidden/>
              </w:rPr>
              <w:fldChar w:fldCharType="end"/>
            </w:r>
          </w:hyperlink>
        </w:p>
        <w:p w14:paraId="4469579E" w14:textId="66B18744" w:rsidR="005C34B8" w:rsidRDefault="009B196F">
          <w:pPr>
            <w:pStyle w:val="TM3"/>
            <w:tabs>
              <w:tab w:val="left" w:pos="960"/>
              <w:tab w:val="right" w:leader="dot" w:pos="9062"/>
            </w:tabs>
            <w:rPr>
              <w:rFonts w:eastAsiaTheme="minorEastAsia"/>
              <w:noProof/>
              <w:kern w:val="2"/>
              <w:szCs w:val="24"/>
              <w:lang w:eastAsia="fr-FR"/>
              <w14:ligatures w14:val="standardContextual"/>
            </w:rPr>
          </w:pPr>
          <w:hyperlink w:anchor="_Toc235097698" w:history="1">
            <w:r w:rsidR="005C34B8" w:rsidRPr="002604D0">
              <w:rPr>
                <w:rStyle w:val="Lienhypertexte"/>
                <w:noProof/>
              </w:rPr>
              <w:t>E.</w:t>
            </w:r>
            <w:r w:rsidR="005C34B8">
              <w:rPr>
                <w:rFonts w:eastAsiaTheme="minorEastAsia"/>
                <w:noProof/>
                <w:kern w:val="2"/>
                <w:szCs w:val="24"/>
                <w:lang w:eastAsia="fr-FR"/>
                <w14:ligatures w14:val="standardContextual"/>
              </w:rPr>
              <w:tab/>
            </w:r>
            <w:r w:rsidR="005C34B8" w:rsidRPr="002604D0">
              <w:rPr>
                <w:rStyle w:val="Lienhypertexte"/>
                <w:noProof/>
              </w:rPr>
              <w:t>Configurer les adresses IP</w:t>
            </w:r>
            <w:r w:rsidR="005C34B8">
              <w:rPr>
                <w:noProof/>
                <w:webHidden/>
              </w:rPr>
              <w:tab/>
            </w:r>
            <w:r w:rsidR="005C34B8">
              <w:rPr>
                <w:noProof/>
                <w:webHidden/>
              </w:rPr>
              <w:fldChar w:fldCharType="begin"/>
            </w:r>
            <w:r w:rsidR="005C34B8">
              <w:rPr>
                <w:noProof/>
                <w:webHidden/>
              </w:rPr>
              <w:instrText xml:space="preserve"> PAGEREF _Toc235097698 \h </w:instrText>
            </w:r>
            <w:r w:rsidR="005C34B8">
              <w:rPr>
                <w:noProof/>
                <w:webHidden/>
              </w:rPr>
            </w:r>
            <w:r w:rsidR="005C34B8">
              <w:rPr>
                <w:noProof/>
                <w:webHidden/>
              </w:rPr>
              <w:fldChar w:fldCharType="separate"/>
            </w:r>
            <w:r w:rsidR="005C34B8">
              <w:rPr>
                <w:noProof/>
                <w:webHidden/>
              </w:rPr>
              <w:t>8</w:t>
            </w:r>
            <w:r w:rsidR="005C34B8">
              <w:rPr>
                <w:noProof/>
                <w:webHidden/>
              </w:rPr>
              <w:fldChar w:fldCharType="end"/>
            </w:r>
          </w:hyperlink>
        </w:p>
        <w:p w14:paraId="18533007" w14:textId="4DD88FD1" w:rsidR="005C34B8" w:rsidRDefault="009B196F">
          <w:pPr>
            <w:pStyle w:val="TM2"/>
            <w:tabs>
              <w:tab w:val="left" w:pos="720"/>
              <w:tab w:val="right" w:leader="dot" w:pos="9062"/>
            </w:tabs>
            <w:rPr>
              <w:rFonts w:eastAsiaTheme="minorEastAsia"/>
              <w:noProof/>
              <w:kern w:val="2"/>
              <w:szCs w:val="24"/>
              <w:lang w:eastAsia="fr-FR"/>
              <w14:ligatures w14:val="standardContextual"/>
            </w:rPr>
          </w:pPr>
          <w:hyperlink w:anchor="_Toc235097699" w:history="1">
            <w:r w:rsidR="005C34B8" w:rsidRPr="002604D0">
              <w:rPr>
                <w:rStyle w:val="Lienhypertexte"/>
                <w:noProof/>
              </w:rPr>
              <w:t>4.</w:t>
            </w:r>
            <w:r w:rsidR="005C34B8">
              <w:rPr>
                <w:rFonts w:eastAsiaTheme="minorEastAsia"/>
                <w:noProof/>
                <w:kern w:val="2"/>
                <w:szCs w:val="24"/>
                <w:lang w:eastAsia="fr-FR"/>
                <w14:ligatures w14:val="standardContextual"/>
              </w:rPr>
              <w:tab/>
            </w:r>
            <w:r w:rsidR="005C34B8" w:rsidRPr="002604D0">
              <w:rPr>
                <w:rStyle w:val="Lienhypertexte"/>
                <w:noProof/>
              </w:rPr>
              <w:t>Tester le réseau (mode Simulation)</w:t>
            </w:r>
            <w:r w:rsidR="005C34B8">
              <w:rPr>
                <w:noProof/>
                <w:webHidden/>
              </w:rPr>
              <w:tab/>
            </w:r>
            <w:r w:rsidR="005C34B8">
              <w:rPr>
                <w:noProof/>
                <w:webHidden/>
              </w:rPr>
              <w:fldChar w:fldCharType="begin"/>
            </w:r>
            <w:r w:rsidR="005C34B8">
              <w:rPr>
                <w:noProof/>
                <w:webHidden/>
              </w:rPr>
              <w:instrText xml:space="preserve"> PAGEREF _Toc235097699 \h </w:instrText>
            </w:r>
            <w:r w:rsidR="005C34B8">
              <w:rPr>
                <w:noProof/>
                <w:webHidden/>
              </w:rPr>
            </w:r>
            <w:r w:rsidR="005C34B8">
              <w:rPr>
                <w:noProof/>
                <w:webHidden/>
              </w:rPr>
              <w:fldChar w:fldCharType="separate"/>
            </w:r>
            <w:r w:rsidR="005C34B8">
              <w:rPr>
                <w:noProof/>
                <w:webHidden/>
              </w:rPr>
              <w:t>9</w:t>
            </w:r>
            <w:r w:rsidR="005C34B8">
              <w:rPr>
                <w:noProof/>
                <w:webHidden/>
              </w:rPr>
              <w:fldChar w:fldCharType="end"/>
            </w:r>
          </w:hyperlink>
        </w:p>
        <w:p w14:paraId="4A663809" w14:textId="3A44561A" w:rsidR="005C34B8" w:rsidRDefault="009B196F">
          <w:pPr>
            <w:pStyle w:val="TM3"/>
            <w:tabs>
              <w:tab w:val="left" w:pos="960"/>
              <w:tab w:val="right" w:leader="dot" w:pos="9062"/>
            </w:tabs>
            <w:rPr>
              <w:rFonts w:eastAsiaTheme="minorEastAsia"/>
              <w:noProof/>
              <w:kern w:val="2"/>
              <w:szCs w:val="24"/>
              <w:lang w:eastAsia="fr-FR"/>
              <w14:ligatures w14:val="standardContextual"/>
            </w:rPr>
          </w:pPr>
          <w:hyperlink w:anchor="_Toc235097700" w:history="1">
            <w:r w:rsidR="005C34B8" w:rsidRPr="002604D0">
              <w:rPr>
                <w:rStyle w:val="Lienhypertexte"/>
                <w:noProof/>
              </w:rPr>
              <w:t>F.</w:t>
            </w:r>
            <w:r w:rsidR="005C34B8">
              <w:rPr>
                <w:rFonts w:eastAsiaTheme="minorEastAsia"/>
                <w:noProof/>
                <w:kern w:val="2"/>
                <w:szCs w:val="24"/>
                <w:lang w:eastAsia="fr-FR"/>
                <w14:ligatures w14:val="standardContextual"/>
              </w:rPr>
              <w:tab/>
            </w:r>
            <w:r w:rsidR="005C34B8" w:rsidRPr="002604D0">
              <w:rPr>
                <w:rStyle w:val="Lienhypertexte"/>
                <w:noProof/>
              </w:rPr>
              <w:t>Installer un logiciel sur un ordinateur</w:t>
            </w:r>
            <w:r w:rsidR="005C34B8">
              <w:rPr>
                <w:noProof/>
                <w:webHidden/>
              </w:rPr>
              <w:tab/>
            </w:r>
            <w:r w:rsidR="005C34B8">
              <w:rPr>
                <w:noProof/>
                <w:webHidden/>
              </w:rPr>
              <w:fldChar w:fldCharType="begin"/>
            </w:r>
            <w:r w:rsidR="005C34B8">
              <w:rPr>
                <w:noProof/>
                <w:webHidden/>
              </w:rPr>
              <w:instrText xml:space="preserve"> PAGEREF _Toc235097700 \h </w:instrText>
            </w:r>
            <w:r w:rsidR="005C34B8">
              <w:rPr>
                <w:noProof/>
                <w:webHidden/>
              </w:rPr>
            </w:r>
            <w:r w:rsidR="005C34B8">
              <w:rPr>
                <w:noProof/>
                <w:webHidden/>
              </w:rPr>
              <w:fldChar w:fldCharType="separate"/>
            </w:r>
            <w:r w:rsidR="005C34B8">
              <w:rPr>
                <w:noProof/>
                <w:webHidden/>
              </w:rPr>
              <w:t>9</w:t>
            </w:r>
            <w:r w:rsidR="005C34B8">
              <w:rPr>
                <w:noProof/>
                <w:webHidden/>
              </w:rPr>
              <w:fldChar w:fldCharType="end"/>
            </w:r>
          </w:hyperlink>
        </w:p>
        <w:p w14:paraId="4E8093A6" w14:textId="45E6D6A5" w:rsidR="005C34B8" w:rsidRDefault="009B196F">
          <w:pPr>
            <w:pStyle w:val="TM3"/>
            <w:tabs>
              <w:tab w:val="left" w:pos="960"/>
              <w:tab w:val="right" w:leader="dot" w:pos="9062"/>
            </w:tabs>
            <w:rPr>
              <w:rFonts w:eastAsiaTheme="minorEastAsia"/>
              <w:noProof/>
              <w:kern w:val="2"/>
              <w:szCs w:val="24"/>
              <w:lang w:eastAsia="fr-FR"/>
              <w14:ligatures w14:val="standardContextual"/>
            </w:rPr>
          </w:pPr>
          <w:hyperlink w:anchor="_Toc235097701" w:history="1">
            <w:r w:rsidR="005C34B8" w:rsidRPr="002604D0">
              <w:rPr>
                <w:rStyle w:val="Lienhypertexte"/>
                <w:noProof/>
              </w:rPr>
              <w:t>G.</w:t>
            </w:r>
            <w:r w:rsidR="005C34B8">
              <w:rPr>
                <w:rFonts w:eastAsiaTheme="minorEastAsia"/>
                <w:noProof/>
                <w:kern w:val="2"/>
                <w:szCs w:val="24"/>
                <w:lang w:eastAsia="fr-FR"/>
                <w14:ligatures w14:val="standardContextual"/>
              </w:rPr>
              <w:tab/>
            </w:r>
            <w:r w:rsidR="005C34B8" w:rsidRPr="002604D0">
              <w:rPr>
                <w:rStyle w:val="Lienhypertexte"/>
                <w:noProof/>
              </w:rPr>
              <w:t>Tester la connexion (ping)</w:t>
            </w:r>
            <w:r w:rsidR="005C34B8">
              <w:rPr>
                <w:noProof/>
                <w:webHidden/>
              </w:rPr>
              <w:tab/>
            </w:r>
            <w:r w:rsidR="005C34B8">
              <w:rPr>
                <w:noProof/>
                <w:webHidden/>
              </w:rPr>
              <w:fldChar w:fldCharType="begin"/>
            </w:r>
            <w:r w:rsidR="005C34B8">
              <w:rPr>
                <w:noProof/>
                <w:webHidden/>
              </w:rPr>
              <w:instrText xml:space="preserve"> PAGEREF _Toc235097701 \h </w:instrText>
            </w:r>
            <w:r w:rsidR="005C34B8">
              <w:rPr>
                <w:noProof/>
                <w:webHidden/>
              </w:rPr>
            </w:r>
            <w:r w:rsidR="005C34B8">
              <w:rPr>
                <w:noProof/>
                <w:webHidden/>
              </w:rPr>
              <w:fldChar w:fldCharType="separate"/>
            </w:r>
            <w:r w:rsidR="005C34B8">
              <w:rPr>
                <w:noProof/>
                <w:webHidden/>
              </w:rPr>
              <w:t>10</w:t>
            </w:r>
            <w:r w:rsidR="005C34B8">
              <w:rPr>
                <w:noProof/>
                <w:webHidden/>
              </w:rPr>
              <w:fldChar w:fldCharType="end"/>
            </w:r>
          </w:hyperlink>
        </w:p>
        <w:p w14:paraId="35AD341A" w14:textId="0457F1E6" w:rsidR="005C34B8" w:rsidRDefault="009B196F">
          <w:pPr>
            <w:pStyle w:val="TM3"/>
            <w:tabs>
              <w:tab w:val="left" w:pos="960"/>
              <w:tab w:val="right" w:leader="dot" w:pos="9062"/>
            </w:tabs>
            <w:rPr>
              <w:rFonts w:eastAsiaTheme="minorEastAsia"/>
              <w:noProof/>
              <w:kern w:val="2"/>
              <w:szCs w:val="24"/>
              <w:lang w:eastAsia="fr-FR"/>
              <w14:ligatures w14:val="standardContextual"/>
            </w:rPr>
          </w:pPr>
          <w:hyperlink w:anchor="_Toc235097702" w:history="1">
            <w:r w:rsidR="005C34B8" w:rsidRPr="002604D0">
              <w:rPr>
                <w:rStyle w:val="Lienhypertexte"/>
                <w:noProof/>
              </w:rPr>
              <w:t>H.</w:t>
            </w:r>
            <w:r w:rsidR="005C34B8">
              <w:rPr>
                <w:rFonts w:eastAsiaTheme="minorEastAsia"/>
                <w:noProof/>
                <w:kern w:val="2"/>
                <w:szCs w:val="24"/>
                <w:lang w:eastAsia="fr-FR"/>
                <w14:ligatures w14:val="standardContextual"/>
              </w:rPr>
              <w:tab/>
            </w:r>
            <w:r w:rsidR="005C34B8" w:rsidRPr="002604D0">
              <w:rPr>
                <w:rStyle w:val="Lienhypertexte"/>
                <w:noProof/>
              </w:rPr>
              <w:t>Observer l'échange de données</w:t>
            </w:r>
            <w:r w:rsidR="005C34B8">
              <w:rPr>
                <w:noProof/>
                <w:webHidden/>
              </w:rPr>
              <w:tab/>
            </w:r>
            <w:r w:rsidR="005C34B8">
              <w:rPr>
                <w:noProof/>
                <w:webHidden/>
              </w:rPr>
              <w:fldChar w:fldCharType="begin"/>
            </w:r>
            <w:r w:rsidR="005C34B8">
              <w:rPr>
                <w:noProof/>
                <w:webHidden/>
              </w:rPr>
              <w:instrText xml:space="preserve"> PAGEREF _Toc235097702 \h </w:instrText>
            </w:r>
            <w:r w:rsidR="005C34B8">
              <w:rPr>
                <w:noProof/>
                <w:webHidden/>
              </w:rPr>
            </w:r>
            <w:r w:rsidR="005C34B8">
              <w:rPr>
                <w:noProof/>
                <w:webHidden/>
              </w:rPr>
              <w:fldChar w:fldCharType="separate"/>
            </w:r>
            <w:r w:rsidR="005C34B8">
              <w:rPr>
                <w:noProof/>
                <w:webHidden/>
              </w:rPr>
              <w:t>11</w:t>
            </w:r>
            <w:r w:rsidR="005C34B8">
              <w:rPr>
                <w:noProof/>
                <w:webHidden/>
              </w:rPr>
              <w:fldChar w:fldCharType="end"/>
            </w:r>
          </w:hyperlink>
        </w:p>
        <w:p w14:paraId="50B49965" w14:textId="23493D06" w:rsidR="005C34B8" w:rsidRDefault="009B196F">
          <w:pPr>
            <w:pStyle w:val="TM2"/>
            <w:tabs>
              <w:tab w:val="left" w:pos="720"/>
              <w:tab w:val="right" w:leader="dot" w:pos="9062"/>
            </w:tabs>
            <w:rPr>
              <w:rFonts w:eastAsiaTheme="minorEastAsia"/>
              <w:noProof/>
              <w:kern w:val="2"/>
              <w:szCs w:val="24"/>
              <w:lang w:eastAsia="fr-FR"/>
              <w14:ligatures w14:val="standardContextual"/>
            </w:rPr>
          </w:pPr>
          <w:hyperlink w:anchor="_Toc235097703" w:history="1">
            <w:r w:rsidR="005C34B8" w:rsidRPr="002604D0">
              <w:rPr>
                <w:rStyle w:val="Lienhypertexte"/>
                <w:noProof/>
              </w:rPr>
              <w:t>5.</w:t>
            </w:r>
            <w:r w:rsidR="005C34B8">
              <w:rPr>
                <w:rFonts w:eastAsiaTheme="minorEastAsia"/>
                <w:noProof/>
                <w:kern w:val="2"/>
                <w:szCs w:val="24"/>
                <w:lang w:eastAsia="fr-FR"/>
                <w14:ligatures w14:val="standardContextual"/>
              </w:rPr>
              <w:tab/>
            </w:r>
            <w:r w:rsidR="005C34B8" w:rsidRPr="002604D0">
              <w:rPr>
                <w:rStyle w:val="Lienhypertexte"/>
                <w:noProof/>
              </w:rPr>
              <w:t>Étendre le réseau à volonté</w:t>
            </w:r>
            <w:r w:rsidR="005C34B8">
              <w:rPr>
                <w:noProof/>
                <w:webHidden/>
              </w:rPr>
              <w:tab/>
            </w:r>
            <w:r w:rsidR="005C34B8">
              <w:rPr>
                <w:noProof/>
                <w:webHidden/>
              </w:rPr>
              <w:fldChar w:fldCharType="begin"/>
            </w:r>
            <w:r w:rsidR="005C34B8">
              <w:rPr>
                <w:noProof/>
                <w:webHidden/>
              </w:rPr>
              <w:instrText xml:space="preserve"> PAGEREF _Toc235097703 \h </w:instrText>
            </w:r>
            <w:r w:rsidR="005C34B8">
              <w:rPr>
                <w:noProof/>
                <w:webHidden/>
              </w:rPr>
            </w:r>
            <w:r w:rsidR="005C34B8">
              <w:rPr>
                <w:noProof/>
                <w:webHidden/>
              </w:rPr>
              <w:fldChar w:fldCharType="separate"/>
            </w:r>
            <w:r w:rsidR="005C34B8">
              <w:rPr>
                <w:noProof/>
                <w:webHidden/>
              </w:rPr>
              <w:t>11</w:t>
            </w:r>
            <w:r w:rsidR="005C34B8">
              <w:rPr>
                <w:noProof/>
                <w:webHidden/>
              </w:rPr>
              <w:fldChar w:fldCharType="end"/>
            </w:r>
          </w:hyperlink>
        </w:p>
        <w:p w14:paraId="3B6D8A43" w14:textId="41CE853B" w:rsidR="005C34B8" w:rsidRDefault="009B196F">
          <w:pPr>
            <w:pStyle w:val="TM3"/>
            <w:tabs>
              <w:tab w:val="left" w:pos="960"/>
              <w:tab w:val="right" w:leader="dot" w:pos="9062"/>
            </w:tabs>
            <w:rPr>
              <w:rFonts w:eastAsiaTheme="minorEastAsia"/>
              <w:noProof/>
              <w:kern w:val="2"/>
              <w:szCs w:val="24"/>
              <w:lang w:eastAsia="fr-FR"/>
              <w14:ligatures w14:val="standardContextual"/>
            </w:rPr>
          </w:pPr>
          <w:hyperlink w:anchor="_Toc235097704" w:history="1">
            <w:r w:rsidR="005C34B8" w:rsidRPr="002604D0">
              <w:rPr>
                <w:rStyle w:val="Lienhypertexte"/>
                <w:noProof/>
              </w:rPr>
              <w:t>I.</w:t>
            </w:r>
            <w:r w:rsidR="005C34B8">
              <w:rPr>
                <w:rFonts w:eastAsiaTheme="minorEastAsia"/>
                <w:noProof/>
                <w:kern w:val="2"/>
                <w:szCs w:val="24"/>
                <w:lang w:eastAsia="fr-FR"/>
                <w14:ligatures w14:val="standardContextual"/>
              </w:rPr>
              <w:tab/>
            </w:r>
            <w:r w:rsidR="005C34B8" w:rsidRPr="002604D0">
              <w:rPr>
                <w:rStyle w:val="Lienhypertexte"/>
                <w:noProof/>
              </w:rPr>
              <w:t>Relier plusieurs réseaux avec un Router</w:t>
            </w:r>
            <w:r w:rsidR="005C34B8">
              <w:rPr>
                <w:noProof/>
                <w:webHidden/>
              </w:rPr>
              <w:tab/>
            </w:r>
            <w:r w:rsidR="005C34B8">
              <w:rPr>
                <w:noProof/>
                <w:webHidden/>
              </w:rPr>
              <w:fldChar w:fldCharType="begin"/>
            </w:r>
            <w:r w:rsidR="005C34B8">
              <w:rPr>
                <w:noProof/>
                <w:webHidden/>
              </w:rPr>
              <w:instrText xml:space="preserve"> PAGEREF _Toc235097704 \h </w:instrText>
            </w:r>
            <w:r w:rsidR="005C34B8">
              <w:rPr>
                <w:noProof/>
                <w:webHidden/>
              </w:rPr>
            </w:r>
            <w:r w:rsidR="005C34B8">
              <w:rPr>
                <w:noProof/>
                <w:webHidden/>
              </w:rPr>
              <w:fldChar w:fldCharType="separate"/>
            </w:r>
            <w:r w:rsidR="005C34B8">
              <w:rPr>
                <w:noProof/>
                <w:webHidden/>
              </w:rPr>
              <w:t>11</w:t>
            </w:r>
            <w:r w:rsidR="005C34B8">
              <w:rPr>
                <w:noProof/>
                <w:webHidden/>
              </w:rPr>
              <w:fldChar w:fldCharType="end"/>
            </w:r>
          </w:hyperlink>
        </w:p>
        <w:p w14:paraId="745E0C9F" w14:textId="09EEF996" w:rsidR="005C34B8" w:rsidRDefault="009B196F">
          <w:pPr>
            <w:pStyle w:val="TM3"/>
            <w:tabs>
              <w:tab w:val="left" w:pos="960"/>
              <w:tab w:val="right" w:leader="dot" w:pos="9062"/>
            </w:tabs>
            <w:rPr>
              <w:rFonts w:eastAsiaTheme="minorEastAsia"/>
              <w:noProof/>
              <w:kern w:val="2"/>
              <w:szCs w:val="24"/>
              <w:lang w:eastAsia="fr-FR"/>
              <w14:ligatures w14:val="standardContextual"/>
            </w:rPr>
          </w:pPr>
          <w:hyperlink w:anchor="_Toc235097705" w:history="1">
            <w:r w:rsidR="005C34B8" w:rsidRPr="002604D0">
              <w:rPr>
                <w:rStyle w:val="Lienhypertexte"/>
                <w:noProof/>
              </w:rPr>
              <w:t>J.</w:t>
            </w:r>
            <w:r w:rsidR="005C34B8">
              <w:rPr>
                <w:rFonts w:eastAsiaTheme="minorEastAsia"/>
                <w:noProof/>
                <w:kern w:val="2"/>
                <w:szCs w:val="24"/>
                <w:lang w:eastAsia="fr-FR"/>
                <w14:ligatures w14:val="standardContextual"/>
              </w:rPr>
              <w:tab/>
            </w:r>
            <w:r w:rsidR="005C34B8" w:rsidRPr="002604D0">
              <w:rPr>
                <w:rStyle w:val="Lienhypertexte"/>
                <w:noProof/>
              </w:rPr>
              <w:t>Ajouter des services (Web, DNS, DHCP, messagerie...)</w:t>
            </w:r>
            <w:r w:rsidR="005C34B8">
              <w:rPr>
                <w:noProof/>
                <w:webHidden/>
              </w:rPr>
              <w:tab/>
            </w:r>
            <w:r w:rsidR="005C34B8">
              <w:rPr>
                <w:noProof/>
                <w:webHidden/>
              </w:rPr>
              <w:fldChar w:fldCharType="begin"/>
            </w:r>
            <w:r w:rsidR="005C34B8">
              <w:rPr>
                <w:noProof/>
                <w:webHidden/>
              </w:rPr>
              <w:instrText xml:space="preserve"> PAGEREF _Toc235097705 \h </w:instrText>
            </w:r>
            <w:r w:rsidR="005C34B8">
              <w:rPr>
                <w:noProof/>
                <w:webHidden/>
              </w:rPr>
            </w:r>
            <w:r w:rsidR="005C34B8">
              <w:rPr>
                <w:noProof/>
                <w:webHidden/>
              </w:rPr>
              <w:fldChar w:fldCharType="separate"/>
            </w:r>
            <w:r w:rsidR="005C34B8">
              <w:rPr>
                <w:noProof/>
                <w:webHidden/>
              </w:rPr>
              <w:t>12</w:t>
            </w:r>
            <w:r w:rsidR="005C34B8">
              <w:rPr>
                <w:noProof/>
                <w:webHidden/>
              </w:rPr>
              <w:fldChar w:fldCharType="end"/>
            </w:r>
          </w:hyperlink>
        </w:p>
        <w:p w14:paraId="57171942" w14:textId="31AD8F4D" w:rsidR="005C34B8" w:rsidRDefault="009B196F">
          <w:pPr>
            <w:pStyle w:val="TM2"/>
            <w:tabs>
              <w:tab w:val="left" w:pos="720"/>
              <w:tab w:val="right" w:leader="dot" w:pos="9062"/>
            </w:tabs>
            <w:rPr>
              <w:rFonts w:eastAsiaTheme="minorEastAsia"/>
              <w:noProof/>
              <w:kern w:val="2"/>
              <w:szCs w:val="24"/>
              <w:lang w:eastAsia="fr-FR"/>
              <w14:ligatures w14:val="standardContextual"/>
            </w:rPr>
          </w:pPr>
          <w:hyperlink w:anchor="_Toc235097706" w:history="1">
            <w:r w:rsidR="005C34B8" w:rsidRPr="002604D0">
              <w:rPr>
                <w:rStyle w:val="Lienhypertexte"/>
                <w:noProof/>
              </w:rPr>
              <w:t>6.</w:t>
            </w:r>
            <w:r w:rsidR="005C34B8">
              <w:rPr>
                <w:rFonts w:eastAsiaTheme="minorEastAsia"/>
                <w:noProof/>
                <w:kern w:val="2"/>
                <w:szCs w:val="24"/>
                <w:lang w:eastAsia="fr-FR"/>
                <w14:ligatures w14:val="standardContextual"/>
              </w:rPr>
              <w:tab/>
            </w:r>
            <w:r w:rsidR="005C34B8" w:rsidRPr="002604D0">
              <w:rPr>
                <w:rStyle w:val="Lienhypertexte"/>
                <w:noProof/>
              </w:rPr>
              <w:t>Bon à savoir</w:t>
            </w:r>
            <w:r w:rsidR="005C34B8">
              <w:rPr>
                <w:noProof/>
                <w:webHidden/>
              </w:rPr>
              <w:tab/>
            </w:r>
            <w:r w:rsidR="005C34B8">
              <w:rPr>
                <w:noProof/>
                <w:webHidden/>
              </w:rPr>
              <w:fldChar w:fldCharType="begin"/>
            </w:r>
            <w:r w:rsidR="005C34B8">
              <w:rPr>
                <w:noProof/>
                <w:webHidden/>
              </w:rPr>
              <w:instrText xml:space="preserve"> PAGEREF _Toc235097706 \h </w:instrText>
            </w:r>
            <w:r w:rsidR="005C34B8">
              <w:rPr>
                <w:noProof/>
                <w:webHidden/>
              </w:rPr>
            </w:r>
            <w:r w:rsidR="005C34B8">
              <w:rPr>
                <w:noProof/>
                <w:webHidden/>
              </w:rPr>
              <w:fldChar w:fldCharType="separate"/>
            </w:r>
            <w:r w:rsidR="005C34B8">
              <w:rPr>
                <w:noProof/>
                <w:webHidden/>
              </w:rPr>
              <w:t>13</w:t>
            </w:r>
            <w:r w:rsidR="005C34B8">
              <w:rPr>
                <w:noProof/>
                <w:webHidden/>
              </w:rPr>
              <w:fldChar w:fldCharType="end"/>
            </w:r>
          </w:hyperlink>
        </w:p>
        <w:p w14:paraId="17BCA5B6" w14:textId="2C30EF97" w:rsidR="00FB5FD0" w:rsidRDefault="009B196F">
          <w:r>
            <w:fldChar w:fldCharType="end"/>
          </w:r>
        </w:p>
      </w:sdtContent>
    </w:sdt>
    <w:p w14:paraId="3B2E0438" w14:textId="77777777" w:rsidR="00FB5FD0" w:rsidRDefault="00FB5FD0"/>
    <w:p w14:paraId="6F64AEA9" w14:textId="77777777" w:rsidR="00FB5FD0" w:rsidRDefault="00FB5FD0"/>
    <w:p w14:paraId="048D6CD4" w14:textId="77777777" w:rsidR="00FB5FD0" w:rsidRDefault="009B196F">
      <w:pPr>
        <w:pStyle w:val="Titre1"/>
      </w:pPr>
      <w:bookmarkStart w:id="1" w:name="_Toc235097690"/>
      <w:r>
        <w:lastRenderedPageBreak/>
        <w:t>SIMULER UN RÉSEAU AVEC FILIUS</w:t>
      </w:r>
      <w:bookmarkEnd w:id="1"/>
    </w:p>
    <w:p w14:paraId="4094B5FD" w14:textId="77777777" w:rsidR="00FB5FD0" w:rsidRDefault="009B196F">
      <w:pPr>
        <w:pStyle w:val="Titre2"/>
      </w:pPr>
      <w:bookmarkStart w:id="2" w:name="_Toc235097691"/>
      <w:r>
        <w:t>Installer et démarrer Filius</w:t>
      </w:r>
      <w:bookmarkEnd w:id="2"/>
    </w:p>
    <w:p w14:paraId="241694DC" w14:textId="0AB2E51E" w:rsidR="00FB5FD0" w:rsidRDefault="009B196F">
      <w:r>
        <w:t>Filius est un logiciel gratuit</w:t>
      </w:r>
      <w:r w:rsidR="00FC7799">
        <w:t xml:space="preserve"> </w:t>
      </w:r>
      <w:r>
        <w:t xml:space="preserve">qui fonctionne </w:t>
      </w:r>
      <w:r>
        <w:t>sous Windows, Linux (Ubuntu/</w:t>
      </w:r>
      <w:proofErr w:type="spellStart"/>
      <w:r>
        <w:t>Flatpak</w:t>
      </w:r>
      <w:proofErr w:type="spellEnd"/>
      <w:r>
        <w:t xml:space="preserve">) et </w:t>
      </w:r>
      <w:proofErr w:type="spellStart"/>
      <w:r>
        <w:t>MacOS</w:t>
      </w:r>
      <w:proofErr w:type="spellEnd"/>
      <w:r>
        <w:t>. Il nécessite Java (à partir de Filius 2.5, Java 17 ou supérieur pour les versions Ubuntu et Zip ; la version Windows embarque désormais sa propre version de Java).</w:t>
      </w:r>
    </w:p>
    <w:p w14:paraId="11598F9F" w14:textId="77777777" w:rsidR="00FB5FD0" w:rsidRDefault="009B196F">
      <w:r>
        <w:t>1. Rendez-vous sur le site officiel : www.ler</w:t>
      </w:r>
      <w:r>
        <w:t>nsoftware-filius.de/Herunterladen</w:t>
      </w:r>
    </w:p>
    <w:p w14:paraId="33E7761E" w14:textId="77539967" w:rsidR="00FB5FD0" w:rsidRDefault="009B196F">
      <w:r>
        <w:t xml:space="preserve">2. Téléchargez la version correspondant à votre système (Windows, Ubuntu/.deb, Zip, </w:t>
      </w:r>
      <w:proofErr w:type="spellStart"/>
      <w:r>
        <w:t>MacOS</w:t>
      </w:r>
      <w:proofErr w:type="spellEnd"/>
      <w:r>
        <w:t>).</w:t>
      </w:r>
    </w:p>
    <w:p w14:paraId="51AB2EF2" w14:textId="77777777" w:rsidR="00FB5FD0" w:rsidRDefault="009B196F">
      <w:r>
        <w:t>3. Installez le logiciel (ou décompressez l'archive Zip) puis lancez Filius.</w:t>
      </w:r>
    </w:p>
    <w:p w14:paraId="2F34CFC9" w14:textId="77777777" w:rsidR="00FB5FD0" w:rsidRDefault="009B196F">
      <w:r>
        <w:t>4. Au premier démarrage, choisissez la langue du prog</w:t>
      </w:r>
      <w:r>
        <w:t>ramme (français si disponible) : ce choix est mémorisé.</w:t>
      </w:r>
    </w:p>
    <w:p w14:paraId="18140BA4" w14:textId="77777777" w:rsidR="00FB5FD0" w:rsidRDefault="009B196F">
      <w:pPr>
        <w:pStyle w:val="info"/>
      </w:pPr>
      <w:r>
        <w:drawing>
          <wp:inline distT="0" distB="0" distL="0" distR="114300" wp14:anchorId="5849B580" wp14:editId="1EC4D7BA">
            <wp:extent cx="539750" cy="539750"/>
            <wp:effectExtent l="0" t="0" r="0" b="0"/>
            <wp:docPr id="201" name="Imag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rmation.png"/>
                    <pic:cNvPicPr/>
                  </pic:nvPicPr>
                  <pic:blipFill>
                    <a:blip r:embed="rId11" cstate="print"/>
                    <a:stretch>
                      <a:fillRect/>
                    </a:stretch>
                  </pic:blipFill>
                  <pic:spPr>
                    <a:xfrm>
                      <a:off x="0" y="0"/>
                      <a:ext cx="539750" cy="539750"/>
                    </a:xfrm>
                    <a:prstGeom prst="rect">
                      <a:avLst/>
                    </a:prstGeom>
                  </pic:spPr>
                </pic:pic>
              </a:graphicData>
            </a:graphic>
          </wp:inline>
        </w:drawing>
      </w:r>
      <w:r>
        <w:tab/>
        <w:t>Le choix de la langue est enregistré de manière permanente dans le dossier utilisateur de Filius. Pour le réinitialiser, il suffit de supprimer ce dossier de préférences.</w:t>
      </w:r>
    </w:p>
    <w:p w14:paraId="540F6034" w14:textId="77777777" w:rsidR="00FB5FD0" w:rsidRDefault="009B196F">
      <w:pPr>
        <w:pStyle w:val="Titre2"/>
      </w:pPr>
      <w:bookmarkStart w:id="3" w:name="_Toc235097692"/>
      <w:r>
        <w:t>Comprendre l'interface de F</w:t>
      </w:r>
      <w:r>
        <w:t>ilius</w:t>
      </w:r>
      <w:bookmarkEnd w:id="3"/>
    </w:p>
    <w:p w14:paraId="6CEA8B9F" w14:textId="77777777" w:rsidR="00FB5FD0" w:rsidRDefault="009B196F">
      <w:pPr>
        <w:pStyle w:val="Titre3"/>
      </w:pPr>
      <w:bookmarkStart w:id="4" w:name="_Toc235097693"/>
      <w:r>
        <w:t>Les trois modes de travail</w:t>
      </w:r>
      <w:bookmarkEnd w:id="4"/>
    </w:p>
    <w:p w14:paraId="7CFB3FB4" w14:textId="77777777" w:rsidR="00FB5FD0" w:rsidRDefault="009B196F">
      <w:r>
        <w:t>Filius fonctionne toujours dans l'un des trois modes suivants, accessibles depuis la barre d'outils supérieure :</w:t>
      </w:r>
    </w:p>
    <w:p w14:paraId="3D5982B9" w14:textId="66B0AD94" w:rsidR="00FC7799" w:rsidRDefault="009B196F" w:rsidP="00FC7799">
      <w:pPr>
        <w:pStyle w:val="Paragraphedeliste"/>
        <w:numPr>
          <w:ilvl w:val="0"/>
          <w:numId w:val="6"/>
        </w:numPr>
      </w:pPr>
      <w:r w:rsidRPr="005C34B8">
        <w:rPr>
          <w:b/>
          <w:bCs/>
        </w:rPr>
        <w:t>Mode Création (icône marteau) :</w:t>
      </w:r>
      <w:r>
        <w:t xml:space="preserve"> pour construire le réseau ou le modifier. C'est le mode de démarrage par défau</w:t>
      </w:r>
      <w:r>
        <w:t>t</w:t>
      </w:r>
      <w:r w:rsidR="00D7620C">
        <w:t xml:space="preserve"> permettant de créer le réseau et les machines</w:t>
      </w:r>
      <w:r>
        <w:t>.</w:t>
      </w:r>
    </w:p>
    <w:p w14:paraId="5E6DA7E4" w14:textId="5F8098E3" w:rsidR="00FC7799" w:rsidRDefault="00FC7799" w:rsidP="00FC7799">
      <w:pPr>
        <w:pStyle w:val="Paragraphedeliste"/>
      </w:pPr>
      <w:r w:rsidRPr="00FC7799">
        <w:rPr>
          <w:noProof/>
        </w:rPr>
        <w:drawing>
          <wp:inline distT="0" distB="0" distL="0" distR="0" wp14:anchorId="63763339" wp14:editId="71C75AAF">
            <wp:extent cx="4953000" cy="2756034"/>
            <wp:effectExtent l="0" t="0" r="0" b="6350"/>
            <wp:docPr id="8562111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11137" name=""/>
                    <pic:cNvPicPr/>
                  </pic:nvPicPr>
                  <pic:blipFill>
                    <a:blip r:embed="rId13"/>
                    <a:stretch>
                      <a:fillRect/>
                    </a:stretch>
                  </pic:blipFill>
                  <pic:spPr>
                    <a:xfrm>
                      <a:off x="0" y="0"/>
                      <a:ext cx="4999040" cy="2781652"/>
                    </a:xfrm>
                    <a:prstGeom prst="rect">
                      <a:avLst/>
                    </a:prstGeom>
                  </pic:spPr>
                </pic:pic>
              </a:graphicData>
            </a:graphic>
          </wp:inline>
        </w:drawing>
      </w:r>
    </w:p>
    <w:p w14:paraId="039564CF" w14:textId="77777777" w:rsidR="00FC7799" w:rsidRDefault="00FC7799" w:rsidP="00FC7799">
      <w:pPr>
        <w:pStyle w:val="Paragraphedeliste"/>
      </w:pPr>
    </w:p>
    <w:p w14:paraId="0A926703" w14:textId="1C3FC6D7" w:rsidR="00AE6D2B" w:rsidRDefault="009B196F" w:rsidP="00D7620C">
      <w:pPr>
        <w:pStyle w:val="Paragraphedeliste"/>
        <w:numPr>
          <w:ilvl w:val="0"/>
          <w:numId w:val="6"/>
        </w:numPr>
      </w:pPr>
      <w:r w:rsidRPr="005C34B8">
        <w:rPr>
          <w:b/>
          <w:bCs/>
        </w:rPr>
        <w:lastRenderedPageBreak/>
        <w:t>Mode Simulation (icône flèche verte) :</w:t>
      </w:r>
      <w:r>
        <w:t xml:space="preserve"> pour tester le réseau, installer et lancer des logiciels sur les ordinateurs</w:t>
      </w:r>
      <w:r w:rsidR="00D7620C">
        <w:t xml:space="preserve"> comme l’invite de commandes permettant de tester le réseau avec des ping</w:t>
      </w:r>
      <w:r>
        <w:t>.</w:t>
      </w:r>
    </w:p>
    <w:p w14:paraId="5148F770" w14:textId="77777777" w:rsidR="00FC7799" w:rsidRDefault="00FC7799" w:rsidP="00FC7799">
      <w:pPr>
        <w:pStyle w:val="Paragraphedeliste"/>
      </w:pPr>
    </w:p>
    <w:p w14:paraId="53BFF0B2" w14:textId="1328E9E7" w:rsidR="00DE0836" w:rsidRPr="00DE0836" w:rsidRDefault="00DE0836" w:rsidP="00DE0836">
      <w:pPr>
        <w:pStyle w:val="Paragraphedeliste"/>
      </w:pPr>
      <w:r w:rsidRPr="00DE0836">
        <w:rPr>
          <w:noProof/>
        </w:rPr>
        <w:drawing>
          <wp:inline distT="0" distB="0" distL="0" distR="0" wp14:anchorId="7AD836EC" wp14:editId="009299F5">
            <wp:extent cx="5760720" cy="3285490"/>
            <wp:effectExtent l="0" t="0" r="0" b="0"/>
            <wp:docPr id="89941480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285490"/>
                    </a:xfrm>
                    <a:prstGeom prst="rect">
                      <a:avLst/>
                    </a:prstGeom>
                    <a:noFill/>
                    <a:ln>
                      <a:noFill/>
                    </a:ln>
                  </pic:spPr>
                </pic:pic>
              </a:graphicData>
            </a:graphic>
          </wp:inline>
        </w:drawing>
      </w:r>
    </w:p>
    <w:p w14:paraId="31049D2A" w14:textId="77777777" w:rsidR="00FC7799" w:rsidRDefault="00FC7799" w:rsidP="00FC7799">
      <w:pPr>
        <w:pStyle w:val="Paragraphedeliste"/>
      </w:pPr>
    </w:p>
    <w:p w14:paraId="226F01F8" w14:textId="09889C91" w:rsidR="00FB5FD0" w:rsidRDefault="009B196F" w:rsidP="00AE6D2B">
      <w:pPr>
        <w:pStyle w:val="Paragraphedeliste"/>
        <w:numPr>
          <w:ilvl w:val="0"/>
          <w:numId w:val="6"/>
        </w:numPr>
      </w:pPr>
      <w:r w:rsidRPr="005C34B8">
        <w:rPr>
          <w:b/>
          <w:bCs/>
        </w:rPr>
        <w:t xml:space="preserve">Mode </w:t>
      </w:r>
      <w:r w:rsidRPr="005C34B8">
        <w:rPr>
          <w:b/>
          <w:bCs/>
        </w:rPr>
        <w:t>Documentation (icône crayon) :</w:t>
      </w:r>
      <w:r>
        <w:t xml:space="preserve"> pour ajouter des annotations ou regrouper visuellement des éléments du réseau (sans effet sur son fonctionnement).</w:t>
      </w:r>
    </w:p>
    <w:p w14:paraId="5A3049B5" w14:textId="1B9C40A7" w:rsidR="00AE6D2B" w:rsidRDefault="00AE6D2B" w:rsidP="00AE6D2B">
      <w:pPr>
        <w:pStyle w:val="Paragraphedeliste"/>
      </w:pPr>
      <w:r w:rsidRPr="00AE6D2B">
        <w:rPr>
          <w:noProof/>
        </w:rPr>
        <w:lastRenderedPageBreak/>
        <w:drawing>
          <wp:inline distT="0" distB="0" distL="0" distR="0" wp14:anchorId="5468F56C" wp14:editId="333A3E27">
            <wp:extent cx="5760720" cy="4937125"/>
            <wp:effectExtent l="0" t="0" r="0" b="0"/>
            <wp:docPr id="1707195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9568" name=""/>
                    <pic:cNvPicPr/>
                  </pic:nvPicPr>
                  <pic:blipFill>
                    <a:blip r:embed="rId15"/>
                    <a:stretch>
                      <a:fillRect/>
                    </a:stretch>
                  </pic:blipFill>
                  <pic:spPr>
                    <a:xfrm>
                      <a:off x="0" y="0"/>
                      <a:ext cx="5760720" cy="4937125"/>
                    </a:xfrm>
                    <a:prstGeom prst="rect">
                      <a:avLst/>
                    </a:prstGeom>
                  </pic:spPr>
                </pic:pic>
              </a:graphicData>
            </a:graphic>
          </wp:inline>
        </w:drawing>
      </w:r>
    </w:p>
    <w:p w14:paraId="17AB3FD1" w14:textId="77777777" w:rsidR="00FB5FD0" w:rsidRDefault="009B196F">
      <w:pPr>
        <w:pStyle w:val="Titre3"/>
      </w:pPr>
      <w:bookmarkStart w:id="5" w:name="_Toc235097694"/>
      <w:r>
        <w:t>Les composants de base</w:t>
      </w:r>
      <w:bookmarkEnd w:id="5"/>
    </w:p>
    <w:p w14:paraId="1FBBFBA9" w14:textId="77777777" w:rsidR="00FB5FD0" w:rsidRDefault="009B196F">
      <w:r>
        <w:t>Dans la barre d'outils de gauche (mode Création), vous disposez des composants suivan</w:t>
      </w:r>
      <w:r>
        <w:t>ts pour construire n'importe quel réseau :</w:t>
      </w:r>
    </w:p>
    <w:p w14:paraId="0673BF4F" w14:textId="2B390190" w:rsidR="00F91CD5" w:rsidRDefault="00F91CD5">
      <w:r w:rsidRPr="00F91CD5">
        <w:rPr>
          <w:noProof/>
        </w:rPr>
        <w:lastRenderedPageBreak/>
        <w:drawing>
          <wp:inline distT="0" distB="0" distL="0" distR="0" wp14:anchorId="44FDB81F" wp14:editId="4D709743">
            <wp:extent cx="3337560" cy="6667500"/>
            <wp:effectExtent l="0" t="0" r="0" b="0"/>
            <wp:docPr id="5441424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42437" name=""/>
                    <pic:cNvPicPr/>
                  </pic:nvPicPr>
                  <pic:blipFill>
                    <a:blip r:embed="rId16"/>
                    <a:stretch>
                      <a:fillRect/>
                    </a:stretch>
                  </pic:blipFill>
                  <pic:spPr>
                    <a:xfrm>
                      <a:off x="0" y="0"/>
                      <a:ext cx="3337853" cy="6668085"/>
                    </a:xfrm>
                    <a:prstGeom prst="rect">
                      <a:avLst/>
                    </a:prstGeom>
                  </pic:spPr>
                </pic:pic>
              </a:graphicData>
            </a:graphic>
          </wp:inline>
        </w:drawing>
      </w:r>
    </w:p>
    <w:p w14:paraId="09B247DB" w14:textId="4D6CADCB" w:rsidR="00FB5FD0" w:rsidRDefault="009B196F">
      <w:r>
        <w:t xml:space="preserve">1. </w:t>
      </w:r>
      <w:r w:rsidR="00F91CD5" w:rsidRPr="00F91CD5">
        <w:rPr>
          <w:b/>
          <w:bCs/>
        </w:rPr>
        <w:t>Connection :</w:t>
      </w:r>
      <w:r w:rsidR="00F91CD5">
        <w:t xml:space="preserve"> câble réseau utilisé pour relier deux composants (le logiciel ne distingue pas câble droit et câble croisé).</w:t>
      </w:r>
    </w:p>
    <w:p w14:paraId="177B5EA6" w14:textId="77777777" w:rsidR="00FB5FD0" w:rsidRDefault="009B196F">
      <w:r>
        <w:t xml:space="preserve">2. </w:t>
      </w:r>
      <w:r w:rsidRPr="00F91CD5">
        <w:rPr>
          <w:b/>
          <w:bCs/>
        </w:rPr>
        <w:t>Computer :</w:t>
      </w:r>
      <w:r>
        <w:t xml:space="preserve"> ordinateur utilisé plutôt comme "serveur".</w:t>
      </w:r>
    </w:p>
    <w:p w14:paraId="72EAC1B8" w14:textId="6DB0C8F3" w:rsidR="00FB5FD0" w:rsidRDefault="009B196F">
      <w:r>
        <w:t xml:space="preserve">3. </w:t>
      </w:r>
      <w:r w:rsidR="00F91CD5" w:rsidRPr="00F91CD5">
        <w:rPr>
          <w:b/>
          <w:bCs/>
        </w:rPr>
        <w:t>Notebook :</w:t>
      </w:r>
      <w:r w:rsidR="00F91CD5">
        <w:t xml:space="preserve"> ordinateur "client" (poste utilisateur)</w:t>
      </w:r>
    </w:p>
    <w:p w14:paraId="48881E41" w14:textId="4939CA38" w:rsidR="00F91CD5" w:rsidRDefault="00F91CD5" w:rsidP="00F91CD5">
      <w:r>
        <w:t>4</w:t>
      </w:r>
      <w:r w:rsidRPr="00F91CD5">
        <w:t>.</w:t>
      </w:r>
      <w:r w:rsidRPr="00F91CD5">
        <w:rPr>
          <w:b/>
          <w:bCs/>
        </w:rPr>
        <w:t xml:space="preserve"> Switch :</w:t>
      </w:r>
      <w:r>
        <w:t xml:space="preserve"> commutateur permettant de relier plusieurs ordinateurs d'un même réseau entre eux.</w:t>
      </w:r>
    </w:p>
    <w:p w14:paraId="08A8EB52" w14:textId="0AFA74AC" w:rsidR="00FB5FD0" w:rsidRDefault="00F91CD5">
      <w:r>
        <w:t xml:space="preserve">5. </w:t>
      </w:r>
      <w:r w:rsidRPr="00F91CD5">
        <w:rPr>
          <w:b/>
          <w:bCs/>
        </w:rPr>
        <w:t>Router et routeur domestique :</w:t>
      </w:r>
      <w:r>
        <w:t xml:space="preserve"> permet d’interconnecter entre eux plusieurs réseaux différents.</w:t>
      </w:r>
    </w:p>
    <w:p w14:paraId="53585200" w14:textId="77777777" w:rsidR="00FB5FD0" w:rsidRDefault="009B196F">
      <w:r>
        <w:t xml:space="preserve">6. </w:t>
      </w:r>
      <w:r w:rsidRPr="00F91CD5">
        <w:rPr>
          <w:b/>
          <w:bCs/>
        </w:rPr>
        <w:t>Modem :</w:t>
      </w:r>
      <w:r>
        <w:t xml:space="preserve"> permet de r</w:t>
      </w:r>
      <w:r>
        <w:t>elier un réseau virtuel Filius à un réseau physique réel (plusieurs postes physiques en réseau).</w:t>
      </w:r>
    </w:p>
    <w:p w14:paraId="7E4EA017" w14:textId="77777777" w:rsidR="00FB5FD0" w:rsidRDefault="009B196F">
      <w:pPr>
        <w:pStyle w:val="Titre2"/>
      </w:pPr>
      <w:bookmarkStart w:id="6" w:name="_Toc235097695"/>
      <w:r>
        <w:lastRenderedPageBreak/>
        <w:t>Construire un réseau (mode Création)</w:t>
      </w:r>
      <w:bookmarkEnd w:id="6"/>
    </w:p>
    <w:p w14:paraId="2960873F" w14:textId="77777777" w:rsidR="00FB5FD0" w:rsidRDefault="009B196F">
      <w:r>
        <w:t>Ces étapes s'appliquent quel que soit le réseau que vous souhaitez simuler : un réseau simple à deux postes, un réseau ave</w:t>
      </w:r>
      <w:r>
        <w:t>c switch, ou plusieurs réseaux reliés par un ou plusieurs routeurs.</w:t>
      </w:r>
    </w:p>
    <w:p w14:paraId="77313D25" w14:textId="77777777" w:rsidR="00FB5FD0" w:rsidRDefault="009B196F">
      <w:pPr>
        <w:pStyle w:val="Titre3"/>
      </w:pPr>
      <w:bookmarkStart w:id="7" w:name="_Toc235097696"/>
      <w:r>
        <w:t>Placer les équipements</w:t>
      </w:r>
      <w:bookmarkEnd w:id="7"/>
    </w:p>
    <w:p w14:paraId="3703BCA9" w14:textId="77777777" w:rsidR="00FB5FD0" w:rsidRDefault="009B196F">
      <w:r>
        <w:t>1. Vérifiez que vous êtes bien en mode Création (icône marteau activée).</w:t>
      </w:r>
    </w:p>
    <w:p w14:paraId="256981ED" w14:textId="77777777" w:rsidR="00FB5FD0" w:rsidRDefault="009B196F">
      <w:r>
        <w:t xml:space="preserve">2. Faites glisser depuis la barre d'outils de gauche chaque composant nécessaire (Notebook, </w:t>
      </w:r>
      <w:r>
        <w:t>Computer, Switch, Router...) vers l'espace de travail.</w:t>
      </w:r>
    </w:p>
    <w:p w14:paraId="5BAA3577" w14:textId="77777777" w:rsidR="00FB5FD0" w:rsidRDefault="009B196F">
      <w:r>
        <w:t>3. Positionnez-les librement ; ils pourront être déplacés plus tard sans perdre leurs connexions.</w:t>
      </w:r>
    </w:p>
    <w:p w14:paraId="2BD2044D" w14:textId="77777777" w:rsidR="00FB5FD0" w:rsidRDefault="009B196F">
      <w:pPr>
        <w:pStyle w:val="Titre3"/>
      </w:pPr>
      <w:bookmarkStart w:id="8" w:name="_Toc235097697"/>
      <w:r>
        <w:t>Relier les équipements avec un câble</w:t>
      </w:r>
      <w:bookmarkEnd w:id="8"/>
    </w:p>
    <w:p w14:paraId="32FBD14B" w14:textId="77777777" w:rsidR="00FB5FD0" w:rsidRDefault="009B196F">
      <w:r>
        <w:t>1. Sélectionnez l'outil Cable dans la barre d'outils.</w:t>
      </w:r>
    </w:p>
    <w:p w14:paraId="0199037D" w14:textId="77777777" w:rsidR="00FB5FD0" w:rsidRDefault="009B196F">
      <w:r>
        <w:t>2. Cliquez s</w:t>
      </w:r>
      <w:r>
        <w:t>ur le premier composant à relier, puis sur le second : le câble est créé.</w:t>
      </w:r>
    </w:p>
    <w:p w14:paraId="662792B2" w14:textId="77777777" w:rsidR="00FB5FD0" w:rsidRDefault="009B196F">
      <w:r>
        <w:t>3. Répétez l'opération pour chaque liaison nécessaire (ordinateur-switch, switch-router, router-router, etc.).</w:t>
      </w:r>
    </w:p>
    <w:p w14:paraId="1733B107" w14:textId="77777777" w:rsidR="00FB5FD0" w:rsidRDefault="009B196F">
      <w:r>
        <w:t>4. Un clic droit sur un câble ou un composant permet de le supprimer si</w:t>
      </w:r>
      <w:r>
        <w:t xml:space="preserve"> besoin.</w:t>
      </w:r>
    </w:p>
    <w:p w14:paraId="351B09DF" w14:textId="77777777" w:rsidR="00FB5FD0" w:rsidRDefault="009B196F">
      <w:pPr>
        <w:pStyle w:val="Titre3"/>
      </w:pPr>
      <w:bookmarkStart w:id="9" w:name="_Toc235097698"/>
      <w:r>
        <w:t>Configurer les adresses IP</w:t>
      </w:r>
      <w:bookmarkEnd w:id="9"/>
    </w:p>
    <w:p w14:paraId="69568FEB" w14:textId="77777777" w:rsidR="00FB5FD0" w:rsidRDefault="009B196F">
      <w:r>
        <w:t>1. Double-cliquez sur un ordinateur (ou clic droit puis Configure) pour ouvrir sa fenêtre de configuration.</w:t>
      </w:r>
    </w:p>
    <w:p w14:paraId="38DC1764" w14:textId="77777777" w:rsidR="00FB5FD0" w:rsidRDefault="009B196F">
      <w:r>
        <w:t>2. Renseignez son adresse IP et son masque de sous-réseau (</w:t>
      </w:r>
      <w:proofErr w:type="spellStart"/>
      <w:r>
        <w:t>Netmask</w:t>
      </w:r>
      <w:proofErr w:type="spellEnd"/>
      <w:r>
        <w:t>) : deux ordinateurs partageant le même masque</w:t>
      </w:r>
      <w:r>
        <w:t xml:space="preserve"> et le même début d'adresse appartiennent au même réseau.</w:t>
      </w:r>
    </w:p>
    <w:p w14:paraId="6E7A3C2E" w14:textId="77777777" w:rsidR="00FB5FD0" w:rsidRDefault="009B196F">
      <w:r>
        <w:t>3. Si le réseau comporte un Router ou un serveur DNS, renseignez également la Gateway (passerelle) de chaque ordinateur.</w:t>
      </w:r>
    </w:p>
    <w:p w14:paraId="62639D48" w14:textId="77777777" w:rsidR="00FB5FD0" w:rsidRDefault="009B196F">
      <w:r>
        <w:t>4. Validez la configuration.</w:t>
      </w:r>
    </w:p>
    <w:p w14:paraId="11AD5371" w14:textId="6E7D5693" w:rsidR="00E43E7E" w:rsidRDefault="00E43E7E">
      <w:r w:rsidRPr="00E43E7E">
        <w:rPr>
          <w:noProof/>
        </w:rPr>
        <w:lastRenderedPageBreak/>
        <w:drawing>
          <wp:inline distT="0" distB="0" distL="0" distR="0" wp14:anchorId="596F2B9A" wp14:editId="683A88F7">
            <wp:extent cx="5760720" cy="3020060"/>
            <wp:effectExtent l="0" t="0" r="0" b="8890"/>
            <wp:docPr id="5302305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30551" name=""/>
                    <pic:cNvPicPr/>
                  </pic:nvPicPr>
                  <pic:blipFill>
                    <a:blip r:embed="rId17"/>
                    <a:stretch>
                      <a:fillRect/>
                    </a:stretch>
                  </pic:blipFill>
                  <pic:spPr>
                    <a:xfrm>
                      <a:off x="0" y="0"/>
                      <a:ext cx="5760720" cy="3020060"/>
                    </a:xfrm>
                    <a:prstGeom prst="rect">
                      <a:avLst/>
                    </a:prstGeom>
                  </pic:spPr>
                </pic:pic>
              </a:graphicData>
            </a:graphic>
          </wp:inline>
        </w:drawing>
      </w:r>
    </w:p>
    <w:p w14:paraId="2295B4A4" w14:textId="77777777" w:rsidR="00FB5FD0" w:rsidRDefault="009B196F">
      <w:pPr>
        <w:pStyle w:val="info"/>
      </w:pPr>
      <w:r>
        <w:drawing>
          <wp:inline distT="0" distB="0" distL="0" distR="114300" wp14:anchorId="0094C773" wp14:editId="66B44830">
            <wp:extent cx="539750" cy="539750"/>
            <wp:effectExtent l="0" t="0" r="0" b="0"/>
            <wp:docPr id="202" name="Imag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rmation.png"/>
                    <pic:cNvPicPr/>
                  </pic:nvPicPr>
                  <pic:blipFill>
                    <a:blip r:embed="rId11" cstate="print"/>
                    <a:stretch>
                      <a:fillRect/>
                    </a:stretch>
                  </pic:blipFill>
                  <pic:spPr>
                    <a:xfrm>
                      <a:off x="0" y="0"/>
                      <a:ext cx="539750" cy="539750"/>
                    </a:xfrm>
                    <a:prstGeom prst="rect">
                      <a:avLst/>
                    </a:prstGeom>
                  </pic:spPr>
                </pic:pic>
              </a:graphicData>
            </a:graphic>
          </wp:inline>
        </w:drawing>
      </w:r>
      <w:r>
        <w:tab/>
        <w:t>Une adresse IP (IPv4) est composée de 4 bloc</w:t>
      </w:r>
      <w:r>
        <w:t>s de 8 bits (ex. 192.168.0.10). Le masque de sous-réseau (ex. 255.255.255.0) détermine quels ordinateurs appartiennent au même réseau local. L'option "Use IP address as Name" permet de laisser Filius nommer automatiquement chaque ordinateur d'après son adr</w:t>
      </w:r>
      <w:r>
        <w:t>esse IP, ce qui évite les oublis.</w:t>
      </w:r>
    </w:p>
    <w:p w14:paraId="643FB71E" w14:textId="77777777" w:rsidR="00FB5FD0" w:rsidRDefault="009B196F">
      <w:pPr>
        <w:pStyle w:val="Titre2"/>
      </w:pPr>
      <w:bookmarkStart w:id="10" w:name="_Toc235097699"/>
      <w:r>
        <w:t>Tester le réseau (mode Simulation)</w:t>
      </w:r>
      <w:bookmarkEnd w:id="10"/>
    </w:p>
    <w:p w14:paraId="7B60D4EF" w14:textId="77777777" w:rsidR="00FB5FD0" w:rsidRDefault="009B196F">
      <w:pPr>
        <w:pStyle w:val="Titre3"/>
      </w:pPr>
      <w:bookmarkStart w:id="11" w:name="_Toc235097700"/>
      <w:r>
        <w:t>Installer un logiciel sur un ordinateur</w:t>
      </w:r>
      <w:bookmarkEnd w:id="11"/>
    </w:p>
    <w:p w14:paraId="0500F64C" w14:textId="4FD46DFC" w:rsidR="00B73B84" w:rsidRDefault="009B196F">
      <w:r>
        <w:t>Basculez en mode Simulation (flèche verte). Double-cliquez sur un ordinateur pour ouvrir Software installation</w:t>
      </w:r>
      <w:r w:rsidR="005C34B8">
        <w:t>.</w:t>
      </w:r>
    </w:p>
    <w:p w14:paraId="34E14FEC" w14:textId="73BDC62F" w:rsidR="00B73B84" w:rsidRDefault="00B73B84">
      <w:r w:rsidRPr="00B73B84">
        <w:rPr>
          <w:noProof/>
        </w:rPr>
        <w:drawing>
          <wp:inline distT="0" distB="0" distL="0" distR="0" wp14:anchorId="5268EFD6" wp14:editId="1EC5BAD6">
            <wp:extent cx="1272650" cy="1531753"/>
            <wp:effectExtent l="0" t="0" r="3810" b="0"/>
            <wp:docPr id="9368970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97013" name=""/>
                    <pic:cNvPicPr/>
                  </pic:nvPicPr>
                  <pic:blipFill>
                    <a:blip r:embed="rId18"/>
                    <a:stretch>
                      <a:fillRect/>
                    </a:stretch>
                  </pic:blipFill>
                  <pic:spPr>
                    <a:xfrm>
                      <a:off x="0" y="0"/>
                      <a:ext cx="1272650" cy="1531753"/>
                    </a:xfrm>
                    <a:prstGeom prst="rect">
                      <a:avLst/>
                    </a:prstGeom>
                  </pic:spPr>
                </pic:pic>
              </a:graphicData>
            </a:graphic>
          </wp:inline>
        </w:drawing>
      </w:r>
    </w:p>
    <w:p w14:paraId="4CD5C943" w14:textId="13257247" w:rsidR="00FB5FD0" w:rsidRDefault="005C34B8">
      <w:r>
        <w:t xml:space="preserve">Puis installez le logiciel nécessaire : Command Line (ligne de commande) pour tester une connexion, </w:t>
      </w:r>
      <w:proofErr w:type="spellStart"/>
      <w:r>
        <w:t>Webbrowser</w:t>
      </w:r>
      <w:proofErr w:type="spellEnd"/>
      <w:r>
        <w:t xml:space="preserve"> et </w:t>
      </w:r>
      <w:proofErr w:type="spellStart"/>
      <w:r>
        <w:t>Webserver</w:t>
      </w:r>
      <w:proofErr w:type="spellEnd"/>
      <w:r>
        <w:t xml:space="preserve"> pour un site web, DNS Server, DHCP Server, Email Server/Program, </w:t>
      </w:r>
      <w:proofErr w:type="spellStart"/>
      <w:r>
        <w:t>Generic</w:t>
      </w:r>
      <w:proofErr w:type="spellEnd"/>
      <w:r>
        <w:t xml:space="preserve"> client, etc. selon ce que vous voulez simuler.</w:t>
      </w:r>
    </w:p>
    <w:p w14:paraId="0D358255" w14:textId="331682A5" w:rsidR="00B73B84" w:rsidRDefault="00B73B84">
      <w:r w:rsidRPr="00B73B84">
        <w:rPr>
          <w:noProof/>
        </w:rPr>
        <w:lastRenderedPageBreak/>
        <w:drawing>
          <wp:inline distT="0" distB="0" distL="0" distR="0" wp14:anchorId="019EBC07" wp14:editId="03D8AF9C">
            <wp:extent cx="5760720" cy="4196715"/>
            <wp:effectExtent l="0" t="0" r="0" b="0"/>
            <wp:docPr id="4612046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04653" name=""/>
                    <pic:cNvPicPr/>
                  </pic:nvPicPr>
                  <pic:blipFill>
                    <a:blip r:embed="rId19"/>
                    <a:stretch>
                      <a:fillRect/>
                    </a:stretch>
                  </pic:blipFill>
                  <pic:spPr>
                    <a:xfrm>
                      <a:off x="0" y="0"/>
                      <a:ext cx="5760720" cy="4196715"/>
                    </a:xfrm>
                    <a:prstGeom prst="rect">
                      <a:avLst/>
                    </a:prstGeom>
                  </pic:spPr>
                </pic:pic>
              </a:graphicData>
            </a:graphic>
          </wp:inline>
        </w:drawing>
      </w:r>
    </w:p>
    <w:p w14:paraId="4096F3AB" w14:textId="77777777" w:rsidR="00FB5FD0" w:rsidRDefault="009B196F">
      <w:pPr>
        <w:pStyle w:val="Titre3"/>
      </w:pPr>
      <w:bookmarkStart w:id="12" w:name="_Toc235097701"/>
      <w:r>
        <w:t>Tester la conn</w:t>
      </w:r>
      <w:r>
        <w:t>exion (ping)</w:t>
      </w:r>
      <w:bookmarkEnd w:id="12"/>
    </w:p>
    <w:p w14:paraId="7A0EC946" w14:textId="77777777" w:rsidR="00FB5FD0" w:rsidRDefault="009B196F">
      <w:r>
        <w:t>1. Installez le logiciel Command Line sur un des ordinateurs.</w:t>
      </w:r>
    </w:p>
    <w:p w14:paraId="244C80B0" w14:textId="5DD8C436" w:rsidR="00FB5FD0" w:rsidRDefault="009B196F">
      <w:r>
        <w:t>2. Démarrez la ligne de commande et tapez : ping &lt;adresse IP de l'autre ordinateur&gt; (par exemple ping 192.168.0.1</w:t>
      </w:r>
      <w:r w:rsidR="00E43E7E">
        <w:t>0</w:t>
      </w:r>
      <w:r>
        <w:t>).</w:t>
      </w:r>
    </w:p>
    <w:p w14:paraId="25F195F6" w14:textId="77777777" w:rsidR="00FB5FD0" w:rsidRDefault="009B196F">
      <w:r>
        <w:t>3. Une réponse positive confirme que les deux machines communiqu</w:t>
      </w:r>
      <w:r>
        <w:t>ent correctement.</w:t>
      </w:r>
    </w:p>
    <w:p w14:paraId="68CF33AC" w14:textId="335D07EB" w:rsidR="00E43E7E" w:rsidRDefault="00E43E7E">
      <w:r w:rsidRPr="00E43E7E">
        <w:rPr>
          <w:noProof/>
        </w:rPr>
        <w:lastRenderedPageBreak/>
        <w:drawing>
          <wp:inline distT="0" distB="0" distL="0" distR="0" wp14:anchorId="1305867C" wp14:editId="77217020">
            <wp:extent cx="5760720" cy="4158615"/>
            <wp:effectExtent l="0" t="0" r="0" b="0"/>
            <wp:docPr id="13411426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42601" name=""/>
                    <pic:cNvPicPr/>
                  </pic:nvPicPr>
                  <pic:blipFill>
                    <a:blip r:embed="rId20"/>
                    <a:stretch>
                      <a:fillRect/>
                    </a:stretch>
                  </pic:blipFill>
                  <pic:spPr>
                    <a:xfrm>
                      <a:off x="0" y="0"/>
                      <a:ext cx="5760720" cy="4158615"/>
                    </a:xfrm>
                    <a:prstGeom prst="rect">
                      <a:avLst/>
                    </a:prstGeom>
                  </pic:spPr>
                </pic:pic>
              </a:graphicData>
            </a:graphic>
          </wp:inline>
        </w:drawing>
      </w:r>
    </w:p>
    <w:p w14:paraId="2DC69D62" w14:textId="77777777" w:rsidR="00FB5FD0" w:rsidRDefault="009B196F">
      <w:pPr>
        <w:pStyle w:val="Titre3"/>
      </w:pPr>
      <w:bookmarkStart w:id="13" w:name="_Toc235097702"/>
      <w:r>
        <w:t>Observer l'échange de données</w:t>
      </w:r>
      <w:bookmarkEnd w:id="13"/>
    </w:p>
    <w:p w14:paraId="37909391" w14:textId="77777777" w:rsidR="00FB5FD0" w:rsidRDefault="009B196F">
      <w:r>
        <w:t>Un clic droit sur un ordinateur puis "Show data exchange" ouvre une fenêtre qui détaille, couche par couche (modèle OSI), les échanges réalisés sur le réseau : adresses MAC, trames, paquets IP, etc. C'est l</w:t>
      </w:r>
      <w:r>
        <w:t>'outil le plus utile pour comprendre ce qui se passe réellement lors d'un test.</w:t>
      </w:r>
    </w:p>
    <w:p w14:paraId="6215677E" w14:textId="64D76F3B" w:rsidR="00B73B84" w:rsidRDefault="00B73B84">
      <w:r w:rsidRPr="00B73B84">
        <w:rPr>
          <w:noProof/>
        </w:rPr>
        <w:drawing>
          <wp:inline distT="0" distB="0" distL="0" distR="0" wp14:anchorId="37D3288A" wp14:editId="11C4DE64">
            <wp:extent cx="5760720" cy="1524635"/>
            <wp:effectExtent l="0" t="0" r="0" b="0"/>
            <wp:docPr id="12010723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72398" name=""/>
                    <pic:cNvPicPr/>
                  </pic:nvPicPr>
                  <pic:blipFill>
                    <a:blip r:embed="rId21"/>
                    <a:stretch>
                      <a:fillRect/>
                    </a:stretch>
                  </pic:blipFill>
                  <pic:spPr>
                    <a:xfrm>
                      <a:off x="0" y="0"/>
                      <a:ext cx="5760720" cy="1524635"/>
                    </a:xfrm>
                    <a:prstGeom prst="rect">
                      <a:avLst/>
                    </a:prstGeom>
                  </pic:spPr>
                </pic:pic>
              </a:graphicData>
            </a:graphic>
          </wp:inline>
        </w:drawing>
      </w:r>
    </w:p>
    <w:p w14:paraId="4079E8C8" w14:textId="77777777" w:rsidR="00FB5FD0" w:rsidRDefault="009B196F">
      <w:pPr>
        <w:pStyle w:val="Titre2"/>
      </w:pPr>
      <w:bookmarkStart w:id="14" w:name="_Toc235097703"/>
      <w:r>
        <w:t>Étendre le réseau à volonté</w:t>
      </w:r>
      <w:bookmarkEnd w:id="14"/>
    </w:p>
    <w:p w14:paraId="1FE428F5" w14:textId="77777777" w:rsidR="00FB5FD0" w:rsidRDefault="009B196F">
      <w:pPr>
        <w:pStyle w:val="Titre3"/>
      </w:pPr>
      <w:bookmarkStart w:id="15" w:name="_Toc235097704"/>
      <w:r>
        <w:t>Relier plusieurs réseaux avec un Router</w:t>
      </w:r>
      <w:bookmarkEnd w:id="15"/>
    </w:p>
    <w:p w14:paraId="0F0412DA" w14:textId="77777777" w:rsidR="00FB5FD0" w:rsidRDefault="009B196F">
      <w:r>
        <w:t>1. Créez un second groupe d'ordinateurs avec une plage d'adresses IP différente (ex. 192.168.1.x).</w:t>
      </w:r>
    </w:p>
    <w:p w14:paraId="2A53F27D" w14:textId="77777777" w:rsidR="00FB5FD0" w:rsidRDefault="009B196F">
      <w:r>
        <w:t>2. Ajou</w:t>
      </w:r>
      <w:r>
        <w:t>tez un Router et reliez-le par câble à chacun des deux réseaux.</w:t>
      </w:r>
    </w:p>
    <w:p w14:paraId="718A6F36" w14:textId="34047C9F" w:rsidR="00FB5FD0" w:rsidRDefault="009B196F">
      <w:r>
        <w:t xml:space="preserve">3. Configurez chaque interface du Router avec une adresse IP appartenant au réseau </w:t>
      </w:r>
      <w:r w:rsidR="005C34B8">
        <w:t>auquel elle</w:t>
      </w:r>
      <w:r>
        <w:t xml:space="preserve"> </w:t>
      </w:r>
      <w:r w:rsidR="005C34B8">
        <w:t>se relie et donc soumis à un masque</w:t>
      </w:r>
      <w:r>
        <w:t xml:space="preserve"> (généralement la première adresse du réseau).</w:t>
      </w:r>
    </w:p>
    <w:p w14:paraId="66D96798" w14:textId="77777777" w:rsidR="00FB5FD0" w:rsidRDefault="009B196F">
      <w:r>
        <w:lastRenderedPageBreak/>
        <w:t xml:space="preserve">4. Définissez, </w:t>
      </w:r>
      <w:r>
        <w:t>sur chaque ordinateur, la Gateway correspondant à l'interface du Router de son propre réseau.</w:t>
      </w:r>
    </w:p>
    <w:p w14:paraId="001695B5" w14:textId="18FC3AEA" w:rsidR="00B73B84" w:rsidRDefault="00B73B84">
      <w:r w:rsidRPr="00B73B84">
        <w:rPr>
          <w:noProof/>
        </w:rPr>
        <w:drawing>
          <wp:inline distT="0" distB="0" distL="0" distR="0" wp14:anchorId="1F6CDFC7" wp14:editId="3871FE33">
            <wp:extent cx="5760720" cy="3503295"/>
            <wp:effectExtent l="0" t="0" r="0" b="1905"/>
            <wp:docPr id="19931875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87598" name=""/>
                    <pic:cNvPicPr/>
                  </pic:nvPicPr>
                  <pic:blipFill>
                    <a:blip r:embed="rId22"/>
                    <a:stretch>
                      <a:fillRect/>
                    </a:stretch>
                  </pic:blipFill>
                  <pic:spPr>
                    <a:xfrm>
                      <a:off x="0" y="0"/>
                      <a:ext cx="5760720" cy="3503295"/>
                    </a:xfrm>
                    <a:prstGeom prst="rect">
                      <a:avLst/>
                    </a:prstGeom>
                  </pic:spPr>
                </pic:pic>
              </a:graphicData>
            </a:graphic>
          </wp:inline>
        </w:drawing>
      </w:r>
    </w:p>
    <w:p w14:paraId="3D683186" w14:textId="1033E8CA" w:rsidR="00FB5FD0" w:rsidRDefault="009B196F">
      <w:pPr>
        <w:pStyle w:val="important"/>
      </w:pPr>
      <w:r>
        <w:drawing>
          <wp:inline distT="0" distB="0" distL="0" distR="114300" wp14:anchorId="1BF238CD" wp14:editId="3679C8AB">
            <wp:extent cx="539750" cy="474980"/>
            <wp:effectExtent l="0" t="0" r="0" b="0"/>
            <wp:docPr id="204" name="Imag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ortant.png"/>
                    <pic:cNvPicPr/>
                  </pic:nvPicPr>
                  <pic:blipFill>
                    <a:blip r:embed="rId12" cstate="print"/>
                    <a:stretch>
                      <a:fillRect/>
                    </a:stretch>
                  </pic:blipFill>
                  <pic:spPr>
                    <a:xfrm>
                      <a:off x="0" y="0"/>
                      <a:ext cx="539750" cy="474980"/>
                    </a:xfrm>
                    <a:prstGeom prst="rect">
                      <a:avLst/>
                    </a:prstGeom>
                  </pic:spPr>
                </pic:pic>
              </a:graphicData>
            </a:graphic>
          </wp:inline>
        </w:drawing>
      </w:r>
      <w:r>
        <w:tab/>
        <w:t>Pour qu'un Router fonctionne, chacune de ses interfaces doit être connectée à un réseau différent.</w:t>
      </w:r>
    </w:p>
    <w:p w14:paraId="6140AC75" w14:textId="77777777" w:rsidR="00FB5FD0" w:rsidRDefault="009B196F">
      <w:pPr>
        <w:pStyle w:val="Titre3"/>
      </w:pPr>
      <w:bookmarkStart w:id="16" w:name="_Toc235097705"/>
      <w:r>
        <w:t>Ajouter des services (Web, DNS, DHCP, messagerie...)</w:t>
      </w:r>
      <w:bookmarkEnd w:id="16"/>
    </w:p>
    <w:p w14:paraId="0924E8FD" w14:textId="77777777" w:rsidR="00FB5FD0" w:rsidRDefault="009B196F">
      <w:r>
        <w:t xml:space="preserve">Une </w:t>
      </w:r>
      <w:r>
        <w:t>fois la connectivité de base assurée, vous pouvez enrichir n'importe quel réseau avec des services réalistes, en installant les logiciels correspondants sur un Computer dédié :</w:t>
      </w:r>
    </w:p>
    <w:p w14:paraId="680AD546" w14:textId="77777777" w:rsidR="00FB5FD0" w:rsidRDefault="009B196F">
      <w:r>
        <w:t xml:space="preserve">1. </w:t>
      </w:r>
      <w:proofErr w:type="spellStart"/>
      <w:r>
        <w:t>Webserver</w:t>
      </w:r>
      <w:proofErr w:type="spellEnd"/>
      <w:r>
        <w:t xml:space="preserve"> + </w:t>
      </w:r>
      <w:proofErr w:type="spellStart"/>
      <w:r>
        <w:t>Text</w:t>
      </w:r>
      <w:proofErr w:type="spellEnd"/>
      <w:r>
        <w:t xml:space="preserve"> editor : publier un site (fichier index.html dans root/</w:t>
      </w:r>
      <w:proofErr w:type="spellStart"/>
      <w:r>
        <w:t>webs</w:t>
      </w:r>
      <w:r>
        <w:t>erver</w:t>
      </w:r>
      <w:proofErr w:type="spellEnd"/>
      <w:r>
        <w:t xml:space="preserve">) et le consulter avec </w:t>
      </w:r>
      <w:proofErr w:type="spellStart"/>
      <w:r>
        <w:t>Webbrowser</w:t>
      </w:r>
      <w:proofErr w:type="spellEnd"/>
      <w:r>
        <w:t>.</w:t>
      </w:r>
    </w:p>
    <w:p w14:paraId="02A4D472" w14:textId="77777777" w:rsidR="00FB5FD0" w:rsidRDefault="009B196F">
      <w:r>
        <w:t>2. DNS Server : associer un nom de domaine (ex. www.filius.fr) à une adresse IP, pour naviguer par nom plutôt que par IP.</w:t>
      </w:r>
    </w:p>
    <w:p w14:paraId="0876D01E" w14:textId="1E2AEAA7" w:rsidR="00FB5FD0" w:rsidRDefault="009B196F">
      <w:r>
        <w:t xml:space="preserve">3. DHCP Server : distribuer automatiquement une adresse IP aux ordinateurs configurés en "Use </w:t>
      </w:r>
      <w:r>
        <w:t>DHCP for configuration"</w:t>
      </w:r>
      <w:r w:rsidR="005C34B8">
        <w:t xml:space="preserve"> avec la méthode « DORA »</w:t>
      </w:r>
      <w:r>
        <w:t>.</w:t>
      </w:r>
    </w:p>
    <w:p w14:paraId="511AB2F1" w14:textId="77777777" w:rsidR="00FB5FD0" w:rsidRDefault="009B196F">
      <w:r>
        <w:t>4. Email Server + Email program : créer des comptes de messagerie et échanger des courriels entre postes.</w:t>
      </w:r>
    </w:p>
    <w:p w14:paraId="084FA02F" w14:textId="77777777" w:rsidR="00FB5FD0" w:rsidRDefault="009B196F">
      <w:r>
        <w:t>5. Firewall : ouvrir ou fermer des ports spécifiques sur un ordinateur.</w:t>
      </w:r>
    </w:p>
    <w:p w14:paraId="71C0F10E" w14:textId="77777777" w:rsidR="00FB5FD0" w:rsidRDefault="009B196F">
      <w:pPr>
        <w:pStyle w:val="Titre2"/>
      </w:pPr>
      <w:bookmarkStart w:id="17" w:name="_Toc235097706"/>
      <w:r>
        <w:t>Bon à savoir</w:t>
      </w:r>
      <w:bookmarkEnd w:id="17"/>
    </w:p>
    <w:p w14:paraId="11EC98F4" w14:textId="77777777" w:rsidR="00FB5FD0" w:rsidRDefault="009B196F">
      <w:r>
        <w:t xml:space="preserve">1. Vous pouvez </w:t>
      </w:r>
      <w:r>
        <w:t>alterner librement entre mode Création et mode Simulation autant de fois que nécessaire pendant la construction du réseau.</w:t>
      </w:r>
    </w:p>
    <w:p w14:paraId="3CB48DA6" w14:textId="77777777" w:rsidR="00FB5FD0" w:rsidRDefault="009B196F">
      <w:r>
        <w:lastRenderedPageBreak/>
        <w:t>2. Enregistrez régulièrement votre projet Filius.</w:t>
      </w:r>
    </w:p>
    <w:p w14:paraId="75AAFE4E" w14:textId="77777777" w:rsidR="00FB5FD0" w:rsidRDefault="009B196F">
      <w:r>
        <w:t>3. Le mode Documentation permet d'ajouter des commentaires ou de regrouper visuelle</w:t>
      </w:r>
      <w:r>
        <w:t>ment des parties complexes du réseau, sans impact sur son fonctionnement.</w:t>
      </w:r>
    </w:p>
    <w:p w14:paraId="3BEAF0D8" w14:textId="77777777" w:rsidR="00FB5FD0" w:rsidRDefault="009B196F">
      <w:r>
        <w:t>4. Le "Guide du débutant" officiel (PDF) propose des exercices progressifs pas à pas pour s'entraîner sur chacune de ces notions.</w:t>
      </w:r>
    </w:p>
    <w:p w14:paraId="3F2667B5" w14:textId="77777777" w:rsidR="00FB5FD0" w:rsidRDefault="009B196F">
      <w:r>
        <w:t>Cette procédure décrit la démarche générale, valable</w:t>
      </w:r>
      <w:r>
        <w:t xml:space="preserve"> pour n'importe quel réseau : d'un simple lien entre deux ordinateurs jusqu'à plusieurs réseaux interconnectés avec leurs propres services. Adaptez le nombre d'équipements, les adresses IP et les logiciels installés en fonction du scénario que vous souhait</w:t>
      </w:r>
      <w:r>
        <w:t>ez simuler.</w:t>
      </w:r>
    </w:p>
    <w:sectPr w:rsidR="00FB5FD0" w:rsidSect="006E4B64">
      <w:footerReference w:type="default" r:id="rId23"/>
      <w:pgSz w:w="11906" w:h="16838"/>
      <w:pgMar w:top="567" w:right="1417" w:bottom="993" w:left="1417" w:header="708" w:footer="3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EB7459" w14:textId="77777777" w:rsidR="00A03B96" w:rsidRDefault="00A03B96" w:rsidP="006E4B64">
      <w:pPr>
        <w:spacing w:after="0" w:line="240" w:lineRule="auto"/>
      </w:pPr>
      <w:r>
        <w:separator/>
      </w:r>
    </w:p>
  </w:endnote>
  <w:endnote w:type="continuationSeparator" w:id="0">
    <w:p w14:paraId="402140BA" w14:textId="77777777" w:rsidR="00A03B96" w:rsidRDefault="00A03B96" w:rsidP="006E4B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6C6178" w14:textId="77777777" w:rsidR="006E4B64" w:rsidRPr="006E4B64" w:rsidRDefault="006E4B64" w:rsidP="006E4B64">
    <w:pPr>
      <w:pStyle w:val="Pieddepage"/>
      <w:pBdr>
        <w:top w:val="single" w:sz="6" w:space="1" w:color="auto"/>
      </w:pBdr>
      <w:rPr>
        <w:sz w:val="16"/>
      </w:rPr>
    </w:pPr>
    <w:r>
      <w:rPr>
        <w:sz w:val="16"/>
      </w:rPr>
      <w:t>Campus Montsouris</w:t>
    </w:r>
    <w:r w:rsidR="0036055B">
      <w:rPr>
        <w:sz w:val="16"/>
      </w:rPr>
      <w:t xml:space="preserve"> - THM</w:t>
    </w:r>
    <w:r>
      <w:rPr>
        <w:sz w:val="16"/>
      </w:rPr>
      <w:tab/>
    </w:r>
    <w:r w:rsidRPr="006E4B64">
      <w:rPr>
        <w:sz w:val="16"/>
      </w:rPr>
      <w:t>BTS SIO-SISR</w:t>
    </w:r>
    <w:r>
      <w:rPr>
        <w:sz w:val="16"/>
      </w:rPr>
      <w:tab/>
    </w:r>
    <w:r w:rsidRPr="006E4B64">
      <w:rPr>
        <w:sz w:val="16"/>
      </w:rPr>
      <w:t xml:space="preserve">Page </w:t>
    </w:r>
    <w:r w:rsidRPr="006E4B64">
      <w:rPr>
        <w:b/>
        <w:sz w:val="16"/>
      </w:rPr>
      <w:fldChar w:fldCharType="begin"/>
    </w:r>
    <w:r w:rsidRPr="006E4B64">
      <w:rPr>
        <w:b/>
        <w:sz w:val="16"/>
      </w:rPr>
      <w:instrText>PAGE  \* Arabic  \* MERGEFORMAT</w:instrText>
    </w:r>
    <w:r w:rsidRPr="006E4B64">
      <w:rPr>
        <w:b/>
        <w:sz w:val="16"/>
      </w:rPr>
      <w:fldChar w:fldCharType="separate"/>
    </w:r>
    <w:r w:rsidR="0036055B">
      <w:rPr>
        <w:b/>
        <w:noProof/>
        <w:sz w:val="16"/>
      </w:rPr>
      <w:t>2</w:t>
    </w:r>
    <w:r w:rsidRPr="006E4B64">
      <w:rPr>
        <w:b/>
        <w:sz w:val="16"/>
      </w:rPr>
      <w:fldChar w:fldCharType="end"/>
    </w:r>
    <w:r w:rsidRPr="006E4B64">
      <w:rPr>
        <w:sz w:val="16"/>
      </w:rPr>
      <w:t xml:space="preserve"> sur </w:t>
    </w:r>
    <w:r w:rsidRPr="006E4B64">
      <w:rPr>
        <w:b/>
        <w:sz w:val="16"/>
      </w:rPr>
      <w:fldChar w:fldCharType="begin"/>
    </w:r>
    <w:r w:rsidRPr="006E4B64">
      <w:rPr>
        <w:b/>
        <w:sz w:val="16"/>
      </w:rPr>
      <w:instrText>NUMPAGES  \* Arabic  \* MERGEFORMAT</w:instrText>
    </w:r>
    <w:r w:rsidRPr="006E4B64">
      <w:rPr>
        <w:b/>
        <w:sz w:val="16"/>
      </w:rPr>
      <w:fldChar w:fldCharType="separate"/>
    </w:r>
    <w:r w:rsidR="0036055B">
      <w:rPr>
        <w:b/>
        <w:noProof/>
        <w:sz w:val="16"/>
      </w:rPr>
      <w:t>3</w:t>
    </w:r>
    <w:r w:rsidRPr="006E4B64">
      <w:rPr>
        <w: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56AB7B" w14:textId="77777777" w:rsidR="00A03B96" w:rsidRDefault="00A03B96" w:rsidP="006E4B64">
      <w:pPr>
        <w:spacing w:after="0" w:line="240" w:lineRule="auto"/>
      </w:pPr>
      <w:r>
        <w:separator/>
      </w:r>
    </w:p>
  </w:footnote>
  <w:footnote w:type="continuationSeparator" w:id="0">
    <w:p w14:paraId="5354CC95" w14:textId="77777777" w:rsidR="00A03B96" w:rsidRDefault="00A03B96" w:rsidP="006E4B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2.75pt;height:42.75pt" o:bullet="t">
        <v:imagedata r:id="rId1" o:title="information"/>
      </v:shape>
    </w:pict>
  </w:numPicBullet>
  <w:abstractNum w:abstractNumId="0" w15:restartNumberingAfterBreak="0">
    <w:nsid w:val="1215696F"/>
    <w:multiLevelType w:val="hybridMultilevel"/>
    <w:tmpl w:val="D598CC80"/>
    <w:lvl w:ilvl="0" w:tplc="D564DFAA">
      <w:start w:val="1"/>
      <w:numFmt w:val="decimal"/>
      <w:pStyle w:val="Titre2"/>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88A667C"/>
    <w:multiLevelType w:val="hybridMultilevel"/>
    <w:tmpl w:val="02BA1788"/>
    <w:lvl w:ilvl="0" w:tplc="36A60AB6">
      <w:start w:val="1"/>
      <w:numFmt w:val="upperLetter"/>
      <w:pStyle w:val="Titre3"/>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 w15:restartNumberingAfterBreak="0">
    <w:nsid w:val="32812B73"/>
    <w:multiLevelType w:val="hybridMultilevel"/>
    <w:tmpl w:val="52805A6E"/>
    <w:lvl w:ilvl="0" w:tplc="9FF4C796">
      <w:start w:val="1"/>
      <w:numFmt w:val="upperLetter"/>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 w15:restartNumberingAfterBreak="0">
    <w:nsid w:val="617633CB"/>
    <w:multiLevelType w:val="hybridMultilevel"/>
    <w:tmpl w:val="62D84D52"/>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15:restartNumberingAfterBreak="0">
    <w:nsid w:val="62244218"/>
    <w:multiLevelType w:val="hybridMultilevel"/>
    <w:tmpl w:val="5A0A8A1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6CF8280E"/>
    <w:multiLevelType w:val="hybridMultilevel"/>
    <w:tmpl w:val="74C87C4C"/>
    <w:lvl w:ilvl="0" w:tplc="EAD45F56">
      <w:start w:val="1"/>
      <w:numFmt w:val="upp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1211"/>
    <w:rsid w:val="00043A5B"/>
    <w:rsid w:val="00100FF2"/>
    <w:rsid w:val="002A656E"/>
    <w:rsid w:val="0036055B"/>
    <w:rsid w:val="003618A1"/>
    <w:rsid w:val="00364001"/>
    <w:rsid w:val="003A343A"/>
    <w:rsid w:val="0040628C"/>
    <w:rsid w:val="005331DB"/>
    <w:rsid w:val="005C34B8"/>
    <w:rsid w:val="00626A47"/>
    <w:rsid w:val="006A0853"/>
    <w:rsid w:val="006C1D5A"/>
    <w:rsid w:val="006E4B64"/>
    <w:rsid w:val="00793467"/>
    <w:rsid w:val="007939C5"/>
    <w:rsid w:val="007D7556"/>
    <w:rsid w:val="008C75D7"/>
    <w:rsid w:val="0090054C"/>
    <w:rsid w:val="009517B5"/>
    <w:rsid w:val="009B196F"/>
    <w:rsid w:val="009E04E7"/>
    <w:rsid w:val="00A03B96"/>
    <w:rsid w:val="00A27C51"/>
    <w:rsid w:val="00A5333F"/>
    <w:rsid w:val="00A6262F"/>
    <w:rsid w:val="00AE6D2B"/>
    <w:rsid w:val="00B07FE7"/>
    <w:rsid w:val="00B73B84"/>
    <w:rsid w:val="00C01211"/>
    <w:rsid w:val="00C1097F"/>
    <w:rsid w:val="00C31638"/>
    <w:rsid w:val="00C747A9"/>
    <w:rsid w:val="00CA37A5"/>
    <w:rsid w:val="00D2325C"/>
    <w:rsid w:val="00D63D1C"/>
    <w:rsid w:val="00D7620C"/>
    <w:rsid w:val="00DA496C"/>
    <w:rsid w:val="00DE0836"/>
    <w:rsid w:val="00E43E7E"/>
    <w:rsid w:val="00EA75E5"/>
    <w:rsid w:val="00F27E11"/>
    <w:rsid w:val="00F91CD5"/>
    <w:rsid w:val="00FB5FD0"/>
    <w:rsid w:val="00FC16DB"/>
    <w:rsid w:val="00FC779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4E89BD3"/>
  <w15:docId w15:val="{E961D83C-EBE4-4331-9C12-06D0934EE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C75D7"/>
    <w:rPr>
      <w:sz w:val="24"/>
    </w:rPr>
  </w:style>
  <w:style w:type="paragraph" w:styleId="Titre1">
    <w:name w:val="heading 1"/>
    <w:aliases w:val="Procédure"/>
    <w:basedOn w:val="Normal"/>
    <w:next w:val="Normal"/>
    <w:link w:val="Titre1Car"/>
    <w:uiPriority w:val="9"/>
    <w:qFormat/>
    <w:rsid w:val="00CA37A5"/>
    <w:pPr>
      <w:pageBreakBefore/>
      <w:shd w:val="clear" w:color="auto" w:fill="DBE5F1" w:themeFill="accent1" w:themeFillTint="33"/>
      <w:jc w:val="center"/>
      <w:outlineLvl w:val="0"/>
    </w:pPr>
    <w:rPr>
      <w:b/>
      <w:caps/>
    </w:rPr>
  </w:style>
  <w:style w:type="paragraph" w:styleId="Titre2">
    <w:name w:val="heading 2"/>
    <w:aliases w:val="Chapitres"/>
    <w:basedOn w:val="Normal"/>
    <w:next w:val="Normal"/>
    <w:link w:val="Titre2Car"/>
    <w:uiPriority w:val="9"/>
    <w:unhideWhenUsed/>
    <w:qFormat/>
    <w:rsid w:val="003618A1"/>
    <w:pPr>
      <w:numPr>
        <w:numId w:val="5"/>
      </w:numPr>
      <w:pBdr>
        <w:bottom w:val="single" w:sz="12" w:space="1" w:color="0070C0"/>
      </w:pBdr>
      <w:ind w:left="360" w:right="4536"/>
      <w:outlineLvl w:val="1"/>
    </w:pPr>
    <w:rPr>
      <w:b/>
      <w:smallCaps/>
    </w:rPr>
  </w:style>
  <w:style w:type="paragraph" w:styleId="Titre3">
    <w:name w:val="heading 3"/>
    <w:aliases w:val="Partie inter."/>
    <w:basedOn w:val="Paragraphedeliste"/>
    <w:next w:val="Normal"/>
    <w:link w:val="Titre3Car"/>
    <w:uiPriority w:val="9"/>
    <w:unhideWhenUsed/>
    <w:qFormat/>
    <w:rsid w:val="003618A1"/>
    <w:pPr>
      <w:numPr>
        <w:numId w:val="4"/>
      </w:numPr>
      <w:pBdr>
        <w:bottom w:val="single" w:sz="12" w:space="1" w:color="00B050"/>
      </w:pBdr>
      <w:ind w:right="5670"/>
      <w:outlineLvl w:val="2"/>
    </w:pPr>
    <w:rPr>
      <w:i/>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406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40628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0628C"/>
    <w:rPr>
      <w:rFonts w:ascii="Tahoma" w:hAnsi="Tahoma" w:cs="Tahoma"/>
      <w:sz w:val="16"/>
      <w:szCs w:val="16"/>
    </w:rPr>
  </w:style>
  <w:style w:type="character" w:customStyle="1" w:styleId="Titre1Car">
    <w:name w:val="Titre 1 Car"/>
    <w:aliases w:val="Procédure Car"/>
    <w:basedOn w:val="Policepardfaut"/>
    <w:link w:val="Titre1"/>
    <w:uiPriority w:val="9"/>
    <w:rsid w:val="00CA37A5"/>
    <w:rPr>
      <w:b/>
      <w:caps/>
      <w:sz w:val="24"/>
      <w:shd w:val="clear" w:color="auto" w:fill="DBE5F1" w:themeFill="accent1" w:themeFillTint="33"/>
    </w:rPr>
  </w:style>
  <w:style w:type="character" w:customStyle="1" w:styleId="Titre2Car">
    <w:name w:val="Titre 2 Car"/>
    <w:aliases w:val="Chapitres Car"/>
    <w:basedOn w:val="Policepardfaut"/>
    <w:link w:val="Titre2"/>
    <w:uiPriority w:val="9"/>
    <w:rsid w:val="003618A1"/>
    <w:rPr>
      <w:b/>
      <w:smallCaps/>
      <w:sz w:val="24"/>
    </w:rPr>
  </w:style>
  <w:style w:type="paragraph" w:styleId="Paragraphedeliste">
    <w:name w:val="List Paragraph"/>
    <w:basedOn w:val="Normal"/>
    <w:uiPriority w:val="34"/>
    <w:qFormat/>
    <w:rsid w:val="00C31638"/>
    <w:pPr>
      <w:ind w:left="720"/>
      <w:contextualSpacing/>
    </w:pPr>
  </w:style>
  <w:style w:type="character" w:customStyle="1" w:styleId="Titre3Car">
    <w:name w:val="Titre 3 Car"/>
    <w:aliases w:val="Partie inter. Car"/>
    <w:basedOn w:val="Policepardfaut"/>
    <w:link w:val="Titre3"/>
    <w:uiPriority w:val="9"/>
    <w:rsid w:val="003618A1"/>
    <w:rPr>
      <w:i/>
      <w:sz w:val="24"/>
    </w:rPr>
  </w:style>
  <w:style w:type="paragraph" w:customStyle="1" w:styleId="info">
    <w:name w:val="info"/>
    <w:basedOn w:val="Normal"/>
    <w:next w:val="Normal"/>
    <w:qFormat/>
    <w:rsid w:val="00C747A9"/>
    <w:pPr>
      <w:pBdr>
        <w:left w:val="single" w:sz="12" w:space="4" w:color="0070C0"/>
      </w:pBdr>
      <w:shd w:val="clear" w:color="auto" w:fill="DBE5F1" w:themeFill="accent1" w:themeFillTint="33"/>
      <w:ind w:left="1416"/>
    </w:pPr>
    <w:rPr>
      <w:i/>
      <w:noProof/>
      <w:lang w:eastAsia="fr-FR"/>
    </w:rPr>
  </w:style>
  <w:style w:type="paragraph" w:customStyle="1" w:styleId="important">
    <w:name w:val="important"/>
    <w:basedOn w:val="info"/>
    <w:next w:val="Normal"/>
    <w:qFormat/>
    <w:rsid w:val="00A27C51"/>
    <w:pPr>
      <w:pBdr>
        <w:left w:val="single" w:sz="12" w:space="4" w:color="FF0000"/>
      </w:pBdr>
      <w:shd w:val="clear" w:color="auto" w:fill="FDE9D9" w:themeFill="accent6" w:themeFillTint="33"/>
    </w:pPr>
  </w:style>
  <w:style w:type="paragraph" w:styleId="En-ttedetabledesmatires">
    <w:name w:val="TOC Heading"/>
    <w:basedOn w:val="Titre1"/>
    <w:next w:val="Normal"/>
    <w:uiPriority w:val="39"/>
    <w:unhideWhenUsed/>
    <w:qFormat/>
    <w:rsid w:val="0090054C"/>
    <w:pPr>
      <w:keepNext/>
      <w:keepLines/>
      <w:pageBreakBefore w:val="0"/>
      <w:shd w:val="clear" w:color="auto" w:fill="auto"/>
      <w:spacing w:before="480" w:after="0"/>
      <w:jc w:val="left"/>
      <w:outlineLvl w:val="9"/>
    </w:pPr>
    <w:rPr>
      <w:rFonts w:asciiTheme="majorHAnsi" w:eastAsiaTheme="majorEastAsia" w:hAnsiTheme="majorHAnsi" w:cstheme="majorBidi"/>
      <w:bCs/>
      <w:caps w:val="0"/>
      <w:color w:val="365F91" w:themeColor="accent1" w:themeShade="BF"/>
      <w:sz w:val="28"/>
      <w:szCs w:val="28"/>
      <w:lang w:eastAsia="fr-FR"/>
    </w:rPr>
  </w:style>
  <w:style w:type="paragraph" w:styleId="TM1">
    <w:name w:val="toc 1"/>
    <w:basedOn w:val="Normal"/>
    <w:next w:val="Normal"/>
    <w:autoRedefine/>
    <w:uiPriority w:val="39"/>
    <w:unhideWhenUsed/>
    <w:rsid w:val="0090054C"/>
    <w:pPr>
      <w:spacing w:after="100"/>
    </w:pPr>
  </w:style>
  <w:style w:type="paragraph" w:styleId="TM2">
    <w:name w:val="toc 2"/>
    <w:basedOn w:val="Normal"/>
    <w:next w:val="Normal"/>
    <w:autoRedefine/>
    <w:uiPriority w:val="39"/>
    <w:unhideWhenUsed/>
    <w:rsid w:val="0090054C"/>
    <w:pPr>
      <w:spacing w:after="100"/>
      <w:ind w:left="240"/>
    </w:pPr>
  </w:style>
  <w:style w:type="paragraph" w:styleId="TM3">
    <w:name w:val="toc 3"/>
    <w:basedOn w:val="Normal"/>
    <w:next w:val="Normal"/>
    <w:autoRedefine/>
    <w:uiPriority w:val="39"/>
    <w:unhideWhenUsed/>
    <w:rsid w:val="0090054C"/>
    <w:pPr>
      <w:spacing w:after="100"/>
      <w:ind w:left="480"/>
    </w:pPr>
  </w:style>
  <w:style w:type="character" w:styleId="Lienhypertexte">
    <w:name w:val="Hyperlink"/>
    <w:basedOn w:val="Policepardfaut"/>
    <w:uiPriority w:val="99"/>
    <w:unhideWhenUsed/>
    <w:rsid w:val="0090054C"/>
    <w:rPr>
      <w:color w:val="0000FF" w:themeColor="hyperlink"/>
      <w:u w:val="single"/>
    </w:rPr>
  </w:style>
  <w:style w:type="paragraph" w:styleId="En-tte">
    <w:name w:val="header"/>
    <w:basedOn w:val="Normal"/>
    <w:link w:val="En-tteCar"/>
    <w:uiPriority w:val="99"/>
    <w:unhideWhenUsed/>
    <w:rsid w:val="006E4B64"/>
    <w:pPr>
      <w:tabs>
        <w:tab w:val="center" w:pos="4536"/>
        <w:tab w:val="right" w:pos="9072"/>
      </w:tabs>
      <w:spacing w:after="0" w:line="240" w:lineRule="auto"/>
    </w:pPr>
  </w:style>
  <w:style w:type="character" w:customStyle="1" w:styleId="En-tteCar">
    <w:name w:val="En-tête Car"/>
    <w:basedOn w:val="Policepardfaut"/>
    <w:link w:val="En-tte"/>
    <w:uiPriority w:val="99"/>
    <w:rsid w:val="006E4B64"/>
    <w:rPr>
      <w:sz w:val="24"/>
    </w:rPr>
  </w:style>
  <w:style w:type="paragraph" w:styleId="Pieddepage">
    <w:name w:val="footer"/>
    <w:basedOn w:val="Normal"/>
    <w:link w:val="PieddepageCar"/>
    <w:uiPriority w:val="99"/>
    <w:unhideWhenUsed/>
    <w:rsid w:val="006E4B6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E4B64"/>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E78D18-FF56-4C56-9A8A-CE4A366226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13</Pages>
  <Words>1592</Words>
  <Characters>8762</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Thierry Maison</dc:creator>
  <cp:lastModifiedBy>Reffad, Adam</cp:lastModifiedBy>
  <cp:revision>29</cp:revision>
  <cp:lastPrinted>2016-05-27T16:12:00Z</cp:lastPrinted>
  <dcterms:created xsi:type="dcterms:W3CDTF">2015-12-02T22:28:00Z</dcterms:created>
  <dcterms:modified xsi:type="dcterms:W3CDTF">2026-07-21T10:24:00Z</dcterms:modified>
</cp:coreProperties>
</file>