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8EEDB" w14:textId="77777777" w:rsidR="00452063" w:rsidRDefault="00452063">
      <w:bookmarkStart w:id="0" w:name="_GoBack"/>
      <w:bookmarkEnd w:id="0"/>
      <w:proofErr w:type="spellStart"/>
      <w:r>
        <w:t>View</w:t>
      </w:r>
      <w:proofErr w:type="spellEnd"/>
      <w:r>
        <w:t>:</w:t>
      </w:r>
    </w:p>
    <w:p w14:paraId="39A00440" w14:textId="77777777" w:rsidR="00452063" w:rsidRDefault="00452063" w:rsidP="00452063">
      <w:pPr>
        <w:pStyle w:val="Akapitzlist"/>
        <w:numPr>
          <w:ilvl w:val="0"/>
          <w:numId w:val="1"/>
        </w:numPr>
      </w:pPr>
      <w:r>
        <w:t xml:space="preserve">W zależności od rozdzielczości wyświetlają się boczne panele lub nie. </w:t>
      </w:r>
      <w:proofErr w:type="spellStart"/>
      <w:r>
        <w:t>Responsive</w:t>
      </w:r>
      <w:proofErr w:type="spellEnd"/>
      <w:r>
        <w:t xml:space="preserve"> point ustawiony na 900px szerokości okna. Tym samym jest ustawiony </w:t>
      </w:r>
      <w:proofErr w:type="spellStart"/>
      <w:r>
        <w:t>eventListener</w:t>
      </w:r>
      <w:proofErr w:type="spellEnd"/>
      <w:r>
        <w:t xml:space="preserve"> na zmianę szerokości okna. Ustawia on odpowiednio wygląd, typ </w:t>
      </w:r>
      <w:proofErr w:type="spellStart"/>
      <w:r>
        <w:t>inputu</w:t>
      </w:r>
      <w:proofErr w:type="spellEnd"/>
      <w:r>
        <w:t xml:space="preserve"> miesiąca oraz jego </w:t>
      </w:r>
      <w:proofErr w:type="spellStart"/>
      <w:r>
        <w:t>placeholder</w:t>
      </w:r>
      <w:proofErr w:type="spellEnd"/>
      <w:r>
        <w:t>.</w:t>
      </w:r>
    </w:p>
    <w:p w14:paraId="4ACFEA09" w14:textId="77777777" w:rsidR="00452063" w:rsidRDefault="00452063" w:rsidP="00452063">
      <w:pPr>
        <w:pStyle w:val="Akapitzlist"/>
        <w:numPr>
          <w:ilvl w:val="0"/>
          <w:numId w:val="1"/>
        </w:numPr>
      </w:pPr>
      <w:r>
        <w:t>Animacja początkowa ustawiona na ‘</w:t>
      </w:r>
      <w:proofErr w:type="spellStart"/>
      <w:r>
        <w:t>fade</w:t>
      </w:r>
      <w:proofErr w:type="spellEnd"/>
      <w:r>
        <w:t xml:space="preserve"> in’ poprzez dodanie klasy ‘</w:t>
      </w:r>
      <w:proofErr w:type="spellStart"/>
      <w:r>
        <w:t>fadeIn</w:t>
      </w:r>
      <w:proofErr w:type="spellEnd"/>
      <w:r>
        <w:t xml:space="preserve">’ z 0,5s opóźnieniem do </w:t>
      </w:r>
      <w:proofErr w:type="spellStart"/>
      <w:r>
        <w:t>contenera</w:t>
      </w:r>
      <w:proofErr w:type="spellEnd"/>
      <w:r>
        <w:t>.</w:t>
      </w:r>
    </w:p>
    <w:p w14:paraId="25522C7E" w14:textId="77777777" w:rsidR="00452063" w:rsidRDefault="00452063" w:rsidP="00452063">
      <w:pPr>
        <w:pStyle w:val="Akapitzlist"/>
        <w:numPr>
          <w:ilvl w:val="0"/>
          <w:numId w:val="1"/>
        </w:numPr>
      </w:pPr>
      <w:r>
        <w:t xml:space="preserve">Font został zmieniony, nie miałem dostępu do oryginalnego, podanego w pliku </w:t>
      </w:r>
      <w:proofErr w:type="spellStart"/>
      <w:r>
        <w:t>psd</w:t>
      </w:r>
      <w:proofErr w:type="spellEnd"/>
      <w:r>
        <w:t>.</w:t>
      </w:r>
    </w:p>
    <w:p w14:paraId="5C81B3B7" w14:textId="77777777" w:rsidR="00452063" w:rsidRDefault="00452063" w:rsidP="00452063">
      <w:pPr>
        <w:pStyle w:val="Akapitzlist"/>
        <w:numPr>
          <w:ilvl w:val="0"/>
          <w:numId w:val="1"/>
        </w:numPr>
      </w:pPr>
      <w:r>
        <w:t xml:space="preserve">Do </w:t>
      </w:r>
      <w:proofErr w:type="spellStart"/>
      <w:r>
        <w:t>inputu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numer dodany został </w:t>
      </w:r>
      <w:proofErr w:type="spellStart"/>
      <w:r>
        <w:t>eventListener</w:t>
      </w:r>
      <w:proofErr w:type="spellEnd"/>
      <w:r>
        <w:t xml:space="preserve"> na ‘</w:t>
      </w:r>
      <w:proofErr w:type="spellStart"/>
      <w:r>
        <w:t>keyUp</w:t>
      </w:r>
      <w:proofErr w:type="spellEnd"/>
      <w:r>
        <w:t>’, który dodaje spację po 3 i po 7 znaku.</w:t>
      </w:r>
    </w:p>
    <w:p w14:paraId="76D85A6E" w14:textId="77777777" w:rsidR="00452063" w:rsidRDefault="00452063" w:rsidP="00452063"/>
    <w:p w14:paraId="65121DD4" w14:textId="77777777" w:rsidR="00452063" w:rsidRDefault="00452063" w:rsidP="00452063">
      <w:r>
        <w:t>Engine:</w:t>
      </w:r>
    </w:p>
    <w:p w14:paraId="030F2F34" w14:textId="77777777" w:rsidR="00452063" w:rsidRDefault="00452063" w:rsidP="00452063">
      <w:pPr>
        <w:pStyle w:val="Akapitzlist"/>
        <w:numPr>
          <w:ilvl w:val="0"/>
          <w:numId w:val="2"/>
        </w:numPr>
      </w:pPr>
      <w:r>
        <w:t xml:space="preserve">Weryfikacja formularza odbywa się dwuczęściowo. </w:t>
      </w:r>
    </w:p>
    <w:p w14:paraId="7892818E" w14:textId="77777777" w:rsidR="00452063" w:rsidRDefault="00452063" w:rsidP="00452063">
      <w:pPr>
        <w:pStyle w:val="Akapitzlist"/>
        <w:numPr>
          <w:ilvl w:val="1"/>
          <w:numId w:val="2"/>
        </w:numPr>
      </w:pPr>
      <w:r>
        <w:t xml:space="preserve">W </w:t>
      </w:r>
      <w:proofErr w:type="spellStart"/>
      <w:r>
        <w:t>html</w:t>
      </w:r>
      <w:proofErr w:type="spellEnd"/>
      <w:r>
        <w:t xml:space="preserve"> wszystkie </w:t>
      </w:r>
      <w:proofErr w:type="spellStart"/>
      <w:r>
        <w:t>inputy</w:t>
      </w:r>
      <w:proofErr w:type="spellEnd"/>
      <w:r>
        <w:t xml:space="preserve"> posiadają atrybut ‘</w:t>
      </w:r>
      <w:proofErr w:type="spellStart"/>
      <w:r>
        <w:t>required</w:t>
      </w:r>
      <w:proofErr w:type="spellEnd"/>
      <w:r>
        <w:t>’.</w:t>
      </w:r>
    </w:p>
    <w:p w14:paraId="2781101D" w14:textId="77777777" w:rsidR="00452063" w:rsidRDefault="00452063" w:rsidP="00452063">
      <w:pPr>
        <w:pStyle w:val="Akapitzlist"/>
        <w:numPr>
          <w:ilvl w:val="1"/>
          <w:numId w:val="2"/>
        </w:numPr>
      </w:pPr>
      <w:r>
        <w:t xml:space="preserve">Po wypełnieniu wszystkich </w:t>
      </w:r>
      <w:proofErr w:type="spellStart"/>
      <w:r>
        <w:t>inputów</w:t>
      </w:r>
      <w:proofErr w:type="spellEnd"/>
      <w:r>
        <w:t xml:space="preserve"> zostają wywołane kolejne funkcje sprawdzające poprawność wypełnienia:</w:t>
      </w:r>
    </w:p>
    <w:p w14:paraId="1D53E5C1" w14:textId="77777777" w:rsidR="00452063" w:rsidRDefault="00452063" w:rsidP="00452063">
      <w:pPr>
        <w:pStyle w:val="Akapitzlist"/>
        <w:numPr>
          <w:ilvl w:val="2"/>
          <w:numId w:val="2"/>
        </w:numPr>
      </w:pPr>
      <w:proofErr w:type="spellStart"/>
      <w:r>
        <w:t>checkName</w:t>
      </w:r>
      <w:proofErr w:type="spellEnd"/>
      <w:r>
        <w:t xml:space="preserve"> – sprawdza czy podana wartość jest dwuczłonowa i informuje użytkownika o podaniu pełnego imienia i nazwiska, jeśl</w:t>
      </w:r>
      <w:r w:rsidR="00FA7CDD">
        <w:t>i</w:t>
      </w:r>
      <w:r>
        <w:t xml:space="preserve"> tak nie jest.</w:t>
      </w:r>
    </w:p>
    <w:p w14:paraId="36A1DFF3" w14:textId="77777777" w:rsidR="00452063" w:rsidRDefault="00452063" w:rsidP="00452063">
      <w:pPr>
        <w:pStyle w:val="Akapitzlist"/>
        <w:numPr>
          <w:ilvl w:val="2"/>
          <w:numId w:val="2"/>
        </w:numPr>
      </w:pPr>
      <w:proofErr w:type="spellStart"/>
      <w:r>
        <w:t>checkMobile</w:t>
      </w:r>
      <w:proofErr w:type="spellEnd"/>
      <w:r>
        <w:t xml:space="preserve"> – usuwa wszystkie ‘spacje’, sprawdza czy podana wartość jest nr i czy ma 9 znaków długości.</w:t>
      </w:r>
    </w:p>
    <w:p w14:paraId="7B194803" w14:textId="77777777" w:rsidR="00FA7CDD" w:rsidRDefault="00FA7CDD" w:rsidP="00452063">
      <w:pPr>
        <w:pStyle w:val="Akapitzlist"/>
        <w:numPr>
          <w:ilvl w:val="2"/>
          <w:numId w:val="2"/>
        </w:numPr>
      </w:pPr>
      <w:proofErr w:type="spellStart"/>
      <w:r>
        <w:t>checkMonth</w:t>
      </w:r>
      <w:proofErr w:type="spellEnd"/>
      <w:r>
        <w:t xml:space="preserve"> – jeśli ‘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’ ustawiony jest na ‘</w:t>
      </w:r>
      <w:proofErr w:type="spellStart"/>
      <w:r>
        <w:t>text</w:t>
      </w:r>
      <w:proofErr w:type="spellEnd"/>
      <w:r>
        <w:t xml:space="preserve">’ (czyli szerokość okna wynosi powyżej 900px), sprawdza czy pierwsze 3 litery pokrywają się ze skrótem któregoś </w:t>
      </w:r>
      <w:proofErr w:type="spellStart"/>
      <w:r>
        <w:t>miesięca</w:t>
      </w:r>
      <w:proofErr w:type="spellEnd"/>
      <w:r>
        <w:t xml:space="preserve"> zapisanym w tablicy ‘</w:t>
      </w:r>
      <w:proofErr w:type="spellStart"/>
      <w:r>
        <w:t>months</w:t>
      </w:r>
      <w:proofErr w:type="spellEnd"/>
      <w:r>
        <w:t>’ w modelu</w:t>
      </w:r>
    </w:p>
    <w:p w14:paraId="13EC9A05" w14:textId="77777777" w:rsidR="00FA7CDD" w:rsidRDefault="00FA7CDD" w:rsidP="00452063">
      <w:pPr>
        <w:pStyle w:val="Akapitzlist"/>
        <w:numPr>
          <w:ilvl w:val="2"/>
          <w:numId w:val="2"/>
        </w:numPr>
      </w:pPr>
      <w:proofErr w:type="spellStart"/>
      <w:r>
        <w:t>checkYear</w:t>
      </w:r>
      <w:proofErr w:type="spellEnd"/>
      <w:r>
        <w:t xml:space="preserve"> – sprawdza czy podana wartość jest długo na 4 cyfry. Minimalna wartość 1880 ustawiona została w </w:t>
      </w:r>
      <w:proofErr w:type="spellStart"/>
      <w:r>
        <w:t>html</w:t>
      </w:r>
      <w:proofErr w:type="spellEnd"/>
      <w:r>
        <w:t>.</w:t>
      </w:r>
    </w:p>
    <w:sectPr w:rsidR="00FA7CDD" w:rsidSect="00BA150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B11FF"/>
    <w:multiLevelType w:val="hybridMultilevel"/>
    <w:tmpl w:val="187EFC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6A5396"/>
    <w:multiLevelType w:val="hybridMultilevel"/>
    <w:tmpl w:val="6098FC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063"/>
    <w:rsid w:val="00452063"/>
    <w:rsid w:val="00BA150B"/>
    <w:rsid w:val="00C90AE8"/>
    <w:rsid w:val="00C9423E"/>
    <w:rsid w:val="00FA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9160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52063"/>
    <w:pPr>
      <w:spacing w:before="100" w:beforeAutospacing="1" w:after="100" w:afterAutospacing="1"/>
    </w:pPr>
    <w:rPr>
      <w:rFonts w:ascii="Times New Roman" w:hAnsi="Times New Roman" w:cs="Times New Roman"/>
      <w:lang w:eastAsia="pl-PL"/>
    </w:rPr>
  </w:style>
  <w:style w:type="paragraph" w:styleId="Akapitzlist">
    <w:name w:val="List Paragraph"/>
    <w:basedOn w:val="Normalny"/>
    <w:uiPriority w:val="34"/>
    <w:qFormat/>
    <w:rsid w:val="00452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191</Words>
  <Characters>1152</Characters>
  <Application>Microsoft Macintosh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Microsoft Office</dc:creator>
  <cp:keywords/>
  <dc:description/>
  <cp:lastModifiedBy>Użytkownik Microsoft Office</cp:lastModifiedBy>
  <cp:revision>1</cp:revision>
  <dcterms:created xsi:type="dcterms:W3CDTF">2017-04-28T12:30:00Z</dcterms:created>
  <dcterms:modified xsi:type="dcterms:W3CDTF">2017-04-28T13:01:00Z</dcterms:modified>
</cp:coreProperties>
</file>