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625" w:rsidRPr="0091603D" w:rsidRDefault="00EE4625" w:rsidP="00374830">
      <w:pPr>
        <w:pStyle w:val="bp"/>
        <w:spacing w:before="0" w:after="0"/>
        <w:rPr>
          <w:rFonts w:ascii="Arial" w:hAnsi="Arial"/>
          <w:i/>
          <w:color w:val="0000FF"/>
          <w:sz w:val="20"/>
        </w:rPr>
      </w:pPr>
      <w:r w:rsidRPr="0091603D">
        <w:rPr>
          <w:rFonts w:ascii="Arial" w:hAnsi="Arial"/>
          <w:i/>
          <w:color w:val="0000FF"/>
          <w:sz w:val="20"/>
        </w:rPr>
        <w:t xml:space="preserve">[The </w:t>
      </w:r>
      <w:r w:rsidR="00016C4D" w:rsidRPr="0091603D">
        <w:rPr>
          <w:rFonts w:ascii="Arial" w:hAnsi="Arial"/>
          <w:i/>
          <w:color w:val="0000FF"/>
          <w:sz w:val="20"/>
        </w:rPr>
        <w:t xml:space="preserve">Test Case ID should be unique. In addition, the name of each Test Case </w:t>
      </w:r>
      <w:r w:rsidRPr="0091603D">
        <w:rPr>
          <w:rFonts w:ascii="Arial" w:hAnsi="Arial"/>
          <w:i/>
          <w:color w:val="0000FF"/>
          <w:sz w:val="20"/>
        </w:rPr>
        <w:t>should refle</w:t>
      </w:r>
      <w:r w:rsidR="00016C4D" w:rsidRPr="0091603D">
        <w:rPr>
          <w:rFonts w:ascii="Arial" w:hAnsi="Arial"/>
          <w:i/>
          <w:color w:val="0000FF"/>
          <w:sz w:val="20"/>
        </w:rPr>
        <w:t xml:space="preserve">ct the intent of the test case, ideally expressed as a </w:t>
      </w:r>
      <w:r w:rsidRPr="0091603D">
        <w:rPr>
          <w:rFonts w:ascii="Arial" w:hAnsi="Arial"/>
          <w:i/>
          <w:color w:val="0000FF"/>
          <w:sz w:val="20"/>
        </w:rPr>
        <w:t>Boolean condition.]</w:t>
      </w:r>
    </w:p>
    <w:p w:rsidR="00EE4625" w:rsidRPr="00B42548" w:rsidRDefault="00EE4625" w:rsidP="00374830">
      <w:pPr>
        <w:pStyle w:val="bp"/>
        <w:spacing w:before="0" w:after="0"/>
        <w:rPr>
          <w:rFonts w:ascii="Arial" w:hAnsi="Arial"/>
          <w:b/>
          <w:color w:val="0000FF"/>
          <w:sz w:val="28"/>
          <w:szCs w:val="28"/>
        </w:rPr>
      </w:pPr>
    </w:p>
    <w:p w:rsidR="00B468D4" w:rsidRPr="0091603D" w:rsidRDefault="009262C6" w:rsidP="00B468D4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>
        <w:rPr>
          <w:rFonts w:ascii="Arial" w:hAnsi="Arial"/>
          <w:b/>
          <w:color w:val="0000FF"/>
          <w:sz w:val="24"/>
          <w:szCs w:val="24"/>
        </w:rPr>
        <w:t>1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245404">
        <w:rPr>
          <w:rFonts w:ascii="Arial" w:hAnsi="Arial"/>
          <w:b/>
          <w:sz w:val="24"/>
          <w:szCs w:val="24"/>
        </w:rPr>
        <w:t>–</w:t>
      </w:r>
      <w:r w:rsidR="00B468D4" w:rsidRPr="0091603D">
        <w:rPr>
          <w:rFonts w:ascii="Arial" w:hAnsi="Arial"/>
          <w:b/>
          <w:sz w:val="24"/>
          <w:szCs w:val="24"/>
        </w:rPr>
        <w:t xml:space="preserve"> </w:t>
      </w:r>
      <w:r w:rsidR="00245404">
        <w:rPr>
          <w:rFonts w:ascii="Arial" w:hAnsi="Arial"/>
          <w:b/>
          <w:color w:val="0000FF"/>
          <w:sz w:val="24"/>
          <w:szCs w:val="24"/>
        </w:rPr>
        <w:t xml:space="preserve">Test Swipe Borrower Card </w:t>
      </w:r>
      <w:proofErr w:type="gramStart"/>
      <w:r w:rsidR="00245404">
        <w:rPr>
          <w:rFonts w:ascii="Arial" w:hAnsi="Arial"/>
          <w:b/>
          <w:color w:val="0000FF"/>
          <w:sz w:val="24"/>
          <w:szCs w:val="24"/>
        </w:rPr>
        <w:t>Without</w:t>
      </w:r>
      <w:proofErr w:type="gramEnd"/>
      <w:r w:rsidR="00245404">
        <w:rPr>
          <w:rFonts w:ascii="Arial" w:hAnsi="Arial"/>
          <w:b/>
          <w:color w:val="0000FF"/>
          <w:sz w:val="24"/>
          <w:szCs w:val="24"/>
        </w:rPr>
        <w:t xml:space="preserve"> Fail</w:t>
      </w:r>
      <w:r w:rsidR="00B468D4" w:rsidRPr="0091603D">
        <w:rPr>
          <w:rFonts w:ascii="Arial" w:hAnsi="Arial"/>
          <w:b/>
          <w:sz w:val="24"/>
          <w:szCs w:val="24"/>
        </w:rPr>
        <w:t>:</w:t>
      </w:r>
      <w:bookmarkStart w:id="0" w:name="_GoBack"/>
      <w:bookmarkEnd w:id="0"/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B468D4" w:rsidRPr="0091603D" w:rsidRDefault="00B468D4" w:rsidP="0091603D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B468D4" w:rsidRPr="00B42548" w:rsidRDefault="00B468D4" w:rsidP="00B468D4">
      <w:pPr>
        <w:pStyle w:val="bp"/>
        <w:spacing w:before="0" w:after="0"/>
        <w:rPr>
          <w:rFonts w:ascii="Arial" w:hAnsi="Arial"/>
          <w:color w:val="0000FF"/>
          <w:sz w:val="28"/>
          <w:szCs w:val="28"/>
        </w:rPr>
      </w:pPr>
    </w:p>
    <w:p w:rsidR="00B468D4" w:rsidRDefault="0091603D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[</w:t>
      </w:r>
      <w:proofErr w:type="gramStart"/>
      <w:r w:rsidRPr="0091603D">
        <w:rPr>
          <w:rFonts w:ascii="Arial" w:hAnsi="Arial"/>
          <w:b/>
          <w:color w:val="0000FF"/>
          <w:sz w:val="24"/>
          <w:szCs w:val="24"/>
        </w:rPr>
        <w:t>repeat</w:t>
      </w:r>
      <w:proofErr w:type="gramEnd"/>
      <w:r w:rsidRPr="0091603D">
        <w:rPr>
          <w:rFonts w:ascii="Arial" w:hAnsi="Arial"/>
          <w:b/>
          <w:color w:val="0000FF"/>
          <w:sz w:val="24"/>
          <w:szCs w:val="24"/>
        </w:rPr>
        <w:t xml:space="preserve"> as needed]</w:t>
      </w:r>
    </w:p>
    <w:p w:rsidR="005C20D8" w:rsidRDefault="005C20D8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p w:rsidR="005C20D8" w:rsidRPr="0091603D" w:rsidRDefault="005C20D8" w:rsidP="005C20D8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  <w:r w:rsidRPr="0091603D">
        <w:rPr>
          <w:rFonts w:ascii="Arial" w:hAnsi="Arial"/>
          <w:b/>
          <w:color w:val="0000FF"/>
          <w:sz w:val="24"/>
          <w:szCs w:val="24"/>
        </w:rPr>
        <w:t>&lt;Test Case ID&gt;</w:t>
      </w:r>
      <w:r w:rsidRPr="0091603D">
        <w:rPr>
          <w:rFonts w:ascii="Arial" w:hAnsi="Arial"/>
          <w:b/>
          <w:sz w:val="24"/>
          <w:szCs w:val="24"/>
        </w:rPr>
        <w:t xml:space="preserve"> - </w:t>
      </w:r>
      <w:r w:rsidRPr="0091603D">
        <w:rPr>
          <w:rFonts w:ascii="Arial" w:hAnsi="Arial"/>
          <w:b/>
          <w:color w:val="0000FF"/>
          <w:sz w:val="24"/>
          <w:szCs w:val="24"/>
        </w:rPr>
        <w:t>&lt;Test Case Name&gt;</w:t>
      </w:r>
      <w:r w:rsidRPr="0091603D">
        <w:rPr>
          <w:rFonts w:ascii="Arial" w:hAnsi="Arial"/>
          <w:b/>
          <w:sz w:val="24"/>
          <w:szCs w:val="24"/>
        </w:rPr>
        <w:t>:</w:t>
      </w:r>
    </w:p>
    <w:p w:rsidR="005C20D8" w:rsidRPr="0091603D" w:rsidRDefault="005C20D8" w:rsidP="005C20D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Description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[Describe the logical condition that the Test Case evaluates. Include the expected result.]</w:t>
      </w:r>
    </w:p>
    <w:p w:rsidR="005C20D8" w:rsidRPr="0091603D" w:rsidRDefault="005C20D8" w:rsidP="005C20D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Pre-conditions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must be true before this Test Case can start.]</w:t>
      </w:r>
    </w:p>
    <w:p w:rsidR="005C20D8" w:rsidRPr="0091603D" w:rsidRDefault="005C20D8" w:rsidP="005C20D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Post-conditions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[List conditions that should be true when this Test Case ends.]</w:t>
      </w:r>
    </w:p>
    <w:p w:rsidR="005C20D8" w:rsidRPr="0091603D" w:rsidRDefault="005C20D8" w:rsidP="005C20D8">
      <w:pPr>
        <w:pStyle w:val="bp"/>
        <w:spacing w:before="0" w:after="0"/>
        <w:rPr>
          <w:rFonts w:ascii="Arial" w:hAnsi="Arial"/>
          <w:sz w:val="20"/>
        </w:rPr>
      </w:pPr>
      <w:r w:rsidRPr="0091603D">
        <w:rPr>
          <w:rFonts w:ascii="Arial" w:hAnsi="Arial"/>
          <w:sz w:val="20"/>
          <w:u w:val="single"/>
        </w:rPr>
        <w:t>Data required</w:t>
      </w:r>
      <w:r w:rsidRPr="0091603D">
        <w:rPr>
          <w:rFonts w:ascii="Arial" w:hAnsi="Arial"/>
          <w:sz w:val="20"/>
        </w:rPr>
        <w:t xml:space="preserve">: </w:t>
      </w:r>
      <w:r w:rsidRPr="0091603D">
        <w:rPr>
          <w:rFonts w:ascii="Arial" w:hAnsi="Arial"/>
          <w:color w:val="0000FF"/>
          <w:sz w:val="20"/>
        </w:rPr>
        <w:t>[Identify the type of data required for this Test Case.]</w:t>
      </w:r>
    </w:p>
    <w:p w:rsidR="005C20D8" w:rsidRPr="0091603D" w:rsidRDefault="005C20D8" w:rsidP="0091603D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</w:rPr>
      </w:pPr>
    </w:p>
    <w:sectPr w:rsidR="005C20D8" w:rsidRPr="0091603D">
      <w:headerReference w:type="default" r:id="rId7"/>
      <w:footerReference w:type="even" r:id="rId8"/>
      <w:footerReference w:type="default" r:id="rId9"/>
      <w:type w:val="continuous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3D3" w:rsidRDefault="000223D3">
      <w:r>
        <w:separator/>
      </w:r>
    </w:p>
  </w:endnote>
  <w:endnote w:type="continuationSeparator" w:id="0">
    <w:p w:rsidR="000223D3" w:rsidRDefault="0002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68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68D4" w:rsidRDefault="00B468D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Default="00B42548" w:rsidP="00B42548">
    <w:pPr>
      <w:jc w:val="right"/>
    </w:pPr>
    <w:r w:rsidRPr="00B42548">
      <w:rPr>
        <w:sz w:val="20"/>
      </w:rPr>
      <w:t xml:space="preserve">Page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PAGE </w:instrText>
    </w:r>
    <w:r w:rsidRPr="00B42548">
      <w:rPr>
        <w:sz w:val="20"/>
      </w:rPr>
      <w:fldChar w:fldCharType="separate"/>
    </w:r>
    <w:r w:rsidR="00245404">
      <w:rPr>
        <w:noProof/>
        <w:sz w:val="20"/>
      </w:rPr>
      <w:t>1</w:t>
    </w:r>
    <w:r w:rsidRPr="00B42548">
      <w:rPr>
        <w:sz w:val="20"/>
      </w:rPr>
      <w:fldChar w:fldCharType="end"/>
    </w:r>
    <w:r w:rsidRPr="00B42548">
      <w:rPr>
        <w:sz w:val="20"/>
      </w:rPr>
      <w:t xml:space="preserve"> of </w:t>
    </w:r>
    <w:r w:rsidRPr="00B42548">
      <w:rPr>
        <w:sz w:val="20"/>
      </w:rPr>
      <w:fldChar w:fldCharType="begin"/>
    </w:r>
    <w:r w:rsidRPr="00B42548">
      <w:rPr>
        <w:sz w:val="20"/>
      </w:rPr>
      <w:instrText xml:space="preserve"> NUMPAGES </w:instrText>
    </w:r>
    <w:r w:rsidRPr="00B42548">
      <w:rPr>
        <w:sz w:val="20"/>
      </w:rPr>
      <w:fldChar w:fldCharType="separate"/>
    </w:r>
    <w:r w:rsidR="00245404">
      <w:rPr>
        <w:noProof/>
        <w:sz w:val="20"/>
      </w:rPr>
      <w:t>1</w:t>
    </w:r>
    <w:r w:rsidRPr="00B42548">
      <w:rPr>
        <w:sz w:val="20"/>
      </w:rPr>
      <w:fldChar w:fldCharType="end"/>
    </w:r>
    <w:r w:rsidR="00B468D4"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3D3" w:rsidRDefault="000223D3">
      <w:r>
        <w:separator/>
      </w:r>
    </w:p>
  </w:footnote>
  <w:footnote w:type="continuationSeparator" w:id="0">
    <w:p w:rsidR="000223D3" w:rsidRDefault="000223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8D4" w:rsidRPr="00B42548" w:rsidRDefault="005C20D8" w:rsidP="00B42548">
    <w:pPr>
      <w:pStyle w:val="Header"/>
      <w:pBdr>
        <w:bottom w:val="double" w:sz="6" w:space="1" w:color="auto"/>
      </w:pBdr>
      <w:spacing w:after="120"/>
      <w:jc w:val="center"/>
      <w:rPr>
        <w:b/>
        <w:sz w:val="28"/>
      </w:rPr>
    </w:pPr>
    <w:r>
      <w:rPr>
        <w:b/>
        <w:sz w:val="28"/>
      </w:rPr>
      <w:t xml:space="preserve">Book Borrow System Project </w:t>
    </w:r>
    <w:r w:rsidR="00B468D4">
      <w:rPr>
        <w:b/>
        <w:sz w:val="28"/>
      </w:rPr>
      <w:t>Test Case</w:t>
    </w:r>
    <w:r w:rsidR="00B42548">
      <w:rPr>
        <w:b/>
        <w:sz w:val="28"/>
      </w:rPr>
      <w:t xml:space="preserve">s: </w:t>
    </w:r>
    <w:r w:rsidR="00245404">
      <w:rPr>
        <w:b/>
        <w:sz w:val="28"/>
      </w:rPr>
      <w:t>Borrow Book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2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5"/>
  </w:num>
  <w:num w:numId="4">
    <w:abstractNumId w:val="12"/>
  </w:num>
  <w:num w:numId="5">
    <w:abstractNumId w:val="19"/>
  </w:num>
  <w:num w:numId="6">
    <w:abstractNumId w:val="18"/>
  </w:num>
  <w:num w:numId="7">
    <w:abstractNumId w:val="7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6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2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5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F9"/>
    <w:rsid w:val="00016C4D"/>
    <w:rsid w:val="000223D3"/>
    <w:rsid w:val="00024113"/>
    <w:rsid w:val="000278E8"/>
    <w:rsid w:val="00036ABF"/>
    <w:rsid w:val="00037A8E"/>
    <w:rsid w:val="000449EF"/>
    <w:rsid w:val="0004651B"/>
    <w:rsid w:val="00074457"/>
    <w:rsid w:val="00090A99"/>
    <w:rsid w:val="00096482"/>
    <w:rsid w:val="000D3DA1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3AF9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45404"/>
    <w:rsid w:val="0027106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6681"/>
    <w:rsid w:val="00553DAD"/>
    <w:rsid w:val="005706E3"/>
    <w:rsid w:val="00576454"/>
    <w:rsid w:val="005B48A6"/>
    <w:rsid w:val="005C20D8"/>
    <w:rsid w:val="005E1449"/>
    <w:rsid w:val="005E2ADA"/>
    <w:rsid w:val="005E32B4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519EA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E5B7B"/>
    <w:rsid w:val="008F0C91"/>
    <w:rsid w:val="00913D07"/>
    <w:rsid w:val="00915018"/>
    <w:rsid w:val="0091603D"/>
    <w:rsid w:val="009262C6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42548"/>
    <w:rsid w:val="00B468D4"/>
    <w:rsid w:val="00B5620B"/>
    <w:rsid w:val="00BA717F"/>
    <w:rsid w:val="00BE784F"/>
    <w:rsid w:val="00C05D0A"/>
    <w:rsid w:val="00C070A0"/>
    <w:rsid w:val="00C07137"/>
    <w:rsid w:val="00C074E2"/>
    <w:rsid w:val="00C229AB"/>
    <w:rsid w:val="00C32112"/>
    <w:rsid w:val="00C3310B"/>
    <w:rsid w:val="00C34B6E"/>
    <w:rsid w:val="00C4752B"/>
    <w:rsid w:val="00C72D88"/>
    <w:rsid w:val="00C87E36"/>
    <w:rsid w:val="00C94212"/>
    <w:rsid w:val="00CC47D2"/>
    <w:rsid w:val="00CC74EE"/>
    <w:rsid w:val="00CD6734"/>
    <w:rsid w:val="00CE4DD2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E11BB0"/>
    <w:rsid w:val="00E2755D"/>
    <w:rsid w:val="00E303EF"/>
    <w:rsid w:val="00E334AF"/>
    <w:rsid w:val="00E34904"/>
    <w:rsid w:val="00E3603E"/>
    <w:rsid w:val="00E430D5"/>
    <w:rsid w:val="00E5553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E4625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78544-466E-4B1C-90D1-72AD37ED0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cases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test_cases (00000002)</Template>
  <TotalTime>118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</vt:lpstr>
    </vt:vector>
  </TitlesOfParts>
  <Manager/>
  <Company>&lt;company&gt;</Company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</dc:title>
  <dc:subject>&lt;Project&gt;&lt;optional: use-case name&gt;</dc:subject>
  <dc:creator>jtulip</dc:creator>
  <cp:keywords/>
  <dc:description/>
  <cp:lastModifiedBy>Adam Poulsen</cp:lastModifiedBy>
  <cp:revision>3</cp:revision>
  <cp:lastPrinted>2003-10-05T22:49:00Z</cp:lastPrinted>
  <dcterms:created xsi:type="dcterms:W3CDTF">2015-10-05T00:08:00Z</dcterms:created>
  <dcterms:modified xsi:type="dcterms:W3CDTF">2015-10-05T03:52:00Z</dcterms:modified>
</cp:coreProperties>
</file>