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E449" w14:textId="1C47092C" w:rsidR="00213BBA" w:rsidRPr="008E297C" w:rsidRDefault="00213BBA" w:rsidP="00803B98">
      <w:pPr>
        <w:spacing w:after="0" w:line="240" w:lineRule="auto"/>
        <w:rPr>
          <w:rFonts w:ascii="Cambria" w:eastAsia="Times New Roman" w:hAnsi="Cambria" w:cs="Times New Roman"/>
          <w:kern w:val="0"/>
          <w14:ligatures w14:val="none"/>
        </w:rPr>
      </w:pPr>
      <w:r w:rsidRPr="008E297C">
        <w:rPr>
          <w:rFonts w:ascii="Cambria" w:eastAsia="Times New Roman" w:hAnsi="Cambria" w:cs="Times New Roman"/>
          <w:kern w:val="0"/>
          <w14:ligatures w14:val="none"/>
        </w:rPr>
        <w:t xml:space="preserve">Contribution and </w:t>
      </w:r>
      <w:r w:rsidR="00E876D9" w:rsidRPr="008E297C">
        <w:rPr>
          <w:rFonts w:ascii="Cambria" w:eastAsia="Times New Roman" w:hAnsi="Cambria" w:cs="Times New Roman"/>
          <w:kern w:val="0"/>
          <w14:ligatures w14:val="none"/>
        </w:rPr>
        <w:t>Advantages:</w:t>
      </w:r>
    </w:p>
    <w:p w14:paraId="2ECFA0F3" w14:textId="77777777" w:rsidR="00E876D9" w:rsidRPr="008E297C" w:rsidRDefault="00E876D9" w:rsidP="00803B98">
      <w:pPr>
        <w:spacing w:after="0" w:line="240" w:lineRule="auto"/>
        <w:rPr>
          <w:rFonts w:ascii="Cambria" w:eastAsia="Times New Roman" w:hAnsi="Cambria" w:cs="Times New Roman"/>
          <w:kern w:val="0"/>
          <w14:ligatures w14:val="none"/>
        </w:rPr>
      </w:pPr>
    </w:p>
    <w:p w14:paraId="67B49877" w14:textId="3501919B" w:rsidR="006B1EA5" w:rsidRPr="006B1EA5" w:rsidRDefault="006B1EA5" w:rsidP="00803B98">
      <w:pPr>
        <w:spacing w:after="0" w:line="240" w:lineRule="auto"/>
        <w:rPr>
          <w:rFonts w:ascii="Cambria" w:eastAsia="Times New Roman" w:hAnsi="Cambria" w:cs="Times New Roman"/>
          <w:kern w:val="0"/>
          <w14:ligatures w14:val="none"/>
        </w:rPr>
      </w:pPr>
      <w:r w:rsidRPr="006B1EA5">
        <w:rPr>
          <w:rFonts w:ascii="Cambria" w:eastAsia="Times New Roman" w:hAnsi="Cambria" w:cs="Times New Roman"/>
          <w:kern w:val="0"/>
          <w14:ligatures w14:val="none"/>
        </w:rPr>
        <w:t>This project's main contribution will be the creation of a dynamic load balancer that combines SDN and Kafka technologies, completing a gap in the market for network management products. Without the need for costly proprietary software or human interaction, existing load balancers frequently find it difficult to effectively manage surges in traffic in real time. A lot of off-the-shelf solutions are constrained by their inability to be scaled, adjusted, or made in real time.</w:t>
      </w:r>
      <w:r w:rsidRPr="006B1EA5">
        <w:rPr>
          <w:rFonts w:ascii="Cambria" w:eastAsia="Times New Roman" w:hAnsi="Cambria" w:cs="Times New Roman"/>
          <w:kern w:val="0"/>
          <w14:ligatures w14:val="none"/>
        </w:rPr>
        <w:br/>
      </w:r>
      <w:r w:rsidRPr="006B1EA5">
        <w:rPr>
          <w:rFonts w:ascii="Cambria" w:eastAsia="Times New Roman" w:hAnsi="Cambria" w:cs="Times New Roman"/>
          <w:kern w:val="0"/>
          <w14:ligatures w14:val="none"/>
        </w:rPr>
        <w:br/>
        <w:t>Kafka's real-time data streaming features, which offer constant updates on network traffic and resource use, can greatly enhance decision</w:t>
      </w:r>
      <w:r w:rsidR="009D67F5">
        <w:rPr>
          <w:rFonts w:ascii="Cambria" w:eastAsia="Times New Roman" w:hAnsi="Cambria" w:cs="Times New Roman"/>
          <w:kern w:val="0"/>
          <w14:ligatures w14:val="none"/>
        </w:rPr>
        <w:t xml:space="preserve"> </w:t>
      </w:r>
      <w:r w:rsidRPr="006B1EA5">
        <w:rPr>
          <w:rFonts w:ascii="Cambria" w:eastAsia="Times New Roman" w:hAnsi="Cambria" w:cs="Times New Roman"/>
          <w:kern w:val="0"/>
          <w14:ligatures w14:val="none"/>
        </w:rPr>
        <w:t>making in load balancing. The benefit of dynamic reconfiguration of network pathways, made possible by SDN's centralized control, is that load balancing decisions may adjust in real time to changing circumstances.</w:t>
      </w:r>
    </w:p>
    <w:p w14:paraId="4699BECC" w14:textId="77777777" w:rsidR="00DD51D2" w:rsidRPr="008E297C" w:rsidRDefault="00DD51D2" w:rsidP="00803B98">
      <w:pPr>
        <w:spacing w:after="0" w:line="240" w:lineRule="auto"/>
        <w:rPr>
          <w:rFonts w:ascii="Cambria" w:hAnsi="Cambria"/>
        </w:rPr>
      </w:pPr>
    </w:p>
    <w:p w14:paraId="7F012B01" w14:textId="72139CF5" w:rsidR="00531AB5" w:rsidRPr="008E297C" w:rsidRDefault="00213BBA" w:rsidP="00803B98">
      <w:pPr>
        <w:spacing w:after="0" w:line="240" w:lineRule="auto"/>
        <w:rPr>
          <w:rFonts w:ascii="Cambria" w:eastAsia="Times New Roman" w:hAnsi="Cambria" w:cs="Times New Roman"/>
          <w:kern w:val="0"/>
          <w14:ligatures w14:val="none"/>
        </w:rPr>
      </w:pPr>
      <w:r w:rsidRPr="00213BBA">
        <w:rPr>
          <w:rFonts w:ascii="Cambria" w:eastAsia="Times New Roman" w:hAnsi="Cambria" w:cs="Times New Roman"/>
          <w:kern w:val="0"/>
          <w14:ligatures w14:val="none"/>
        </w:rPr>
        <w:t>By combining these technologies, this project will produce a scalable and adaptable solution that can manage a wide range of network traffic, from small business networks to massive cloud environments. Although commercial load balancers frequently have inflexible setups, this prototype will enable the development of custom algorithms, providing one-of-a-kind and adaptable solutions for certain network demands.</w:t>
      </w:r>
      <w:r w:rsidRPr="00213BBA">
        <w:rPr>
          <w:rFonts w:ascii="Cambria" w:eastAsia="Times New Roman" w:hAnsi="Cambria" w:cs="Times New Roman"/>
          <w:kern w:val="0"/>
          <w14:ligatures w14:val="none"/>
        </w:rPr>
        <w:br/>
      </w:r>
      <w:r w:rsidRPr="00213BBA">
        <w:rPr>
          <w:rFonts w:ascii="Cambria" w:eastAsia="Times New Roman" w:hAnsi="Cambria" w:cs="Times New Roman"/>
          <w:kern w:val="0"/>
          <w14:ligatures w14:val="none"/>
        </w:rPr>
        <w:br/>
        <w:t>The difficulty of integrating several elements</w:t>
      </w:r>
      <w:r w:rsidR="00A43000">
        <w:rPr>
          <w:rFonts w:ascii="Cambria" w:eastAsia="Times New Roman" w:hAnsi="Cambria" w:cs="Times New Roman"/>
          <w:kern w:val="0"/>
          <w14:ligatures w14:val="none"/>
        </w:rPr>
        <w:t xml:space="preserve"> </w:t>
      </w:r>
      <w:r w:rsidRPr="00213BBA">
        <w:rPr>
          <w:rFonts w:ascii="Cambria" w:eastAsia="Times New Roman" w:hAnsi="Cambria" w:cs="Times New Roman"/>
          <w:kern w:val="0"/>
          <w14:ligatures w14:val="none"/>
        </w:rPr>
        <w:t>Kafka, SDN controllers, and unique load balancing algorithms</w:t>
      </w:r>
      <w:r w:rsidR="00A43000">
        <w:rPr>
          <w:rFonts w:ascii="Cambria" w:eastAsia="Times New Roman" w:hAnsi="Cambria" w:cs="Times New Roman"/>
          <w:kern w:val="0"/>
          <w14:ligatures w14:val="none"/>
        </w:rPr>
        <w:t xml:space="preserve"> </w:t>
      </w:r>
      <w:r w:rsidRPr="00213BBA">
        <w:rPr>
          <w:rFonts w:ascii="Cambria" w:eastAsia="Times New Roman" w:hAnsi="Cambria" w:cs="Times New Roman"/>
          <w:kern w:val="0"/>
          <w14:ligatures w14:val="none"/>
        </w:rPr>
        <w:t>into a seamless, working system makes this task deserving of a capstone project. It takes a profound understanding of network systems, event-driven architectures, and real-time decision</w:t>
      </w:r>
      <w:r w:rsidR="00A41708">
        <w:rPr>
          <w:rFonts w:ascii="Cambria" w:eastAsia="Times New Roman" w:hAnsi="Cambria" w:cs="Times New Roman"/>
          <w:kern w:val="0"/>
          <w14:ligatures w14:val="none"/>
        </w:rPr>
        <w:t xml:space="preserve"> </w:t>
      </w:r>
      <w:r w:rsidRPr="00213BBA">
        <w:rPr>
          <w:rFonts w:ascii="Cambria" w:eastAsia="Times New Roman" w:hAnsi="Cambria" w:cs="Times New Roman"/>
          <w:kern w:val="0"/>
          <w14:ligatures w14:val="none"/>
        </w:rPr>
        <w:t>making to integrate these technologies</w:t>
      </w:r>
      <w:r w:rsidR="00A41708">
        <w:rPr>
          <w:rFonts w:ascii="Cambria" w:eastAsia="Times New Roman" w:hAnsi="Cambria" w:cs="Times New Roman"/>
          <w:kern w:val="0"/>
          <w14:ligatures w14:val="none"/>
        </w:rPr>
        <w:t xml:space="preserve">. </w:t>
      </w:r>
      <w:r w:rsidRPr="00213BBA">
        <w:rPr>
          <w:rFonts w:ascii="Cambria" w:eastAsia="Times New Roman" w:hAnsi="Cambria" w:cs="Times New Roman"/>
          <w:kern w:val="0"/>
          <w14:ligatures w14:val="none"/>
        </w:rPr>
        <w:t xml:space="preserve"> By tackling this, the research hopes to introduce a novel method </w:t>
      </w:r>
      <w:proofErr w:type="gramStart"/>
      <w:r w:rsidRPr="00213BBA">
        <w:rPr>
          <w:rFonts w:ascii="Cambria" w:eastAsia="Times New Roman" w:hAnsi="Cambria" w:cs="Times New Roman"/>
          <w:kern w:val="0"/>
          <w14:ligatures w14:val="none"/>
        </w:rPr>
        <w:t>to  network</w:t>
      </w:r>
      <w:proofErr w:type="gramEnd"/>
      <w:r w:rsidRPr="00213BBA">
        <w:rPr>
          <w:rFonts w:ascii="Cambria" w:eastAsia="Times New Roman" w:hAnsi="Cambria" w:cs="Times New Roman"/>
          <w:kern w:val="0"/>
          <w14:ligatures w14:val="none"/>
        </w:rPr>
        <w:t xml:space="preserve"> management and test the limits of conventional load balancing.</w:t>
      </w:r>
    </w:p>
    <w:p w14:paraId="255BF799" w14:textId="77777777" w:rsidR="00803B98" w:rsidRPr="008E297C" w:rsidRDefault="00803B98" w:rsidP="00803B98">
      <w:pPr>
        <w:spacing w:after="0" w:line="240" w:lineRule="auto"/>
        <w:rPr>
          <w:rFonts w:ascii="Cambria" w:eastAsia="Times New Roman" w:hAnsi="Cambria" w:cs="Times New Roman"/>
          <w:kern w:val="0"/>
          <w14:ligatures w14:val="none"/>
        </w:rPr>
      </w:pPr>
    </w:p>
    <w:p w14:paraId="76581E50" w14:textId="77777777" w:rsidR="00803B98" w:rsidRPr="008E297C" w:rsidRDefault="004B3B44" w:rsidP="00803B98">
      <w:pPr>
        <w:spacing w:after="0" w:line="240" w:lineRule="auto"/>
        <w:rPr>
          <w:rFonts w:ascii="Cambria" w:hAnsi="Cambria"/>
        </w:rPr>
      </w:pPr>
      <w:r w:rsidRPr="008E297C">
        <w:rPr>
          <w:rFonts w:ascii="Cambria" w:hAnsi="Cambria"/>
        </w:rPr>
        <w:t>Broader Impacts:</w:t>
      </w:r>
    </w:p>
    <w:p w14:paraId="6DAB4086" w14:textId="77777777" w:rsidR="00803B98" w:rsidRPr="008E297C" w:rsidRDefault="00803B98" w:rsidP="00803B98">
      <w:pPr>
        <w:spacing w:after="0" w:line="240" w:lineRule="auto"/>
        <w:rPr>
          <w:rFonts w:ascii="Cambria" w:hAnsi="Cambria"/>
        </w:rPr>
      </w:pPr>
    </w:p>
    <w:p w14:paraId="23E24709" w14:textId="71FC0E94" w:rsidR="004B3B44" w:rsidRPr="008E297C" w:rsidRDefault="00531AB5" w:rsidP="00803B98">
      <w:pPr>
        <w:spacing w:after="0" w:line="240" w:lineRule="auto"/>
        <w:rPr>
          <w:rFonts w:ascii="Cambria" w:hAnsi="Cambria"/>
        </w:rPr>
      </w:pPr>
      <w:r w:rsidRPr="00531AB5">
        <w:rPr>
          <w:rFonts w:ascii="Cambria" w:eastAsia="Times New Roman" w:hAnsi="Cambria" w:cs="Times New Roman"/>
          <w:kern w:val="0"/>
          <w14:ligatures w14:val="none"/>
        </w:rPr>
        <w:t>The environment</w:t>
      </w:r>
      <w:r w:rsidR="00F62CCD">
        <w:rPr>
          <w:rFonts w:ascii="Cambria" w:eastAsia="Times New Roman" w:hAnsi="Cambria" w:cs="Times New Roman"/>
          <w:kern w:val="0"/>
          <w14:ligatures w14:val="none"/>
        </w:rPr>
        <w:t xml:space="preserve"> </w:t>
      </w:r>
      <w:r w:rsidRPr="00531AB5">
        <w:rPr>
          <w:rFonts w:ascii="Cambria" w:eastAsia="Times New Roman" w:hAnsi="Cambria" w:cs="Times New Roman"/>
          <w:kern w:val="0"/>
          <w14:ligatures w14:val="none"/>
        </w:rPr>
        <w:t>and society could all benefit greatly from this project's success. Organizations can cut down on resource waste by using load balancers to improve the efficiency and adaptability of networks. Inefficient use of energy and higher expenses are the outcomes of idle or overloaded servers. Dynamic load balancing allows for more efficient resource allocation, which lowers energy usage and overall operating expenses. This links directly to the ideas of green computing, encouraging the responsible use of technology.</w:t>
      </w:r>
      <w:r w:rsidRPr="00531AB5">
        <w:rPr>
          <w:rFonts w:ascii="Cambria" w:eastAsia="Times New Roman" w:hAnsi="Cambria" w:cs="Times New Roman"/>
          <w:kern w:val="0"/>
          <w14:ligatures w14:val="none"/>
        </w:rPr>
        <w:br/>
      </w:r>
      <w:r w:rsidRPr="00531AB5">
        <w:rPr>
          <w:rFonts w:ascii="Cambria" w:eastAsia="Times New Roman" w:hAnsi="Cambria" w:cs="Times New Roman"/>
          <w:kern w:val="0"/>
          <w14:ligatures w14:val="none"/>
        </w:rPr>
        <w:br/>
        <w:t xml:space="preserve">From a social standpoint, this technology has the potential to greatly enhance the functionality of critical infrastructure networks, like those found in emergency response systems, public services, and hospitals. </w:t>
      </w:r>
      <w:r w:rsidR="004B3B44" w:rsidRPr="008E297C">
        <w:rPr>
          <w:rFonts w:ascii="Cambria" w:eastAsia="Times New Roman" w:hAnsi="Cambria" w:cs="Times New Roman"/>
          <w:kern w:val="0"/>
          <w14:ligatures w14:val="none"/>
        </w:rPr>
        <w:t xml:space="preserve">Improved quality of these vital services could result in better service delivery and perhaps save lives, </w:t>
      </w:r>
      <w:proofErr w:type="gramStart"/>
      <w:r w:rsidR="004B3B44" w:rsidRPr="008E297C">
        <w:rPr>
          <w:rFonts w:ascii="Cambria" w:eastAsia="Times New Roman" w:hAnsi="Cambria" w:cs="Times New Roman"/>
          <w:kern w:val="0"/>
          <w14:ligatures w14:val="none"/>
        </w:rPr>
        <w:t>provided that</w:t>
      </w:r>
      <w:proofErr w:type="gramEnd"/>
      <w:r w:rsidR="004B3B44" w:rsidRPr="008E297C">
        <w:rPr>
          <w:rFonts w:ascii="Cambria" w:eastAsia="Times New Roman" w:hAnsi="Cambria" w:cs="Times New Roman"/>
          <w:kern w:val="0"/>
          <w14:ligatures w14:val="none"/>
        </w:rPr>
        <w:t xml:space="preserve"> servers and networks are reliably available and well managed.</w:t>
      </w:r>
    </w:p>
    <w:p w14:paraId="463E612C" w14:textId="77777777" w:rsidR="001E20BB" w:rsidRPr="00531AB5" w:rsidRDefault="001E20BB" w:rsidP="00803B98">
      <w:pPr>
        <w:spacing w:after="0" w:line="240" w:lineRule="auto"/>
        <w:rPr>
          <w:rFonts w:ascii="Cambria" w:eastAsia="Times New Roman" w:hAnsi="Cambria" w:cs="Times New Roman"/>
          <w:kern w:val="0"/>
          <w14:ligatures w14:val="none"/>
        </w:rPr>
      </w:pPr>
    </w:p>
    <w:p w14:paraId="54C8FD20" w14:textId="16859BFE" w:rsidR="001E20BB" w:rsidRPr="001E20BB" w:rsidRDefault="001E20BB" w:rsidP="00803B98">
      <w:pPr>
        <w:spacing w:after="0" w:line="240" w:lineRule="auto"/>
        <w:rPr>
          <w:rFonts w:ascii="Cambria" w:eastAsia="Times New Roman" w:hAnsi="Cambria" w:cs="Times New Roman"/>
          <w:kern w:val="0"/>
          <w14:ligatures w14:val="none"/>
        </w:rPr>
      </w:pPr>
      <w:r w:rsidRPr="001E20BB">
        <w:rPr>
          <w:rFonts w:ascii="Cambria" w:eastAsia="Times New Roman" w:hAnsi="Cambria" w:cs="Times New Roman"/>
          <w:kern w:val="0"/>
          <w14:ligatures w14:val="none"/>
        </w:rPr>
        <w:t>Larger yet, this technology may make advanced network management more affordable for companies with tight budgets by assisting small and medium-sized enterprises in implementing distributed or cloud-based architectures without the need for pricey proprietary load balancing solutions. This would encourage innovation by making it possible for more businesses to grow safely and effectively.</w:t>
      </w:r>
      <w:r w:rsidRPr="001E20BB">
        <w:rPr>
          <w:rFonts w:ascii="Cambria" w:eastAsia="Times New Roman" w:hAnsi="Cambria" w:cs="Times New Roman"/>
          <w:kern w:val="0"/>
          <w14:ligatures w14:val="none"/>
        </w:rPr>
        <w:br/>
      </w:r>
      <w:r w:rsidRPr="001E20BB">
        <w:rPr>
          <w:rFonts w:ascii="Cambria" w:eastAsia="Times New Roman" w:hAnsi="Cambria" w:cs="Times New Roman"/>
          <w:kern w:val="0"/>
          <w14:ligatures w14:val="none"/>
        </w:rPr>
        <w:br/>
        <w:t>As a result, this project's wider effects go beyond its technical domain and include social responsibility, environmental sustainability, and economic viability</w:t>
      </w:r>
      <w:r w:rsidR="000E00C7">
        <w:rPr>
          <w:rFonts w:ascii="Cambria" w:eastAsia="Times New Roman" w:hAnsi="Cambria" w:cs="Times New Roman"/>
          <w:kern w:val="0"/>
          <w14:ligatures w14:val="none"/>
        </w:rPr>
        <w:t xml:space="preserve"> </w:t>
      </w:r>
      <w:r w:rsidRPr="001E20BB">
        <w:rPr>
          <w:rFonts w:ascii="Cambria" w:eastAsia="Times New Roman" w:hAnsi="Cambria" w:cs="Times New Roman"/>
          <w:kern w:val="0"/>
          <w14:ligatures w14:val="none"/>
        </w:rPr>
        <w:t>especially in the age of increasingly complicated and distributed computing systems.</w:t>
      </w:r>
    </w:p>
    <w:p w14:paraId="0AE137B9" w14:textId="77777777" w:rsidR="00531AB5" w:rsidRPr="008E297C" w:rsidRDefault="00531AB5" w:rsidP="00803B98">
      <w:pPr>
        <w:spacing w:line="240" w:lineRule="auto"/>
        <w:rPr>
          <w:rFonts w:ascii="Cambria" w:hAnsi="Cambria"/>
        </w:rPr>
      </w:pPr>
    </w:p>
    <w:sectPr w:rsidR="00531AB5" w:rsidRPr="008E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31"/>
    <w:rsid w:val="000324D8"/>
    <w:rsid w:val="000E00C7"/>
    <w:rsid w:val="0011462D"/>
    <w:rsid w:val="00124731"/>
    <w:rsid w:val="001E20BB"/>
    <w:rsid w:val="00213BBA"/>
    <w:rsid w:val="004B2133"/>
    <w:rsid w:val="004B3B44"/>
    <w:rsid w:val="00531AB5"/>
    <w:rsid w:val="006B1EA5"/>
    <w:rsid w:val="00803B98"/>
    <w:rsid w:val="008E297C"/>
    <w:rsid w:val="009D67F5"/>
    <w:rsid w:val="00A41708"/>
    <w:rsid w:val="00A43000"/>
    <w:rsid w:val="00B27ECB"/>
    <w:rsid w:val="00DD51D2"/>
    <w:rsid w:val="00E876D9"/>
    <w:rsid w:val="00F62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9CDE"/>
  <w15:chartTrackingRefBased/>
  <w15:docId w15:val="{46EDEF16-D239-4D80-BFE1-7C873E90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274">
      <w:bodyDiv w:val="1"/>
      <w:marLeft w:val="0"/>
      <w:marRight w:val="0"/>
      <w:marTop w:val="0"/>
      <w:marBottom w:val="0"/>
      <w:divBdr>
        <w:top w:val="none" w:sz="0" w:space="0" w:color="auto"/>
        <w:left w:val="none" w:sz="0" w:space="0" w:color="auto"/>
        <w:bottom w:val="none" w:sz="0" w:space="0" w:color="auto"/>
        <w:right w:val="none" w:sz="0" w:space="0" w:color="auto"/>
      </w:divBdr>
    </w:div>
    <w:div w:id="1305547805">
      <w:bodyDiv w:val="1"/>
      <w:marLeft w:val="0"/>
      <w:marRight w:val="0"/>
      <w:marTop w:val="0"/>
      <w:marBottom w:val="0"/>
      <w:divBdr>
        <w:top w:val="none" w:sz="0" w:space="0" w:color="auto"/>
        <w:left w:val="none" w:sz="0" w:space="0" w:color="auto"/>
        <w:bottom w:val="none" w:sz="0" w:space="0" w:color="auto"/>
        <w:right w:val="none" w:sz="0" w:space="0" w:color="auto"/>
      </w:divBdr>
    </w:div>
    <w:div w:id="1533225465">
      <w:bodyDiv w:val="1"/>
      <w:marLeft w:val="0"/>
      <w:marRight w:val="0"/>
      <w:marTop w:val="0"/>
      <w:marBottom w:val="0"/>
      <w:divBdr>
        <w:top w:val="none" w:sz="0" w:space="0" w:color="auto"/>
        <w:left w:val="none" w:sz="0" w:space="0" w:color="auto"/>
        <w:bottom w:val="none" w:sz="0" w:space="0" w:color="auto"/>
        <w:right w:val="none" w:sz="0" w:space="0" w:color="auto"/>
      </w:divBdr>
    </w:div>
    <w:div w:id="1609269137">
      <w:bodyDiv w:val="1"/>
      <w:marLeft w:val="0"/>
      <w:marRight w:val="0"/>
      <w:marTop w:val="0"/>
      <w:marBottom w:val="0"/>
      <w:divBdr>
        <w:top w:val="none" w:sz="0" w:space="0" w:color="auto"/>
        <w:left w:val="none" w:sz="0" w:space="0" w:color="auto"/>
        <w:bottom w:val="none" w:sz="0" w:space="0" w:color="auto"/>
        <w:right w:val="none" w:sz="0" w:space="0" w:color="auto"/>
      </w:divBdr>
    </w:div>
    <w:div w:id="165297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Hardy</dc:creator>
  <cp:keywords/>
  <dc:description/>
  <cp:lastModifiedBy>Cole Hardy</cp:lastModifiedBy>
  <cp:revision>2</cp:revision>
  <dcterms:created xsi:type="dcterms:W3CDTF">2024-09-18T12:50:00Z</dcterms:created>
  <dcterms:modified xsi:type="dcterms:W3CDTF">2024-09-18T12:50:00Z</dcterms:modified>
</cp:coreProperties>
</file>