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5FCF" w:rsidRDefault="00000000">
      <w:pPr>
        <w:pStyle w:val="Heading1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sz w:val="81"/>
          <w:szCs w:val="81"/>
        </w:rPr>
      </w:pPr>
      <w:bookmarkStart w:id="0" w:name="_jnrdk0xi0m3m" w:colFirst="0" w:colLast="0"/>
      <w:bookmarkEnd w:id="0"/>
      <w:r>
        <w:rPr>
          <w:rFonts w:ascii="Times New Roman" w:eastAsia="Times New Roman" w:hAnsi="Times New Roman" w:cs="Times New Roman"/>
          <w:b/>
          <w:bCs/>
          <w:sz w:val="81"/>
          <w:szCs w:val="81"/>
        </w:rPr>
        <w:t>The important question many people fail to ask when moving jobs</w:t>
      </w:r>
    </w:p>
    <w:p w14:paraId="00000002" w14:textId="77777777" w:rsidR="008D5FCF" w:rsidRDefault="00000000">
      <w:pPr>
        <w:spacing w:before="3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Why Are Pensions Important?...</w:t>
      </w:r>
    </w:p>
    <w:p w14:paraId="00000003" w14:textId="451E87A1" w:rsidR="008D5FCF" w:rsidRDefault="00E67AAD">
      <w:pPr>
        <w:numPr>
          <w:ilvl w:val="0"/>
          <w:numId w:val="1"/>
        </w:numPr>
        <w:spacing w:before="240"/>
        <w:rPr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According to research by M&amp;G </w:t>
      </w:r>
      <w:r w:rsidR="00000000">
        <w:rPr>
          <w:rFonts w:ascii="Times New Roman" w:eastAsia="Times New Roman" w:hAnsi="Times New Roman" w:cs="Times New Roman"/>
          <w:sz w:val="27"/>
          <w:szCs w:val="27"/>
        </w:rPr>
        <w:t xml:space="preserve">Over a third (36%) of individuals starting new jobs in the past five years did not inquire about their new firm's pension scheme at any stage of the hiring process. </w:t>
      </w:r>
    </w:p>
    <w:p w14:paraId="00000004" w14:textId="77777777" w:rsidR="008D5FCF" w:rsidRDefault="00000000">
      <w:pPr>
        <w:numPr>
          <w:ilvl w:val="0"/>
          <w:numId w:val="1"/>
        </w:numPr>
        <w:rPr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Despite this, workplace </w:t>
      </w:r>
      <w:hyperlink r:id="rId5">
        <w:r>
          <w:rPr>
            <w:rFonts w:ascii="Times New Roman" w:eastAsia="Times New Roman" w:hAnsi="Times New Roman" w:cs="Times New Roman"/>
            <w:color w:val="1155CC"/>
            <w:sz w:val="27"/>
            <w:szCs w:val="27"/>
            <w:u w:val="single"/>
          </w:rPr>
          <w:t>pensions</w:t>
        </w:r>
      </w:hyperlink>
      <w:r>
        <w:rPr>
          <w:rFonts w:ascii="Times New Roman" w:eastAsia="Times New Roman" w:hAnsi="Times New Roman" w:cs="Times New Roman"/>
          <w:sz w:val="27"/>
          <w:szCs w:val="27"/>
        </w:rPr>
        <w:t xml:space="preserve"> were ranked as the third most important factor (22%) influencing job acceptance, following salary (48%) and flexible working (25%). </w:t>
      </w:r>
    </w:p>
    <w:p w14:paraId="00000005" w14:textId="77777777" w:rsidR="008D5FCF" w:rsidRDefault="00000000">
      <w:pPr>
        <w:numPr>
          <w:ilvl w:val="0"/>
          <w:numId w:val="1"/>
        </w:numPr>
        <w:rPr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The survey by M&amp;G and Opinium suggests a disparity between the value people place on pensions and their willingness to ask about them during job applications. </w:t>
      </w:r>
    </w:p>
    <w:p w14:paraId="00000006" w14:textId="77777777" w:rsidR="008D5FCF" w:rsidRDefault="00000000">
      <w:pPr>
        <w:numPr>
          <w:ilvl w:val="0"/>
          <w:numId w:val="1"/>
        </w:numPr>
        <w:rPr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Separate research indicates many workers struggle with pension administration, with 40% unaware of employer contributions and 25% having lost track of past pension pots. </w:t>
      </w:r>
    </w:p>
    <w:p w14:paraId="00000007" w14:textId="77777777" w:rsidR="008D5FCF" w:rsidRDefault="00000000">
      <w:pPr>
        <w:numPr>
          <w:ilvl w:val="0"/>
          <w:numId w:val="1"/>
        </w:numPr>
        <w:rPr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M&amp;G's Kerrigan Procter advises that checking pension schemes is essential and suggests </w:t>
      </w:r>
      <w:hyperlink r:id="rId6">
        <w:r>
          <w:rPr>
            <w:rFonts w:ascii="Times New Roman" w:eastAsia="Times New Roman" w:hAnsi="Times New Roman" w:cs="Times New Roman"/>
            <w:color w:val="1155CC"/>
            <w:sz w:val="27"/>
            <w:szCs w:val="27"/>
            <w:u w:val="single"/>
          </w:rPr>
          <w:t>employers</w:t>
        </w:r>
      </w:hyperlink>
      <w:r>
        <w:rPr>
          <w:rFonts w:ascii="Times New Roman" w:eastAsia="Times New Roman" w:hAnsi="Times New Roman" w:cs="Times New Roman"/>
          <w:sz w:val="27"/>
          <w:szCs w:val="27"/>
        </w:rPr>
        <w:t xml:space="preserve"> should make pension details clear and upfront in </w:t>
      </w:r>
      <w:hyperlink r:id="rId7">
        <w:r>
          <w:rPr>
            <w:rFonts w:ascii="Times New Roman" w:eastAsia="Times New Roman" w:hAnsi="Times New Roman" w:cs="Times New Roman"/>
            <w:color w:val="1155CC"/>
            <w:sz w:val="27"/>
            <w:szCs w:val="27"/>
            <w:u w:val="single"/>
          </w:rPr>
          <w:t>job adverts</w:t>
        </w:r>
      </w:hyperlink>
      <w:r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00000008" w14:textId="77777777" w:rsidR="008D5FCF" w:rsidRDefault="008D5FCF"/>
    <w:sectPr w:rsidR="008D5FC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1A3D688-96C0-B449-AEEC-E15CF3BAF206}"/>
    <w:embedBold r:id="rId2" w:fontKey="{3BD95FF5-740B-104B-AE1E-4CFCB6AFB6A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9AA46CC9-57B0-4C46-BB25-8806B7395FEE}"/>
    <w:embedItalic r:id="rId4" w:fontKey="{092D7DAB-2940-5741-893E-CD826D464C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7BD1728-066C-6D42-AAF7-3714BEA061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AD8172F-E0DA-1A49-BF9D-0CDDCFA217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A7416"/>
    <w:multiLevelType w:val="multilevel"/>
    <w:tmpl w:val="6FD49ECE"/>
    <w:lvl w:ilvl="0">
      <w:start w:val="1"/>
      <w:numFmt w:val="bullet"/>
      <w:lvlText w:val="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509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FCF"/>
    <w:rsid w:val="008D5FCF"/>
    <w:rsid w:val="00C00759"/>
    <w:rsid w:val="00E6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8B706F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ndependent.co.uk/topic/job-adver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dependent.co.uk/topic/employers" TargetMode="External"/><Relationship Id="rId5" Type="http://schemas.openxmlformats.org/officeDocument/2006/relationships/hyperlink" Target="https://www.independent.co.uk/topic/pension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2026-05-11T12:17:00Z</dcterms:created>
  <dcterms:modified xsi:type="dcterms:W3CDTF">2026-05-11T12:18:00Z</dcterms:modified>
</cp:coreProperties>
</file>