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mh9vopq979kk" w:id="0"/>
      <w:bookmarkEnd w:id="0"/>
      <w:r w:rsidDel="00000000" w:rsidR="00000000" w:rsidRPr="00000000">
        <w:rPr>
          <w:b w:val="1"/>
          <w:bCs w:val="1"/>
          <w:color w:val="1b1b1b"/>
          <w:sz w:val="90"/>
          <w:szCs w:val="90"/>
          <w:rtl w:val="0"/>
        </w:rPr>
        <w:t xml:space="preserve">Aviva boss Amanda Blanc: ‘The word relentless will have been used about me’</w:t>
      </w:r>
    </w:p>
    <w:p w:rsidR="00000000" w:rsidDel="00000000" w:rsidP="00000000" w:rsidRDefault="00000000" w:rsidRPr="00000000" w14:paraId="00000002">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3">
      <w:pPr>
        <w:rPr>
          <w:b w:val="1"/>
          <w:bCs w:val="1"/>
        </w:rPr>
      </w:pPr>
      <w:r w:rsidDel="00000000" w:rsidR="00000000" w:rsidRPr="00000000">
        <w:rPr>
          <w:b w:val="1"/>
          <w:bCs w:val="1"/>
          <w:rtl w:val="0"/>
        </w:rPr>
        <w:t xml:space="preserve"> Summarise</w:t>
      </w:r>
    </w:p>
    <w:p w:rsidR="00000000" w:rsidDel="00000000" w:rsidP="00000000" w:rsidRDefault="00000000" w:rsidRPr="00000000" w14:paraId="00000004">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5">
      <w:pPr>
        <w:pStyle w:val="Heading2"/>
        <w:keepNext w:val="0"/>
        <w:keepLines w:val="0"/>
        <w:spacing w:after="80" w:before="0" w:line="305.46" w:lineRule="auto"/>
        <w:rPr>
          <w:sz w:val="50"/>
          <w:szCs w:val="50"/>
        </w:rPr>
      </w:pPr>
      <w:bookmarkStart w:colFirst="0" w:colLast="0" w:name="_9mn2r5bokx44" w:id="1"/>
      <w:bookmarkEnd w:id="1"/>
      <w:r w:rsidDel="00000000" w:rsidR="00000000" w:rsidRPr="00000000">
        <w:rPr>
          <w:sz w:val="50"/>
          <w:szCs w:val="50"/>
          <w:rtl w:val="0"/>
        </w:rPr>
        <w:t xml:space="preserve">Head of UK insurer has taken a bold approach to restructuring but must now deliver further growth</w:t>
      </w:r>
    </w:p>
    <w:p w:rsidR="00000000" w:rsidDel="00000000" w:rsidP="00000000" w:rsidRDefault="00000000" w:rsidRPr="00000000" w14:paraId="00000006">
      <w:pPr>
        <w:rPr>
          <w:sz w:val="17"/>
          <w:szCs w:val="17"/>
        </w:rPr>
      </w:pPr>
      <w:r w:rsidDel="00000000" w:rsidR="00000000" w:rsidRPr="00000000">
        <w:rPr>
          <w:rtl w:val="0"/>
        </w:rPr>
      </w:r>
    </w:p>
    <w:p w:rsidR="00000000" w:rsidDel="00000000" w:rsidP="00000000" w:rsidRDefault="00000000" w:rsidRPr="00000000" w14:paraId="00000007">
      <w:pPr>
        <w:rPr>
          <w:color w:val="1b1b1b"/>
          <w:sz w:val="27"/>
          <w:szCs w:val="27"/>
        </w:rPr>
      </w:pPr>
      <w:r w:rsidDel="00000000" w:rsidR="00000000" w:rsidRPr="00000000">
        <w:rPr>
          <w:color w:val="1b1b1b"/>
          <w:sz w:val="27"/>
          <w:szCs w:val="27"/>
          <w:rtl w:val="0"/>
        </w:rPr>
        <w:t xml:space="preserve">Amanda Blanc does not wait for backup. At the start of our interview the video link to a colleague in New York malfunctions and, before technical support arrives, she has leaned over and is prodding the control panel until it springs to life.</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Moving fast has become characteristic of Blanc’s style at Aviva, where she has been chief executive for five years. Early in the role she came under pressure from activist investor, Cevian, to make deep cost cuts and improve returns at the UK insurer. She responded by getting deals over the line on tight deadlines and leaving markets where the company would not be a top three competitor. “The word ‘relentless’ will have been used about me,” she says.</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After previous bosses built Aviva into a sprawling mix of international divisions, the company’s strength was “being hidden by the noise from other parts of the business”, Blanc explains, so “we removed that noise”.</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Out went businesses in markets including France, Italy, Singapore and the US. Within two years, Aviva had sold eight divisions for $8bn, allowing the company to invest and return capital to “long-suffering” shareholders, she says.</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Recognising a need to move quickly to provide some gains, given there would be upset among staff about restructuring, Blanc followed up the sales with the £3.7bn acquisition of </w:t>
      </w:r>
      <w:hyperlink r:id="rId6">
        <w:r w:rsidDel="00000000" w:rsidR="00000000" w:rsidRPr="00000000">
          <w:rPr>
            <w:color w:val="416ed2"/>
            <w:sz w:val="27"/>
            <w:szCs w:val="27"/>
            <w:rtl w:val="0"/>
          </w:rPr>
          <w:t xml:space="preserve">Direct Line</w:t>
        </w:r>
      </w:hyperlink>
      <w:r w:rsidDel="00000000" w:rsidR="00000000" w:rsidRPr="00000000">
        <w:rPr>
          <w:color w:val="1b1b1b"/>
          <w:sz w:val="27"/>
          <w:szCs w:val="27"/>
          <w:rtl w:val="0"/>
        </w:rPr>
        <w:t xml:space="preserve">, announced two days before Christmas last year.</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“Nobody believed we would complete that deal by the first of July, apart from us,” she says. “But from my experience . . . if things dragged out, if there was uncertainty, that’s bad for both organisations.”</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With the Direct Line deal complete — and her deadline met — Aviva is now the largest home and motor insurer in the UK, where it says four in 10 adults are customers, and the second largest general insurer in Canada. The group also offers life, travel and pet insurance and cover for businesses — and Blanc has favoured growth in capital-light products such as wealth and health.</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The company has historically suffered from “delusions of grandeur”, says Andrew Sinclair, an analyst at Bank of America, but under Blanc has grown “in areas where it has the right to win, rather than ego trips of past management teams.”</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In recent months, her efforts have come good with investors. Aviva’s share price rose to its highest level in almost 18 years in August, after it announced £1.1bn of first-half operating profit, up more than a fifth on 2024. Under Blanc’s leadership, the shares have increased by more than 250 per cent on a total return basis, about four times that of the FTSE 350 insurance index.</w:t>
      </w:r>
    </w:p>
    <w:p w:rsidR="00000000" w:rsidDel="00000000" w:rsidP="00000000" w:rsidRDefault="00000000" w:rsidRPr="00000000" w14:paraId="00000010">
      <w:pPr>
        <w:spacing w:after="280" w:before="280" w:lineRule="auto"/>
        <w:rPr>
          <w:sz w:val="17"/>
          <w:szCs w:val="17"/>
        </w:rPr>
      </w:pPr>
      <w:r w:rsidDel="00000000" w:rsidR="00000000" w:rsidRPr="00000000">
        <w:rPr>
          <w:color w:val="1b1b1b"/>
          <w:sz w:val="27"/>
          <w:szCs w:val="27"/>
          <w:rtl w:val="0"/>
        </w:rPr>
        <w:t xml:space="preserve">“The turnaround in market perception has been remarkable,” says Malik Karim, founder of boutique investment bank Fenchurch and former Tory treasurer, pointing to Blanc’s “judicious use of M&amp;A”.</w:t>
      </w:r>
      <w:r w:rsidDel="00000000" w:rsidR="00000000" w:rsidRPr="00000000">
        <w:rPr>
          <w:rtl w:val="0"/>
        </w:rPr>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But while Blanc is deemed to have done a good job at refocusing Aviva and cutting costs, she must now prove she can build on that with further growth.</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Her intense approach is somewhat at odds with the usually chummier and slower-moving insurance industry. By sunset, many of her peers can still be reliably found at the pubs around Leadenhall Market, near the centuries-old Lloyd's of London exchange. But Blanc doesn’t drink, she says, and in her time at Aviva has “maybe been out five times for lunch”. </w:t>
      </w:r>
      <w:hyperlink r:id="rId7">
        <w:r w:rsidDel="00000000" w:rsidR="00000000" w:rsidRPr="00000000">
          <w:rPr>
            <w:color w:val="416ed2"/>
            <w:sz w:val="27"/>
            <w:szCs w:val="27"/>
            <w:rtl w:val="0"/>
          </w:rPr>
          <w:t xml:space="preserve">Long lunches</w:t>
        </w:r>
      </w:hyperlink>
      <w:r w:rsidDel="00000000" w:rsidR="00000000" w:rsidRPr="00000000">
        <w:rPr>
          <w:color w:val="1b1b1b"/>
          <w:sz w:val="27"/>
          <w:szCs w:val="27"/>
          <w:rtl w:val="0"/>
        </w:rPr>
        <w:t xml:space="preserve"> take “a massive chunk out of your day”, she notes. “I do eat . . . People come in — we’ll have a sandwich.”</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One close competitor describes Blanc as being better prepared than anyone in a meeting, including on seemingly trivial or technical details. “You can always tell who’s done the prep work, read the papers — and Amanda always did the reading.”</w:t>
      </w:r>
    </w:p>
    <w:p w:rsidR="00000000" w:rsidDel="00000000" w:rsidP="00000000" w:rsidRDefault="00000000" w:rsidRPr="00000000" w14:paraId="00000014">
      <w:pPr>
        <w:spacing w:after="280" w:before="280" w:lineRule="auto"/>
        <w:rPr>
          <w:color w:val="1b1b1b"/>
          <w:sz w:val="27"/>
          <w:szCs w:val="27"/>
        </w:rPr>
      </w:pPr>
      <w:r w:rsidDel="00000000" w:rsidR="00000000" w:rsidRPr="00000000">
        <w:rPr>
          <w:color w:val="1b1b1b"/>
          <w:sz w:val="27"/>
          <w:szCs w:val="27"/>
          <w:rtl w:val="0"/>
        </w:rPr>
        <w:t xml:space="preserve">Others complain her crusading style has downsides. Blanc can be “cliquish”, says one former senior Aviva executive who worked with her. “You’re either in-crowd or out-crowd.” As a result, the executive argues, there has been too little succession planning.</w:t>
      </w:r>
    </w:p>
    <w:p w:rsidR="00000000" w:rsidDel="00000000" w:rsidP="00000000" w:rsidRDefault="00000000" w:rsidRPr="00000000" w14:paraId="00000015">
      <w:pPr>
        <w:spacing w:after="280" w:before="280" w:lineRule="auto"/>
        <w:rPr>
          <w:color w:val="1b1b1b"/>
          <w:sz w:val="27"/>
          <w:szCs w:val="27"/>
        </w:rPr>
      </w:pPr>
      <w:r w:rsidDel="00000000" w:rsidR="00000000" w:rsidRPr="00000000">
        <w:rPr>
          <w:color w:val="1b1b1b"/>
          <w:sz w:val="27"/>
          <w:szCs w:val="27"/>
          <w:rtl w:val="0"/>
        </w:rPr>
        <w:t xml:space="preserve">Blanc has shown she can be ruthless when necessary. When restructuring the insurer’s senior ranks after she took over as Aviva boss, she replaced 14 of 15 members of her executive committee.</w:t>
      </w:r>
    </w:p>
    <w:p w:rsidR="00000000" w:rsidDel="00000000" w:rsidP="00000000" w:rsidRDefault="00000000" w:rsidRPr="00000000" w14:paraId="00000016">
      <w:pPr>
        <w:spacing w:after="280" w:before="280" w:lineRule="auto"/>
        <w:rPr>
          <w:color w:val="1b1b1b"/>
          <w:sz w:val="27"/>
          <w:szCs w:val="27"/>
        </w:rPr>
      </w:pPr>
      <w:r w:rsidDel="00000000" w:rsidR="00000000" w:rsidRPr="00000000">
        <w:rPr>
          <w:color w:val="1b1b1b"/>
          <w:sz w:val="27"/>
          <w:szCs w:val="27"/>
          <w:rtl w:val="0"/>
        </w:rPr>
        <w:t xml:space="preserve">Later at BP, where she became senior independent director in 2024 after two years on the board, she oversaw the removal of former chair Helge Lund and the appointment of his replacement, building materials boss Albert Manifold. Blanc ignored a suggested shortlist of candidates from activist investor Elliott, and will be held accountable for the choice.</w:t>
      </w:r>
    </w:p>
    <w:p w:rsidR="00000000" w:rsidDel="00000000" w:rsidP="00000000" w:rsidRDefault="00000000" w:rsidRPr="00000000" w14:paraId="00000017">
      <w:pPr>
        <w:spacing w:after="280" w:before="280" w:lineRule="auto"/>
        <w:rPr>
          <w:color w:val="1b1b1b"/>
          <w:sz w:val="27"/>
          <w:szCs w:val="27"/>
        </w:rPr>
      </w:pPr>
      <w:r w:rsidDel="00000000" w:rsidR="00000000" w:rsidRPr="00000000">
        <w:rPr>
          <w:color w:val="1b1b1b"/>
          <w:sz w:val="27"/>
          <w:szCs w:val="27"/>
          <w:rtl w:val="0"/>
        </w:rPr>
        <w:t xml:space="preserve">One shareholder describes her as a “no nonsense” executive who is polished and efficient. “She has a reputation for being uncompromising . . . she’s the smiling assassin.” Others have privately grumbled about her lack of oil industry experience. During her time at BP — a rocky period for the company — the board has also faced criticism over its handling of former chief executive Bernard Looney’s departure after he failed to properly disclose relationships with colleagues.</w:t>
      </w:r>
    </w:p>
    <w:p w:rsidR="00000000" w:rsidDel="00000000" w:rsidP="00000000" w:rsidRDefault="00000000" w:rsidRPr="00000000" w14:paraId="00000018">
      <w:pPr>
        <w:spacing w:after="280" w:before="280" w:lineRule="auto"/>
        <w:rPr>
          <w:color w:val="1b1b1b"/>
          <w:sz w:val="27"/>
          <w:szCs w:val="27"/>
        </w:rPr>
      </w:pPr>
      <w:r w:rsidDel="00000000" w:rsidR="00000000" w:rsidRPr="00000000">
        <w:rPr>
          <w:color w:val="1b1b1b"/>
          <w:sz w:val="27"/>
          <w:szCs w:val="27"/>
          <w:rtl w:val="0"/>
        </w:rPr>
        <w:t xml:space="preserve">Blanc has more flair than a typical insurance executive — on the day we meet, she is dressed in an emerald green full length jacket with matching shoes and silver jewellery — but comes across as down-to-earth. </w:t>
      </w:r>
    </w:p>
    <w:p w:rsidR="00000000" w:rsidDel="00000000" w:rsidP="00000000" w:rsidRDefault="00000000" w:rsidRPr="00000000" w14:paraId="00000019">
      <w:pPr>
        <w:spacing w:after="280" w:before="280" w:lineRule="auto"/>
        <w:rPr>
          <w:color w:val="1b1b1b"/>
          <w:sz w:val="27"/>
          <w:szCs w:val="27"/>
        </w:rPr>
      </w:pPr>
      <w:r w:rsidDel="00000000" w:rsidR="00000000" w:rsidRPr="00000000">
        <w:rPr>
          <w:color w:val="1b1b1b"/>
          <w:sz w:val="27"/>
          <w:szCs w:val="27"/>
          <w:rtl w:val="0"/>
        </w:rPr>
        <w:t xml:space="preserve">Rob Wirszycz, a tech adviser and investor, who served with her on the board of digital claims provider RightIndem, says: “She is very normal. You find a number of people [in insurance] who are a bit precious, but she will talk to anybody and she will listen.”</w:t>
      </w:r>
    </w:p>
    <w:p w:rsidR="00000000" w:rsidDel="00000000" w:rsidP="00000000" w:rsidRDefault="00000000" w:rsidRPr="00000000" w14:paraId="0000001A">
      <w:pPr>
        <w:spacing w:after="280" w:before="280" w:lineRule="auto"/>
        <w:rPr>
          <w:color w:val="1b1b1b"/>
          <w:sz w:val="27"/>
          <w:szCs w:val="27"/>
        </w:rPr>
      </w:pPr>
      <w:r w:rsidDel="00000000" w:rsidR="00000000" w:rsidRPr="00000000">
        <w:rPr>
          <w:color w:val="1b1b1b"/>
          <w:sz w:val="27"/>
          <w:szCs w:val="27"/>
          <w:rtl w:val="0"/>
        </w:rPr>
        <w:t xml:space="preserve">Blanc traces this back to her roots in the former mining communities of the Rhondda Valley in south Wales. “Because of my background, I don’t have any problem in speaking to anybody in this organisation . . . I can walk into the lift and I can have a conversation,” she says.</w:t>
      </w:r>
    </w:p>
    <w:p w:rsidR="00000000" w:rsidDel="00000000" w:rsidP="00000000" w:rsidRDefault="00000000" w:rsidRPr="00000000" w14:paraId="0000001B">
      <w:pPr>
        <w:spacing w:after="280" w:before="280" w:lineRule="auto"/>
        <w:rPr>
          <w:color w:val="1b1b1b"/>
          <w:sz w:val="27"/>
          <w:szCs w:val="27"/>
        </w:rPr>
      </w:pPr>
      <w:r w:rsidDel="00000000" w:rsidR="00000000" w:rsidRPr="00000000">
        <w:rPr>
          <w:color w:val="1b1b1b"/>
          <w:sz w:val="27"/>
          <w:szCs w:val="27"/>
          <w:rtl w:val="0"/>
        </w:rPr>
        <w:t xml:space="preserve">Apart from a brief spell in management consultancy, insurance has been the only industry Blanc has known, although she admits this was not the plan when she was a history student at Liverpool university, looking to use her skills at playing the piano and clarinet.</w:t>
      </w:r>
    </w:p>
    <w:p w:rsidR="00000000" w:rsidDel="00000000" w:rsidP="00000000" w:rsidRDefault="00000000" w:rsidRPr="00000000" w14:paraId="0000001C">
      <w:pPr>
        <w:spacing w:after="280" w:before="280" w:lineRule="auto"/>
        <w:rPr>
          <w:color w:val="1b1b1b"/>
          <w:sz w:val="27"/>
          <w:szCs w:val="27"/>
        </w:rPr>
      </w:pPr>
      <w:r w:rsidDel="00000000" w:rsidR="00000000" w:rsidRPr="00000000">
        <w:rPr>
          <w:color w:val="1b1b1b"/>
          <w:sz w:val="27"/>
          <w:szCs w:val="27"/>
          <w:rtl w:val="0"/>
        </w:rPr>
        <w:t xml:space="preserve">“I was thinking, could I take my piano, my clarinet, my singing, to do something with that,” she says. “I mean, it was completely unrealistic.”</w:t>
      </w:r>
    </w:p>
    <w:p w:rsidR="00000000" w:rsidDel="00000000" w:rsidP="00000000" w:rsidRDefault="00000000" w:rsidRPr="00000000" w14:paraId="0000001D">
      <w:pPr>
        <w:spacing w:after="280" w:before="280" w:lineRule="auto"/>
        <w:rPr>
          <w:color w:val="1b1b1b"/>
          <w:sz w:val="27"/>
          <w:szCs w:val="27"/>
        </w:rPr>
      </w:pPr>
      <w:r w:rsidDel="00000000" w:rsidR="00000000" w:rsidRPr="00000000">
        <w:rPr>
          <w:color w:val="1b1b1b"/>
          <w:sz w:val="27"/>
          <w:szCs w:val="27"/>
          <w:rtl w:val="0"/>
        </w:rPr>
        <w:t xml:space="preserve">After graduation, she received two offers: one working at Mid Glamorgan county council in Cardiff, close to her parents’ home, and the other in Luton with Commercial Union, which later became part of Aviva.</w:t>
      </w:r>
    </w:p>
    <w:p w:rsidR="00000000" w:rsidDel="00000000" w:rsidP="00000000" w:rsidRDefault="00000000" w:rsidRPr="00000000" w14:paraId="0000001E">
      <w:pPr>
        <w:spacing w:after="280" w:before="280" w:lineRule="auto"/>
        <w:rPr>
          <w:color w:val="1b1b1b"/>
          <w:sz w:val="27"/>
          <w:szCs w:val="27"/>
        </w:rPr>
      </w:pPr>
      <w:r w:rsidDel="00000000" w:rsidR="00000000" w:rsidRPr="00000000">
        <w:rPr>
          <w:color w:val="1b1b1b"/>
          <w:sz w:val="27"/>
          <w:szCs w:val="27"/>
          <w:rtl w:val="0"/>
        </w:rPr>
        <w:t xml:space="preserve">“I didn’t even really know what Commercial Union did,” Blanc says, adding that she was 80 per cent conscious she needed to leave south Wales and 20 per cent she just needed to “do something different” from her original career plan.</w:t>
      </w:r>
    </w:p>
    <w:p w:rsidR="00000000" w:rsidDel="00000000" w:rsidP="00000000" w:rsidRDefault="00000000" w:rsidRPr="00000000" w14:paraId="0000001F">
      <w:pPr>
        <w:spacing w:after="280" w:before="280" w:lineRule="auto"/>
        <w:rPr>
          <w:color w:val="1b1b1b"/>
          <w:sz w:val="27"/>
          <w:szCs w:val="27"/>
        </w:rPr>
      </w:pPr>
      <w:r w:rsidDel="00000000" w:rsidR="00000000" w:rsidRPr="00000000">
        <w:rPr>
          <w:color w:val="1b1b1b"/>
          <w:sz w:val="27"/>
          <w:szCs w:val="27"/>
          <w:rtl w:val="0"/>
        </w:rPr>
        <w:t xml:space="preserve">“Within about a few months, I thought, oh my gosh, I love this,” she recalls, crediting the quality of leadership training she was given during that first job. She believes investing more in training managers would boost productivity in the UK.</w:t>
      </w:r>
    </w:p>
    <w:p w:rsidR="00000000" w:rsidDel="00000000" w:rsidP="00000000" w:rsidRDefault="00000000" w:rsidRPr="00000000" w14:paraId="00000020">
      <w:pPr>
        <w:spacing w:after="280" w:before="280" w:lineRule="auto"/>
        <w:rPr>
          <w:color w:val="1b1b1b"/>
          <w:sz w:val="27"/>
          <w:szCs w:val="27"/>
        </w:rPr>
      </w:pPr>
      <w:r w:rsidDel="00000000" w:rsidR="00000000" w:rsidRPr="00000000">
        <w:rPr>
          <w:color w:val="1b1b1b"/>
          <w:sz w:val="27"/>
          <w:szCs w:val="27"/>
          <w:rtl w:val="0"/>
        </w:rPr>
        <w:t xml:space="preserve">Does she think about the importance of being a female leader in such a male dominated industry? “You would not ask that question of a man. What I would say is, I sit here today, yet what most people will talk about is that she is one of the nine women in charge of a FTSE 100 company.</w:t>
      </w:r>
    </w:p>
    <w:p w:rsidR="00000000" w:rsidDel="00000000" w:rsidP="00000000" w:rsidRDefault="00000000" w:rsidRPr="00000000" w14:paraId="00000021">
      <w:pPr>
        <w:spacing w:after="280" w:before="280" w:lineRule="auto"/>
        <w:rPr>
          <w:color w:val="1b1b1b"/>
          <w:sz w:val="27"/>
          <w:szCs w:val="27"/>
        </w:rPr>
      </w:pPr>
      <w:r w:rsidDel="00000000" w:rsidR="00000000" w:rsidRPr="00000000">
        <w:rPr>
          <w:color w:val="1b1b1b"/>
          <w:sz w:val="27"/>
          <w:szCs w:val="27"/>
          <w:rtl w:val="0"/>
        </w:rPr>
        <w:t xml:space="preserve">“I believe in meritocracy but that is meritocracy across the piece.”</w:t>
      </w:r>
    </w:p>
    <w:p w:rsidR="00000000" w:rsidDel="00000000" w:rsidP="00000000" w:rsidRDefault="00000000" w:rsidRPr="00000000" w14:paraId="00000022">
      <w:pPr>
        <w:spacing w:after="280" w:before="280" w:lineRule="auto"/>
        <w:rPr>
          <w:color w:val="1b1b1b"/>
          <w:sz w:val="27"/>
          <w:szCs w:val="27"/>
        </w:rPr>
      </w:pPr>
      <w:r w:rsidDel="00000000" w:rsidR="00000000" w:rsidRPr="00000000">
        <w:rPr>
          <w:color w:val="1b1b1b"/>
          <w:sz w:val="27"/>
          <w:szCs w:val="27"/>
          <w:rtl w:val="0"/>
        </w:rPr>
        <w:t xml:space="preserve">Blanc made headlines in 2022 after shareholders made </w:t>
      </w:r>
      <w:hyperlink r:id="rId8">
        <w:r w:rsidDel="00000000" w:rsidR="00000000" w:rsidRPr="00000000">
          <w:rPr>
            <w:color w:val="416ed2"/>
            <w:sz w:val="27"/>
            <w:szCs w:val="27"/>
            <w:rtl w:val="0"/>
          </w:rPr>
          <w:t xml:space="preserve">sexist snipes</w:t>
        </w:r>
      </w:hyperlink>
      <w:r w:rsidDel="00000000" w:rsidR="00000000" w:rsidRPr="00000000">
        <w:rPr>
          <w:color w:val="1b1b1b"/>
          <w:sz w:val="27"/>
          <w:szCs w:val="27"/>
          <w:rtl w:val="0"/>
        </w:rPr>
        <w:t xml:space="preserve"> at Aviva’s AGM. One commented that Blanc was “not the man for the job”, while another praised her and the other women on the board for their skills at “basic housekeeping activities”. She publicly hit back at those comments at the time.</w:t>
      </w:r>
    </w:p>
    <w:p w:rsidR="00000000" w:rsidDel="00000000" w:rsidP="00000000" w:rsidRDefault="00000000" w:rsidRPr="00000000" w14:paraId="00000023">
      <w:pPr>
        <w:spacing w:after="280" w:before="280" w:lineRule="auto"/>
        <w:rPr>
          <w:color w:val="1b1b1b"/>
          <w:sz w:val="27"/>
          <w:szCs w:val="27"/>
        </w:rPr>
      </w:pPr>
      <w:r w:rsidDel="00000000" w:rsidR="00000000" w:rsidRPr="00000000">
        <w:rPr>
          <w:color w:val="1b1b1b"/>
          <w:sz w:val="27"/>
          <w:szCs w:val="27"/>
          <w:rtl w:val="0"/>
        </w:rPr>
        <w:t xml:space="preserve">Blanc has also been involved in politics, sitting on two business councils under the Conservatives and advising the current Labour chancellor, Rachel Reeves, on the creation of a national wealth fund. She cites her first meeting in Number 10 among her “pinch me moments”.</w:t>
      </w:r>
    </w:p>
    <w:p w:rsidR="00000000" w:rsidDel="00000000" w:rsidP="00000000" w:rsidRDefault="00000000" w:rsidRPr="00000000" w14:paraId="00000024">
      <w:pPr>
        <w:spacing w:after="280" w:before="280" w:lineRule="auto"/>
        <w:rPr>
          <w:color w:val="1b1b1b"/>
          <w:sz w:val="27"/>
          <w:szCs w:val="27"/>
        </w:rPr>
      </w:pPr>
      <w:r w:rsidDel="00000000" w:rsidR="00000000" w:rsidRPr="00000000">
        <w:rPr>
          <w:color w:val="1b1b1b"/>
          <w:sz w:val="27"/>
          <w:szCs w:val="27"/>
          <w:rtl w:val="0"/>
        </w:rPr>
        <w:t xml:space="preserve">Is there another CEO job she would like? “I genuinely think that if you are good at what you do . . . you will be successful, and then somebody will want you to do something else,” she says.</w:t>
      </w:r>
    </w:p>
    <w:p w:rsidR="00000000" w:rsidDel="00000000" w:rsidP="00000000" w:rsidRDefault="00000000" w:rsidRPr="00000000" w14:paraId="00000025">
      <w:pPr>
        <w:spacing w:after="280" w:before="280" w:lineRule="auto"/>
        <w:rPr>
          <w:color w:val="1b1b1b"/>
          <w:sz w:val="27"/>
          <w:szCs w:val="27"/>
        </w:rPr>
      </w:pPr>
      <w:r w:rsidDel="00000000" w:rsidR="00000000" w:rsidRPr="00000000">
        <w:rPr>
          <w:color w:val="1b1b1b"/>
          <w:sz w:val="27"/>
          <w:szCs w:val="27"/>
          <w:rtl w:val="0"/>
        </w:rPr>
        <w:t xml:space="preserve">She prefers to stay in the moment. “My advice is: don’t want to be a CEO, want to be good at what you do. I mean . . . it’s a brilliant job. But . . . unless you can be good at what you’re doing now, how do you know you’re going to be good at being a CEO?”</w:t>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t.com/content/716ef00b-fbd3-4bdf-b6e8-560477423a4b" TargetMode="External"/><Relationship Id="rId7" Type="http://schemas.openxmlformats.org/officeDocument/2006/relationships/hyperlink" Target="https://www.ft.com/content/89bcdf20-20fc-410f-9515-05f2dce2b594" TargetMode="External"/><Relationship Id="rId8" Type="http://schemas.openxmlformats.org/officeDocument/2006/relationships/hyperlink" Target="https://www.ft.com/content/01b723f1-1a7b-4096-86be-95148eb8aca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